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6E14" w:rsidRPr="00736E14" w:rsidRDefault="006129C4" w:rsidP="00736E14">
      <w:pPr>
        <w:jc w:val="center"/>
        <w:rPr>
          <w:rtl/>
          <w:lang w:bidi="ar-DZ"/>
        </w:rPr>
      </w:pPr>
      <w:r>
        <w:rPr>
          <w:noProof/>
          <w:rtl/>
          <w:lang w:eastAsia="fr-FR"/>
        </w:rPr>
        <w:pict>
          <v:group id="Groupe 29" o:spid="_x0000_s1026" style="position:absolute;left:0;text-align:left;margin-left:-59.65pt;margin-top:-59.15pt;width:568.75pt;height:808.55pt;z-index:251660288" coordorigin="1245,1219" coordsize="6789,81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">
            <v:shape id="Freeform 3" o:spid="_x0000_s1027" style="position:absolute;left:1649;top:8926;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4zzr0A&#10;AADbAAAADwAAAGRycy9kb3ducmV2LnhtbERP3QoBQRS+V95hOsods4hYhqQUivw9wLFz7G52zmw7&#10;g/X25kK5/Pr+Z4vaFOJFlcstK+h1IxDEidU5pwqul3VnDMJ5ZI2FZVLwIQeLebMxw1jbN5/odfap&#10;CCHsYlSQeV/GUrokI4Oua0viwN1tZdAHWKVSV/gO4aaQ/SgaSYM5h4YMS1pllDzOT6NgV5eH7bJ3&#10;G9pobHa3iS82++NaqXarXk5BeKr9X/xzb7SCQVgfvoQfIO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Ck4zzr0AAADbAAAADwAAAAAAAAAAAAAAAACYAgAAZHJzL2Rvd25yZXYu&#10;eG1sUEsFBgAAAAAEAAQA9QAAAIIDAAAAAA==&#10;" path="m696,393r-10,2l666,404r-29,12l605,434r-32,20l573,456r-18,8l533,472r-24,4l483,478r-28,l427,472r-28,-8l375,450,355,432,337,408r,2l316,361,306,323r-4,-28l304,279r,-6l304,275r-10,6l274,293r-28,8l216,295,192,263r,2l184,227r10,-32l214,171r16,-14l238,151r,2l234,151r-10,l208,149r-18,2l170,155r-22,6l126,173r-20,18l90,215,80,249r,2l74,287r,30l82,343r12,22l110,383r16,14l144,406r16,6l176,416r12,2l188,420r12,l216,420r20,l256,418r24,-4l304,406r21,-13l349,373r22,-24l389,315r,2l403,279r8,-34l417,213r,-28l415,159r-4,-22l405,121r-4,-14l397,99r-2,-2l479,r18,32l429,101r,2l431,115r2,34l437,197r-2,58l427,317r-20,62l375,430r-50,40l256,490r-92,-6l164,486,122,474,88,454,60,432,38,404,20,377,10,345,2,315,,285,2,259,6,237r,2l12,219r8,-24l32,169,48,141,66,115,90,91,118,73,154,62r40,-4l242,64r,2l276,77r26,20l322,123r9,28l337,183r2,30l339,241r,22l337,281r,10l337,293r2,8l341,317r6,20l357,361r12,24l387,408r22,18l439,440r36,6l521,440r,2l521,436r4,-10l525,412r-2,-15l515,383r,2l511,383r-8,-6l495,365r-4,-20l493,313r,2l513,287r36,-10l587,287r30,28l629,367r,2l633,365r12,-4l662,353r24,-8l712,339r26,-2l762,337r22,8l802,359r10,24l812,385r2,45l800,460r-20,18l756,484r-18,-2l738,484r-14,-8l712,468,702,452r-6,-26l696,391r,2xe" fillcolor="white [3201]" strokecolor="#c2d69b [1942]" strokeweight="1pt">
              <v:fill color2="#d6e3bc [1302]" focusposition="1" focussize="" focus="100%" type="gradient"/>
              <v:shadow on="t" type="perspective" color="#4e6128 [1606]" opacity=".5" offset="1pt" offset2="-3pt"/>
              <v:path arrowok="t" o:connecttype="custom" o:connectlocs="666,404;573,454;533,472;455,478;375,450;337,410;302,295;304,275;246,301;192,265;214,171;238,153;208,149;148,161;90,215;74,287;94,365;144,406;188,418;216,420;280,414;349,373;389,317;417,213;411,137;397,99;497,32;431,115;435,255;375,430;164,484;88,454;20,377;0,285;6,239;32,169;90,91;194,58;276,77;331,151;339,241;337,291;341,317;369,385;439,440;521,442;525,412;515,385;495,365;493,315;587,287;629,369;662,353;738,337;802,359;814,430;756,484;724,476;696,426" o:connectangles="0,0,0,0,0,0,0,0,0,0,0,0,0,0,0,0,0,0,0,0,0,0,0,0,0,0,0,0,0,0,0,0,0,0,0,0,0,0,0,0,0,0,0,0,0,0,0,0,0,0,0,0,0,0,0,0,0,0,0"/>
            </v:shape>
            <v:shape id="Freeform 4" o:spid="_x0000_s1028" style="position:absolute;left:1245;top:8242;width:496;height:803;visibility:visible;mso-wrap-style:square;v-text-anchor:top" coordsize="496,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PYKsUA&#10;AADbAAAADwAAAGRycy9kb3ducmV2LnhtbESPQWsCMRSE74X+h/AKvUjNWrXU1SilVLCCglbx+tg8&#10;N4ublyVJdf33jSD0OMzMN8xk1tpanMmHyrGCXjcDQVw4XXGpYPczf3kHESKyxtoxKbhSgNn08WGC&#10;uXYX3tB5G0uRIBxyVGBibHIpQ2HIYui6hjh5R+ctxiR9KbXHS4LbWr5m2Zu0WHFaMNjQp6HitP21&#10;Cnz/tPweHEaLdWG+NrET6mY13Cv1/NR+jEFEauN/+N5eaAX9Hty+p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Q9gqxQAAANsAAAAPAAAAAAAAAAAAAAAAAJgCAABkcnMv&#10;ZG93bnJldi54bWxQSwUGAAAAAAQABAD1AAAAigMAAAAA&#10;" path="m93,115r-4,8l83,145,71,175,56,209,38,241r,2l28,259r-6,22l18,307r,26l20,361r6,28l36,415r14,23l69,458r26,16l95,476r48,18l181,502r28,2l225,502r6,-2l231,502r-6,8l213,532r-6,28l215,590r32,24l247,616r36,4l315,606r22,-20l351,568r6,-8l357,562r,2l359,574r,16l359,608r-2,22l351,652r-10,22l323,694r-24,18l267,724r,2l231,732r-32,l173,726,151,716,133,702,117,684,107,668,99,650,93,636,91,624r,2l89,612,87,596r,-20l87,556r4,-24l99,508r12,-24l129,460r24,-22l185,418r,2l221,403r34,-10l285,387r30,-2l341,385r20,4l379,393r14,4l400,399r2,2l496,311,462,295r-66,72l396,369r-13,-2l349,365r-48,l243,369r-62,12l121,403,71,438,34,490,18,560r10,92l28,654r12,40l60,726r25,27l113,773r30,16l173,797r32,6l235,803r26,-2l283,795r,2l301,789r24,-10l349,765r28,-15l400,730r22,-24l440,676r10,-36l452,600r-8,-48l444,554,428,518,406,494,381,476,351,466r-30,-4l291,460r-28,2l239,466r-18,2l213,468r,2l203,468r-16,-4l165,460r-24,-8l117,440,93,424,71,403,58,375,50,339r4,-46l54,295r2,-2l67,289r14,-2l97,289r14,8l111,299r,2l119,309r12,6l151,319r30,-6l181,315r26,-22l215,257,205,219,173,191,123,181r,2l123,177r6,-12l135,145r6,-24l145,97r2,-27l145,46,137,24,121,8,97,r,2l50,,20,14,4,36,,60,2,78r,2l8,91r10,10l34,111r24,4l93,113r,2xe" fillcolor="white [3201]" strokecolor="#c2d69b [1942]" strokeweight="1pt">
              <v:fill color2="#d6e3bc [1302]" focusposition="1" focussize="" focus="100%" type="gradient"/>
              <v:shadow on="t" type="perspective" color="#4e6128 [1606]" opacity=".5" offset="1pt" offset2="-3pt"/>
              <v:path arrowok="t" o:connecttype="custom" o:connectlocs="83,145;38,241;22,281;20,361;50,438;95,476;209,504;231,502;207,560;247,616;337,586;357,562;359,590;351,652;299,712;231,732;151,716;107,668;91,624;87,596;91,532;129,460;185,420;285,387;361,389;400,399;462,295;383,367;243,369;71,438;28,652;60,726;143,789;235,803;283,797;349,765;422,706;452,600;428,518;351,466;263,462;213,468;187,464;117,440;58,375;54,295;81,287;111,299;131,315;181,315;205,219;123,183;135,145;147,70;121,8;50,0;0,60;8,91;58,115" o:connectangles="0,0,0,0,0,0,0,0,0,0,0,0,0,0,0,0,0,0,0,0,0,0,0,0,0,0,0,0,0,0,0,0,0,0,0,0,0,0,0,0,0,0,0,0,0,0,0,0,0,0,0,0,0,0,0,0,0,0,0"/>
            </v:shape>
            <v:shape id="Freeform 5" o:spid="_x0000_s1029" style="position:absolute;left:1334;top:8527;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ftsIA&#10;AADbAAAADwAAAGRycy9kb3ducmV2LnhtbESPT2sCMRTE7wW/Q3gFbzVbhVZWo8hCwYMW6p/7Y/Oa&#10;hG5e4ibV9ds3hUKPw8z8hlmuB9+JK/XJBVbwPKlAELdBOzYKTse3pzmIlJE1doFJwZ0SrFejhyXW&#10;Otz4g66HbESBcKpRgc051lKm1pLHNAmRuHifofeYi+yN1D3eCtx3clpVL9Kj47JgMVJjqf06fHsF&#10;TaNfU8Tz5vLObrePJ2NdNEqNH4fNAkSmIf+H/9pbrWA2hd8v5QfI1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V+2wgAAANsAAAAPAAAAAAAAAAAAAAAAAJgCAABkcnMvZG93&#10;bnJldi54bWxQSwUGAAAAAAQABAD1AAAAhwMAAAAA&#10;" path="m214,620r-4,l198,620r-16,2l160,622r-24,l108,622,80,620,52,614,26,608,2,598,,576,150,365r,2l154,369r12,4l190,379r32,8l264,391r51,2l379,389r74,-12l539,359r98,-28l637,333r-2,-12l631,291r-2,-44l629,195r4,-54l642,88,662,44,692,12,736,r58,12l806,64r-12,42l764,137r-44,22l668,173r-53,8l565,183r-44,2l491,183r-10,l481,185r-24,98l441,369r-6,76l435,506r4,54l445,600r8,32l461,654r6,14l469,672,266,833r-22,-4l244,831,232,807r-8,-25l220,754r-4,-28l214,700r-2,-26l212,652r,-16l214,624r,-4e" fillcolor="white [3201]" strokecolor="#c2d69b [1942]" strokeweight="1pt">
              <v:fill color2="#d6e3bc [1302]" focusposition="1" focussize="" focus="100%" type="gradient"/>
              <v:shadow on="t" type="perspective" color="#4e6128 [1606]" opacity=".5" offset="1pt" offset2="-3pt"/>
              <v:path arrowok="t" o:connecttype="custom" o:connectlocs="210,620;182,622;136,622;80,620;26,608;0,576;150,367;166,373;222,387;315,393;453,377;637,331;635,321;629,247;633,141;662,44;736,0;794,12;794,106;720,159;615,181;521,185;481,183;457,283;435,445;439,560;453,632;467,668;266,833;244,831;224,782;216,726;212,674;212,636;214,620" o:connectangles="0,0,0,0,0,0,0,0,0,0,0,0,0,0,0,0,0,0,0,0,0,0,0,0,0,0,0,0,0,0,0,0,0,0,0"/>
            </v:shape>
            <v:shape id="Freeform 6" o:spid="_x0000_s1030" style="position:absolute;left:1649;top:1219;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tucMA&#10;AADbAAAADwAAAGRycy9kb3ducmV2LnhtbESP0YrCMBRE34X9h3AXfNPUlZVuNS2yIKigqOsHXJtr&#10;W2xuShO1/v1GEHwcZuYMM8s6U4sbta6yrGA0jEAQ51ZXXCg4/i0GMQjnkTXWlknBgxxk6Udvhom2&#10;d97T7eALESDsElRQet8kUrq8JINuaBvi4J1ta9AH2RZSt3gPcFPLryiaSIMVh4USG/otKb8crkbB&#10;umu2q/no9G2j2KxPP75ebnYLpfqf3XwKwlPn3+FXe6kVjMfw/BJ+gE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tucMAAADbAAAADwAAAAAAAAAAAAAAAACYAgAAZHJzL2Rv&#10;d25yZXYueG1sUEsFBgAAAAAEAAQA9QAAAIgDAAAAAA==&#10;" path="m696,101l686,97,666,87,637,74,605,56,573,36r,2l555,28,533,20,509,14,483,12r-28,l427,18r-28,8l375,40,355,58,337,82r,2l316,129r-10,38l302,195r2,16l304,217r,2l294,211,274,199r-28,-8l216,197r-24,30l192,229r-8,34l194,295r20,24l230,333r8,6l238,341r-4,l224,341r-16,l190,341r-20,-4l148,329,126,317,106,299,90,275,80,241r,2l74,205r,-32l82,147,94,125r16,-18l126,93r18,-9l160,78r16,-4l188,72r,2l200,72r16,-2l236,70r20,2l280,76r24,8l325,97r24,20l371,141r18,34l389,177r14,36l411,247r6,30l417,307r-2,24l411,353r-6,18l401,383r-4,8l395,393r84,97l497,458,429,389r,2l431,377r2,-34l437,295r-2,-60l427,173,407,113,375,60,325,20,256,,164,6r,2l122,18,88,36,60,60,38,86,20,115,10,145,2,175,,205r2,26l6,253r,2l12,273r8,24l32,323r16,26l66,375r24,24l118,417r36,11l194,432r48,-6l242,428r34,-13l302,395r20,-26l331,339r6,-30l339,277r,-28l339,227r-2,-18l337,199r,2l339,191r2,-16l347,153r10,-24l369,105,387,82,409,64,439,50r36,-6l521,50r,2l521,54r4,10l525,78r-2,15l515,107r,2l511,109r-8,6l495,127r-4,18l493,177r,2l513,205r36,8l587,203r30,-28l629,123r,2l633,127r12,4l662,139r24,6l712,151r26,4l762,153r22,-8l802,131r10,-24l812,109r2,-47l800,30,780,12,756,6,738,8r,2l724,14,712,24,702,38r-6,26l696,99r,2xe" fillcolor="white [3201]" strokecolor="#c2d69b [1942]" strokeweight="1pt">
              <v:fill color2="#d6e3bc [1302]" focusposition="1" focussize="" focus="100%" type="gradient"/>
              <v:shadow on="t" type="perspective" color="#4e6128 [1606]" opacity=".5" offset="1pt" offset2="-3pt"/>
              <v:path arrowok="t" o:connecttype="custom" o:connectlocs="666,87;573,36;533,20;455,12;375,40;337,84;302,195;304,219;246,191;192,229;214,319;238,341;208,341;148,329;90,275;74,205;94,125;144,84;188,72;216,70;280,76;349,117;389,177;417,277;411,353;397,391;497,458;431,377;435,235;375,60;164,6;88,36;20,115;0,205;6,255;32,323;90,399;194,432;276,415;331,339;339,249;337,199;341,175;369,105;439,50;521,52;525,78;515,109;495,127;493,179;587,203;629,125;662,139;738,155;802,131;814,62;756,6;724,14;696,64" o:connectangles="0,0,0,0,0,0,0,0,0,0,0,0,0,0,0,0,0,0,0,0,0,0,0,0,0,0,0,0,0,0,0,0,0,0,0,0,0,0,0,0,0,0,0,0,0,0,0,0,0,0,0,0,0,0,0,0,0,0,0"/>
            </v:shape>
            <v:shape id="Freeform 7" o:spid="_x0000_s1031" style="position:absolute;left:1245;top:1590;width:496;height:805;visibility:visible;mso-wrap-style:square;v-text-anchor:top" coordsize="49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WcwMIA&#10;AADbAAAADwAAAGRycy9kb3ducmV2LnhtbESPQYvCMBSE74L/ITzBm6ZVV6RrFBEUD4KsK7vXt82z&#10;LTYvJYla/70RhD0OM/MNM1+2phY3cr6yrCAdJiCIc6srLhScvjeDGQgfkDXWlknBgzwsF93OHDNt&#10;7/xFt2MoRISwz1BBGUKTSenzkgz6oW2Io3e2zmCI0hVSO7xHuKnlKEmm0mDFcaHEhtYl5Zfj1SjY&#10;764fD2Nmjn+2f/gb2kOSpgel+r129QkiUBv+w+/2TisYT+D1Jf4A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BZzAwgAAANsAAAAPAAAAAAAAAAAAAAAAAJgCAABkcnMvZG93&#10;bnJldi54bWxQSwUGAAAAAAQABAD1AAAAhwMAAAAA&#10;" path="m93,692l89,682,83,660,71,628,56,594,38,562r,2l28,544,22,522,18,498r,-28l20,442r6,-28l36,388,50,365,69,345,95,329r,2l143,311r38,-10l209,299r16,2l231,303r,2l225,295,213,273r-6,-30l215,213r32,-24l247,191r36,-6l315,197r22,20l351,235r6,8l357,245r,-4l359,231r,-16l359,197r-2,-22l351,153,341,131,323,109,299,91,267,79r,2l231,73,199,71r-26,6l151,89r-18,14l117,119r-10,16l99,153r-6,14l91,179r,2l89,193r-2,14l87,227r,22l91,271r8,24l111,319r18,24l153,365r32,20l185,386r36,16l255,412r30,6l315,420r26,-2l361,414r18,-4l393,406r7,-2l402,402r94,90l462,508,396,436r,2l383,438r-34,2l301,440r-58,-4l181,424,121,400,71,365,34,313,18,243,28,151r,2l40,111,60,77,85,51,113,30,143,16,173,6,205,r30,l261,2r22,6l283,10r18,6l325,26r24,12l377,53r23,20l422,97r18,30l450,163r2,40l444,251r,2l428,287r-22,24l381,327r-30,10l321,341r-30,2l263,341r-24,-4l221,335r-8,l213,337r-10,l187,339r-22,4l141,351r-24,12l93,379,71,400,58,428r-8,36l54,510r,2l56,512r11,4l81,516r16,-2l111,506r,2l111,504r8,-8l131,488r20,-4l181,490r,2l207,512r8,34l205,584r-32,28l123,622r,2l123,628r6,12l135,660r6,22l145,708r2,25l145,757r-8,22l121,795r-24,8l97,805,50,803,20,789,4,767,,743,2,725r,2l8,714,18,702,34,692r24,-4l93,690r,2xe" fillcolor="white [3201]" strokecolor="#c2d69b [1942]" strokeweight="1pt">
              <v:fill color2="#d6e3bc [1302]" focusposition="1" focussize="" focus="100%" type="gradient"/>
              <v:shadow on="t" type="perspective" color="#4e6128 [1606]" opacity=".5" offset="1pt" offset2="-3pt"/>
              <v:path arrowok="t" o:connecttype="custom" o:connectlocs="83,660;38,562;22,522;20,442;50,365;95,331;209,299;231,305;207,243;247,191;337,217;357,245;359,215;351,153;299,91;231,73;151,89;107,135;91,179;87,207;91,271;129,343;185,386;285,418;361,414;400,404;462,508;383,438;243,436;71,365;28,151;60,77;143,16;235,0;283,10;349,38;422,97;452,203;428,287;351,337;263,341;213,335;187,339;117,363;58,428;54,512;81,516;111,508;131,488;181,492;205,584;123,624;135,660;147,733;121,795;50,803;0,743;8,714;58,688" o:connectangles="0,0,0,0,0,0,0,0,0,0,0,0,0,0,0,0,0,0,0,0,0,0,0,0,0,0,0,0,0,0,0,0,0,0,0,0,0,0,0,0,0,0,0,0,0,0,0,0,0,0,0,0,0,0,0,0,0,0,0"/>
            </v:shape>
            <v:shape id="Freeform 8" o:spid="_x0000_s1032" style="position:absolute;left:1334;top:1275;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THwsIA&#10;AADbAAAADwAAAGRycy9kb3ducmV2LnhtbESPQWsCMRSE74X+h/AK3mq2irVsjSILBQ8qVO39sXlN&#10;QjcvcZPq9t83QqHHYWa+YRarwXfiQn1ygRU8jSsQxG3Qjo2C0/Ht8QVEysgau8Ck4IcSrJb3dwus&#10;dbjyO10O2YgC4VSjAptzrKVMrSWPaRwicfE+Q+8xF9kbqXu8Frjv5KSqnqVHx2XBYqTGUvt1+PYK&#10;mkbPU8SP9XnPbruLJ2NdNEqNHob1K4hMQ/4P/7U3WsF0Brcv5QfI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FMfCwgAAANsAAAAPAAAAAAAAAAAAAAAAAJgCAABkcnMvZG93&#10;bnJldi54bWxQSwUGAAAAAAQABAD1AAAAhwMAAAAA&#10;" path="m214,217r-4,-2l198,215r-16,-2l160,211r-24,l108,211r-28,4l52,219r-26,6l2,235,,257,150,468r,2l154,466r12,-4l190,454r32,-6l264,444r51,-2l379,446r74,10l539,474r98,28l637,504r-2,10l631,544r-2,44l629,640r4,54l642,745r20,44l692,821r44,12l794,823r12,-54l794,727,764,696,720,674,668,660r-53,-8l565,650r-44,-2l491,650r-10,l481,652,457,552,441,464r-6,-76l435,327r4,-52l445,233r8,-32l461,179r6,-14l469,161,266,,244,4r,2l232,28r-8,25l220,79r-4,28l214,133r-2,26l212,181r,16l214,209r,4e" fillcolor="white [3201]" strokecolor="#c2d69b [1942]" strokeweight="1pt">
              <v:fill color2="#d6e3bc [1302]" focusposition="1" focussize="" focus="100%" type="gradient"/>
              <v:shadow on="t" type="perspective" color="#4e6128 [1606]" opacity=".5" offset="1pt" offset2="-3pt"/>
              <v:path arrowok="t" o:connecttype="custom" o:connectlocs="210,215;182,213;136,211;80,215;26,225;0,257;150,470;166,462;222,448;315,442;453,456;637,502;635,514;629,588;633,694;662,789;736,833;794,823;794,727;720,674;615,652;521,648;481,650;457,552;435,388;439,275;453,201;467,165;266,0;244,6;224,53;216,107;212,159;212,197;214,213" o:connectangles="0,0,0,0,0,0,0,0,0,0,0,0,0,0,0,0,0,0,0,0,0,0,0,0,0,0,0,0,0,0,0,0,0,0,0"/>
            </v:shape>
            <v:shape id="Freeform 9" o:spid="_x0000_s1033" style="position:absolute;left:6816;top:8926;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sOIcMA&#10;AADbAAAADwAAAGRycy9kb3ducmV2LnhtbESP0YrCMBRE34X9h3AXfNPUlZVuNS2yIKigqOsHXJtr&#10;W2xuShO1+/dGEHwcZuYMM8s6U4sbta6yrGA0jEAQ51ZXXCg4/i0GMQjnkTXWlknBPznI0o/eDBNt&#10;77yn28EXIkDYJaig9L5JpHR5SQbd0DbEwTvb1qAPsi2kbvEe4KaWX1E0kQYrDgslNvRbUn45XI2C&#10;dddsV/PR6dtGsVmffny93OwWSvU/u/kUhKfOv8Ov9lIrGE/g+SX8AJ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usOIcMAAADbAAAADwAAAAAAAAAAAAAAAACYAgAAZHJzL2Rv&#10;d25yZXYueG1sUEsFBgAAAAAEAAQA9QAAAIgDAAAAAA==&#10;" path="m118,393r8,2l148,404r29,12l209,434r32,20l241,456r16,8l279,472r26,4l331,478r28,l387,472r26,-8l439,450r20,-18l477,408r,2l498,361r10,-38l512,295r-2,-16l510,273r,2l518,281r20,12l568,301r30,-6l622,263r,2l628,227,618,195,600,171,584,157r-8,-6l576,153r2,-2l588,151r16,-2l622,151r22,4l666,161r22,12l706,191r18,24l734,249r,2l740,287r-2,30l732,343r-12,22l704,383r-16,14l670,406r-16,6l638,416r-12,2l626,420r-14,l596,420r-18,l556,418r-22,-4l510,406,489,393,465,373,443,349,425,315r,2l409,279r-8,-34l397,213r,-28l399,159r4,-22l409,121r4,-14l417,99r2,-2l335,,317,32r68,69l385,103r-2,12l379,149r-4,48l377,255r10,62l407,379r32,51l489,470r69,20l650,484r,2l690,474r36,-20l754,432r22,-28l792,377r12,-32l812,315r2,-30l812,259r-4,-22l808,239r-8,-20l792,195,782,169,766,141,748,115,724,91,696,73,660,62,620,58r-48,6l572,66,536,77,510,97r-18,26l481,151r-6,32l473,213r2,28l475,263r2,18l477,291r,2l475,301r-4,16l465,337r-8,24l445,385r-18,23l405,426r-30,14l339,446r-46,-6l293,442r-2,-6l289,426r-2,-14l291,397r8,-14l299,385r2,-2l311,377r8,-12l323,345r-2,-32l321,315,301,287,265,277r-38,10l197,315r-12,52l185,369r-6,-4l167,361r-17,-8l126,345r-24,-6l76,337r-26,l30,345,12,359,2,383r,2l,430r12,30l34,478r24,6l76,482r,2l88,476r14,-8l112,452r6,-26l118,391r,2xe" fillcolor="white [3201]" strokecolor="#c2d69b [1942]" strokeweight="1pt">
              <v:fill color2="#d6e3bc [1302]" focusposition="1" focussize="" focus="100%" type="gradient"/>
              <v:shadow on="t" type="perspective" color="#4e6128 [1606]" opacity=".5" offset="1pt" offset2="-3pt"/>
              <v:path arrowok="t" o:connecttype="custom" o:connectlocs="148,404;241,454;279,472;359,478;439,450;477,410;512,295;510,275;568,301;622,265;600,171;576,153;604,149;666,161;724,215;740,287;720,365;670,406;626,418;596,420;534,414;465,373;425,317;397,213;403,137;417,99;317,32;383,115;377,255;439,430;650,484;726,454;792,377;814,285;808,239;782,169;724,91;620,58;536,77;481,151;475,241;477,291;471,317;445,385;375,440;293,442;287,412;299,385;319,365;321,315;227,287;185,369;150,353;76,337;12,359;0,430;58,484;88,476;118,426" o:connectangles="0,0,0,0,0,0,0,0,0,0,0,0,0,0,0,0,0,0,0,0,0,0,0,0,0,0,0,0,0,0,0,0,0,0,0,0,0,0,0,0,0,0,0,0,0,0,0,0,0,0,0,0,0,0,0,0,0,0,0"/>
            </v:shape>
            <v:shape id="Freeform 10" o:spid="_x0000_s1034" style="position:absolute;left:7538;top:8242;width:496;height:803;visibility:visible;mso-wrap-style:square;v-text-anchor:top" coordsize="496,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blxcYA&#10;AADbAAAADwAAAGRycy9kb3ducmV2LnhtbESPX0vDMBTF3wW/Q7iCL2JTnX+2umzImFAFhVXHXi/N&#10;tSlrbkqSrfXbL4Lg4+Gc8zuc+XK0nTiSD61jBTdZDoK4drrlRsHX58v1FESIyBo7x6TghwIsF+dn&#10;cyy0G3hDxyo2IkE4FKjAxNgXUobakMWQuZ44ed/OW4xJ+kZqj0OC207e5vmDtNhyWjDY08pQva8O&#10;VoGf7N9e73az8qM26028Cl3/fr9V6vJifH4CEWmM/+G/dqkVTB7h90v6AXJx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ublxcYAAADbAAAADwAAAAAAAAAAAAAAAACYAgAAZHJz&#10;L2Rvd25yZXYueG1sUEsFBgAAAAAEAAQA9QAAAIsDAAAAAA==&#10;" path="m403,115r2,8l413,145r12,30l440,209r18,32l458,243r8,16l472,281r4,26l478,333r-2,28l470,389r-10,26l446,438r-19,20l401,474r,2l351,494r-38,8l287,504r-16,-2l265,500r,2l269,510r12,22l289,560r-8,30l249,614r,2l211,620,181,606,159,586,145,568r-6,-8l139,562r-2,2l135,574r,16l135,608r2,22l145,652r10,22l173,694r24,18l229,724r,2l265,732r32,l323,726r22,-10l363,702r16,-18l389,668r8,-18l403,636r2,-12l405,626r,-14l407,596r2,-20l409,556r-4,-24l397,508,385,484,367,460,343,438,311,418r,2l275,403,241,393r-32,-6l181,385r-26,l133,389r-16,4l103,397r-7,2l94,401,,311,34,295r66,72l100,369r11,-2l145,365r48,l253,369r62,12l373,403r52,35l462,490r16,70l468,652r,2l454,694r-20,32l411,753r-28,20l353,789r-32,8l291,803r-30,l235,801r-22,-6l213,797r-20,-8l171,779,145,765,119,750,96,730,74,706,56,676,46,640,44,600r8,-48l52,554,66,518,88,494r25,-18l143,466r32,-4l205,460r28,2l257,466r18,2l283,468r,2l291,468r18,-4l329,460r26,-8l379,440r24,-16l423,403r15,-28l446,339r-4,-46l442,295r-4,-2l429,289r-14,-2l399,289r-14,8l385,299r-2,2l377,309r-12,6l345,319r-30,-6l315,315,287,293r-8,-36l291,219r32,-28l373,181r,2l371,177r-6,-12l359,145r-6,-24l349,97,347,70r4,-24l359,24,375,8,399,r,2l444,r32,14l492,36r4,24l494,78r,2l488,91r-10,10l462,111r-24,4l403,113r,2xe" fillcolor="white [3201]" strokecolor="#c2d69b [1942]" strokeweight="1pt">
              <v:fill color2="#d6e3bc [1302]" focusposition="1" focussize="" focus="100%" type="gradient"/>
              <v:shadow on="t" type="perspective" color="#4e6128 [1606]" opacity=".5" offset="1pt" offset2="-3pt"/>
              <v:path arrowok="t" o:connecttype="custom" o:connectlocs="413,145;458,241;472,281;476,361;446,438;401,476;287,504;265,502;289,560;249,616;159,586;139,562;135,590;145,652;197,712;265,732;345,716;389,668;405,624;407,596;405,532;367,460;311,420;209,387;133,389;96,399;34,295;111,367;253,369;425,438;468,652;434,726;353,789;261,803;213,797;145,765;74,706;44,600;66,518;143,466;233,462;283,468;309,464;379,440;438,375;442,295;415,287;385,299;365,315;315,315;291,219;373,183;359,145;347,70;375,8;444,0;496,60;488,91;438,115" o:connectangles="0,0,0,0,0,0,0,0,0,0,0,0,0,0,0,0,0,0,0,0,0,0,0,0,0,0,0,0,0,0,0,0,0,0,0,0,0,0,0,0,0,0,0,0,0,0,0,0,0,0,0,0,0,0,0,0,0,0,0"/>
            </v:shape>
            <v:shape id="Freeform 11" o:spid="_x0000_s1035" style="position:absolute;left:7139;top:8527;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VoXL4A&#10;AADbAAAADwAAAGRycy9kb3ducmV2LnhtbERPTWsCMRC9F/wPYQrearYVWtkaRRYKHrRQtfdhMybB&#10;zSRuoq7/3hwKPT7e93w5+E5cqU8usILXSQWCuA3asVFw2H+9zECkjKyxC0wK7pRguRg9zbHW4cY/&#10;dN1lI0oIpxoV2JxjLWVqLXlMkxCJC3cMvcdcYG+k7vFWwn0n36rqXXp0XBosRmostafdxStoGv2R&#10;Iv6uzt/sNtt4MNZFo9T4eVh9gsg05H/xn3utFUzL2PKl/AC5e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oVaFy+AAAA2wAAAA8AAAAAAAAAAAAAAAAAmAIAAGRycy9kb3ducmV2&#10;LnhtbFBLBQYAAAAABAAEAPUAAACDAwAAAAA=&#10;" path="m592,620r2,l606,620r18,2l644,622r26,l698,622r28,-2l754,614r26,-6l804,598r2,-22l656,365r,2l650,369r-12,4l616,379r-32,8l542,391r-53,2l427,389,353,377,267,359,169,331r,2l169,321r4,-30l175,247r2,-52l173,141,164,88,144,44,114,12,70,,14,12,,64r12,42l42,137r44,22l138,173r53,8l241,183r44,2l315,183r10,l325,185r24,98l363,369r8,76l371,506r-4,54l361,600r-8,32l345,654r-6,14l337,672,540,833r22,-4l562,831r10,-24l580,782r6,-28l590,726r2,-26l594,674r,-22l594,636r-2,-12l592,620e" fillcolor="white [3201]" strokecolor="#c2d69b [1942]" strokeweight="1pt">
              <v:fill color2="#d6e3bc [1302]" focusposition="1" focussize="" focus="100%" type="gradient"/>
              <v:shadow on="t" type="perspective" color="#4e6128 [1606]" opacity=".5" offset="1pt" offset2="-3pt"/>
              <v:path arrowok="t" o:connecttype="custom" o:connectlocs="594,620;624,622;670,622;726,620;780,608;806,576;656,367;638,373;584,387;489,393;353,377;169,331;169,321;175,247;173,141;144,44;70,0;14,12;12,106;86,159;191,181;285,185;325,183;349,283;371,445;367,560;353,632;339,668;540,833;562,831;580,782;590,726;594,674;594,636;592,620" o:connectangles="0,0,0,0,0,0,0,0,0,0,0,0,0,0,0,0,0,0,0,0,0,0,0,0,0,0,0,0,0,0,0,0,0,0,0"/>
            </v:shape>
            <v:shape id="Freeform 12" o:spid="_x0000_s1036" style="position:absolute;left:6816;top:1219;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SaU8IA&#10;AADbAAAADwAAAGRycy9kb3ducmV2LnhtbESP3YrCMBSE7xd8h3AE79ZUxaVWo4ggqKD49wDH5tgW&#10;m5PSRK1vbwRhL4eZ+YaZzBpTigfVrrCsoNeNQBCnVhecKTiflr8xCOeRNZaWScGLHMymrZ8JJto+&#10;+UCPo89EgLBLUEHufZVI6dKcDLqurYiDd7W1QR9knUld4zPATSn7UfQnDRYcFnKsaJFTejvejYJN&#10;U+3W895laKPYbC4jX662+6VSnXYzH4Pw1Pj/8Le90goGI/h8CT9AT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dJpTwgAAANsAAAAPAAAAAAAAAAAAAAAAAJgCAABkcnMvZG93&#10;bnJldi54bWxQSwUGAAAAAAQABAD1AAAAhwMAAAAA&#10;" path="m118,101r8,-4l148,87,177,74,209,56,241,36r,2l257,28r22,-8l305,14r26,-2l359,12r28,6l413,26r26,14l459,58r18,24l477,84r21,45l508,167r4,28l510,211r,6l510,219r8,-8l538,199r30,-8l598,197r24,30l622,229r6,34l618,295r-18,24l584,333r-8,6l576,341r2,l588,341r16,l622,341r22,-4l666,329r22,-12l706,299r18,-24l734,241r,2l740,205r-2,-32l732,147,720,125,704,107,688,93,670,84,654,78,638,74,626,72r,2l612,72,596,70r-18,l556,72r-22,4l510,84,489,97r-24,20l443,141r-18,34l425,177r-16,36l401,247r-4,30l397,307r2,24l403,353r6,18l413,383r4,8l419,393r-84,97l317,458r68,-69l385,391r-2,-14l379,343r-4,-48l377,235r10,-62l407,113,439,60,489,20,558,r92,6l650,8r40,10l726,36r28,24l776,86r16,29l804,145r8,30l814,205r-2,26l808,253r,2l800,273r-8,24l782,323r-16,26l748,375r-24,24l696,417r-36,11l620,432r-48,-6l572,428,536,415,510,395,492,369,481,339r-6,-30l473,277r2,-28l475,227r2,-18l477,199r,2l475,191r-4,-16l465,153r-8,-24l445,105,427,82,405,64,375,50,339,44r-46,6l293,52r-2,2l289,64r-2,14l291,93r8,14l299,109r2,l311,115r8,12l323,145r-2,32l321,179r-20,26l265,213,227,203,197,175,185,123r,2l179,127r-12,4l150,139r-24,6l102,151r-26,4l50,153,30,145,12,131,2,107r,2l,62,12,30,34,12,58,6,76,8r,2l88,14r14,10l112,38r6,26l118,99r,2xe" fillcolor="white [3201]" strokecolor="#c2d69b [1942]" strokeweight="1pt">
              <v:fill color2="#d6e3bc [1302]" focusposition="1" focussize="" focus="100%" type="gradient"/>
              <v:shadow on="t" type="perspective" color="#4e6128 [1606]" opacity=".5" offset="1pt" offset2="-3pt"/>
              <v:path arrowok="t" o:connecttype="custom" o:connectlocs="148,87;241,36;279,20;359,12;439,40;477,84;512,195;510,219;568,191;622,229;600,319;576,341;604,341;666,329;724,275;740,205;720,125;670,84;626,72;596,70;534,76;465,117;425,177;397,277;403,353;417,391;317,458;383,377;377,235;439,60;650,6;726,36;792,115;814,205;808,255;782,323;724,399;620,432;536,415;481,339;475,249;477,199;471,175;445,105;375,50;293,52;287,78;299,109;319,127;321,179;227,203;185,125;150,139;76,155;12,131;0,62;58,6;88,14;118,64" o:connectangles="0,0,0,0,0,0,0,0,0,0,0,0,0,0,0,0,0,0,0,0,0,0,0,0,0,0,0,0,0,0,0,0,0,0,0,0,0,0,0,0,0,0,0,0,0,0,0,0,0,0,0,0,0,0,0,0,0,0,0"/>
            </v:shape>
            <v:shape id="Freeform 13" o:spid="_x0000_s1037" style="position:absolute;left:7538;top:1590;width:496;height:805;visibility:visible;mso-wrap-style:square;v-text-anchor:top" coordsize="49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jpvr4A&#10;AADbAAAADwAAAGRycy9kb3ducmV2LnhtbERPy4rCMBTdC/5DuII7TSszItUoIji4EMQHur0217bY&#10;3JQkav37yUJweTjv2aI1tXiS85VlBekwAUGcW11xoeB0XA8mIHxA1lhbJgVv8rCYdzszzLR98Z6e&#10;h1CIGMI+QwVlCE0mpc9LMuiHtiGO3M06gyFCV0jt8BXDTS1HSTKWBiuODSU2tCopvx8eRsF28/h9&#10;GzNxfP674iW0uyRNd0r1e+1yCiJQG77ij3ujFfzE9fFL/AFy/g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046b6+AAAA2wAAAA8AAAAAAAAAAAAAAAAAmAIAAGRycy9kb3ducmV2&#10;LnhtbFBLBQYAAAAABAAEAPUAAACDAwAAAAA=&#10;" path="m403,692r2,-10l413,660r12,-32l440,594r18,-32l458,564r8,-20l472,522r4,-24l478,470r-2,-28l470,414,460,388,446,365,427,345,401,329r,2l351,311,313,301r-26,-2l271,301r-6,2l265,305r4,-10l281,273r8,-30l281,213,249,189r,2l211,185r-30,12l159,217r-14,18l139,243r,2l137,241r-2,-10l135,215r,-18l137,175r8,-22l155,131r18,-22l197,91,229,79r,2l265,73r32,-2l323,77r22,12l363,103r16,16l389,135r8,18l403,167r2,12l405,181r,12l407,207r2,20l409,249r-4,22l397,295r-12,24l367,343r-24,22l311,385r,1l275,402r-34,10l209,418r-28,2l155,418r-22,-4l117,410r-14,-4l96,404r-2,-2l,492r34,16l100,436r,2l111,438r34,2l193,440r60,-4l315,424r58,-24l425,365r37,-52l478,243,468,151r,2l454,111,434,77,411,51,383,30,353,16,321,6,291,,261,,235,2,213,8r,2l193,16,171,26,145,38,119,53,96,73,74,97,56,127,46,163r-2,40l52,251r,2l66,287r22,24l113,327r30,10l175,341r30,2l233,341r24,-4l275,335r8,l283,337r8,l309,339r20,4l355,351r24,12l403,379r20,21l438,428r8,36l442,510r,2l438,512r-9,4l415,516r-16,-2l385,506r,2l383,504r-6,-8l365,488r-20,-4l315,490r,2l287,512r-8,34l291,584r32,28l373,622r,2l371,628r-6,12l359,660r-6,22l349,708r-2,25l351,757r8,22l375,795r24,8l399,805r45,-2l476,789r16,-22l496,743r-2,-18l494,727r-6,-13l478,702,462,692r-24,-4l403,690r,2xe" fillcolor="white [3201]" strokecolor="#c2d69b [1942]" strokeweight="1pt">
              <v:fill color2="#d6e3bc [1302]" focusposition="1" focussize="" focus="100%" type="gradient"/>
              <v:shadow on="t" type="perspective" color="#4e6128 [1606]" opacity=".5" offset="1pt" offset2="-3pt"/>
              <v:path arrowok="t" o:connecttype="custom" o:connectlocs="413,660;458,562;472,522;476,442;446,365;401,331;287,299;265,305;289,243;249,191;159,217;139,245;135,215;145,153;197,91;265,73;345,89;389,135;405,179;407,207;405,271;367,343;311,386;209,418;133,414;96,404;34,508;111,438;253,436;425,365;468,151;434,77;353,16;261,0;213,10;145,38;74,97;44,203;66,287;143,337;233,341;283,335;309,339;379,363;438,428;442,512;415,516;385,508;365,488;315,492;291,584;373,624;359,660;347,733;375,795;444,803;496,743;488,714;438,688" o:connectangles="0,0,0,0,0,0,0,0,0,0,0,0,0,0,0,0,0,0,0,0,0,0,0,0,0,0,0,0,0,0,0,0,0,0,0,0,0,0,0,0,0,0,0,0,0,0,0,0,0,0,0,0,0,0,0,0,0,0,0"/>
            </v:shape>
            <v:shape id="Freeform 14" o:spid="_x0000_s1038" style="position:absolute;left:7139;top:1275;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yvMIA&#10;AADbAAAADwAAAGRycy9kb3ducmV2LnhtbESPT2sCMRTE74V+h/AK3mrWIlZWo8iC4MEW6p/7Y/Oa&#10;hG5e4ibV7bdvhEKPw8z8hlmuB9+JK/XJBVYwGVcgiNugHRsFp+P2eQ4iZWSNXWBS8EMJ1qvHhyXW&#10;Otz4g66HbESBcKpRgc051lKm1pLHNA6RuHifofeYi+yN1D3eCtx38qWqZtKj47JgMVJjqf06fHsF&#10;TaNfU8Tz5vLObv8WT8a6aJQaPQ2bBYhMQ/4P/7V3WsF0Avcv5QfI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KbK8wgAAANsAAAAPAAAAAAAAAAAAAAAAAJgCAABkcnMvZG93&#10;bnJldi54bWxQSwUGAAAAAAQABAD1AAAAhwMAAAAA&#10;" path="m592,217r2,-2l606,215r18,-2l644,211r26,l698,211r28,4l754,219r26,6l804,235r2,22l656,468r,2l650,466r-12,-4l616,454r-32,-6l542,444r-53,-2l427,446r-74,10l267,474r-98,28l169,504r,10l173,544r2,44l177,640r-4,54l164,745r-20,44l114,821,70,833,14,823,,769,12,727,42,696,86,674r52,-14l191,652r50,-2l285,648r30,2l325,650r,2l349,552r14,-88l371,388r,-61l367,275r-6,-42l353,201r-8,-22l339,165r-2,-4l540,r22,4l562,6r10,22l580,53r6,26l590,107r2,26l594,159r,22l594,197r-2,12l592,213e" fillcolor="white [3201]" strokecolor="#c2d69b [1942]" strokeweight="1pt">
              <v:fill color2="#d6e3bc [1302]" focusposition="1" focussize="" focus="100%" type="gradient"/>
              <v:shadow on="t" type="perspective" color="#4e6128 [1606]" opacity=".5" offset="1pt" offset2="-3pt"/>
              <v:path arrowok="t" o:connecttype="custom" o:connectlocs="594,215;624,213;670,211;726,215;780,225;806,257;656,470;638,462;584,448;489,442;353,456;169,502;169,514;175,588;173,694;144,789;70,833;14,823;12,727;86,674;191,652;285,648;325,650;349,552;371,388;367,275;353,201;339,165;540,0;562,6;580,53;590,107;594,159;594,197;592,213" o:connectangles="0,0,0,0,0,0,0,0,0,0,0,0,0,0,0,0,0,0,0,0,0,0,0,0,0,0,0,0,0,0,0,0,0,0,0"/>
            </v:shape>
            <v:shape id="Freeform 15" o:spid="_x0000_s1039" alt="Marbre blanc" style="position:absolute;left:2122;top:8946;width:5043;height:141;visibility:visible;mso-wrap-style:square;v-text-anchor:top" coordsize="5043,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F6HMQA&#10;AADbAAAADwAAAGRycy9kb3ducmV2LnhtbESPT4vCMBTE74LfITzBi9h0ZRGpRlkUQS8L/rl4ezRv&#10;29LmpSRZrf30mwXB4zAzv2FWm8404k7OV5YVfCQpCOLc6ooLBdfLfroA4QOyxsYyKXiSh816OFhh&#10;pu2DT3Q/h0JECPsMFZQhtJmUPi/JoE9sSxy9H+sMhihdIbXDR4SbRs7SdC4NVhwXSmxpW1Jen3+N&#10;gqZNbznt6kXhvyfH/nq89L3rlRqPuq8liEBdeIdf7YNW8DmD/y/x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hehzEAAAA2wAAAA8AAAAAAAAAAAAAAAAAmAIAAGRycy9k&#10;b3ducmV2LnhtbFBLBQYAAAAABAAEAPUAAACJAwAAAAA=&#10;" path="m5043,r-2,2l5037,14r-8,16l5017,47r-18,22l4975,91r-32,18l4903,125r-48,12l4798,141r-4553,l187,137,138,125,100,109,68,91,44,71,26,49,14,32,6,16,2,4,,2e" fillcolor="white [3201]" strokecolor="#c2d69b [1942]" strokeweight="1pt">
              <v:fill color2="#d6e3bc [1302]" recolor="t" focusposition="1" focussize="" focus="100%" type="gradient"/>
              <v:shadow on="t" type="perspective" color="#4e6128 [1606]" opacity=".5" offset="1pt" offset2="-3pt"/>
              <v:path arrowok="t" o:connecttype="custom" o:connectlocs="5043,0;5041,2;5037,14;5029,30;5017,47;4999,69;4975,91;4943,109;4903,125;4855,137;4798,141;4798,141;245,141;245,141;187,137;138,125;100,109;68,91;44,71;26,49;14,32;6,16;2,4;0,2" o:connectangles="0,0,0,0,0,0,0,0,0,0,0,0,0,0,0,0,0,0,0,0,0,0,0,0"/>
            </v:shape>
            <v:shape id="Freeform 16" o:spid="_x0000_s1040" alt="Marbre blanc" style="position:absolute;left:1590;top:2074;width:131;height:6487;visibility:visible;mso-wrap-style:square;v-text-anchor:top" coordsize="131,64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LHT8UA&#10;AADbAAAADwAAAGRycy9kb3ducmV2LnhtbESPzWrDMBCE74G+g9hCb4lctwTXiRKMaSDQ5hCnl9wW&#10;a/1DrJWxFNt9+6pQ6HGYmW+Y7X42nRhpcK1lBc+rCARxaXXLtYKvy2GZgHAeWWNnmRR8k4P97mGx&#10;xVTbic80Fr4WAcIuRQWN930qpSsbMuhWticOXmUHgz7IoZZ6wCnATSfjKFpLgy2HhQZ7yhsqb8Xd&#10;KHj/7E/XKvuI6stVvlVJlh9jLpR6epyzDQhPs/8P/7WPWsHrC/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osdPxQAAANsAAAAPAAAAAAAAAAAAAAAAAJgCAABkcnMv&#10;ZG93bnJldi54bWxQSwUGAAAAAAQABAD1AAAAigMAAAAA&#10;" path="m131,r-4,l117,4r-16,8l83,24,65,42,46,64,28,96,12,134,2,182,,239r,4l,6244r,2l2,6301r10,48l28,6389r18,30l65,6443r20,18l103,6473r14,8l129,6485r2,2e" fillcolor="white [3201]" strokecolor="#c2d69b [1942]" strokeweight="1pt">
              <v:fill color2="#d6e3bc [1302]" recolor="t" focusposition="1" focussize="" focus="100%" type="gradient"/>
              <v:shadow on="t" type="perspective" color="#4e6128 [1606]" opacity=".5" offset="1pt" offset2="-3pt"/>
              <v:path arrowok="t" o:connecttype="custom" o:connectlocs="131,0;127,0;117,4;101,12;83,24;65,42;46,64;28,96;12,134;2,182;0,239;0,243;0,6244;0,6246;2,6301;12,6349;28,6389;46,6419;65,6443;85,6461;103,6473;117,6481;129,6485;131,6487" o:connectangles="0,0,0,0,0,0,0,0,0,0,0,0,0,0,0,0,0,0,0,0,0,0,0,0"/>
            </v:shape>
            <v:shape id="Freeform 17" o:spid="_x0000_s1041" style="position:absolute;left:2122;top:1548;width:241;height:137;visibility:visible;mso-wrap-style:square;v-text-anchor:top" coordsize="24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ZTBsUA&#10;AADbAAAADwAAAGRycy9kb3ducmV2LnhtbESPzWrDMBCE74W8g9hAb43cNoTgWA7FUFroIeSf3DbW&#10;xhaxVsZSEzdPXwUKPQ4z8w2TzXvbiAt13jhW8DxKQBCXThuuFGzW709TED4ga2wck4If8jDPBw8Z&#10;ptpdeUmXVahEhLBPUUEdQptK6cuaLPqRa4mjd3KdxRBlV0nd4TXCbSNfkmQiLRqOCzW2VNRUnlff&#10;VsFytzhWxev2ttjzzRzMh/na7gulHof92wxEoD78h//an1rBeAz3L/EH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ZlMGxQAAANsAAAAPAAAAAAAAAAAAAAAAAJgCAABkcnMv&#10;ZG93bnJldi54bWxQSwUGAAAAAAQABAD1AAAAigMAAAAA&#10;" path="m,137r,-4l4,121r8,-14l24,90,42,68,66,48,98,30,136,16,184,4,241,e" fillcolor="white [3201]" strokecolor="#c2d69b [1942]" strokeweight="1pt">
              <v:fill color2="#d6e3bc [1302]" focusposition="1" focussize="" focus="100%" type="gradient"/>
              <v:shadow on="t" type="perspective" color="#4e6128 [1606]" opacity=".5" offset="1pt" offset2="-3pt"/>
              <v:path arrowok="t" o:connecttype="custom" o:connectlocs="0,137;0,133;4,121;12,107;24,90;42,68;66,48;98,30;136,16;184,4;241,0" o:connectangles="0,0,0,0,0,0,0,0,0,0,0"/>
            </v:shape>
            <v:shape id="Freeform 18" o:spid="_x0000_s1042" alt="Marbre blanc" style="position:absolute;left:7556;top:2076;width:135;height:6485;visibility:visible;mso-wrap-style:square;v-text-anchor:top" coordsize="135,64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V+jcYA&#10;AADbAAAADwAAAGRycy9kb3ducmV2LnhtbESPQWvCQBSE74X+h+UJvUjdWDTV6CoqCKUHwVjq9Zl9&#10;JqHZt2F31bS/vlsoeBxm5htmvuxMI67kfG1ZwXCQgCAurK65VPBx2D5PQPiArLGxTAq+ycNy8fgw&#10;x0zbG+/pmodSRAj7DBVUIbSZlL6oyKAf2JY4emfrDIYoXSm1w1uEm0a+JEkqDdYcFypsaVNR8ZVf&#10;jAKX/pyQ3sevn/20OF9Gx91quu4r9dTrVjMQgbpwD/+337SC0Rj+vsQf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V+jcYAAADbAAAADwAAAAAAAAAAAAAAAACYAgAAZHJz&#10;L2Rvd25yZXYueG1sUEsFBgAAAAAEAAQA9QAAAIsDAAAAAA==&#10;" path="m2,l4,,14,4r16,6l48,22,68,38,87,62r18,30l121,130r10,48l135,235r,6l135,6234r-2,10l129,6299r-10,48l103,6387r-18,32l66,6443r-18,18l28,6473r-14,8l4,6485r-4,e" fillcolor="white [3201]" strokecolor="#c2d69b [1942]" strokeweight="1pt">
              <v:fill color2="#d6e3bc [1302]" recolor="t" focusposition="1" focussize="" focus="100%" type="gradient"/>
              <v:shadow on="t" type="perspective" color="#4e6128 [1606]" opacity=".5" offset="1pt" offset2="-3pt"/>
              <v:path arrowok="t" o:connecttype="custom" o:connectlocs="2,0;4,0;14,4;30,10;48,22;68,38;87,62;105,92;121,130;131,178;135,235;135,241;135,6234;133,6244;133,6244;129,6299;119,6347;103,6387;85,6419;66,6443;48,6461;28,6473;14,6481;4,6485;0,6485" o:connectangles="0,0,0,0,0,0,0,0,0,0,0,0,0,0,0,0,0,0,0,0,0,0,0,0,0"/>
            </v:shape>
            <v:shape id="Freeform 19" o:spid="_x0000_s1043" alt="Marbre blanc" style="position:absolute;left:2128;top:1548;width:5029;height:145;visibility:visible;mso-wrap-style:square;v-text-anchor:top" coordsize="5029,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1khMIA&#10;AADbAAAADwAAAGRycy9kb3ducmV2LnhtbESPQYvCMBSE78L+h/AWvGm6rlapRlkXFD3a9eDx0bxt&#10;i81LSaLWf28EweMwM98wi1VnGnEl52vLCr6GCQjiwuqaSwXHv81gBsIHZI2NZVJwJw+r5UdvgZm2&#10;Nz7QNQ+liBD2GSqoQmgzKX1RkUE/tC1x9P6tMxiidKXUDm8Rbho5SpJUGqw5LlTY0m9FxTm/GAX1&#10;8XvmJpznaz6duu1os5+66V6p/mf3MwcRqAvv8Ku90wrGK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XWSEwgAAANsAAAAPAAAAAAAAAAAAAAAAAJgCAABkcnMvZG93&#10;bnJldi54bWxQSwUGAAAAAAQABAD1AAAAhwMAAAAA&#10;" path="m5029,145r-2,-6l5023,129r-8,-16l5003,93,4985,72,4961,52,4931,32,4891,16,4844,4,4786,r,2l237,2,235,r,2l178,4,130,14,92,30,62,48,38,68,22,88,10,105,4,121,,131r,4e" fillcolor="white [3201]" strokecolor="#c2d69b [1942]" strokeweight="1pt">
              <v:fill color2="#d6e3bc [1302]" recolor="t" focusposition="1" focussize="" focus="100%" type="gradient"/>
              <v:shadow on="t" type="perspective" color="#4e6128 [1606]" opacity=".5" offset="1pt" offset2="-3pt"/>
              <v:path arrowok="t" o:connecttype="custom" o:connectlocs="5029,145;5027,139;5023,129;5015,113;5003,93;4985,72;4961,52;4931,32;4891,16;4844,4;4786,0;4786,2;237,2;235,0;235,2;178,4;130,14;92,30;62,48;38,68;22,88;10,105;4,121;0,131;0,135" o:connectangles="0,0,0,0,0,0,0,0,0,0,0,0,0,0,0,0,0,0,0,0,0,0,0,0,0"/>
            </v:shape>
            <v:line id="Line 20" o:spid="_x0000_s1044" style="position:absolute;flip:y;visibility:visible" from="1390,2327" to="1391,8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WnUcYAAADbAAAADwAAAGRycy9kb3ducmV2LnhtbESPQWvCQBSE74L/YXlCb7qptLamriKC&#10;oJdKU6F4e82+boLZtyG7Jml/vSsIPQ4z8w2zWPW2Ei01vnSs4HGSgCDOnS7ZKDh+bsevIHxA1lg5&#10;JgW/5GG1HA4WmGrX8Qe1WTAiQtinqKAIoU6l9HlBFv3E1cTR+3GNxRBlY6RusItwW8lpksykxZLj&#10;QoE1bQrKz9nFKnjez7PuYKvv9sscZ3/n7WV9Mu9KPYz69RuIQH34D9/bO63g6QVuX+IP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1p1HGAAAA2wAAAA8AAAAAAAAA&#10;AAAAAAAAoQIAAGRycy9kb3ducmV2LnhtbFBLBQYAAAAABAAEAPkAAACUAwAAAAA=&#10;" strokecolor="#c2d69b [1942]" strokeweight="1pt">
              <v:shadow on="t" type="perspective" color="#4e6128 [1606]" opacity=".5" offset="1pt" offset2="-3pt"/>
            </v:line>
            <v:line id="Line 21" o:spid="_x0000_s1045" style="position:absolute;visibility:visible" from="7891,2347" to="7892,8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9bEcEAAADbAAAADwAAAGRycy9kb3ducmV2LnhtbERPy4rCMBTdC/5DuMLsNFVEpBpFREVm&#10;hGF8gMtLc22LzU1tYtvx6ycLYZaH854vW1OImiqXW1YwHEQgiBOrc04VnE/b/hSE88gaC8uk4Jcc&#10;LBfdzhxjbRv+ofroUxFC2MWoIPO+jKV0SUYG3cCWxIG72cqgD7BKpa6wCeGmkKMomkiDOYeGDEta&#10;Z5Tcj0+jYHf5lhv9qg/N5Gqf968r2tHnQ6mPXruagfDU+n/x273XCsZhbPgSfoBc/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j1sRwQAAANsAAAAPAAAAAAAAAAAAAAAA&#10;AKECAABkcnMvZG93bnJldi54bWxQSwUGAAAAAAQABAD5AAAAjwMAAAAA&#10;" strokecolor="#c2d69b [1942]" strokeweight="1pt">
              <v:shadow on="t" type="perspective" color="#4e6128 [1606]" opacity=".5" offset="1pt" offset2="-3pt"/>
            </v:line>
            <v:line id="Line 22" o:spid="_x0000_s1046" style="position:absolute;flip:x;visibility:visible" from="2417,9267" to="6854,9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aWuMUAAADbAAAADwAAAGRycy9kb3ducmV2LnhtbESPQWvCQBSE7wX/w/IK3uqmRaVGVxFB&#10;qBeLUSi9vWafm2D2bciuSeyv7xYEj8PMfMMsVr2tREuNLx0reB0lIIhzp0s2Ck7H7cs7CB+QNVaO&#10;ScGNPKyWg6cFptp1fKA2C0ZECPsUFRQh1KmUPi/Ioh+5mjh6Z9dYDFE2RuoGuwi3lXxLkqm0WHJc&#10;KLCmTUH5JbtaBZPdLOs+bfXTfpnT9Peyva6/zV6p4XO/noMI1IdH+N7+0ArGM/j/En+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uaWuMUAAADbAAAADwAAAAAAAAAA&#10;AAAAAAChAgAAZHJzL2Rvd25yZXYueG1sUEsFBgAAAAAEAAQA+QAAAJMDAAAAAA==&#10;" strokecolor="#c2d69b [1942]" strokeweight="1pt">
              <v:shadow on="t" type="perspective" color="#4e6128 [1606]" opacity=".5" offset="1pt" offset2="-3pt"/>
            </v:line>
            <v:line id="Line 23" o:spid="_x0000_s1047" style="position:absolute;visibility:visible" from="2427,1370" to="6864,1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DBysEAAADbAAAADwAAAGRycy9kb3ducmV2LnhtbERPy4rCMBTdC/5DuMLsNFVQpBpFREVm&#10;hGF8gMtLc22LzU1tYtvx6ycLYZaH854vW1OImiqXW1YwHEQgiBOrc04VnE/b/hSE88gaC8uk4Jcc&#10;LBfdzhxjbRv+ofroUxFC2MWoIPO+jKV0SUYG3cCWxIG72cqgD7BKpa6wCeGmkKMomkiDOYeGDEta&#10;Z5Tcj0+jYHf5lhv9qg/N5Gqf968r2tHnQ6mPXruagfDU+n/x273XCsZhffgSfoBc/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MHKwQAAANsAAAAPAAAAAAAAAAAAAAAA&#10;AKECAABkcnMvZG93bnJldi54bWxQSwUGAAAAAAQABAD5AAAAjwMAAAAA&#10;" strokecolor="#c2d69b [1942]" strokeweight="1pt">
              <v:shadow on="t" type="perspective" color="#4e6128 [1606]" opacity=".5" offset="1pt" offset2="-3pt"/>
            </v:line>
          </v:group>
        </w:pict>
      </w:r>
      <w:r w:rsidR="00736E14" w:rsidRPr="00736E14">
        <w:rPr>
          <w:rFonts w:ascii="Traditional Arabic" w:hAnsi="Traditional Arabic" w:cs="Traditional Arabic"/>
          <w:b/>
          <w:bCs/>
          <w:sz w:val="36"/>
          <w:szCs w:val="36"/>
          <w:rtl/>
        </w:rPr>
        <w:t xml:space="preserve">الجمهورية الجزائرية </w:t>
      </w:r>
      <w:r w:rsidR="00736E14" w:rsidRPr="00736E14">
        <w:rPr>
          <w:rFonts w:ascii="Traditional Arabic" w:hAnsi="Traditional Arabic" w:cs="Traditional Arabic" w:hint="cs"/>
          <w:b/>
          <w:bCs/>
          <w:sz w:val="36"/>
          <w:szCs w:val="36"/>
          <w:rtl/>
        </w:rPr>
        <w:t>الديمقراطية</w:t>
      </w:r>
      <w:r w:rsidR="00736E14">
        <w:rPr>
          <w:rFonts w:ascii="Traditional Arabic" w:hAnsi="Traditional Arabic" w:cs="Traditional Arabic"/>
          <w:b/>
          <w:bCs/>
          <w:sz w:val="36"/>
          <w:szCs w:val="36"/>
          <w:rtl/>
        </w:rPr>
        <w:t xml:space="preserve"> الشعب</w:t>
      </w:r>
      <w:r w:rsidR="00736E14">
        <w:rPr>
          <w:rFonts w:ascii="Traditional Arabic" w:hAnsi="Traditional Arabic" w:cs="Traditional Arabic" w:hint="cs"/>
          <w:b/>
          <w:bCs/>
          <w:sz w:val="36"/>
          <w:szCs w:val="36"/>
          <w:rtl/>
        </w:rPr>
        <w:t>ية</w:t>
      </w:r>
    </w:p>
    <w:p w:rsidR="00736E14" w:rsidRPr="00BF10DD" w:rsidRDefault="00736E14" w:rsidP="00736E14">
      <w:pPr>
        <w:jc w:val="center"/>
        <w:rPr>
          <w:rFonts w:ascii="Traditional Arabic" w:hAnsi="Traditional Arabic" w:cs="Traditional Arabic"/>
          <w:b/>
          <w:bCs/>
          <w:sz w:val="40"/>
          <w:szCs w:val="40"/>
          <w:rtl/>
        </w:rPr>
      </w:pPr>
      <w:r w:rsidRPr="00BF10DD">
        <w:rPr>
          <w:rFonts w:ascii="Traditional Arabic" w:hAnsi="Traditional Arabic" w:cs="Traditional Arabic"/>
          <w:b/>
          <w:bCs/>
          <w:sz w:val="40"/>
          <w:szCs w:val="40"/>
          <w:rtl/>
        </w:rPr>
        <w:t xml:space="preserve">وزارة التعليم العالي و البحث العلمي </w:t>
      </w:r>
    </w:p>
    <w:p w:rsidR="00746CE4" w:rsidRPr="00736E14" w:rsidRDefault="00736E14" w:rsidP="00736E14">
      <w:pPr>
        <w:jc w:val="center"/>
        <w:rPr>
          <w:rFonts w:ascii="Traditional Arabic" w:hAnsi="Traditional Arabic" w:cs="Traditional Arabic"/>
          <w:sz w:val="36"/>
          <w:szCs w:val="36"/>
          <w:rtl/>
          <w:lang w:bidi="ar-DZ"/>
        </w:rPr>
      </w:pPr>
      <w:r w:rsidRPr="00BF10DD">
        <w:rPr>
          <w:rFonts w:ascii="Traditional Arabic" w:hAnsi="Traditional Arabic" w:cs="Traditional Arabic"/>
          <w:b/>
          <w:bCs/>
          <w:sz w:val="40"/>
          <w:szCs w:val="40"/>
          <w:rtl/>
        </w:rPr>
        <w:t xml:space="preserve">جامعة </w:t>
      </w:r>
      <w:r w:rsidRPr="00BF10DD">
        <w:rPr>
          <w:rFonts w:ascii="Traditional Arabic" w:hAnsi="Traditional Arabic" w:cs="Traditional Arabic"/>
          <w:b/>
          <w:bCs/>
          <w:sz w:val="40"/>
          <w:szCs w:val="40"/>
          <w:rtl/>
          <w:lang w:bidi="ar-DZ"/>
        </w:rPr>
        <w:t>أ</w:t>
      </w:r>
      <w:r w:rsidRPr="00BF10DD">
        <w:rPr>
          <w:rFonts w:ascii="Traditional Arabic" w:hAnsi="Traditional Arabic" w:cs="Traditional Arabic"/>
          <w:b/>
          <w:bCs/>
          <w:sz w:val="40"/>
          <w:szCs w:val="40"/>
          <w:rtl/>
        </w:rPr>
        <w:t>بوبكر بلقايد- تلمسان –</w:t>
      </w:r>
      <w:r w:rsidR="00746CE4">
        <w:rPr>
          <w:rFonts w:cs="Traditional Arabic" w:hint="cs"/>
          <w:noProof/>
          <w:sz w:val="36"/>
          <w:szCs w:val="36"/>
          <w:rtl/>
          <w:lang w:eastAsia="fr-FR"/>
        </w:rPr>
        <w:drawing>
          <wp:anchor distT="0" distB="0" distL="114300" distR="114300" simplePos="0" relativeHeight="251662336" behindDoc="0" locked="0" layoutInCell="1" allowOverlap="1">
            <wp:simplePos x="0" y="0"/>
            <wp:positionH relativeFrom="column">
              <wp:posOffset>200332</wp:posOffset>
            </wp:positionH>
            <wp:positionV relativeFrom="paragraph">
              <wp:posOffset>7991</wp:posOffset>
            </wp:positionV>
            <wp:extent cx="602087" cy="961902"/>
            <wp:effectExtent l="19050" t="0" r="7513" b="0"/>
            <wp:wrapNone/>
            <wp:docPr id="5" name="Image 51" descr="http://www.averroes.fr/averroes/images/logos/Logo%20Univ%20Tlem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averroes.fr/averroes/images/logos/Logo%20Univ%20Tlemcen.jpg"/>
                    <pic:cNvPicPr>
                      <a:picLocks noChangeAspect="1" noChangeArrowheads="1"/>
                    </pic:cNvPicPr>
                  </pic:nvPicPr>
                  <pic:blipFill>
                    <a:blip r:embed="rId9" r:link="rId10"/>
                    <a:srcRect/>
                    <a:stretch>
                      <a:fillRect/>
                    </a:stretch>
                  </pic:blipFill>
                  <pic:spPr bwMode="auto">
                    <a:xfrm>
                      <a:off x="0" y="0"/>
                      <a:ext cx="602087" cy="961902"/>
                    </a:xfrm>
                    <a:prstGeom prst="rect">
                      <a:avLst/>
                    </a:prstGeom>
                    <a:noFill/>
                    <a:ln w="9525">
                      <a:noFill/>
                      <a:miter lim="800000"/>
                      <a:headEnd/>
                      <a:tailEnd/>
                    </a:ln>
                  </pic:spPr>
                </pic:pic>
              </a:graphicData>
            </a:graphic>
          </wp:anchor>
        </w:drawing>
      </w:r>
      <w:r w:rsidR="00746CE4">
        <w:rPr>
          <w:rFonts w:cs="Traditional Arabic" w:hint="cs"/>
          <w:noProof/>
          <w:sz w:val="36"/>
          <w:szCs w:val="36"/>
          <w:rtl/>
          <w:lang w:eastAsia="fr-FR"/>
        </w:rPr>
        <w:drawing>
          <wp:anchor distT="0" distB="0" distL="114300" distR="114300" simplePos="0" relativeHeight="251661312" behindDoc="0" locked="0" layoutInCell="1" allowOverlap="1">
            <wp:simplePos x="0" y="0"/>
            <wp:positionH relativeFrom="column">
              <wp:posOffset>4944745</wp:posOffset>
            </wp:positionH>
            <wp:positionV relativeFrom="paragraph">
              <wp:posOffset>7620</wp:posOffset>
            </wp:positionV>
            <wp:extent cx="678180" cy="1080135"/>
            <wp:effectExtent l="19050" t="0" r="7620" b="0"/>
            <wp:wrapNone/>
            <wp:docPr id="51" name="Image 51" descr="http://www.averroes.fr/averroes/images/logos/Logo%20Univ%20Tlem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averroes.fr/averroes/images/logos/Logo%20Univ%20Tlemcen.jpg"/>
                    <pic:cNvPicPr>
                      <a:picLocks noChangeAspect="1" noChangeArrowheads="1"/>
                    </pic:cNvPicPr>
                  </pic:nvPicPr>
                  <pic:blipFill>
                    <a:blip r:embed="rId9" r:link="rId10"/>
                    <a:srcRect/>
                    <a:stretch>
                      <a:fillRect/>
                    </a:stretch>
                  </pic:blipFill>
                  <pic:spPr bwMode="auto">
                    <a:xfrm>
                      <a:off x="0" y="0"/>
                      <a:ext cx="678180" cy="1080135"/>
                    </a:xfrm>
                    <a:prstGeom prst="rect">
                      <a:avLst/>
                    </a:prstGeom>
                    <a:noFill/>
                    <a:ln w="9525">
                      <a:noFill/>
                      <a:miter lim="800000"/>
                      <a:headEnd/>
                      <a:tailEnd/>
                    </a:ln>
                  </pic:spPr>
                </pic:pic>
              </a:graphicData>
            </a:graphic>
          </wp:anchor>
        </w:drawing>
      </w:r>
    </w:p>
    <w:p w:rsidR="00746CE4" w:rsidRDefault="00746CE4" w:rsidP="00746CE4">
      <w:pPr>
        <w:tabs>
          <w:tab w:val="center" w:pos="4865"/>
          <w:tab w:val="right" w:pos="8280"/>
        </w:tabs>
        <w:bidi/>
        <w:spacing w:after="0" w:line="240" w:lineRule="auto"/>
        <w:ind w:firstLine="360"/>
        <w:jc w:val="center"/>
        <w:rPr>
          <w:rFonts w:cs="Traditional Arabic"/>
          <w:sz w:val="36"/>
          <w:szCs w:val="36"/>
          <w:rtl/>
          <w:lang w:bidi="ar-DZ"/>
        </w:rPr>
      </w:pPr>
      <w:r w:rsidRPr="00E10A73">
        <w:rPr>
          <w:rFonts w:cs="Traditional Arabic" w:hint="cs"/>
          <w:sz w:val="36"/>
          <w:szCs w:val="36"/>
          <w:rtl/>
          <w:lang w:bidi="ar-DZ"/>
        </w:rPr>
        <w:t>كلية العلوم الاقت</w:t>
      </w:r>
      <w:bookmarkStart w:id="0" w:name="_GoBack"/>
      <w:bookmarkEnd w:id="0"/>
      <w:r w:rsidRPr="00E10A73">
        <w:rPr>
          <w:rFonts w:cs="Traditional Arabic" w:hint="cs"/>
          <w:sz w:val="36"/>
          <w:szCs w:val="36"/>
          <w:rtl/>
          <w:lang w:bidi="ar-DZ"/>
        </w:rPr>
        <w:t>صادية، التجارية وعلوم التسيير</w:t>
      </w:r>
    </w:p>
    <w:p w:rsidR="00746CE4" w:rsidRDefault="00746CE4" w:rsidP="00746CE4">
      <w:pPr>
        <w:tabs>
          <w:tab w:val="center" w:pos="4865"/>
          <w:tab w:val="right" w:pos="8280"/>
        </w:tabs>
        <w:bidi/>
        <w:spacing w:after="0" w:line="240" w:lineRule="auto"/>
        <w:ind w:firstLine="360"/>
        <w:jc w:val="center"/>
        <w:rPr>
          <w:rFonts w:ascii="Traditional Arabic" w:hAnsi="Traditional Arabic" w:cs="Traditional Arabic"/>
          <w:sz w:val="36"/>
          <w:szCs w:val="36"/>
          <w:rtl/>
        </w:rPr>
      </w:pPr>
      <w:r w:rsidRPr="00E10A73">
        <w:rPr>
          <w:rFonts w:ascii="Traditional Arabic" w:hAnsi="Traditional Arabic" w:cs="Traditional Arabic"/>
          <w:sz w:val="36"/>
          <w:szCs w:val="36"/>
          <w:rtl/>
        </w:rPr>
        <w:t>قسم علوم التسيير</w:t>
      </w:r>
    </w:p>
    <w:p w:rsidR="00746CE4" w:rsidRDefault="00746CE4" w:rsidP="00746CE4">
      <w:pPr>
        <w:tabs>
          <w:tab w:val="center" w:pos="4865"/>
          <w:tab w:val="right" w:pos="8280"/>
        </w:tabs>
        <w:bidi/>
        <w:spacing w:after="0" w:line="240" w:lineRule="auto"/>
        <w:jc w:val="both"/>
        <w:rPr>
          <w:rFonts w:ascii="Traditional Arabic" w:hAnsi="Traditional Arabic" w:cs="Traditional Arabic"/>
          <w:sz w:val="36"/>
          <w:szCs w:val="36"/>
        </w:rPr>
      </w:pPr>
    </w:p>
    <w:p w:rsidR="00746CE4" w:rsidRPr="00913B46" w:rsidRDefault="00746CE4" w:rsidP="00746CE4">
      <w:pPr>
        <w:bidi/>
        <w:spacing w:after="0" w:line="240" w:lineRule="auto"/>
        <w:jc w:val="center"/>
        <w:rPr>
          <w:rFonts w:ascii="Traditional Arabic" w:hAnsi="Traditional Arabic" w:cs="Traditional Arabic"/>
          <w:b/>
          <w:bCs/>
          <w:sz w:val="32"/>
          <w:szCs w:val="32"/>
        </w:rPr>
      </w:pPr>
      <w:r w:rsidRPr="00913B46">
        <w:rPr>
          <w:rFonts w:ascii="Traditional Arabic" w:hAnsi="Traditional Arabic" w:cs="Traditional Arabic" w:hint="cs"/>
          <w:b/>
          <w:bCs/>
          <w:sz w:val="32"/>
          <w:szCs w:val="32"/>
          <w:rtl/>
        </w:rPr>
        <w:t>مذكرة تخرج لنيل شهادة الماستر</w:t>
      </w:r>
    </w:p>
    <w:p w:rsidR="00746CE4" w:rsidRPr="00736E14" w:rsidRDefault="00746CE4" w:rsidP="00736E14">
      <w:pPr>
        <w:bidi/>
        <w:spacing w:after="0" w:line="240" w:lineRule="auto"/>
        <w:jc w:val="center"/>
        <w:rPr>
          <w:rFonts w:ascii="Traditional Arabic" w:hAnsi="Traditional Arabic" w:cs="Traditional Arabic"/>
          <w:sz w:val="32"/>
          <w:szCs w:val="32"/>
          <w:lang w:bidi="ar-DZ"/>
        </w:rPr>
      </w:pPr>
      <w:r w:rsidRPr="00913B46">
        <w:rPr>
          <w:rFonts w:ascii="Traditional Arabic" w:hAnsi="Traditional Arabic" w:cs="Traditional Arabic"/>
          <w:b/>
          <w:bCs/>
          <w:sz w:val="32"/>
          <w:szCs w:val="32"/>
          <w:rtl/>
        </w:rPr>
        <w:t>تخص</w:t>
      </w:r>
      <w:r w:rsidR="00631AD0">
        <w:rPr>
          <w:rFonts w:ascii="Traditional Arabic" w:hAnsi="Traditional Arabic" w:cs="Traditional Arabic" w:hint="cs"/>
          <w:b/>
          <w:bCs/>
          <w:sz w:val="32"/>
          <w:szCs w:val="32"/>
          <w:rtl/>
        </w:rPr>
        <w:t>ـ</w:t>
      </w:r>
      <w:r w:rsidRPr="00913B46">
        <w:rPr>
          <w:rFonts w:ascii="Traditional Arabic" w:hAnsi="Traditional Arabic" w:cs="Traditional Arabic"/>
          <w:b/>
          <w:bCs/>
          <w:sz w:val="32"/>
          <w:szCs w:val="32"/>
          <w:rtl/>
        </w:rPr>
        <w:t>ص</w:t>
      </w:r>
      <w:r w:rsidRPr="00C67BAC">
        <w:rPr>
          <w:rFonts w:ascii="Traditional Arabic" w:hAnsi="Traditional Arabic" w:cs="Traditional Arabic"/>
          <w:b/>
          <w:bCs/>
          <w:sz w:val="28"/>
          <w:szCs w:val="28"/>
          <w:rtl/>
        </w:rPr>
        <w:t>:</w:t>
      </w:r>
      <w:r w:rsidRPr="00E10A73">
        <w:rPr>
          <w:rFonts w:ascii="Traditional Arabic" w:hAnsi="Traditional Arabic" w:cs="Traditional Arabic" w:hint="cs"/>
          <w:sz w:val="32"/>
          <w:szCs w:val="32"/>
          <w:rtl/>
          <w:lang w:bidi="ar-DZ"/>
        </w:rPr>
        <w:t xml:space="preserve"> إدارة الموارد البشرية</w:t>
      </w:r>
    </w:p>
    <w:p w:rsidR="00746CE4" w:rsidRDefault="006129C4" w:rsidP="00736E14">
      <w:pPr>
        <w:bidi/>
        <w:spacing w:after="0" w:line="240" w:lineRule="auto"/>
        <w:jc w:val="center"/>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53" type="#_x0000_t98" style="position:absolute;left:0;text-align:left;margin-left:14pt;margin-top:18.1pt;width:433.45pt;height:100.6pt;z-index:251663360">
            <v:textbox>
              <w:txbxContent>
                <w:p w:rsidR="00744419" w:rsidRPr="000B73A7" w:rsidRDefault="00744419" w:rsidP="000B73A7">
                  <w:pPr>
                    <w:jc w:val="center"/>
                    <w:rPr>
                      <w:rFonts w:ascii="Traditional Arabic" w:hAnsi="Traditional Arabic" w:cs="Traditional Arabic"/>
                      <w:b/>
                      <w:bCs/>
                      <w:sz w:val="44"/>
                      <w:szCs w:val="44"/>
                      <w:lang w:bidi="ar-DZ"/>
                    </w:rPr>
                  </w:pPr>
                  <w:r w:rsidRPr="000B73A7">
                    <w:rPr>
                      <w:rFonts w:ascii="Traditional Arabic" w:hAnsi="Traditional Arabic" w:cs="Traditional Arabic"/>
                      <w:b/>
                      <w:bCs/>
                      <w:sz w:val="36"/>
                      <w:szCs w:val="36"/>
                      <w:rtl/>
                      <w:lang w:bidi="ar-DZ"/>
                    </w:rPr>
                    <w:t>الصحة و السلامة المهنية و أثرها على الرضا الوظيفي دراسة</w:t>
                  </w:r>
                  <w:r>
                    <w:rPr>
                      <w:rFonts w:ascii="Traditional Arabic" w:hAnsi="Traditional Arabic" w:cs="Traditional Arabic" w:hint="cs"/>
                      <w:b/>
                      <w:bCs/>
                      <w:sz w:val="36"/>
                      <w:szCs w:val="36"/>
                      <w:rtl/>
                      <w:lang w:bidi="ar-DZ"/>
                    </w:rPr>
                    <w:t xml:space="preserve"> حالة شركة لكسكيز أولاد الجيلالي رحمون للمشروبات-تلمسان-</w:t>
                  </w:r>
                </w:p>
              </w:txbxContent>
            </v:textbox>
          </v:shape>
        </w:pict>
      </w:r>
      <w:r w:rsidR="00746CE4" w:rsidRPr="00913B46">
        <w:rPr>
          <w:rFonts w:ascii="Traditional Arabic" w:hAnsi="Traditional Arabic" w:cs="Traditional Arabic"/>
          <w:sz w:val="36"/>
          <w:szCs w:val="36"/>
          <w:rtl/>
        </w:rPr>
        <w:t>بعن</w:t>
      </w:r>
      <w:r w:rsidR="00631AD0">
        <w:rPr>
          <w:rFonts w:ascii="Traditional Arabic" w:hAnsi="Traditional Arabic" w:cs="Traditional Arabic" w:hint="cs"/>
          <w:sz w:val="36"/>
          <w:szCs w:val="36"/>
          <w:rtl/>
        </w:rPr>
        <w:t>ـ</w:t>
      </w:r>
      <w:r w:rsidR="00746CE4" w:rsidRPr="00913B46">
        <w:rPr>
          <w:rFonts w:ascii="Traditional Arabic" w:hAnsi="Traditional Arabic" w:cs="Traditional Arabic"/>
          <w:sz w:val="36"/>
          <w:szCs w:val="36"/>
          <w:rtl/>
        </w:rPr>
        <w:t>وان</w:t>
      </w:r>
    </w:p>
    <w:p w:rsidR="00746CE4" w:rsidRDefault="00746CE4" w:rsidP="00746CE4">
      <w:pPr>
        <w:bidi/>
        <w:spacing w:after="0" w:line="240" w:lineRule="auto"/>
        <w:jc w:val="left"/>
        <w:rPr>
          <w:rFonts w:ascii="Traditional Arabic" w:hAnsi="Traditional Arabic" w:cs="Traditional Arabic"/>
          <w:sz w:val="36"/>
          <w:szCs w:val="36"/>
        </w:rPr>
      </w:pPr>
    </w:p>
    <w:p w:rsidR="00736E14" w:rsidRDefault="00736E14" w:rsidP="00736E14">
      <w:pPr>
        <w:bidi/>
        <w:jc w:val="both"/>
        <w:rPr>
          <w:rFonts w:ascii="Traditional Arabic" w:hAnsi="Traditional Arabic" w:cs="Traditional Arabic"/>
          <w:sz w:val="36"/>
          <w:szCs w:val="36"/>
        </w:rPr>
      </w:pPr>
    </w:p>
    <w:p w:rsidR="00746CE4" w:rsidRPr="00913B46" w:rsidRDefault="00746CE4" w:rsidP="00631AD0">
      <w:pPr>
        <w:pStyle w:val="Corpsdetexte2"/>
        <w:bidi/>
        <w:spacing w:after="0" w:line="240" w:lineRule="auto"/>
        <w:rPr>
          <w:rFonts w:ascii="Traditional Arabic" w:hAnsi="Traditional Arabic" w:cs="Traditional Arabic"/>
          <w:b/>
          <w:bCs/>
          <w:sz w:val="32"/>
          <w:szCs w:val="32"/>
          <w:rtl/>
          <w:lang w:bidi="ar-DZ"/>
        </w:rPr>
      </w:pPr>
      <w:r w:rsidRPr="00913B46">
        <w:rPr>
          <w:rFonts w:ascii="Traditional Arabic" w:hAnsi="Traditional Arabic" w:cs="Traditional Arabic"/>
          <w:bCs/>
          <w:sz w:val="32"/>
          <w:szCs w:val="32"/>
          <w:rtl/>
          <w:lang w:bidi="ar-DZ"/>
        </w:rPr>
        <w:t>من إعداد الطالب</w:t>
      </w:r>
      <w:r w:rsidR="00631AD0">
        <w:rPr>
          <w:rFonts w:ascii="Traditional Arabic" w:hAnsi="Traditional Arabic" w:cs="Traditional Arabic" w:hint="cs"/>
          <w:bCs/>
          <w:sz w:val="32"/>
          <w:szCs w:val="32"/>
          <w:rtl/>
          <w:lang w:bidi="ar-DZ"/>
        </w:rPr>
        <w:t>ي</w:t>
      </w:r>
      <w:r>
        <w:rPr>
          <w:rFonts w:ascii="Traditional Arabic" w:hAnsi="Traditional Arabic" w:cs="Traditional Arabic" w:hint="cs"/>
          <w:bCs/>
          <w:sz w:val="32"/>
          <w:szCs w:val="32"/>
          <w:rtl/>
          <w:lang w:bidi="ar-DZ"/>
        </w:rPr>
        <w:t xml:space="preserve">ن </w:t>
      </w:r>
      <w:r>
        <w:rPr>
          <w:rFonts w:ascii="Traditional Arabic" w:hAnsi="Traditional Arabic" w:cs="Traditional Arabic" w:hint="cs"/>
          <w:b/>
          <w:bCs/>
          <w:sz w:val="32"/>
          <w:szCs w:val="32"/>
          <w:rtl/>
          <w:lang w:bidi="ar-DZ"/>
        </w:rPr>
        <w:t xml:space="preserve">                                                                تحت اشراف الأستاذ     </w:t>
      </w:r>
    </w:p>
    <w:p w:rsidR="00736E14" w:rsidRDefault="00746CE4" w:rsidP="00B67BF3">
      <w:pPr>
        <w:tabs>
          <w:tab w:val="left" w:pos="974"/>
          <w:tab w:val="left" w:pos="7202"/>
        </w:tabs>
        <w:bidi/>
        <w:spacing w:line="240" w:lineRule="auto"/>
        <w:jc w:val="left"/>
        <w:rPr>
          <w:rFonts w:ascii="Traditional Arabic" w:hAnsi="Traditional Arabic" w:cs="Traditional Arabic"/>
          <w:sz w:val="36"/>
          <w:szCs w:val="36"/>
          <w:rtl/>
        </w:rPr>
      </w:pPr>
      <w:r>
        <w:rPr>
          <w:rFonts w:ascii="Traditional Arabic" w:hAnsi="Traditional Arabic" w:cs="Traditional Arabic" w:hint="cs"/>
          <w:sz w:val="36"/>
          <w:szCs w:val="36"/>
          <w:rtl/>
        </w:rPr>
        <w:t>بن سعد مريم</w:t>
      </w:r>
      <w:r>
        <w:rPr>
          <w:rFonts w:ascii="Traditional Arabic" w:hAnsi="Traditional Arabic" w:cs="Traditional Arabic"/>
          <w:sz w:val="36"/>
          <w:szCs w:val="36"/>
          <w:rtl/>
        </w:rPr>
        <w:tab/>
      </w:r>
      <w:r>
        <w:rPr>
          <w:rFonts w:ascii="Traditional Arabic" w:hAnsi="Traditional Arabic" w:cs="Traditional Arabic" w:hint="cs"/>
          <w:sz w:val="36"/>
          <w:szCs w:val="36"/>
          <w:rtl/>
        </w:rPr>
        <w:t>أحمد بلبشير</w:t>
      </w:r>
    </w:p>
    <w:p w:rsidR="00736E14" w:rsidRDefault="00746CE4" w:rsidP="00B67BF3">
      <w:pPr>
        <w:tabs>
          <w:tab w:val="left" w:pos="974"/>
          <w:tab w:val="left" w:pos="7202"/>
        </w:tabs>
        <w:bidi/>
        <w:spacing w:line="240" w:lineRule="auto"/>
        <w:jc w:val="left"/>
        <w:rPr>
          <w:rFonts w:ascii="Traditional Arabic" w:hAnsi="Traditional Arabic" w:cs="Traditional Arabic"/>
          <w:sz w:val="36"/>
          <w:szCs w:val="36"/>
          <w:rtl/>
        </w:rPr>
      </w:pPr>
      <w:r>
        <w:rPr>
          <w:rFonts w:ascii="Traditional Arabic" w:hAnsi="Traditional Arabic" w:cs="Traditional Arabic" w:hint="cs"/>
          <w:sz w:val="36"/>
          <w:szCs w:val="36"/>
          <w:rtl/>
        </w:rPr>
        <w:t>بن ملياني أحمد أيوب</w:t>
      </w:r>
      <w:r w:rsidR="00736E14">
        <w:rPr>
          <w:rFonts w:ascii="Traditional Arabic" w:hAnsi="Traditional Arabic" w:cs="Traditional Arabic" w:hint="cs"/>
          <w:sz w:val="36"/>
          <w:szCs w:val="36"/>
          <w:rtl/>
        </w:rPr>
        <w:t xml:space="preserve">               </w:t>
      </w:r>
    </w:p>
    <w:p w:rsidR="00736E14" w:rsidRDefault="00736E14" w:rsidP="00736E14">
      <w:pPr>
        <w:tabs>
          <w:tab w:val="left" w:pos="974"/>
          <w:tab w:val="left" w:pos="7202"/>
        </w:tabs>
        <w:bidi/>
        <w:jc w:val="center"/>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أعضاء لجنة المناقشة</w:t>
      </w:r>
    </w:p>
    <w:tbl>
      <w:tblPr>
        <w:tblStyle w:val="Grilledutableau"/>
        <w:bidiVisual/>
        <w:tblW w:w="0" w:type="auto"/>
        <w:tblLook w:val="04A0" w:firstRow="1" w:lastRow="0" w:firstColumn="1" w:lastColumn="0" w:noHBand="0" w:noVBand="1"/>
      </w:tblPr>
      <w:tblGrid>
        <w:gridCol w:w="3070"/>
        <w:gridCol w:w="2282"/>
        <w:gridCol w:w="1701"/>
        <w:gridCol w:w="2046"/>
      </w:tblGrid>
      <w:tr w:rsidR="00684746" w:rsidTr="00684746">
        <w:tc>
          <w:tcPr>
            <w:tcW w:w="3070"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بوثلجة عبد الناصر</w:t>
            </w:r>
          </w:p>
        </w:tc>
        <w:tc>
          <w:tcPr>
            <w:tcW w:w="2282"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أس</w:t>
            </w:r>
            <w:r w:rsidR="005E0E53">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rPr>
              <w:t>اذ محاضر أ</w:t>
            </w:r>
          </w:p>
        </w:tc>
        <w:tc>
          <w:tcPr>
            <w:tcW w:w="1701"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رئيسا</w:t>
            </w:r>
          </w:p>
        </w:tc>
        <w:tc>
          <w:tcPr>
            <w:tcW w:w="2046"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جامعة تلمسان</w:t>
            </w:r>
          </w:p>
        </w:tc>
      </w:tr>
      <w:tr w:rsidR="00684746" w:rsidTr="00684746">
        <w:tc>
          <w:tcPr>
            <w:tcW w:w="3070"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أحمد محمد  بلبشير</w:t>
            </w:r>
          </w:p>
        </w:tc>
        <w:tc>
          <w:tcPr>
            <w:tcW w:w="2282"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أس</w:t>
            </w:r>
            <w:r w:rsidR="005E0E53">
              <w:rPr>
                <w:rFonts w:ascii="Traditional Arabic" w:hAnsi="Traditional Arabic" w:cs="Traditional Arabic" w:hint="cs"/>
                <w:sz w:val="36"/>
                <w:szCs w:val="36"/>
                <w:rtl/>
              </w:rPr>
              <w:t>ت</w:t>
            </w:r>
            <w:r>
              <w:rPr>
                <w:rFonts w:ascii="Traditional Arabic" w:hAnsi="Traditional Arabic" w:cs="Traditional Arabic" w:hint="cs"/>
                <w:sz w:val="36"/>
                <w:szCs w:val="36"/>
                <w:rtl/>
              </w:rPr>
              <w:t>اذ محاضر أ</w:t>
            </w:r>
          </w:p>
        </w:tc>
        <w:tc>
          <w:tcPr>
            <w:tcW w:w="1701"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مشرفا</w:t>
            </w:r>
          </w:p>
        </w:tc>
        <w:tc>
          <w:tcPr>
            <w:tcW w:w="2046"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جامعة تلمسان</w:t>
            </w:r>
          </w:p>
        </w:tc>
      </w:tr>
      <w:tr w:rsidR="00684746" w:rsidTr="00684746">
        <w:tc>
          <w:tcPr>
            <w:tcW w:w="3070"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موساوي زهية</w:t>
            </w:r>
          </w:p>
        </w:tc>
        <w:tc>
          <w:tcPr>
            <w:tcW w:w="2282"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أس</w:t>
            </w:r>
            <w:r w:rsidR="005E0E53">
              <w:rPr>
                <w:rFonts w:ascii="Traditional Arabic" w:hAnsi="Traditional Arabic" w:cs="Traditional Arabic" w:hint="cs"/>
                <w:sz w:val="36"/>
                <w:szCs w:val="36"/>
                <w:rtl/>
              </w:rPr>
              <w:t>ت</w:t>
            </w:r>
            <w:r>
              <w:rPr>
                <w:rFonts w:ascii="Traditional Arabic" w:hAnsi="Traditional Arabic" w:cs="Traditional Arabic" w:hint="cs"/>
                <w:sz w:val="36"/>
                <w:szCs w:val="36"/>
                <w:rtl/>
              </w:rPr>
              <w:t>اذة محاضرة أ</w:t>
            </w:r>
          </w:p>
        </w:tc>
        <w:tc>
          <w:tcPr>
            <w:tcW w:w="1701"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ممتحنا</w:t>
            </w:r>
          </w:p>
        </w:tc>
        <w:tc>
          <w:tcPr>
            <w:tcW w:w="2046" w:type="dxa"/>
          </w:tcPr>
          <w:p w:rsidR="00684746" w:rsidRDefault="00684746" w:rsidP="00736E14">
            <w:pPr>
              <w:tabs>
                <w:tab w:val="left" w:pos="974"/>
                <w:tab w:val="left" w:pos="7202"/>
              </w:tabs>
              <w:bidi/>
              <w:rPr>
                <w:rFonts w:ascii="Traditional Arabic" w:hAnsi="Traditional Arabic" w:cs="Traditional Arabic"/>
                <w:sz w:val="36"/>
                <w:szCs w:val="36"/>
                <w:rtl/>
              </w:rPr>
            </w:pPr>
            <w:r>
              <w:rPr>
                <w:rFonts w:ascii="Traditional Arabic" w:hAnsi="Traditional Arabic" w:cs="Traditional Arabic" w:hint="cs"/>
                <w:sz w:val="36"/>
                <w:szCs w:val="36"/>
                <w:rtl/>
              </w:rPr>
              <w:t>جامعة تلمسان</w:t>
            </w:r>
          </w:p>
        </w:tc>
      </w:tr>
    </w:tbl>
    <w:p w:rsidR="00736E14" w:rsidRPr="00736E14" w:rsidRDefault="00736E14" w:rsidP="00736E14">
      <w:pPr>
        <w:tabs>
          <w:tab w:val="left" w:pos="974"/>
          <w:tab w:val="left" w:pos="7202"/>
        </w:tabs>
        <w:bidi/>
        <w:jc w:val="left"/>
        <w:rPr>
          <w:rFonts w:ascii="Traditional Arabic" w:hAnsi="Traditional Arabic" w:cs="Traditional Arabic"/>
          <w:sz w:val="36"/>
          <w:szCs w:val="36"/>
          <w:rtl/>
        </w:rPr>
      </w:pPr>
    </w:p>
    <w:p w:rsidR="00746CE4" w:rsidRPr="00B67BF3" w:rsidRDefault="00746CE4" w:rsidP="00B67BF3">
      <w:pPr>
        <w:tabs>
          <w:tab w:val="left" w:pos="974"/>
        </w:tabs>
        <w:bidi/>
        <w:jc w:val="center"/>
        <w:rPr>
          <w:rFonts w:ascii="Traditional Arabic" w:hAnsi="Traditional Arabic" w:cs="Traditional Arabic"/>
          <w:bCs/>
          <w:sz w:val="32"/>
          <w:szCs w:val="32"/>
          <w:rtl/>
        </w:rPr>
      </w:pPr>
      <w:r>
        <w:rPr>
          <w:rFonts w:ascii="Traditional Arabic" w:hAnsi="Traditional Arabic" w:cs="Traditional Arabic" w:hint="cs"/>
          <w:bCs/>
          <w:sz w:val="32"/>
          <w:szCs w:val="32"/>
          <w:rtl/>
        </w:rPr>
        <w:t xml:space="preserve">السنة </w:t>
      </w:r>
      <w:r w:rsidRPr="00C67BAC">
        <w:rPr>
          <w:rFonts w:ascii="Traditional Arabic" w:hAnsi="Traditional Arabic" w:cs="Traditional Arabic"/>
          <w:bCs/>
          <w:sz w:val="32"/>
          <w:szCs w:val="32"/>
          <w:rtl/>
        </w:rPr>
        <w:t>الج</w:t>
      </w:r>
      <w:r w:rsidR="00B67BF3">
        <w:rPr>
          <w:rFonts w:ascii="Traditional Arabic" w:hAnsi="Traditional Arabic" w:cs="Traditional Arabic" w:hint="cs"/>
          <w:bCs/>
          <w:sz w:val="32"/>
          <w:szCs w:val="32"/>
          <w:rtl/>
        </w:rPr>
        <w:t>امعية.2020</w:t>
      </w:r>
      <w:r>
        <w:rPr>
          <w:rFonts w:ascii="Traditional Arabic" w:hAnsi="Traditional Arabic" w:cs="Traditional Arabic" w:hint="cs"/>
          <w:b/>
          <w:sz w:val="32"/>
          <w:szCs w:val="32"/>
          <w:rtl/>
        </w:rPr>
        <w:t>/</w:t>
      </w:r>
      <w:r w:rsidRPr="00B67BF3">
        <w:rPr>
          <w:rFonts w:ascii="Traditional Arabic" w:hAnsi="Traditional Arabic" w:cs="Traditional Arabic" w:hint="cs"/>
          <w:bCs/>
          <w:sz w:val="32"/>
          <w:szCs w:val="32"/>
          <w:rtl/>
        </w:rPr>
        <w:t>2021</w:t>
      </w:r>
    </w:p>
    <w:p w:rsidR="00FD7FD0" w:rsidRPr="00A979D9" w:rsidRDefault="00A14833" w:rsidP="00C333B8">
      <w:pPr>
        <w:jc w:val="center"/>
        <w:outlineLvl w:val="0"/>
        <w:rPr>
          <w:rFonts w:ascii="Traditional Arabic" w:hAnsi="Traditional Arabic" w:cs="Traditional Arabic"/>
          <w:b/>
          <w:bCs/>
          <w:sz w:val="20"/>
          <w:szCs w:val="20"/>
          <w:rtl/>
        </w:rPr>
      </w:pPr>
      <w:bookmarkStart w:id="1" w:name="_Toc73663009"/>
      <w:r w:rsidRPr="00A979D9">
        <w:rPr>
          <w:rFonts w:ascii="Traditional Arabic" w:hAnsi="Traditional Arabic" w:cs="Traditional Arabic" w:hint="cs"/>
          <w:b/>
          <w:bCs/>
          <w:sz w:val="72"/>
          <w:szCs w:val="72"/>
          <w:rtl/>
          <w:lang w:bidi="ar-DZ"/>
        </w:rPr>
        <w:lastRenderedPageBreak/>
        <w:t>إ</w:t>
      </w:r>
      <w:r w:rsidR="00847E06" w:rsidRPr="00A979D9">
        <w:rPr>
          <w:rFonts w:ascii="Traditional Arabic" w:hAnsi="Traditional Arabic" w:cs="Traditional Arabic"/>
          <w:b/>
          <w:bCs/>
          <w:sz w:val="72"/>
          <w:szCs w:val="72"/>
          <w:rtl/>
        </w:rPr>
        <w:t>هداء</w:t>
      </w:r>
      <w:bookmarkEnd w:id="1"/>
    </w:p>
    <w:p w:rsidR="006818D0" w:rsidRPr="00847E06" w:rsidRDefault="006129C4" w:rsidP="00FD7FD0">
      <w:pPr>
        <w:bidi/>
        <w:jc w:val="left"/>
        <w:rPr>
          <w:b/>
          <w:bCs/>
          <w:rtl/>
        </w:rPr>
      </w:pPr>
      <w:r>
        <w:rPr>
          <w:b/>
          <w:bCs/>
          <w:rtl/>
        </w:rPr>
      </w:r>
      <w:r>
        <w:rPr>
          <w:b/>
          <w:bCs/>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308" type="#_x0000_t97" style="width:417.05pt;height:576.5pt;mso-left-percent:-10001;mso-top-percent:-10001;mso-position-horizontal:absolute;mso-position-horizontal-relative:char;mso-position-vertical:absolute;mso-position-vertical-relative:line;mso-left-percent:-10001;mso-top-percent:-10001">
            <v:textbox style="mso-next-textbox:#_x0000_s1308">
              <w:txbxContent>
                <w:p w:rsidR="00744419" w:rsidRDefault="00744419" w:rsidP="00FD7FD0">
                  <w:pPr>
                    <w:jc w:val="both"/>
                    <w:rPr>
                      <w:rFonts w:ascii="Traditional Arabic" w:hAnsi="Traditional Arabic" w:cs="Traditional Arabic"/>
                      <w:b/>
                      <w:bCs/>
                      <w:sz w:val="32"/>
                      <w:szCs w:val="32"/>
                      <w:rtl/>
                      <w:lang w:bidi="ar-DZ"/>
                    </w:rPr>
                  </w:pPr>
                </w:p>
                <w:p w:rsidR="00744419" w:rsidRPr="00C308ED" w:rsidRDefault="00744419" w:rsidP="00FD7FD0">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أهدي هذا العمل</w:t>
                  </w:r>
                </w:p>
                <w:p w:rsidR="00744419" w:rsidRDefault="00744419" w:rsidP="00C308ED">
                  <w:pPr>
                    <w:bidi/>
                    <w:jc w:val="left"/>
                    <w:rPr>
                      <w:rFonts w:ascii="Traditional Arabic" w:hAnsi="Traditional Arabic" w:cs="Traditional Arabic"/>
                      <w:b/>
                      <w:bCs/>
                      <w:sz w:val="32"/>
                      <w:szCs w:val="32"/>
                      <w:rtl/>
                    </w:rPr>
                  </w:pPr>
                  <w:r w:rsidRPr="00C308ED">
                    <w:rPr>
                      <w:rFonts w:ascii="Traditional Arabic" w:hAnsi="Traditional Arabic" w:cs="Traditional Arabic"/>
                      <w:b/>
                      <w:bCs/>
                      <w:sz w:val="32"/>
                      <w:szCs w:val="32"/>
                      <w:rtl/>
                    </w:rPr>
                    <w:t>إلى أعظم إنسانة في حياتي</w:t>
                  </w:r>
                  <w:r>
                    <w:rPr>
                      <w:rFonts w:ascii="Traditional Arabic" w:hAnsi="Traditional Arabic" w:cs="Traditional Arabic" w:hint="cs"/>
                      <w:b/>
                      <w:bCs/>
                      <w:sz w:val="32"/>
                      <w:szCs w:val="32"/>
                      <w:rtl/>
                    </w:rPr>
                    <w:t xml:space="preserve"> أمي الحبيبة والى والدي العزيز</w:t>
                  </w:r>
                </w:p>
                <w:p w:rsidR="00744419" w:rsidRDefault="00744419" w:rsidP="00C308ED">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الى كل اخوتي الأحباء سفيان زكرياء مروان نور و سهام أسماء و عائشة ، و أبنائهم حفصة رقية جابر يحيى و عمران.</w:t>
                  </w:r>
                </w:p>
                <w:p w:rsidR="00744419" w:rsidRDefault="00744419" w:rsidP="00C308ED">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الى صديقاتي اللواتي رافقنني في مشواري الدراسي حورية و رانيا.</w:t>
                  </w:r>
                </w:p>
                <w:p w:rsidR="00744419" w:rsidRDefault="00744419" w:rsidP="00FD7FD0">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الى قطي الرائع ايبان الذي سهر معي طيلة تحضيري للمذكرة .</w:t>
                  </w:r>
                </w:p>
                <w:p w:rsidR="00744419" w:rsidRDefault="00744419" w:rsidP="005E5310">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الى زميلي و رفيقي في المشوار أيوب</w:t>
                  </w:r>
                </w:p>
                <w:p w:rsidR="00744419" w:rsidRDefault="00744419" w:rsidP="005E5310">
                  <w:pPr>
                    <w:bidi/>
                    <w:jc w:val="left"/>
                    <w:rPr>
                      <w:rFonts w:ascii="Traditional Arabic" w:hAnsi="Traditional Arabic" w:cs="Traditional Arabic"/>
                      <w:b/>
                      <w:bCs/>
                      <w:sz w:val="32"/>
                      <w:szCs w:val="32"/>
                      <w:rtl/>
                      <w:lang w:bidi="ar-DZ"/>
                    </w:rPr>
                  </w:pPr>
                  <w:r w:rsidRPr="00470AF9">
                    <w:rPr>
                      <w:rFonts w:ascii="Traditional Arabic" w:hAnsi="Traditional Arabic" w:cs="Traditional Arabic"/>
                      <w:b/>
                      <w:bCs/>
                      <w:sz w:val="32"/>
                      <w:szCs w:val="32"/>
                      <w:rtl/>
                      <w:lang w:bidi="ar-DZ"/>
                    </w:rPr>
                    <w:t>إلى كل من ساندني طيلة مشواري الدراسي من معلمين و أساتذة و كل من رافقني طيلة مشواري الدراسي</w:t>
                  </w:r>
                  <w:r>
                    <w:rPr>
                      <w:rFonts w:ascii="Traditional Arabic" w:hAnsi="Traditional Arabic" w:cs="Traditional Arabic" w:hint="cs"/>
                      <w:b/>
                      <w:bCs/>
                      <w:sz w:val="32"/>
                      <w:szCs w:val="32"/>
                      <w:rtl/>
                      <w:lang w:bidi="ar-DZ"/>
                    </w:rPr>
                    <w:t xml:space="preserve">.    </w:t>
                  </w:r>
                </w:p>
                <w:p w:rsidR="00744419" w:rsidRPr="00FD7FD0" w:rsidRDefault="00744419" w:rsidP="00FD7FD0">
                  <w:pPr>
                    <w:bidi/>
                    <w:ind w:left="708"/>
                    <w:jc w:val="left"/>
                    <w:rPr>
                      <w:rFonts w:ascii="Traditional Arabic" w:hAnsi="Traditional Arabic" w:cs="Traditional Arabic"/>
                      <w:b/>
                      <w:bCs/>
                      <w:sz w:val="36"/>
                      <w:szCs w:val="36"/>
                      <w:rtl/>
                      <w:lang w:bidi="ar-DZ"/>
                    </w:rPr>
                  </w:pPr>
                  <w:r w:rsidRPr="00FD7FD0">
                    <w:rPr>
                      <w:rFonts w:ascii="Traditional Arabic" w:hAnsi="Traditional Arabic" w:cs="Traditional Arabic" w:hint="cs"/>
                      <w:b/>
                      <w:bCs/>
                      <w:sz w:val="36"/>
                      <w:szCs w:val="36"/>
                      <w:rtl/>
                      <w:lang w:bidi="ar-DZ"/>
                    </w:rPr>
                    <w:t xml:space="preserve">                                           بن سعد مريم</w:t>
                  </w:r>
                </w:p>
                <w:p w:rsidR="00744419" w:rsidRPr="00C308ED" w:rsidRDefault="00744419" w:rsidP="00FD7FD0">
                  <w:pPr>
                    <w:bidi/>
                    <w:jc w:val="left"/>
                    <w:rPr>
                      <w:rFonts w:ascii="Traditional Arabic" w:hAnsi="Traditional Arabic" w:cs="Traditional Arabic"/>
                      <w:b/>
                      <w:bCs/>
                      <w:sz w:val="32"/>
                      <w:szCs w:val="32"/>
                      <w:lang w:bidi="ar-DZ"/>
                    </w:rPr>
                  </w:pPr>
                </w:p>
                <w:p w:rsidR="00744419" w:rsidRPr="00C308ED" w:rsidRDefault="00744419"/>
              </w:txbxContent>
            </v:textbox>
            <w10:wrap type="none"/>
            <w10:anchorlock/>
          </v:shape>
        </w:pict>
      </w:r>
      <w:r w:rsidR="005479AB" w:rsidRPr="00847E06">
        <w:rPr>
          <w:b/>
          <w:bCs/>
        </w:rPr>
        <w:br w:type="page"/>
      </w:r>
    </w:p>
    <w:p w:rsidR="005479AB" w:rsidRPr="00847E06" w:rsidRDefault="00A979D9" w:rsidP="00C333B8">
      <w:pPr>
        <w:jc w:val="center"/>
        <w:outlineLvl w:val="0"/>
        <w:rPr>
          <w:b/>
          <w:bCs/>
          <w:sz w:val="96"/>
          <w:szCs w:val="96"/>
          <w:lang w:bidi="ar-DZ"/>
        </w:rPr>
      </w:pPr>
      <w:bookmarkStart w:id="2" w:name="_Toc73663010"/>
      <w:r>
        <w:rPr>
          <w:rFonts w:ascii="Traditional Arabic" w:hAnsi="Traditional Arabic" w:cs="Traditional Arabic" w:hint="cs"/>
          <w:b/>
          <w:bCs/>
          <w:sz w:val="72"/>
          <w:szCs w:val="72"/>
          <w:rtl/>
        </w:rPr>
        <w:lastRenderedPageBreak/>
        <w:t>إ</w:t>
      </w:r>
      <w:r w:rsidR="00847E06" w:rsidRPr="00A979D9">
        <w:rPr>
          <w:rFonts w:ascii="Traditional Arabic" w:hAnsi="Traditional Arabic" w:cs="Traditional Arabic"/>
          <w:b/>
          <w:bCs/>
          <w:sz w:val="72"/>
          <w:szCs w:val="72"/>
          <w:rtl/>
        </w:rPr>
        <w:t>هداء</w:t>
      </w:r>
      <w:bookmarkEnd w:id="2"/>
      <w:r w:rsidR="006129C4">
        <w:rPr>
          <w:b/>
          <w:bCs/>
          <w:sz w:val="96"/>
          <w:szCs w:val="96"/>
        </w:rPr>
      </w:r>
      <w:r w:rsidR="006129C4">
        <w:rPr>
          <w:b/>
          <w:bCs/>
          <w:sz w:val="96"/>
          <w:szCs w:val="96"/>
        </w:rPr>
        <w:pict>
          <v:shape id="_x0000_s1307" type="#_x0000_t97" style="width:428.45pt;height:595.8pt;mso-left-percent:-10001;mso-top-percent:-10001;mso-position-horizontal:absolute;mso-position-horizontal-relative:char;mso-position-vertical:absolute;mso-position-vertical-relative:line;mso-left-percent:-10001;mso-top-percent:-10001">
            <v:textbox style="mso-next-textbox:#_x0000_s1307">
              <w:txbxContent>
                <w:p w:rsidR="00744419" w:rsidRPr="005E5310" w:rsidRDefault="00744419">
                  <w:pP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 xml:space="preserve">أهدي عملي هذا      </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الى من سعى و شقى لأنعم بالراحة و أرتقي سلم الحياة بحكمة و صبر والدي العزيز</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الى الينبوع الذي لا يمل من العطاء والدتي العزيزة</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الى اخوتي و أخواتي الاعزاء الذين ساندوني طيلة مشواري الدراسي</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الى زوجتي الكريمة ياسمين التي لا طالما كانت سندا لي في حياتي</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الى صديقتي و رفيقتي في المشوار مريم</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الى من علمونا حروفا من ذهب و كلمات من درر الى أساتذتنا الكرام و بالأخص أستاذنا المشرف الدكتور بلبشير أحمد</w:t>
                  </w:r>
                </w:p>
                <w:p w:rsidR="00744419" w:rsidRDefault="00744419" w:rsidP="005E5310">
                  <w:pPr>
                    <w:bidi/>
                    <w:jc w:val="center"/>
                    <w:rPr>
                      <w:rFonts w:ascii="Traditional Arabic" w:hAnsi="Traditional Arabic" w:cs="Traditional Arabic"/>
                      <w:sz w:val="32"/>
                      <w:szCs w:val="32"/>
                      <w:rtl/>
                      <w:lang w:bidi="ar-DZ"/>
                    </w:rPr>
                  </w:pPr>
                  <w:r w:rsidRPr="005E5310">
                    <w:rPr>
                      <w:rFonts w:ascii="Traditional Arabic" w:hAnsi="Traditional Arabic" w:cs="Traditional Arabic" w:hint="cs"/>
                      <w:b/>
                      <w:bCs/>
                      <w:sz w:val="32"/>
                      <w:szCs w:val="32"/>
                      <w:rtl/>
                      <w:lang w:bidi="ar-DZ"/>
                    </w:rPr>
                    <w:t>الى كل أصدقائي و كل من أحببتهم و صادقتهم طيلة السنوات الخمس في كلية علوم التسيير</w:t>
                  </w:r>
                  <w:r>
                    <w:rPr>
                      <w:rFonts w:ascii="Traditional Arabic" w:hAnsi="Traditional Arabic" w:cs="Traditional Arabic" w:hint="cs"/>
                      <w:sz w:val="32"/>
                      <w:szCs w:val="32"/>
                      <w:rtl/>
                      <w:lang w:bidi="ar-DZ"/>
                    </w:rPr>
                    <w:t>.</w:t>
                  </w:r>
                </w:p>
                <w:p w:rsidR="00744419" w:rsidRPr="005E5310" w:rsidRDefault="00744419" w:rsidP="005E5310">
                  <w:pPr>
                    <w:bidi/>
                    <w:jc w:val="center"/>
                    <w:rPr>
                      <w:rFonts w:ascii="Traditional Arabic" w:hAnsi="Traditional Arabic" w:cs="Traditional Arabic"/>
                      <w:b/>
                      <w:bCs/>
                      <w:sz w:val="32"/>
                      <w:szCs w:val="32"/>
                      <w:rtl/>
                      <w:lang w:bidi="ar-DZ"/>
                    </w:rPr>
                  </w:pPr>
                  <w:r w:rsidRPr="005E5310">
                    <w:rPr>
                      <w:rFonts w:ascii="Traditional Arabic" w:hAnsi="Traditional Arabic" w:cs="Traditional Arabic" w:hint="cs"/>
                      <w:b/>
                      <w:bCs/>
                      <w:sz w:val="32"/>
                      <w:szCs w:val="32"/>
                      <w:rtl/>
                      <w:lang w:bidi="ar-DZ"/>
                    </w:rPr>
                    <w:t xml:space="preserve">                                            بن ملياني أحمد أيوب</w:t>
                  </w:r>
                </w:p>
              </w:txbxContent>
            </v:textbox>
            <w10:wrap type="none" anchorx="margin" anchory="margin"/>
            <w10:anchorlock/>
          </v:shape>
        </w:pict>
      </w:r>
    </w:p>
    <w:p w:rsidR="00F050D2" w:rsidRPr="00C333B8" w:rsidRDefault="006129C4" w:rsidP="00C333B8">
      <w:pPr>
        <w:jc w:val="center"/>
        <w:outlineLvl w:val="0"/>
        <w:rPr>
          <w:rFonts w:ascii="Traditional Arabic" w:hAnsi="Traditional Arabic" w:cs="Traditional Arabic"/>
          <w:b/>
          <w:bCs/>
          <w:sz w:val="72"/>
          <w:szCs w:val="72"/>
          <w:rtl/>
        </w:rPr>
      </w:pPr>
      <w:r>
        <w:rPr>
          <w:rFonts w:ascii="Traditional Arabic" w:hAnsi="Traditional Arabic" w:cs="Traditional Arabic"/>
          <w:b/>
          <w:bCs/>
          <w:noProof/>
          <w:sz w:val="20"/>
          <w:szCs w:val="20"/>
          <w:rtl/>
          <w:lang w:eastAsia="fr-FR"/>
        </w:rPr>
        <w:lastRenderedPageBreak/>
        <w:pict>
          <v:shape id="_x0000_s1062" type="#_x0000_t97" style="position:absolute;left:0;text-align:left;margin-left:3.75pt;margin-top:102.6pt;width:428.45pt;height:563.45pt;z-index:251669504;mso-position-horizontal-relative:margin;mso-position-vertical-relative:margin">
            <v:textbox style="mso-next-textbox:#_x0000_s1062">
              <w:txbxContent>
                <w:p w:rsidR="00744419" w:rsidRDefault="00744419" w:rsidP="00FD7FD0">
                  <w:pPr>
                    <w:bidi/>
                    <w:jc w:val="left"/>
                    <w:rPr>
                      <w:rtl/>
                      <w:lang w:bidi="ar-DZ"/>
                    </w:rPr>
                  </w:pPr>
                </w:p>
                <w:p w:rsidR="00744419" w:rsidRPr="00470AF9" w:rsidRDefault="00744419" w:rsidP="00965E0F">
                  <w:pPr>
                    <w:rPr>
                      <w:rFonts w:ascii="Traditional Arabic" w:hAnsi="Traditional Arabic" w:cs="Traditional Arabic"/>
                      <w:sz w:val="32"/>
                      <w:szCs w:val="32"/>
                      <w:rtl/>
                      <w:lang w:bidi="ar-DZ"/>
                    </w:rPr>
                  </w:pPr>
                  <w:r w:rsidRPr="00470AF9">
                    <w:rPr>
                      <w:rFonts w:ascii="Traditional Arabic" w:hAnsi="Traditional Arabic" w:cs="Traditional Arabic"/>
                      <w:sz w:val="32"/>
                      <w:szCs w:val="32"/>
                      <w:rtl/>
                      <w:lang w:bidi="ar-DZ"/>
                    </w:rPr>
                    <w:t>الحمد لله حمدا كثيرا طيبا مباركا فيه سبحانك لا نحصي ثناء عليك أنت كما أثنيت على نفسك خلقت فأبدعت و أعطيت فأفضت فلا حصر لنعمك و لا حدود لفضلك و صلى الله و سلم على أشرف عبادك و أكمل خلق</w:t>
                  </w:r>
                  <w:r>
                    <w:rPr>
                      <w:rFonts w:ascii="Traditional Arabic" w:hAnsi="Traditional Arabic" w:cs="Traditional Arabic"/>
                      <w:sz w:val="32"/>
                      <w:szCs w:val="32"/>
                      <w:rtl/>
                      <w:lang w:bidi="ar-DZ"/>
                    </w:rPr>
                    <w:t>ك خاتم المرسلين</w:t>
                  </w:r>
                  <w:r>
                    <w:rPr>
                      <w:rFonts w:ascii="Traditional Arabic" w:hAnsi="Traditional Arabic" w:cs="Traditional Arabic" w:hint="cs"/>
                      <w:sz w:val="32"/>
                      <w:szCs w:val="32"/>
                      <w:rtl/>
                      <w:lang w:bidi="ar-DZ"/>
                    </w:rPr>
                    <w:t>.</w:t>
                  </w:r>
                  <w:r w:rsidRPr="00470AF9">
                    <w:rPr>
                      <w:rFonts w:ascii="Traditional Arabic" w:hAnsi="Traditional Arabic" w:cs="Traditional Arabic"/>
                      <w:sz w:val="32"/>
                      <w:szCs w:val="32"/>
                      <w:rtl/>
                      <w:lang w:bidi="ar-DZ"/>
                    </w:rPr>
                    <w:t xml:space="preserve"> </w:t>
                  </w:r>
                </w:p>
                <w:p w:rsidR="00744419" w:rsidRPr="00470AF9" w:rsidRDefault="00744419" w:rsidP="00965E0F">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أتقدم بجزيل الشكر للأستا</w:t>
                  </w:r>
                  <w:r>
                    <w:rPr>
                      <w:rFonts w:ascii="Traditional Arabic" w:hAnsi="Traditional Arabic" w:cs="Traditional Arabic" w:hint="cs"/>
                      <w:sz w:val="32"/>
                      <w:szCs w:val="32"/>
                      <w:rtl/>
                      <w:lang w:bidi="ar-DZ"/>
                    </w:rPr>
                    <w:t>ذ المشرف السيد أحمد بلبشير</w:t>
                  </w:r>
                  <w:r>
                    <w:rPr>
                      <w:rFonts w:ascii="Traditional Arabic" w:hAnsi="Traditional Arabic" w:cs="Traditional Arabic"/>
                      <w:sz w:val="32"/>
                      <w:szCs w:val="32"/>
                      <w:rtl/>
                      <w:lang w:bidi="ar-DZ"/>
                    </w:rPr>
                    <w:t xml:space="preserve"> ال</w:t>
                  </w:r>
                  <w:r>
                    <w:rPr>
                      <w:rFonts w:ascii="Traditional Arabic" w:hAnsi="Traditional Arabic" w:cs="Traditional Arabic" w:hint="cs"/>
                      <w:sz w:val="32"/>
                      <w:szCs w:val="32"/>
                      <w:rtl/>
                      <w:lang w:bidi="ar-DZ"/>
                    </w:rPr>
                    <w:t>ذي</w:t>
                  </w:r>
                  <w:r>
                    <w:rPr>
                      <w:rFonts w:ascii="Traditional Arabic" w:hAnsi="Traditional Arabic" w:cs="Traditional Arabic"/>
                      <w:sz w:val="32"/>
                      <w:szCs w:val="32"/>
                      <w:rtl/>
                      <w:lang w:bidi="ar-DZ"/>
                    </w:rPr>
                    <w:t xml:space="preserve"> لم </w:t>
                  </w:r>
                  <w:r>
                    <w:rPr>
                      <w:rFonts w:ascii="Traditional Arabic" w:hAnsi="Traditional Arabic" w:cs="Traditional Arabic" w:hint="cs"/>
                      <w:sz w:val="32"/>
                      <w:szCs w:val="32"/>
                      <w:rtl/>
                      <w:lang w:bidi="ar-DZ"/>
                    </w:rPr>
                    <w:t>ي</w:t>
                  </w:r>
                  <w:r w:rsidRPr="00470AF9">
                    <w:rPr>
                      <w:rFonts w:ascii="Traditional Arabic" w:hAnsi="Traditional Arabic" w:cs="Traditional Arabic"/>
                      <w:sz w:val="32"/>
                      <w:szCs w:val="32"/>
                      <w:rtl/>
                      <w:lang w:bidi="ar-DZ"/>
                    </w:rPr>
                    <w:t>بخل علينا بالنصائح و لولا إرشاد</w:t>
                  </w:r>
                  <w:r>
                    <w:rPr>
                      <w:rFonts w:ascii="Traditional Arabic" w:hAnsi="Traditional Arabic" w:cs="Traditional Arabic" w:hint="cs"/>
                      <w:sz w:val="32"/>
                      <w:szCs w:val="32"/>
                      <w:rtl/>
                      <w:lang w:bidi="ar-DZ"/>
                    </w:rPr>
                    <w:t>اته</w:t>
                  </w:r>
                  <w:r>
                    <w:rPr>
                      <w:rFonts w:ascii="Traditional Arabic" w:hAnsi="Traditional Arabic" w:cs="Traditional Arabic"/>
                      <w:sz w:val="32"/>
                      <w:szCs w:val="32"/>
                      <w:rtl/>
                      <w:lang w:bidi="ar-DZ"/>
                    </w:rPr>
                    <w:t xml:space="preserve"> لما تم هذا العمل بنجاح فلك جزيل الشكر و ألف تحية أستاذ</w:t>
                  </w:r>
                  <w:r>
                    <w:rPr>
                      <w:rFonts w:ascii="Traditional Arabic" w:hAnsi="Traditional Arabic" w:cs="Traditional Arabic" w:hint="cs"/>
                      <w:sz w:val="32"/>
                      <w:szCs w:val="32"/>
                      <w:rtl/>
                      <w:lang w:bidi="ar-DZ"/>
                    </w:rPr>
                    <w:t>نا</w:t>
                  </w:r>
                  <w:r>
                    <w:rPr>
                      <w:rFonts w:ascii="Traditional Arabic" w:hAnsi="Traditional Arabic" w:cs="Traditional Arabic"/>
                      <w:sz w:val="32"/>
                      <w:szCs w:val="32"/>
                      <w:rtl/>
                      <w:lang w:bidi="ar-DZ"/>
                    </w:rPr>
                    <w:t xml:space="preserve"> الفضيل</w:t>
                  </w:r>
                  <w:r>
                    <w:rPr>
                      <w:rFonts w:ascii="Traditional Arabic" w:hAnsi="Traditional Arabic" w:cs="Traditional Arabic" w:hint="cs"/>
                      <w:sz w:val="32"/>
                      <w:szCs w:val="32"/>
                      <w:rtl/>
                      <w:lang w:bidi="ar-DZ"/>
                    </w:rPr>
                    <w:t>.</w:t>
                  </w:r>
                </w:p>
                <w:p w:rsidR="00744419" w:rsidRPr="00470AF9" w:rsidRDefault="00744419" w:rsidP="000B73A7">
                  <w:pPr>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كما </w:t>
                  </w:r>
                  <w:r>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تقدم بالشكر إل</w:t>
                  </w:r>
                  <w:r>
                    <w:rPr>
                      <w:rFonts w:ascii="Traditional Arabic" w:hAnsi="Traditional Arabic" w:cs="Traditional Arabic" w:hint="cs"/>
                      <w:sz w:val="32"/>
                      <w:szCs w:val="32"/>
                      <w:rtl/>
                      <w:lang w:bidi="ar-DZ"/>
                    </w:rPr>
                    <w:t xml:space="preserve">ى شركة لكسكيز اولاد الجيلالي رحمون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تلمسان </w:t>
                  </w:r>
                  <w:r w:rsidRPr="00470AF9">
                    <w:rPr>
                      <w:rFonts w:ascii="Traditional Arabic" w:hAnsi="Traditional Arabic" w:cs="Traditional Arabic"/>
                      <w:sz w:val="32"/>
                      <w:szCs w:val="32"/>
                      <w:rtl/>
                      <w:lang w:bidi="ar-DZ"/>
                    </w:rPr>
                    <w:t xml:space="preserve">على صدر الرحب و على </w:t>
                  </w:r>
                  <w:r>
                    <w:rPr>
                      <w:rFonts w:ascii="Traditional Arabic" w:hAnsi="Traditional Arabic" w:cs="Traditional Arabic"/>
                      <w:sz w:val="32"/>
                      <w:szCs w:val="32"/>
                      <w:rtl/>
                      <w:lang w:bidi="ar-DZ"/>
                    </w:rPr>
                    <w:t>حفاوة الاستقبال و على المساعدة</w:t>
                  </w:r>
                  <w:r w:rsidRPr="00470AF9">
                    <w:rPr>
                      <w:rFonts w:ascii="Traditional Arabic" w:hAnsi="Traditional Arabic" w:cs="Traditional Arabic"/>
                      <w:sz w:val="32"/>
                      <w:szCs w:val="32"/>
                      <w:rtl/>
                      <w:lang w:bidi="ar-DZ"/>
                    </w:rPr>
                    <w:t xml:space="preserve"> في إثراء موضوعينا بالمعلومات المقدمة من طرفهم فلكم جزيل الشكر و العرفان</w:t>
                  </w:r>
                </w:p>
                <w:p w:rsidR="00744419" w:rsidRPr="00965E0F" w:rsidRDefault="00744419" w:rsidP="00FD7FD0">
                  <w:pPr>
                    <w:bidi/>
                    <w:jc w:val="left"/>
                    <w:rPr>
                      <w:rFonts w:ascii="Traditional Arabic" w:hAnsi="Traditional Arabic" w:cs="Traditional Arabic"/>
                      <w:sz w:val="32"/>
                      <w:szCs w:val="32"/>
                      <w:lang w:bidi="ar-DZ"/>
                    </w:rPr>
                  </w:pPr>
                </w:p>
              </w:txbxContent>
            </v:textbox>
            <w10:wrap type="square" anchorx="margin" anchory="margin"/>
          </v:shape>
        </w:pict>
      </w:r>
      <w:bookmarkStart w:id="3" w:name="_Toc73663011"/>
      <w:r w:rsidR="00847E06" w:rsidRPr="00C333B8">
        <w:rPr>
          <w:rFonts w:ascii="Traditional Arabic" w:hAnsi="Traditional Arabic" w:cs="Traditional Arabic"/>
          <w:b/>
          <w:bCs/>
          <w:sz w:val="72"/>
          <w:szCs w:val="72"/>
          <w:rtl/>
        </w:rPr>
        <w:t>شكر و تقدي</w:t>
      </w:r>
      <w:r w:rsidR="00965E0F" w:rsidRPr="00C333B8">
        <w:rPr>
          <w:rFonts w:ascii="Traditional Arabic" w:hAnsi="Traditional Arabic" w:cs="Traditional Arabic"/>
          <w:b/>
          <w:bCs/>
          <w:sz w:val="72"/>
          <w:szCs w:val="72"/>
          <w:rtl/>
        </w:rPr>
        <w:t>ر</w:t>
      </w:r>
      <w:bookmarkEnd w:id="3"/>
    </w:p>
    <w:p w:rsidR="0046762F" w:rsidRPr="005E5310" w:rsidRDefault="00965E0F" w:rsidP="00C333B8">
      <w:pPr>
        <w:bidi/>
        <w:jc w:val="left"/>
        <w:outlineLvl w:val="0"/>
        <w:rPr>
          <w:rFonts w:ascii="Traditional Arabic" w:hAnsi="Traditional Arabic" w:cs="Traditional Arabic"/>
          <w:b/>
          <w:bCs/>
          <w:sz w:val="32"/>
          <w:szCs w:val="32"/>
        </w:rPr>
      </w:pPr>
      <w:bookmarkStart w:id="4" w:name="_Toc73663012"/>
      <w:r>
        <w:rPr>
          <w:rFonts w:ascii="Traditional Arabic" w:hAnsi="Traditional Arabic" w:cs="Traditional Arabic" w:hint="cs"/>
          <w:b/>
          <w:bCs/>
          <w:sz w:val="36"/>
          <w:szCs w:val="36"/>
          <w:rtl/>
        </w:rPr>
        <w:lastRenderedPageBreak/>
        <w:t>الملخص</w:t>
      </w:r>
      <w:r w:rsidR="005E5310">
        <w:rPr>
          <w:rFonts w:ascii="Traditional Arabic" w:hAnsi="Traditional Arabic" w:cs="Traditional Arabic" w:hint="cs"/>
          <w:b/>
          <w:bCs/>
          <w:sz w:val="36"/>
          <w:szCs w:val="36"/>
          <w:rtl/>
        </w:rPr>
        <w:t> </w:t>
      </w:r>
      <w:r w:rsidR="005E5310">
        <w:rPr>
          <w:rFonts w:ascii="Traditional Arabic" w:hAnsi="Traditional Arabic" w:cs="Traditional Arabic"/>
          <w:b/>
          <w:bCs/>
          <w:sz w:val="36"/>
          <w:szCs w:val="36"/>
        </w:rPr>
        <w:t>:</w:t>
      </w:r>
      <w:bookmarkEnd w:id="4"/>
    </w:p>
    <w:p w:rsidR="005E5310" w:rsidRDefault="005E5310" w:rsidP="00E25DF8">
      <w:pPr>
        <w:bidi/>
        <w:jc w:val="left"/>
        <w:rPr>
          <w:rFonts w:ascii="Traditional Arabic" w:hAnsi="Traditional Arabic" w:cs="Traditional Arabic"/>
          <w:sz w:val="32"/>
          <w:szCs w:val="32"/>
          <w:rtl/>
        </w:rPr>
      </w:pPr>
      <w:r w:rsidRPr="005E5310">
        <w:rPr>
          <w:rFonts w:ascii="Traditional Arabic" w:hAnsi="Traditional Arabic" w:cs="Traditional Arabic" w:hint="cs"/>
          <w:sz w:val="32"/>
          <w:szCs w:val="32"/>
          <w:rtl/>
          <w:lang w:bidi="ar-DZ"/>
        </w:rPr>
        <w:t xml:space="preserve">الهدف من الدراسة </w:t>
      </w:r>
      <w:r>
        <w:rPr>
          <w:rFonts w:ascii="Traditional Arabic" w:hAnsi="Traditional Arabic" w:cs="Traditional Arabic" w:hint="cs"/>
          <w:sz w:val="32"/>
          <w:szCs w:val="32"/>
          <w:rtl/>
          <w:lang w:bidi="ar-DZ"/>
        </w:rPr>
        <w:t xml:space="preserve">هو التعرف على الصحة و السلامة المهنية و أثرها على الرضا الوظيفي </w:t>
      </w:r>
      <w:r w:rsidR="004C5962">
        <w:rPr>
          <w:rFonts w:ascii="Traditional Arabic" w:hAnsi="Traditional Arabic" w:cs="Traditional Arabic" w:hint="cs"/>
          <w:sz w:val="32"/>
          <w:szCs w:val="32"/>
          <w:rtl/>
          <w:lang w:bidi="ar-DZ"/>
        </w:rPr>
        <w:t>و هذا من خلال دراسة حالة  شركة لكسكيز</w:t>
      </w:r>
      <w:r w:rsidR="00E25DF8">
        <w:rPr>
          <w:rFonts w:ascii="Traditional Arabic" w:hAnsi="Traditional Arabic" w:cs="Traditional Arabic" w:hint="cs"/>
          <w:sz w:val="32"/>
          <w:szCs w:val="32"/>
          <w:rtl/>
          <w:lang w:bidi="ar-DZ"/>
        </w:rPr>
        <w:t xml:space="preserve"> أولاد الجيلالي رحمون للمشروبات </w:t>
      </w:r>
      <w:r w:rsidR="004C5962">
        <w:rPr>
          <w:rFonts w:ascii="Traditional Arabic" w:hAnsi="Traditional Arabic" w:cs="Traditional Arabic"/>
          <w:sz w:val="32"/>
          <w:szCs w:val="32"/>
          <w:rtl/>
          <w:lang w:bidi="ar-DZ"/>
        </w:rPr>
        <w:t>–</w:t>
      </w:r>
      <w:r w:rsidR="004C5962">
        <w:rPr>
          <w:rFonts w:ascii="Traditional Arabic" w:hAnsi="Traditional Arabic" w:cs="Traditional Arabic" w:hint="cs"/>
          <w:sz w:val="32"/>
          <w:szCs w:val="32"/>
          <w:rtl/>
          <w:lang w:bidi="ar-DZ"/>
        </w:rPr>
        <w:t xml:space="preserve"> شتوان- تلمسان </w:t>
      </w:r>
      <w:r w:rsidR="004C5962" w:rsidRPr="00BF10DD">
        <w:rPr>
          <w:rFonts w:ascii="Traditional Arabic" w:hAnsi="Traditional Arabic" w:cs="Traditional Arabic"/>
          <w:sz w:val="32"/>
          <w:szCs w:val="32"/>
          <w:rtl/>
        </w:rPr>
        <w:t xml:space="preserve">حيث تم تقديم لهم استبيان يحتوي على مجموعة من العبارات التي لها علاقة بموضوعنا،و بغية تحقيق النتائج المطلوبة تم الاعتماد على المنهج الوصفي </w:t>
      </w:r>
      <w:r w:rsidR="004C5962">
        <w:rPr>
          <w:rFonts w:ascii="Traditional Arabic" w:hAnsi="Traditional Arabic" w:cs="Traditional Arabic" w:hint="cs"/>
          <w:sz w:val="32"/>
          <w:szCs w:val="32"/>
          <w:rtl/>
        </w:rPr>
        <w:t>ال</w:t>
      </w:r>
      <w:r w:rsidR="004C5962" w:rsidRPr="00BF10DD">
        <w:rPr>
          <w:rFonts w:ascii="Traditional Arabic" w:hAnsi="Traditional Arabic" w:cs="Traditional Arabic"/>
          <w:sz w:val="32"/>
          <w:szCs w:val="32"/>
          <w:rtl/>
        </w:rPr>
        <w:t>تحليلي و استخدام برنامج الحزمة الإحصائية للعلوم الاجتماعية لمعالجة البيانات،و توصلت الدراسة إلى أن</w:t>
      </w:r>
      <w:r w:rsidR="004C5962">
        <w:rPr>
          <w:rFonts w:ascii="Traditional Arabic" w:hAnsi="Traditional Arabic" w:cs="Traditional Arabic" w:hint="cs"/>
          <w:sz w:val="32"/>
          <w:szCs w:val="32"/>
          <w:rtl/>
        </w:rPr>
        <w:t xml:space="preserve"> الصحة و السلامة المهنية لها أثر </w:t>
      </w:r>
      <w:r w:rsidR="004E231D">
        <w:rPr>
          <w:rFonts w:ascii="Traditional Arabic" w:hAnsi="Traditional Arabic" w:cs="Traditional Arabic" w:hint="cs"/>
          <w:sz w:val="32"/>
          <w:szCs w:val="32"/>
          <w:rtl/>
        </w:rPr>
        <w:t xml:space="preserve">ايجابي </w:t>
      </w:r>
      <w:r w:rsidR="004C5962">
        <w:rPr>
          <w:rFonts w:ascii="Traditional Arabic" w:hAnsi="Traditional Arabic" w:cs="Traditional Arabic" w:hint="cs"/>
          <w:sz w:val="32"/>
          <w:szCs w:val="32"/>
          <w:rtl/>
        </w:rPr>
        <w:t>على تحقيق الرضا الوظيفي للعمال.</w:t>
      </w:r>
    </w:p>
    <w:p w:rsidR="004C5962" w:rsidRDefault="004C5962" w:rsidP="003D2A29">
      <w:pPr>
        <w:bidi/>
        <w:jc w:val="left"/>
        <w:rPr>
          <w:rFonts w:ascii="Traditional Arabic" w:hAnsi="Traditional Arabic" w:cs="Traditional Arabic"/>
          <w:sz w:val="32"/>
          <w:szCs w:val="32"/>
          <w:rtl/>
        </w:rPr>
      </w:pPr>
      <w:r>
        <w:rPr>
          <w:rFonts w:ascii="Traditional Arabic" w:hAnsi="Traditional Arabic" w:cs="Traditional Arabic" w:hint="cs"/>
          <w:b/>
          <w:bCs/>
          <w:sz w:val="32"/>
          <w:szCs w:val="32"/>
          <w:rtl/>
        </w:rPr>
        <w:t>الكلمات المفتاحية </w:t>
      </w:r>
      <w:r>
        <w:rPr>
          <w:rFonts w:ascii="Traditional Arabic" w:hAnsi="Traditional Arabic" w:cs="Traditional Arabic"/>
          <w:b/>
          <w:bCs/>
          <w:sz w:val="32"/>
          <w:szCs w:val="32"/>
        </w:rPr>
        <w:t>:</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الصحة و السلامة المهنية، الرضا الوظيفي، ظروف العمل، شركة لكسكيز.</w:t>
      </w:r>
    </w:p>
    <w:p w:rsidR="004C5962" w:rsidRPr="002479C8" w:rsidRDefault="004C5962" w:rsidP="004C5962">
      <w:pPr>
        <w:jc w:val="left"/>
        <w:rPr>
          <w:rFonts w:asciiTheme="majorBidi" w:hAnsiTheme="majorBidi" w:cstheme="majorBidi"/>
          <w:b/>
          <w:bCs/>
          <w:sz w:val="36"/>
          <w:szCs w:val="36"/>
          <w:lang w:bidi="ar-DZ"/>
        </w:rPr>
      </w:pPr>
      <w:r w:rsidRPr="002479C8">
        <w:rPr>
          <w:rFonts w:asciiTheme="majorBidi" w:hAnsiTheme="majorBidi" w:cstheme="majorBidi"/>
          <w:b/>
          <w:bCs/>
          <w:sz w:val="36"/>
          <w:szCs w:val="36"/>
          <w:lang w:bidi="ar-DZ"/>
        </w:rPr>
        <w:t>Abstract :</w:t>
      </w:r>
    </w:p>
    <w:p w:rsidR="004C5962" w:rsidRPr="002479C8" w:rsidRDefault="004C5962" w:rsidP="004C5962">
      <w:pPr>
        <w:jc w:val="left"/>
        <w:rPr>
          <w:rFonts w:asciiTheme="majorBidi" w:hAnsiTheme="majorBidi" w:cstheme="majorBidi"/>
          <w:sz w:val="32"/>
          <w:szCs w:val="32"/>
          <w:lang w:val="en-US"/>
        </w:rPr>
      </w:pPr>
      <w:r w:rsidRPr="002479C8">
        <w:rPr>
          <w:rFonts w:asciiTheme="majorBidi" w:hAnsiTheme="majorBidi" w:cstheme="majorBidi"/>
          <w:sz w:val="32"/>
          <w:szCs w:val="32"/>
          <w:lang w:bidi="ar-DZ"/>
        </w:rPr>
        <w:t>The aim of the study is to identify the impact  of occupational health and safety on job satisfaction.</w:t>
      </w:r>
      <w:r w:rsidR="00291794" w:rsidRPr="002479C8">
        <w:rPr>
          <w:rFonts w:asciiTheme="majorBidi" w:hAnsiTheme="majorBidi" w:cstheme="majorBidi"/>
          <w:sz w:val="32"/>
          <w:szCs w:val="32"/>
          <w:lang w:val="en-US"/>
        </w:rPr>
        <w:t xml:space="preserve"> and this through a case study of the company l’exquise Djilali Rahmoun’s sons of soft drinks –chetouene-Tlemcen, where a questionnaire was presented to them containing a set of expressions related to an issue and order to achieve the required results relying on the descriptive and analytical approach and using the statistical package for social sciences to process data,the study concluded that the occupational health and safety has a positive impact on job satisfaction .</w:t>
      </w:r>
    </w:p>
    <w:p w:rsidR="00291794" w:rsidRDefault="00291794" w:rsidP="004C5962">
      <w:pPr>
        <w:jc w:val="left"/>
        <w:rPr>
          <w:rFonts w:asciiTheme="majorBidi" w:hAnsiTheme="majorBidi" w:cstheme="majorBidi"/>
          <w:b/>
          <w:bCs/>
          <w:sz w:val="32"/>
          <w:szCs w:val="32"/>
          <w:rtl/>
          <w:lang w:bidi="ar-DZ"/>
        </w:rPr>
      </w:pPr>
      <w:r w:rsidRPr="002479C8">
        <w:rPr>
          <w:rFonts w:asciiTheme="majorBidi" w:hAnsiTheme="majorBidi" w:cstheme="majorBidi"/>
          <w:b/>
          <w:bCs/>
          <w:sz w:val="32"/>
          <w:szCs w:val="32"/>
          <w:lang w:bidi="ar-DZ"/>
        </w:rPr>
        <w:t>Keywords :</w:t>
      </w:r>
      <w:r w:rsidR="002479C8" w:rsidRPr="002479C8">
        <w:rPr>
          <w:rFonts w:asciiTheme="majorBidi" w:hAnsiTheme="majorBidi" w:cstheme="majorBidi"/>
          <w:b/>
          <w:bCs/>
          <w:sz w:val="32"/>
          <w:szCs w:val="32"/>
          <w:lang w:bidi="ar-DZ"/>
        </w:rPr>
        <w:t xml:space="preserve"> </w:t>
      </w:r>
      <w:r w:rsidR="002479C8" w:rsidRPr="004E231D">
        <w:rPr>
          <w:rFonts w:asciiTheme="majorBidi" w:hAnsiTheme="majorBidi" w:cstheme="majorBidi"/>
          <w:sz w:val="32"/>
          <w:szCs w:val="32"/>
          <w:lang w:bidi="ar-DZ"/>
        </w:rPr>
        <w:t>occupational health and safety , job satisfaction , working conditions , l’exquise company</w:t>
      </w:r>
      <w:r w:rsidR="002479C8">
        <w:rPr>
          <w:rFonts w:asciiTheme="majorBidi" w:hAnsiTheme="majorBidi" w:cstheme="majorBidi"/>
          <w:b/>
          <w:bCs/>
          <w:sz w:val="32"/>
          <w:szCs w:val="32"/>
          <w:lang w:bidi="ar-DZ"/>
        </w:rPr>
        <w:t>.</w:t>
      </w:r>
    </w:p>
    <w:p w:rsidR="00445406" w:rsidRDefault="00445406" w:rsidP="004C5962">
      <w:pPr>
        <w:jc w:val="left"/>
        <w:rPr>
          <w:rFonts w:asciiTheme="majorBidi" w:hAnsiTheme="majorBidi" w:cstheme="majorBidi"/>
          <w:b/>
          <w:bCs/>
          <w:sz w:val="32"/>
          <w:szCs w:val="32"/>
          <w:lang w:bidi="ar-DZ"/>
        </w:rPr>
      </w:pPr>
    </w:p>
    <w:sdt>
      <w:sdtPr>
        <w:rPr>
          <w:rFonts w:asciiTheme="minorHAnsi" w:eastAsiaTheme="minorHAnsi" w:hAnsiTheme="minorHAnsi" w:cstheme="minorBidi"/>
          <w:b w:val="0"/>
          <w:bCs w:val="0"/>
          <w:color w:val="auto"/>
          <w:sz w:val="22"/>
          <w:szCs w:val="22"/>
          <w:lang w:val="fr-FR"/>
        </w:rPr>
        <w:id w:val="205772692"/>
        <w:docPartObj>
          <w:docPartGallery w:val="Table of Contents"/>
          <w:docPartUnique/>
        </w:docPartObj>
      </w:sdtPr>
      <w:sdtEndPr/>
      <w:sdtContent>
        <w:p w:rsidR="0038781B" w:rsidRDefault="00BF7E20" w:rsidP="00BF7E20">
          <w:pPr>
            <w:pStyle w:val="En-ttedetabledesmatires"/>
            <w:jc w:val="center"/>
            <w:rPr>
              <w:rtl/>
              <w:lang w:bidi="ar-DZ"/>
            </w:rPr>
          </w:pPr>
          <w:r>
            <w:rPr>
              <w:rFonts w:hint="cs"/>
              <w:rtl/>
              <w:lang w:bidi="ar-DZ"/>
            </w:rPr>
            <w:t>ا</w:t>
          </w:r>
          <w:r w:rsidRPr="00BF7E20">
            <w:rPr>
              <w:rFonts w:ascii="Traditional Arabic" w:hAnsi="Traditional Arabic" w:cs="Traditional Arabic"/>
              <w:sz w:val="48"/>
              <w:szCs w:val="48"/>
              <w:rtl/>
              <w:lang w:bidi="ar-DZ"/>
            </w:rPr>
            <w:t>لفهرس</w:t>
          </w:r>
        </w:p>
        <w:p w:rsidR="0038781B" w:rsidRPr="004345B8" w:rsidRDefault="008652B7"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r>
            <w:fldChar w:fldCharType="begin"/>
          </w:r>
          <w:r w:rsidR="0038781B">
            <w:instrText xml:space="preserve"> TOC \o "1-3" \h \z \u </w:instrText>
          </w:r>
          <w:r>
            <w:fldChar w:fldCharType="separate"/>
          </w:r>
          <w:hyperlink w:anchor="_Toc73663009" w:history="1">
            <w:r w:rsidR="0038781B" w:rsidRPr="004345B8">
              <w:rPr>
                <w:rStyle w:val="Lienhypertexte"/>
                <w:rFonts w:ascii="Traditional Arabic" w:hAnsi="Traditional Arabic" w:cs="Traditional Arabic"/>
                <w:b/>
                <w:bCs/>
                <w:noProof/>
                <w:sz w:val="32"/>
                <w:szCs w:val="32"/>
                <w:rtl/>
                <w:lang w:bidi="ar-DZ"/>
              </w:rPr>
              <w:t>إ</w:t>
            </w:r>
            <w:r w:rsidR="0038781B" w:rsidRPr="004345B8">
              <w:rPr>
                <w:rStyle w:val="Lienhypertexte"/>
                <w:rFonts w:ascii="Traditional Arabic" w:hAnsi="Traditional Arabic" w:cs="Traditional Arabic"/>
                <w:b/>
                <w:bCs/>
                <w:noProof/>
                <w:sz w:val="32"/>
                <w:szCs w:val="32"/>
                <w:rtl/>
              </w:rPr>
              <w:t>هداء</w:t>
            </w:r>
            <w:r w:rsidR="0038781B" w:rsidRPr="004345B8">
              <w:rPr>
                <w:rFonts w:ascii="Traditional Arabic" w:hAnsi="Traditional Arabic" w:cs="Traditional Arabic"/>
                <w:noProof/>
                <w:webHidden/>
                <w:sz w:val="32"/>
                <w:szCs w:val="32"/>
              </w:rPr>
              <w:tab/>
            </w:r>
            <w:r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_Toc73663009 \h </w:instrText>
            </w:r>
            <w:r w:rsidRPr="004345B8">
              <w:rPr>
                <w:rFonts w:ascii="Traditional Arabic" w:hAnsi="Traditional Arabic" w:cs="Traditional Arabic"/>
                <w:noProof/>
                <w:webHidden/>
                <w:sz w:val="32"/>
                <w:szCs w:val="32"/>
              </w:rPr>
            </w:r>
            <w:r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hint="cs"/>
                <w:noProof/>
                <w:webHidden/>
                <w:sz w:val="32"/>
                <w:szCs w:val="32"/>
                <w:rtl/>
              </w:rPr>
              <w:t>ب‌</w:t>
            </w:r>
            <w:r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w:anchor="_Toc73663010" w:history="1">
            <w:r w:rsidR="0038781B" w:rsidRPr="004345B8">
              <w:rPr>
                <w:rStyle w:val="Lienhypertexte"/>
                <w:rFonts w:ascii="Traditional Arabic" w:hAnsi="Traditional Arabic" w:cs="Traditional Arabic"/>
                <w:b/>
                <w:bCs/>
                <w:noProof/>
                <w:sz w:val="32"/>
                <w:szCs w:val="32"/>
                <w:rtl/>
              </w:rPr>
              <w:t>إهداء</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_Toc73663010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hint="cs"/>
                <w:noProof/>
                <w:webHidden/>
                <w:sz w:val="32"/>
                <w:szCs w:val="32"/>
                <w:rtl/>
              </w:rPr>
              <w:t>ت‌</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w:anchor="_Toc73663011" w:history="1">
            <w:r w:rsidR="0038781B" w:rsidRPr="004345B8">
              <w:rPr>
                <w:rStyle w:val="Lienhypertexte"/>
                <w:rFonts w:ascii="Traditional Arabic" w:hAnsi="Traditional Arabic" w:cs="Traditional Arabic"/>
                <w:b/>
                <w:bCs/>
                <w:noProof/>
                <w:sz w:val="32"/>
                <w:szCs w:val="32"/>
                <w:rtl/>
              </w:rPr>
              <w:t>شكر و تقدير</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_Toc73663011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hint="cs"/>
                <w:noProof/>
                <w:webHidden/>
                <w:sz w:val="32"/>
                <w:szCs w:val="32"/>
                <w:rtl/>
              </w:rPr>
              <w:t>ث‌</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1487D">
          <w:pPr>
            <w:pStyle w:val="TM1"/>
            <w:tabs>
              <w:tab w:val="right" w:leader="dot" w:pos="9062"/>
            </w:tabs>
            <w:bidi/>
            <w:jc w:val="left"/>
            <w:rPr>
              <w:rFonts w:ascii="Traditional Arabic" w:eastAsiaTheme="minorEastAsia" w:hAnsi="Traditional Arabic" w:cs="Traditional Arabic"/>
              <w:noProof/>
              <w:sz w:val="32"/>
              <w:szCs w:val="32"/>
              <w:lang w:eastAsia="fr-FR"/>
            </w:rPr>
          </w:pPr>
          <w:hyperlink w:anchor="_Toc73663012" w:history="1">
            <w:r w:rsidR="0038781B" w:rsidRPr="004345B8">
              <w:rPr>
                <w:rStyle w:val="Lienhypertexte"/>
                <w:rFonts w:ascii="Traditional Arabic" w:hAnsi="Traditional Arabic" w:cs="Traditional Arabic"/>
                <w:b/>
                <w:bCs/>
                <w:noProof/>
                <w:sz w:val="32"/>
                <w:szCs w:val="32"/>
                <w:rtl/>
              </w:rPr>
              <w:t>الملخص </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_Toc73663012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hint="cs"/>
                <w:noProof/>
                <w:webHidden/>
                <w:sz w:val="32"/>
                <w:szCs w:val="32"/>
                <w:rtl/>
              </w:rPr>
              <w:t>ج‌</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r:id="rId11" w:anchor="_Toc73663013" w:history="1">
            <w:r w:rsidR="0038781B" w:rsidRPr="007D4656">
              <w:rPr>
                <w:rStyle w:val="Lienhypertexte"/>
                <w:rFonts w:ascii="Traditional Arabic" w:hAnsi="Traditional Arabic" w:cs="Traditional Arabic"/>
                <w:b/>
                <w:bCs/>
                <w:noProof/>
                <w:sz w:val="32"/>
                <w:szCs w:val="32"/>
                <w:rtl/>
                <w:lang w:bidi="ar-DZ"/>
              </w:rPr>
              <w:t>مقدمة عامة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_Toc73663013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hint="cs"/>
                <w:noProof/>
                <w:webHidden/>
                <w:sz w:val="32"/>
                <w:szCs w:val="32"/>
                <w:rtl/>
              </w:rPr>
              <w:t>ش‌</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r:id="rId12" w:anchor="_Toc73663014" w:history="1">
            <w:r w:rsidR="0038781B" w:rsidRPr="004345B8">
              <w:rPr>
                <w:rStyle w:val="Lienhypertexte"/>
                <w:rFonts w:ascii="Traditional Arabic" w:hAnsi="Traditional Arabic" w:cs="Traditional Arabic"/>
                <w:b/>
                <w:bCs/>
                <w:noProof/>
                <w:sz w:val="32"/>
                <w:szCs w:val="32"/>
                <w:rtl/>
                <w:lang w:bidi="ar-DZ"/>
              </w:rPr>
              <w:t>الفصل الأول</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_Toc73663014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5</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15" w:history="1">
            <w:r w:rsidR="0038781B" w:rsidRPr="004345B8">
              <w:rPr>
                <w:rStyle w:val="Lienhypertexte"/>
                <w:rFonts w:ascii="Traditional Arabic" w:hAnsi="Traditional Arabic" w:cs="Traditional Arabic"/>
                <w:b/>
                <w:bCs/>
                <w:noProof/>
                <w:sz w:val="32"/>
                <w:szCs w:val="32"/>
                <w:rtl/>
              </w:rPr>
              <w:t>تمهيد</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_Toc73663015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6</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16" w:history="1">
            <w:r w:rsidR="0038781B" w:rsidRPr="004345B8">
              <w:rPr>
                <w:rStyle w:val="Lienhypertexte"/>
                <w:rFonts w:ascii="Traditional Arabic" w:hAnsi="Traditional Arabic" w:cs="Traditional Arabic"/>
                <w:b/>
                <w:bCs/>
                <w:noProof/>
                <w:sz w:val="32"/>
                <w:szCs w:val="32"/>
                <w:rtl/>
                <w:lang w:bidi="ar-DZ"/>
              </w:rPr>
              <w:t>المبحث الأول</w:t>
            </w:r>
            <w:r w:rsidR="0038781B" w:rsidRPr="004345B8">
              <w:rPr>
                <w:rStyle w:val="Lienhypertexte"/>
                <w:rFonts w:ascii="Traditional Arabic" w:hAnsi="Traditional Arabic" w:cs="Traditional Arabic"/>
                <w:b/>
                <w:bCs/>
                <w:noProof/>
                <w:sz w:val="32"/>
                <w:szCs w:val="32"/>
                <w:lang w:bidi="ar-DZ"/>
              </w:rPr>
              <w:t xml:space="preserve"> : </w:t>
            </w:r>
            <w:r w:rsidR="0038781B" w:rsidRPr="004345B8">
              <w:rPr>
                <w:rStyle w:val="Lienhypertexte"/>
                <w:rFonts w:ascii="Traditional Arabic" w:hAnsi="Traditional Arabic" w:cs="Traditional Arabic"/>
                <w:b/>
                <w:bCs/>
                <w:noProof/>
                <w:sz w:val="32"/>
                <w:szCs w:val="32"/>
                <w:rtl/>
                <w:lang w:bidi="ar-DZ"/>
              </w:rPr>
              <w:t>الصحة و السلامة المهنية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_Toc73663016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7</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17" w:history="1">
            <w:r w:rsidR="0038781B" w:rsidRPr="004345B8">
              <w:rPr>
                <w:rStyle w:val="Lienhypertexte"/>
                <w:rFonts w:ascii="Traditional Arabic" w:hAnsi="Traditional Arabic" w:cs="Traditional Arabic"/>
                <w:b/>
                <w:bCs/>
                <w:noProof/>
                <w:sz w:val="32"/>
                <w:szCs w:val="32"/>
                <w:rtl/>
                <w:lang w:bidi="ar-DZ"/>
              </w:rPr>
              <w:t>المطلب الأول :مفهوم الصحة و السلامة الأهمية و الأهداف</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_Toc73663017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7</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18" w:history="1">
            <w:r w:rsidR="0038781B" w:rsidRPr="004345B8">
              <w:rPr>
                <w:rStyle w:val="Lienhypertexte"/>
                <w:rFonts w:ascii="Traditional Arabic" w:hAnsi="Traditional Arabic" w:cs="Traditional Arabic"/>
                <w:b/>
                <w:bCs/>
                <w:noProof/>
                <w:sz w:val="32"/>
                <w:szCs w:val="32"/>
                <w:rtl/>
                <w:lang w:bidi="ar-DZ"/>
              </w:rPr>
              <w:t>المطلب الثاني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تشريعات الصحة و السلامة المهنية في الجزائر</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_Toc73663018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12</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19" w:history="1">
            <w:r w:rsidR="0038781B" w:rsidRPr="004345B8">
              <w:rPr>
                <w:rStyle w:val="Lienhypertexte"/>
                <w:rFonts w:ascii="Traditional Arabic" w:hAnsi="Traditional Arabic" w:cs="Traditional Arabic"/>
                <w:b/>
                <w:bCs/>
                <w:noProof/>
                <w:sz w:val="32"/>
                <w:szCs w:val="32"/>
                <w:rtl/>
                <w:lang w:bidi="ar-DZ"/>
              </w:rPr>
              <w:t>المطلب الثالث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حوادث العمل و الأمراض المهنية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_Toc73663019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15</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20" w:history="1">
            <w:r w:rsidR="0038781B" w:rsidRPr="004345B8">
              <w:rPr>
                <w:rStyle w:val="Lienhypertexte"/>
                <w:rFonts w:ascii="Traditional Arabic" w:hAnsi="Traditional Arabic" w:cs="Traditional Arabic"/>
                <w:b/>
                <w:bCs/>
                <w:noProof/>
                <w:sz w:val="32"/>
                <w:szCs w:val="32"/>
                <w:rtl/>
                <w:lang w:bidi="ar-DZ"/>
              </w:rPr>
              <w:t>المبحث الثاني </w:t>
            </w:r>
            <w:r w:rsidR="0038781B" w:rsidRPr="004345B8">
              <w:rPr>
                <w:rStyle w:val="Lienhypertexte"/>
                <w:rFonts w:ascii="Traditional Arabic" w:hAnsi="Traditional Arabic" w:cs="Traditional Arabic"/>
                <w:b/>
                <w:bCs/>
                <w:noProof/>
                <w:sz w:val="32"/>
                <w:szCs w:val="32"/>
                <w:lang w:bidi="ar-DZ"/>
              </w:rPr>
              <w:t xml:space="preserve"> : </w:t>
            </w:r>
            <w:r w:rsidR="0038781B" w:rsidRPr="004345B8">
              <w:rPr>
                <w:rStyle w:val="Lienhypertexte"/>
                <w:rFonts w:ascii="Traditional Arabic" w:hAnsi="Traditional Arabic" w:cs="Traditional Arabic"/>
                <w:b/>
                <w:bCs/>
                <w:noProof/>
                <w:sz w:val="32"/>
                <w:szCs w:val="32"/>
                <w:rtl/>
                <w:lang w:bidi="ar-DZ"/>
              </w:rPr>
              <w:t xml:space="preserve"> الرضا الوظيفي</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_Toc73663020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19</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21" w:history="1">
            <w:r w:rsidR="0038781B" w:rsidRPr="004345B8">
              <w:rPr>
                <w:rStyle w:val="Lienhypertexte"/>
                <w:rFonts w:ascii="Traditional Arabic" w:hAnsi="Traditional Arabic" w:cs="Traditional Arabic"/>
                <w:b/>
                <w:bCs/>
                <w:noProof/>
                <w:sz w:val="32"/>
                <w:szCs w:val="32"/>
                <w:rtl/>
                <w:lang w:bidi="ar-DZ"/>
              </w:rPr>
              <w:t>المطلب الأول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ماهية الرضا الوظيفي</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_Toc73663021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19</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22" w:history="1">
            <w:r w:rsidR="0038781B" w:rsidRPr="004345B8">
              <w:rPr>
                <w:rStyle w:val="Lienhypertexte"/>
                <w:rFonts w:ascii="Traditional Arabic" w:hAnsi="Traditional Arabic" w:cs="Traditional Arabic"/>
                <w:b/>
                <w:bCs/>
                <w:noProof/>
                <w:sz w:val="32"/>
                <w:szCs w:val="32"/>
                <w:rtl/>
                <w:lang w:bidi="ar-DZ"/>
              </w:rPr>
              <w:t>المطلب الثاني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نظريات الرضا الوظيفي</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_Toc73663022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20</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0973AF">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23" w:history="1">
            <w:r w:rsidR="0038781B" w:rsidRPr="004345B8">
              <w:rPr>
                <w:rStyle w:val="Lienhypertexte"/>
                <w:rFonts w:ascii="Traditional Arabic" w:hAnsi="Traditional Arabic" w:cs="Traditional Arabic"/>
                <w:b/>
                <w:bCs/>
                <w:noProof/>
                <w:sz w:val="32"/>
                <w:szCs w:val="32"/>
                <w:rtl/>
              </w:rPr>
              <w:t>المطلب الثالث </w:t>
            </w:r>
            <w:r w:rsidR="0038781B" w:rsidRPr="004345B8">
              <w:rPr>
                <w:rStyle w:val="Lienhypertexte"/>
                <w:rFonts w:ascii="Traditional Arabic" w:hAnsi="Traditional Arabic" w:cs="Traditional Arabic"/>
                <w:b/>
                <w:bCs/>
                <w:noProof/>
                <w:sz w:val="32"/>
                <w:szCs w:val="32"/>
              </w:rPr>
              <w:t>:</w:t>
            </w:r>
            <w:r w:rsidR="0038781B" w:rsidRPr="004345B8">
              <w:rPr>
                <w:rStyle w:val="Lienhypertexte"/>
                <w:rFonts w:ascii="Traditional Arabic" w:hAnsi="Traditional Arabic" w:cs="Traditional Arabic"/>
                <w:b/>
                <w:bCs/>
                <w:noProof/>
                <w:sz w:val="32"/>
                <w:szCs w:val="32"/>
                <w:rtl/>
              </w:rPr>
              <w:t xml:space="preserve"> اثار الرضا الوظيفي</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_Toc73663023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23</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24" w:history="1">
            <w:r w:rsidR="0038781B" w:rsidRPr="004345B8">
              <w:rPr>
                <w:rStyle w:val="Lienhypertexte"/>
                <w:rFonts w:ascii="Traditional Arabic" w:hAnsi="Traditional Arabic" w:cs="Traditional Arabic"/>
                <w:b/>
                <w:bCs/>
                <w:noProof/>
                <w:sz w:val="32"/>
                <w:szCs w:val="32"/>
                <w:rtl/>
                <w:lang w:bidi="ar-DZ"/>
              </w:rPr>
              <w:t>المبحث الثالث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أثر الصحة و السلامة المهني على الرضا الوظيفي</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_Toc73663024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25</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25" w:history="1">
            <w:r w:rsidR="0038781B" w:rsidRPr="004345B8">
              <w:rPr>
                <w:rStyle w:val="Lienhypertexte"/>
                <w:rFonts w:ascii="Traditional Arabic" w:hAnsi="Traditional Arabic" w:cs="Traditional Arabic"/>
                <w:b/>
                <w:bCs/>
                <w:noProof/>
                <w:sz w:val="32"/>
                <w:szCs w:val="32"/>
                <w:rtl/>
                <w:lang w:bidi="ar-DZ"/>
              </w:rPr>
              <w:t>المطلب الأول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نظام الصحة و السلامة المهنية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_Toc73663025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25</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26" w:history="1">
            <w:r w:rsidR="0038781B" w:rsidRPr="004345B8">
              <w:rPr>
                <w:rStyle w:val="Lienhypertexte"/>
                <w:rFonts w:ascii="Traditional Arabic" w:hAnsi="Traditional Arabic" w:cs="Traditional Arabic"/>
                <w:b/>
                <w:bCs/>
                <w:noProof/>
                <w:sz w:val="32"/>
                <w:szCs w:val="32"/>
                <w:rtl/>
                <w:lang w:bidi="ar-DZ"/>
              </w:rPr>
              <w:t>المطلب الثاني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ايجابيات نظام الصحة و السلامة المهنية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_Toc73663026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27</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27" w:history="1">
            <w:r w:rsidR="0038781B" w:rsidRPr="004345B8">
              <w:rPr>
                <w:rStyle w:val="Lienhypertexte"/>
                <w:rFonts w:ascii="Traditional Arabic" w:hAnsi="Traditional Arabic" w:cs="Traditional Arabic"/>
                <w:b/>
                <w:bCs/>
                <w:noProof/>
                <w:sz w:val="32"/>
                <w:szCs w:val="32"/>
                <w:rtl/>
                <w:lang w:bidi="ar-DZ"/>
              </w:rPr>
              <w:t>المطلب الثالث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أثر الصحة و السلامة على الرضا الوظيفي للعمال</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_Toc73663027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28</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1487D">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28" w:history="1">
            <w:r w:rsidR="0038781B" w:rsidRPr="007D4656">
              <w:rPr>
                <w:rStyle w:val="Lienhypertexte"/>
                <w:rFonts w:ascii="Traditional Arabic" w:hAnsi="Traditional Arabic" w:cs="Traditional Arabic"/>
                <w:b/>
                <w:bCs/>
                <w:noProof/>
                <w:sz w:val="32"/>
                <w:szCs w:val="32"/>
                <w:rtl/>
              </w:rPr>
              <w:t>خ</w:t>
            </w:r>
            <w:r w:rsidR="0038781B" w:rsidRPr="007D4656">
              <w:rPr>
                <w:rStyle w:val="Lienhypertexte"/>
                <w:rFonts w:ascii="Traditional Arabic" w:hAnsi="Traditional Arabic" w:cs="Traditional Arabic"/>
                <w:b/>
                <w:bCs/>
                <w:noProof/>
                <w:sz w:val="32"/>
                <w:szCs w:val="32"/>
                <w:rtl/>
                <w:lang w:bidi="ar-DZ"/>
              </w:rPr>
              <w:t>لاصة</w:t>
            </w:r>
            <w:r w:rsidR="0038781B" w:rsidRPr="004345B8">
              <w:rPr>
                <w:rStyle w:val="Lienhypertexte"/>
                <w:rFonts w:ascii="Traditional Arabic" w:hAnsi="Traditional Arabic" w:cs="Traditional Arabic"/>
                <w:noProof/>
                <w:sz w:val="32"/>
                <w:szCs w:val="32"/>
                <w:rtl/>
                <w:lang w:bidi="ar-DZ"/>
              </w:rPr>
              <w:t> </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_Toc73663028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31</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r:id="rId13" w:anchor="_Toc73663029" w:history="1">
            <w:r w:rsidR="0038781B" w:rsidRPr="004345B8">
              <w:rPr>
                <w:rStyle w:val="Lienhypertexte"/>
                <w:rFonts w:ascii="Traditional Arabic" w:hAnsi="Traditional Arabic" w:cs="Traditional Arabic"/>
                <w:b/>
                <w:bCs/>
                <w:noProof/>
                <w:sz w:val="32"/>
                <w:szCs w:val="32"/>
                <w:rtl/>
                <w:lang w:bidi="ar-DZ"/>
              </w:rPr>
              <w:t>الفصل الثاني</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_Toc73663029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32</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0" w:history="1">
            <w:r w:rsidR="0038781B" w:rsidRPr="004345B8">
              <w:rPr>
                <w:rStyle w:val="Lienhypertexte"/>
                <w:rFonts w:ascii="Traditional Arabic" w:hAnsi="Traditional Arabic" w:cs="Traditional Arabic"/>
                <w:b/>
                <w:bCs/>
                <w:noProof/>
                <w:sz w:val="32"/>
                <w:szCs w:val="32"/>
                <w:rtl/>
                <w:lang w:bidi="ar-DZ"/>
              </w:rPr>
              <w:t>تمهيد</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_Toc73663030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33</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1" w:history="1">
            <w:r w:rsidR="0038781B" w:rsidRPr="004345B8">
              <w:rPr>
                <w:rStyle w:val="Lienhypertexte"/>
                <w:rFonts w:ascii="Traditional Arabic" w:hAnsi="Traditional Arabic" w:cs="Traditional Arabic"/>
                <w:b/>
                <w:bCs/>
                <w:noProof/>
                <w:sz w:val="32"/>
                <w:szCs w:val="32"/>
                <w:rtl/>
                <w:lang w:bidi="ar-DZ"/>
              </w:rPr>
              <w:t>المبحث الأول</w:t>
            </w:r>
            <w:r w:rsidR="0038781B" w:rsidRPr="004345B8">
              <w:rPr>
                <w:rStyle w:val="Lienhypertexte"/>
                <w:rFonts w:ascii="Traditional Arabic" w:hAnsi="Traditional Arabic" w:cs="Traditional Arabic"/>
                <w:b/>
                <w:bCs/>
                <w:noProof/>
                <w:sz w:val="32"/>
                <w:szCs w:val="32"/>
                <w:lang w:bidi="ar-DZ"/>
              </w:rPr>
              <w:t xml:space="preserve"> : </w:t>
            </w:r>
            <w:r w:rsidR="0038781B" w:rsidRPr="004345B8">
              <w:rPr>
                <w:rStyle w:val="Lienhypertexte"/>
                <w:rFonts w:ascii="Traditional Arabic" w:hAnsi="Traditional Arabic" w:cs="Traditional Arabic"/>
                <w:b/>
                <w:bCs/>
                <w:noProof/>
                <w:sz w:val="32"/>
                <w:szCs w:val="32"/>
                <w:rtl/>
                <w:lang w:bidi="ar-DZ"/>
              </w:rPr>
              <w:t>الدراسات باللغة  العربية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_Toc73663031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34</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2" w:history="1">
            <w:r w:rsidR="0038781B" w:rsidRPr="004345B8">
              <w:rPr>
                <w:rStyle w:val="Lienhypertexte"/>
                <w:rFonts w:ascii="Traditional Arabic" w:hAnsi="Traditional Arabic" w:cs="Traditional Arabic"/>
                <w:b/>
                <w:bCs/>
                <w:noProof/>
                <w:sz w:val="32"/>
                <w:szCs w:val="32"/>
                <w:rtl/>
                <w:lang w:bidi="ar-DZ"/>
              </w:rPr>
              <w:t>المبحث الثاني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الدراسات  باللغة الاجنبية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_Toc73663032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40</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3" w:history="1">
            <w:r w:rsidR="0038781B" w:rsidRPr="004345B8">
              <w:rPr>
                <w:rStyle w:val="Lienhypertexte"/>
                <w:rFonts w:ascii="Traditional Arabic" w:hAnsi="Traditional Arabic" w:cs="Traditional Arabic"/>
                <w:b/>
                <w:bCs/>
                <w:noProof/>
                <w:sz w:val="32"/>
                <w:szCs w:val="32"/>
                <w:rtl/>
              </w:rPr>
              <w:t>المبحث الثالث</w:t>
            </w:r>
            <w:r w:rsidR="0038781B" w:rsidRPr="004345B8">
              <w:rPr>
                <w:rStyle w:val="Lienhypertexte"/>
                <w:rFonts w:ascii="Traditional Arabic" w:hAnsi="Traditional Arabic" w:cs="Traditional Arabic"/>
                <w:b/>
                <w:bCs/>
                <w:noProof/>
                <w:sz w:val="32"/>
                <w:szCs w:val="32"/>
              </w:rPr>
              <w:t xml:space="preserve"> :</w:t>
            </w:r>
            <w:r w:rsidR="0038781B" w:rsidRPr="004345B8">
              <w:rPr>
                <w:rStyle w:val="Lienhypertexte"/>
                <w:rFonts w:ascii="Traditional Arabic" w:hAnsi="Traditional Arabic" w:cs="Traditional Arabic"/>
                <w:b/>
                <w:bCs/>
                <w:noProof/>
                <w:sz w:val="32"/>
                <w:szCs w:val="32"/>
                <w:rtl/>
              </w:rPr>
              <w:t>علاقة الدراسات السابقة بالدراسة الحالية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_Toc73663033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45</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1487D">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4" w:history="1">
            <w:r w:rsidR="0038781B" w:rsidRPr="004345B8">
              <w:rPr>
                <w:rStyle w:val="Lienhypertexte"/>
                <w:rFonts w:ascii="Traditional Arabic" w:hAnsi="Traditional Arabic" w:cs="Traditional Arabic"/>
                <w:b/>
                <w:bCs/>
                <w:noProof/>
                <w:sz w:val="32"/>
                <w:szCs w:val="32"/>
                <w:rtl/>
                <w:lang w:bidi="ar-DZ"/>
              </w:rPr>
              <w:t>خلاصة </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_Toc73663034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46</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r:id="rId14" w:anchor="_Toc73663035" w:history="1">
            <w:r w:rsidR="0038781B" w:rsidRPr="004345B8">
              <w:rPr>
                <w:rStyle w:val="Lienhypertexte"/>
                <w:rFonts w:ascii="Traditional Arabic" w:hAnsi="Traditional Arabic" w:cs="Traditional Arabic"/>
                <w:b/>
                <w:bCs/>
                <w:noProof/>
                <w:sz w:val="32"/>
                <w:szCs w:val="32"/>
                <w:rtl/>
                <w:lang w:bidi="ar-DZ"/>
              </w:rPr>
              <w:t>الفصل الثالث</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_Toc73663035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47</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6" w:history="1">
            <w:r w:rsidR="0038781B" w:rsidRPr="004345B8">
              <w:rPr>
                <w:rStyle w:val="Lienhypertexte"/>
                <w:rFonts w:ascii="Traditional Arabic" w:hAnsi="Traditional Arabic" w:cs="Traditional Arabic"/>
                <w:b/>
                <w:bCs/>
                <w:noProof/>
                <w:sz w:val="32"/>
                <w:szCs w:val="32"/>
                <w:rtl/>
                <w:lang w:bidi="ar-DZ"/>
              </w:rPr>
              <w:t>تمهيد</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_Toc73663036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48</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7" w:history="1">
            <w:r w:rsidR="0038781B" w:rsidRPr="004345B8">
              <w:rPr>
                <w:rStyle w:val="Lienhypertexte"/>
                <w:rFonts w:ascii="Traditional Arabic" w:hAnsi="Traditional Arabic" w:cs="Traditional Arabic"/>
                <w:b/>
                <w:bCs/>
                <w:noProof/>
                <w:sz w:val="32"/>
                <w:szCs w:val="32"/>
                <w:rtl/>
                <w:lang w:bidi="ar-DZ"/>
              </w:rPr>
              <w:t>المبحث الأول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تقديم مؤسسة لكسكيز أولاد الجيلالي رحمون للمشروبات</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_Toc73663037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49</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38" w:history="1">
            <w:r w:rsidR="0038781B" w:rsidRPr="004345B8">
              <w:rPr>
                <w:rStyle w:val="Lienhypertexte"/>
                <w:rFonts w:ascii="Traditional Arabic" w:hAnsi="Traditional Arabic" w:cs="Traditional Arabic"/>
                <w:b/>
                <w:bCs/>
                <w:noProof/>
                <w:sz w:val="32"/>
                <w:szCs w:val="32"/>
                <w:rtl/>
                <w:lang w:bidi="ar-DZ"/>
              </w:rPr>
              <w:t>المبحث الثاني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منهجية الدراسة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_Toc73663038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53</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39" w:history="1">
            <w:r w:rsidR="0038781B" w:rsidRPr="004345B8">
              <w:rPr>
                <w:rStyle w:val="Lienhypertexte"/>
                <w:rFonts w:ascii="Traditional Arabic" w:hAnsi="Traditional Arabic" w:cs="Traditional Arabic"/>
                <w:b/>
                <w:bCs/>
                <w:noProof/>
                <w:sz w:val="32"/>
                <w:szCs w:val="32"/>
                <w:rtl/>
              </w:rPr>
              <w:t>المطلب الأول </w:t>
            </w:r>
            <w:r w:rsidR="0038781B" w:rsidRPr="004345B8">
              <w:rPr>
                <w:rStyle w:val="Lienhypertexte"/>
                <w:rFonts w:ascii="Traditional Arabic" w:hAnsi="Traditional Arabic" w:cs="Traditional Arabic"/>
                <w:b/>
                <w:bCs/>
                <w:noProof/>
                <w:sz w:val="32"/>
                <w:szCs w:val="32"/>
              </w:rPr>
              <w:t>:</w:t>
            </w:r>
            <w:r w:rsidR="0038781B" w:rsidRPr="004345B8">
              <w:rPr>
                <w:rStyle w:val="Lienhypertexte"/>
                <w:rFonts w:ascii="Traditional Arabic" w:hAnsi="Traditional Arabic" w:cs="Traditional Arabic"/>
                <w:b/>
                <w:bCs/>
                <w:noProof/>
                <w:sz w:val="32"/>
                <w:szCs w:val="32"/>
                <w:rtl/>
              </w:rPr>
              <w:t xml:space="preserve"> مجتمع و عينة الدراسة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_Toc73663039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53</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40" w:history="1">
            <w:r w:rsidR="0038781B" w:rsidRPr="004345B8">
              <w:rPr>
                <w:rStyle w:val="Lienhypertexte"/>
                <w:rFonts w:ascii="Traditional Arabic" w:hAnsi="Traditional Arabic" w:cs="Traditional Arabic"/>
                <w:b/>
                <w:bCs/>
                <w:noProof/>
                <w:sz w:val="32"/>
                <w:szCs w:val="32"/>
                <w:rtl/>
              </w:rPr>
              <w:t>المطلب الثاني </w:t>
            </w:r>
            <w:r w:rsidR="0038781B" w:rsidRPr="004345B8">
              <w:rPr>
                <w:rStyle w:val="Lienhypertexte"/>
                <w:rFonts w:ascii="Traditional Arabic" w:hAnsi="Traditional Arabic" w:cs="Traditional Arabic"/>
                <w:b/>
                <w:bCs/>
                <w:noProof/>
                <w:sz w:val="32"/>
                <w:szCs w:val="32"/>
              </w:rPr>
              <w:t>:</w:t>
            </w:r>
            <w:r w:rsidR="0038781B" w:rsidRPr="004345B8">
              <w:rPr>
                <w:rStyle w:val="Lienhypertexte"/>
                <w:rFonts w:ascii="Traditional Arabic" w:hAnsi="Traditional Arabic" w:cs="Traditional Arabic"/>
                <w:b/>
                <w:bCs/>
                <w:noProof/>
                <w:sz w:val="32"/>
                <w:szCs w:val="32"/>
                <w:rtl/>
              </w:rPr>
              <w:t xml:space="preserve"> طرق جمع المعلومات و جمع البيانات و الأدوات المستعملة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_Toc73663040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53</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2"/>
            <w:tabs>
              <w:tab w:val="right" w:leader="dot" w:pos="9062"/>
            </w:tabs>
            <w:bidi/>
            <w:jc w:val="left"/>
            <w:rPr>
              <w:rFonts w:ascii="Traditional Arabic" w:eastAsiaTheme="minorEastAsia" w:hAnsi="Traditional Arabic" w:cs="Traditional Arabic"/>
              <w:noProof/>
              <w:sz w:val="32"/>
              <w:szCs w:val="32"/>
              <w:lang w:eastAsia="fr-FR"/>
            </w:rPr>
          </w:pPr>
          <w:hyperlink w:anchor="_Toc73663041" w:history="1">
            <w:r w:rsidR="0038781B" w:rsidRPr="004345B8">
              <w:rPr>
                <w:rStyle w:val="Lienhypertexte"/>
                <w:rFonts w:ascii="Traditional Arabic" w:hAnsi="Traditional Arabic" w:cs="Traditional Arabic"/>
                <w:b/>
                <w:bCs/>
                <w:noProof/>
                <w:sz w:val="32"/>
                <w:szCs w:val="32"/>
                <w:rtl/>
                <w:lang w:bidi="ar-DZ"/>
              </w:rPr>
              <w:t>النبحث الثالث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تحليل البيانات و مناقشة نتائج الدراسة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_Toc73663041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56</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42" w:history="1">
            <w:r w:rsidR="0038781B" w:rsidRPr="004345B8">
              <w:rPr>
                <w:rStyle w:val="Lienhypertexte"/>
                <w:rFonts w:ascii="Traditional Arabic" w:hAnsi="Traditional Arabic" w:cs="Traditional Arabic"/>
                <w:b/>
                <w:bCs/>
                <w:noProof/>
                <w:sz w:val="32"/>
                <w:szCs w:val="32"/>
                <w:rtl/>
                <w:lang w:bidi="ar-DZ"/>
              </w:rPr>
              <w:t>المطلب الأول </w:t>
            </w:r>
            <w:r w:rsidR="0038781B" w:rsidRPr="004345B8">
              <w:rPr>
                <w:rStyle w:val="Lienhypertexte"/>
                <w:rFonts w:ascii="Traditional Arabic" w:hAnsi="Traditional Arabic" w:cs="Traditional Arabic"/>
                <w:b/>
                <w:bCs/>
                <w:noProof/>
                <w:sz w:val="32"/>
                <w:szCs w:val="32"/>
                <w:lang w:bidi="ar-DZ"/>
              </w:rPr>
              <w:t>:</w:t>
            </w:r>
            <w:r w:rsidR="0038781B" w:rsidRPr="004345B8">
              <w:rPr>
                <w:rStyle w:val="Lienhypertexte"/>
                <w:rFonts w:ascii="Traditional Arabic" w:hAnsi="Traditional Arabic" w:cs="Traditional Arabic"/>
                <w:b/>
                <w:bCs/>
                <w:noProof/>
                <w:sz w:val="32"/>
                <w:szCs w:val="32"/>
                <w:rtl/>
                <w:lang w:bidi="ar-DZ"/>
              </w:rPr>
              <w:t xml:space="preserve"> تحليل البيانات العامة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_Toc73663042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56</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43" w:history="1">
            <w:r w:rsidR="0038781B" w:rsidRPr="004345B8">
              <w:rPr>
                <w:rStyle w:val="Lienhypertexte"/>
                <w:rFonts w:ascii="Traditional Arabic" w:hAnsi="Traditional Arabic" w:cs="Traditional Arabic"/>
                <w:b/>
                <w:bCs/>
                <w:noProof/>
                <w:sz w:val="32"/>
                <w:szCs w:val="32"/>
                <w:rtl/>
                <w:lang w:bidi="ar-DZ"/>
              </w:rPr>
              <w:t>المطلب الثاني : قياس معامل الاستبيان</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_Toc73663043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62</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3"/>
            <w:tabs>
              <w:tab w:val="right" w:leader="dot" w:pos="9062"/>
            </w:tabs>
            <w:bidi/>
            <w:jc w:val="left"/>
            <w:rPr>
              <w:rFonts w:ascii="Traditional Arabic" w:eastAsiaTheme="minorEastAsia" w:hAnsi="Traditional Arabic" w:cs="Traditional Arabic"/>
              <w:noProof/>
              <w:sz w:val="32"/>
              <w:szCs w:val="32"/>
              <w:lang w:eastAsia="fr-FR"/>
            </w:rPr>
          </w:pPr>
          <w:hyperlink w:anchor="_Toc73663044" w:history="1">
            <w:r w:rsidR="0038781B" w:rsidRPr="004345B8">
              <w:rPr>
                <w:rStyle w:val="Lienhypertexte"/>
                <w:rFonts w:ascii="Traditional Arabic" w:hAnsi="Traditional Arabic" w:cs="Traditional Arabic"/>
                <w:b/>
                <w:bCs/>
                <w:noProof/>
                <w:sz w:val="32"/>
                <w:szCs w:val="32"/>
                <w:rtl/>
                <w:lang w:bidi="ar-DZ"/>
              </w:rPr>
              <w:t>المطلب الثالث </w:t>
            </w:r>
            <w:r w:rsidR="0038781B" w:rsidRPr="004345B8">
              <w:rPr>
                <w:rStyle w:val="Lienhypertexte"/>
                <w:rFonts w:ascii="Traditional Arabic" w:hAnsi="Traditional Arabic" w:cs="Traditional Arabic"/>
                <w:b/>
                <w:bCs/>
                <w:noProof/>
                <w:sz w:val="32"/>
                <w:szCs w:val="32"/>
                <w:lang w:bidi="ar-DZ"/>
              </w:rPr>
              <w:t xml:space="preserve">: </w:t>
            </w:r>
            <w:r w:rsidR="0038781B" w:rsidRPr="004345B8">
              <w:rPr>
                <w:rStyle w:val="Lienhypertexte"/>
                <w:rFonts w:ascii="Traditional Arabic" w:hAnsi="Traditional Arabic" w:cs="Traditional Arabic"/>
                <w:b/>
                <w:bCs/>
                <w:noProof/>
                <w:sz w:val="32"/>
                <w:szCs w:val="32"/>
                <w:rtl/>
                <w:lang w:bidi="ar-DZ"/>
              </w:rPr>
              <w:t>تحليل الفرضية</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_Toc73663044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82</w:t>
            </w:r>
            <w:r w:rsidR="008652B7" w:rsidRPr="004345B8">
              <w:rPr>
                <w:rFonts w:ascii="Traditional Arabic" w:hAnsi="Traditional Arabic" w:cs="Traditional Arabic"/>
                <w:noProof/>
                <w:webHidden/>
                <w:sz w:val="32"/>
                <w:szCs w:val="32"/>
              </w:rPr>
              <w:fldChar w:fldCharType="end"/>
            </w:r>
          </w:hyperlink>
        </w:p>
        <w:p w:rsidR="0038781B" w:rsidRPr="004345B8" w:rsidRDefault="006129C4" w:rsidP="004345B8">
          <w:pPr>
            <w:pStyle w:val="TM1"/>
            <w:tabs>
              <w:tab w:val="right" w:leader="dot" w:pos="9062"/>
            </w:tabs>
            <w:bidi/>
            <w:jc w:val="left"/>
            <w:rPr>
              <w:rFonts w:ascii="Traditional Arabic" w:eastAsiaTheme="minorEastAsia" w:hAnsi="Traditional Arabic" w:cs="Traditional Arabic"/>
              <w:noProof/>
              <w:sz w:val="32"/>
              <w:szCs w:val="32"/>
              <w:lang w:eastAsia="fr-FR"/>
            </w:rPr>
          </w:pPr>
          <w:hyperlink w:anchor="_Toc73663045" w:history="1">
            <w:r w:rsidR="0038781B" w:rsidRPr="004345B8">
              <w:rPr>
                <w:rStyle w:val="Lienhypertexte"/>
                <w:rFonts w:ascii="Traditional Arabic" w:hAnsi="Traditional Arabic" w:cs="Traditional Arabic"/>
                <w:b/>
                <w:bCs/>
                <w:noProof/>
                <w:sz w:val="32"/>
                <w:szCs w:val="32"/>
                <w:rtl/>
                <w:lang w:bidi="ar-DZ"/>
              </w:rPr>
              <w:t>خلاصة الفصل</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_Toc73663045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84</w:t>
            </w:r>
            <w:r w:rsidR="008652B7" w:rsidRPr="004345B8">
              <w:rPr>
                <w:rFonts w:ascii="Traditional Arabic" w:hAnsi="Traditional Arabic" w:cs="Traditional Arabic"/>
                <w:noProof/>
                <w:webHidden/>
                <w:sz w:val="32"/>
                <w:szCs w:val="32"/>
              </w:rPr>
              <w:fldChar w:fldCharType="end"/>
            </w:r>
          </w:hyperlink>
        </w:p>
        <w:p w:rsidR="0038781B" w:rsidRDefault="006129C4" w:rsidP="0041487D">
          <w:pPr>
            <w:pStyle w:val="TM1"/>
            <w:tabs>
              <w:tab w:val="right" w:leader="dot" w:pos="9062"/>
            </w:tabs>
            <w:bidi/>
            <w:jc w:val="left"/>
            <w:rPr>
              <w:rFonts w:eastAsiaTheme="minorEastAsia"/>
              <w:noProof/>
              <w:lang w:eastAsia="fr-FR"/>
            </w:rPr>
          </w:pPr>
          <w:hyperlink w:anchor="_Toc73663046" w:history="1">
            <w:r w:rsidR="0038781B" w:rsidRPr="004345B8">
              <w:rPr>
                <w:rStyle w:val="Lienhypertexte"/>
                <w:rFonts w:ascii="Traditional Arabic" w:hAnsi="Traditional Arabic" w:cs="Traditional Arabic"/>
                <w:b/>
                <w:bCs/>
                <w:noProof/>
                <w:sz w:val="32"/>
                <w:szCs w:val="32"/>
                <w:rtl/>
                <w:lang w:bidi="ar-DZ"/>
              </w:rPr>
              <w:t>الخاتمة العامة </w:t>
            </w:r>
            <w:r w:rsidR="0038781B" w:rsidRPr="004345B8">
              <w:rPr>
                <w:rFonts w:ascii="Traditional Arabic" w:hAnsi="Traditional Arabic" w:cs="Traditional Arabic"/>
                <w:noProof/>
                <w:webHidden/>
                <w:sz w:val="32"/>
                <w:szCs w:val="32"/>
              </w:rPr>
              <w:tab/>
            </w:r>
            <w:r w:rsidR="008652B7" w:rsidRPr="004345B8">
              <w:rPr>
                <w:rFonts w:ascii="Traditional Arabic" w:hAnsi="Traditional Arabic" w:cs="Traditional Arabic"/>
                <w:noProof/>
                <w:webHidden/>
                <w:sz w:val="32"/>
                <w:szCs w:val="32"/>
              </w:rPr>
              <w:fldChar w:fldCharType="begin"/>
            </w:r>
            <w:r w:rsidR="0038781B" w:rsidRPr="004345B8">
              <w:rPr>
                <w:rFonts w:ascii="Traditional Arabic" w:hAnsi="Traditional Arabic" w:cs="Traditional Arabic"/>
                <w:noProof/>
                <w:webHidden/>
                <w:sz w:val="32"/>
                <w:szCs w:val="32"/>
              </w:rPr>
              <w:instrText xml:space="preserve"> PAGEREF _Toc73663046 \h </w:instrText>
            </w:r>
            <w:r w:rsidR="008652B7" w:rsidRPr="004345B8">
              <w:rPr>
                <w:rFonts w:ascii="Traditional Arabic" w:hAnsi="Traditional Arabic" w:cs="Traditional Arabic"/>
                <w:noProof/>
                <w:webHidden/>
                <w:sz w:val="32"/>
                <w:szCs w:val="32"/>
              </w:rPr>
            </w:r>
            <w:r w:rsidR="008652B7" w:rsidRPr="004345B8">
              <w:rPr>
                <w:rFonts w:ascii="Traditional Arabic" w:hAnsi="Traditional Arabic" w:cs="Traditional Arabic"/>
                <w:noProof/>
                <w:webHidden/>
                <w:sz w:val="32"/>
                <w:szCs w:val="32"/>
              </w:rPr>
              <w:fldChar w:fldCharType="separate"/>
            </w:r>
            <w:r w:rsidR="00631AD0">
              <w:rPr>
                <w:rFonts w:ascii="Traditional Arabic" w:hAnsi="Traditional Arabic" w:cs="Traditional Arabic"/>
                <w:noProof/>
                <w:webHidden/>
                <w:sz w:val="32"/>
                <w:szCs w:val="32"/>
                <w:rtl/>
              </w:rPr>
              <w:t>85</w:t>
            </w:r>
            <w:r w:rsidR="008652B7" w:rsidRPr="004345B8">
              <w:rPr>
                <w:rFonts w:ascii="Traditional Arabic" w:hAnsi="Traditional Arabic" w:cs="Traditional Arabic"/>
                <w:noProof/>
                <w:webHidden/>
                <w:sz w:val="32"/>
                <w:szCs w:val="32"/>
              </w:rPr>
              <w:fldChar w:fldCharType="end"/>
            </w:r>
          </w:hyperlink>
        </w:p>
        <w:p w:rsidR="0038781B" w:rsidRDefault="008652B7">
          <w:r>
            <w:fldChar w:fldCharType="end"/>
          </w:r>
        </w:p>
      </w:sdtContent>
    </w:sdt>
    <w:p w:rsidR="00445406" w:rsidRDefault="00445406" w:rsidP="00A619A1">
      <w:pPr>
        <w:bidi/>
        <w:jc w:val="left"/>
        <w:rPr>
          <w:rFonts w:asciiTheme="majorBidi" w:hAnsiTheme="majorBidi" w:cstheme="majorBidi"/>
          <w:b/>
          <w:bCs/>
          <w:sz w:val="32"/>
          <w:szCs w:val="32"/>
          <w:lang w:bidi="ar-DZ"/>
        </w:rPr>
      </w:pPr>
      <w:r>
        <w:rPr>
          <w:rFonts w:asciiTheme="majorBidi" w:hAnsiTheme="majorBidi" w:cstheme="majorBidi"/>
          <w:b/>
          <w:bCs/>
          <w:sz w:val="32"/>
          <w:szCs w:val="32"/>
          <w:lang w:bidi="ar-DZ"/>
        </w:rPr>
        <w:br w:type="page"/>
      </w:r>
    </w:p>
    <w:p w:rsidR="00965E0F" w:rsidRPr="003540E8" w:rsidRDefault="006129C4" w:rsidP="003540E8">
      <w:pPr>
        <w:jc w:val="left"/>
        <w:rPr>
          <w:rFonts w:asciiTheme="majorBidi" w:hAnsiTheme="majorBidi" w:cstheme="majorBidi"/>
          <w:b/>
          <w:bCs/>
          <w:sz w:val="32"/>
          <w:szCs w:val="32"/>
          <w:rtl/>
          <w:lang w:bidi="ar-DZ"/>
        </w:rPr>
      </w:pPr>
      <w:r>
        <w:rPr>
          <w:noProof/>
          <w:rtl/>
          <w:lang w:eastAsia="fr-FR"/>
        </w:rPr>
        <w:lastRenderedPageBreak/>
        <w:pict>
          <v:shape id="_x0000_s1068" type="#_x0000_t98" style="position:absolute;margin-left:63.55pt;margin-top:-42.15pt;width:340.55pt;height:69.3pt;z-index:251672576;mso-position-horizontal-relative:margin;mso-position-vertical-relative:margin">
            <v:textbox style="mso-next-textbox:#_x0000_s1068">
              <w:txbxContent>
                <w:p w:rsidR="00744419" w:rsidRPr="0088065E" w:rsidRDefault="00744419" w:rsidP="0088065E">
                  <w:pPr>
                    <w:jc w:val="center"/>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قائمة الجداول</w:t>
                  </w:r>
                </w:p>
              </w:txbxContent>
            </v:textbox>
            <w10:wrap type="square" anchorx="margin" anchory="margin"/>
          </v:shape>
        </w:pict>
      </w:r>
    </w:p>
    <w:tbl>
      <w:tblPr>
        <w:tblStyle w:val="Grilledutableau"/>
        <w:tblpPr w:leftFromText="141" w:rightFromText="141" w:vertAnchor="text" w:horzAnchor="margin" w:tblpXSpec="center" w:tblpY="901"/>
        <w:bidiVisual/>
        <w:tblW w:w="0" w:type="auto"/>
        <w:tblLook w:val="04A0" w:firstRow="1" w:lastRow="0" w:firstColumn="1" w:lastColumn="0" w:noHBand="0" w:noVBand="1"/>
      </w:tblPr>
      <w:tblGrid>
        <w:gridCol w:w="5253"/>
        <w:gridCol w:w="1352"/>
        <w:gridCol w:w="1352"/>
      </w:tblGrid>
      <w:tr w:rsidR="00A21B7E" w:rsidTr="00EB5956">
        <w:trPr>
          <w:trHeight w:val="957"/>
        </w:trPr>
        <w:tc>
          <w:tcPr>
            <w:tcW w:w="5253" w:type="dxa"/>
          </w:tcPr>
          <w:p w:rsidR="00A21B7E" w:rsidRPr="005E57D3" w:rsidRDefault="005E57D3" w:rsidP="005E57D3">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عنوان الجدول</w:t>
            </w:r>
          </w:p>
        </w:tc>
        <w:tc>
          <w:tcPr>
            <w:tcW w:w="1352" w:type="dxa"/>
          </w:tcPr>
          <w:p w:rsidR="00A21B7E" w:rsidRPr="005E57D3" w:rsidRDefault="005E57D3" w:rsidP="005E57D3">
            <w:pPr>
              <w:bidi/>
              <w:jc w:val="center"/>
              <w:rPr>
                <w:rFonts w:ascii="Traditional Arabic" w:hAnsi="Traditional Arabic" w:cs="Traditional Arabic"/>
                <w:sz w:val="32"/>
                <w:szCs w:val="32"/>
                <w:rtl/>
              </w:rPr>
            </w:pPr>
            <w:r w:rsidRPr="005E57D3">
              <w:rPr>
                <w:rFonts w:ascii="Traditional Arabic" w:hAnsi="Traditional Arabic" w:cs="Traditional Arabic"/>
                <w:sz w:val="32"/>
                <w:szCs w:val="32"/>
                <w:rtl/>
              </w:rPr>
              <w:t>رقم الجدول</w:t>
            </w:r>
          </w:p>
        </w:tc>
        <w:tc>
          <w:tcPr>
            <w:tcW w:w="1352" w:type="dxa"/>
          </w:tcPr>
          <w:p w:rsidR="00A21B7E" w:rsidRPr="005E57D3" w:rsidRDefault="005E57D3" w:rsidP="005E57D3">
            <w:pPr>
              <w:bidi/>
              <w:jc w:val="center"/>
              <w:rPr>
                <w:rFonts w:ascii="Traditional Arabic" w:hAnsi="Traditional Arabic" w:cs="Traditional Arabic"/>
                <w:sz w:val="32"/>
                <w:szCs w:val="32"/>
                <w:rtl/>
              </w:rPr>
            </w:pPr>
            <w:r w:rsidRPr="005E57D3">
              <w:rPr>
                <w:rFonts w:ascii="Traditional Arabic" w:hAnsi="Traditional Arabic" w:cs="Traditional Arabic"/>
                <w:sz w:val="32"/>
                <w:szCs w:val="32"/>
                <w:rtl/>
              </w:rPr>
              <w:t>الصفحة</w:t>
            </w:r>
          </w:p>
        </w:tc>
      </w:tr>
      <w:tr w:rsidR="00A21B7E" w:rsidTr="001D287B">
        <w:trPr>
          <w:trHeight w:val="868"/>
        </w:trPr>
        <w:tc>
          <w:tcPr>
            <w:tcW w:w="5253" w:type="dxa"/>
          </w:tcPr>
          <w:p w:rsidR="00A21B7E" w:rsidRPr="0009017D" w:rsidRDefault="005E57D3"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lang w:bidi="ar-DZ"/>
              </w:rPr>
              <w:t>القوانين المرتبطة بالصحة و السلامة المهنية</w:t>
            </w:r>
            <w:r w:rsidR="00B62AC4">
              <w:rPr>
                <w:rFonts w:ascii="Traditional Arabic" w:hAnsi="Traditional Arabic" w:cs="Traditional Arabic" w:hint="cs"/>
                <w:sz w:val="32"/>
                <w:szCs w:val="32"/>
                <w:rtl/>
                <w:lang w:bidi="ar-DZ"/>
              </w:rPr>
              <w:t xml:space="preserve"> </w:t>
            </w:r>
            <w:r w:rsidRPr="0009017D">
              <w:rPr>
                <w:rFonts w:ascii="Traditional Arabic" w:hAnsi="Traditional Arabic" w:cs="Traditional Arabic"/>
                <w:sz w:val="32"/>
                <w:szCs w:val="32"/>
                <w:rtl/>
                <w:lang w:bidi="ar-DZ"/>
              </w:rPr>
              <w:t>(قوانين/قرارات/أنظمة و مراسيم وزارية</w:t>
            </w:r>
            <w:r w:rsidRPr="0009017D">
              <w:rPr>
                <w:rFonts w:ascii="Traditional Arabic" w:hAnsi="Traditional Arabic" w:cs="Traditional Arabic"/>
                <w:b/>
                <w:bCs/>
                <w:sz w:val="32"/>
                <w:szCs w:val="32"/>
                <w:rtl/>
                <w:lang w:bidi="ar-DZ"/>
              </w:rPr>
              <w:t>)</w:t>
            </w:r>
          </w:p>
        </w:tc>
        <w:tc>
          <w:tcPr>
            <w:tcW w:w="1352" w:type="dxa"/>
          </w:tcPr>
          <w:p w:rsidR="00A21B7E" w:rsidRPr="00CC395A" w:rsidRDefault="005E57D3" w:rsidP="0009017D">
            <w:pPr>
              <w:bidi/>
              <w:spacing w:line="360" w:lineRule="auto"/>
              <w:rPr>
                <w:rFonts w:ascii="Traditional Arabic" w:hAnsi="Traditional Arabic" w:cs="Traditional Arabic"/>
                <w:sz w:val="24"/>
                <w:szCs w:val="24"/>
                <w:rtl/>
              </w:rPr>
            </w:pPr>
            <w:r w:rsidRPr="00CC395A">
              <w:rPr>
                <w:rFonts w:ascii="Traditional Arabic" w:hAnsi="Traditional Arabic" w:cs="Traditional Arabic"/>
                <w:sz w:val="24"/>
                <w:szCs w:val="24"/>
                <w:rtl/>
              </w:rPr>
              <w:t>1.1</w:t>
            </w:r>
          </w:p>
        </w:tc>
        <w:tc>
          <w:tcPr>
            <w:tcW w:w="1352" w:type="dxa"/>
          </w:tcPr>
          <w:p w:rsidR="00A21B7E" w:rsidRPr="00CC395A" w:rsidRDefault="006D24D0" w:rsidP="0009017D">
            <w:pPr>
              <w:bidi/>
              <w:rPr>
                <w:rFonts w:ascii="Traditional Arabic" w:hAnsi="Traditional Arabic" w:cs="Traditional Arabic"/>
                <w:sz w:val="24"/>
                <w:szCs w:val="24"/>
                <w:rtl/>
              </w:rPr>
            </w:pPr>
            <w:r w:rsidRPr="00CC395A">
              <w:rPr>
                <w:rFonts w:ascii="Traditional Arabic" w:hAnsi="Traditional Arabic" w:cs="Traditional Arabic" w:hint="cs"/>
                <w:sz w:val="24"/>
                <w:szCs w:val="24"/>
                <w:rtl/>
              </w:rPr>
              <w:t>11</w:t>
            </w:r>
          </w:p>
        </w:tc>
      </w:tr>
      <w:tr w:rsidR="00A21B7E" w:rsidTr="00CC395A">
        <w:trPr>
          <w:trHeight w:val="484"/>
        </w:trPr>
        <w:tc>
          <w:tcPr>
            <w:tcW w:w="5253" w:type="dxa"/>
          </w:tcPr>
          <w:p w:rsidR="00A21B7E"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الهيكل التنظيمي لشركة لكسكيز</w:t>
            </w:r>
          </w:p>
        </w:tc>
        <w:tc>
          <w:tcPr>
            <w:tcW w:w="1352" w:type="dxa"/>
          </w:tcPr>
          <w:p w:rsidR="00A21B7E"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w:t>
            </w:r>
          </w:p>
        </w:tc>
        <w:tc>
          <w:tcPr>
            <w:tcW w:w="1352" w:type="dxa"/>
          </w:tcPr>
          <w:p w:rsidR="00A21B7E"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52</w:t>
            </w:r>
          </w:p>
        </w:tc>
      </w:tr>
      <w:tr w:rsidR="00A21B7E" w:rsidTr="00CC395A">
        <w:trPr>
          <w:trHeight w:val="406"/>
        </w:trPr>
        <w:tc>
          <w:tcPr>
            <w:tcW w:w="5253" w:type="dxa"/>
          </w:tcPr>
          <w:p w:rsidR="00A21B7E"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ألفاكرونباخ</w:t>
            </w:r>
          </w:p>
        </w:tc>
        <w:tc>
          <w:tcPr>
            <w:tcW w:w="1352" w:type="dxa"/>
          </w:tcPr>
          <w:p w:rsidR="00A21B7E"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3.2</w:t>
            </w:r>
          </w:p>
        </w:tc>
        <w:tc>
          <w:tcPr>
            <w:tcW w:w="1352" w:type="dxa"/>
          </w:tcPr>
          <w:p w:rsidR="00A21B7E"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54</w:t>
            </w:r>
          </w:p>
        </w:tc>
      </w:tr>
      <w:tr w:rsidR="00CF0086" w:rsidTr="00CC395A">
        <w:trPr>
          <w:trHeight w:val="485"/>
        </w:trPr>
        <w:tc>
          <w:tcPr>
            <w:tcW w:w="5253" w:type="dxa"/>
          </w:tcPr>
          <w:p w:rsidR="00CF008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مجالات ينتمي إليها الممتوسط الحسابي</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3.3</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55</w:t>
            </w:r>
          </w:p>
        </w:tc>
      </w:tr>
      <w:tr w:rsidR="00CF0086" w:rsidTr="00CC395A">
        <w:trPr>
          <w:trHeight w:val="406"/>
        </w:trPr>
        <w:tc>
          <w:tcPr>
            <w:tcW w:w="5253" w:type="dxa"/>
          </w:tcPr>
          <w:p w:rsidR="00EB5956" w:rsidRPr="0009017D" w:rsidRDefault="00EB5956" w:rsidP="00B62AC4">
            <w:pPr>
              <w:bidi/>
              <w:rPr>
                <w:rFonts w:ascii="Traditional Arabic" w:hAnsi="Traditional Arabic" w:cs="Traditional Arabic"/>
                <w:sz w:val="32"/>
                <w:szCs w:val="32"/>
                <w:rtl/>
              </w:rPr>
            </w:pPr>
            <w:r w:rsidRPr="0009017D">
              <w:rPr>
                <w:rFonts w:ascii="Traditional Arabic" w:hAnsi="Traditional Arabic" w:cs="Traditional Arabic"/>
                <w:sz w:val="32"/>
                <w:szCs w:val="32"/>
                <w:rtl/>
              </w:rPr>
              <w:t>قيمة الدلالة الإحصائية</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3.4</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55</w:t>
            </w:r>
          </w:p>
        </w:tc>
      </w:tr>
      <w:tr w:rsidR="00CF0086" w:rsidTr="00CC395A">
        <w:trPr>
          <w:trHeight w:val="498"/>
        </w:trPr>
        <w:tc>
          <w:tcPr>
            <w:tcW w:w="5253" w:type="dxa"/>
          </w:tcPr>
          <w:p w:rsidR="00CF008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نسبة مئوية متعلقة بالجنس</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3.5</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56</w:t>
            </w:r>
          </w:p>
        </w:tc>
      </w:tr>
      <w:tr w:rsidR="00CF0086" w:rsidTr="00B62AC4">
        <w:trPr>
          <w:trHeight w:val="527"/>
        </w:trPr>
        <w:tc>
          <w:tcPr>
            <w:tcW w:w="5253" w:type="dxa"/>
          </w:tcPr>
          <w:p w:rsidR="00CF008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بالمستوى التعليمي</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3.6</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57</w:t>
            </w:r>
          </w:p>
        </w:tc>
      </w:tr>
      <w:tr w:rsidR="00EB5956" w:rsidTr="00B62AC4">
        <w:trPr>
          <w:trHeight w:val="524"/>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بالعمر</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3.7</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58</w:t>
            </w:r>
          </w:p>
        </w:tc>
      </w:tr>
      <w:tr w:rsidR="00CF0086" w:rsidTr="00B62AC4">
        <w:trPr>
          <w:trHeight w:val="546"/>
        </w:trPr>
        <w:tc>
          <w:tcPr>
            <w:tcW w:w="5253" w:type="dxa"/>
          </w:tcPr>
          <w:p w:rsidR="00CF008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بالأقدمية</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3.8</w:t>
            </w:r>
          </w:p>
        </w:tc>
        <w:tc>
          <w:tcPr>
            <w:tcW w:w="1352" w:type="dxa"/>
          </w:tcPr>
          <w:p w:rsidR="00CF008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59</w:t>
            </w:r>
          </w:p>
        </w:tc>
      </w:tr>
      <w:tr w:rsidR="00EB5956" w:rsidTr="00B62AC4">
        <w:trPr>
          <w:trHeight w:val="478"/>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بالإصابات  المهنية</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3.9</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61</w:t>
            </w:r>
          </w:p>
        </w:tc>
      </w:tr>
      <w:tr w:rsidR="00EB5956" w:rsidRPr="0009017D" w:rsidTr="00B62AC4">
        <w:trPr>
          <w:trHeight w:val="560"/>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w:t>
            </w:r>
            <w:r w:rsidR="001C6260">
              <w:rPr>
                <w:rFonts w:ascii="Traditional Arabic" w:hAnsi="Traditional Arabic" w:cs="Traditional Arabic"/>
                <w:sz w:val="32"/>
                <w:szCs w:val="32"/>
                <w:rtl/>
              </w:rPr>
              <w:t>وية المتعلقة بمرات التعرض للإصا</w:t>
            </w:r>
            <w:r w:rsidRPr="0009017D">
              <w:rPr>
                <w:rFonts w:ascii="Traditional Arabic" w:hAnsi="Traditional Arabic" w:cs="Traditional Arabic"/>
                <w:sz w:val="32"/>
                <w:szCs w:val="32"/>
                <w:rtl/>
              </w:rPr>
              <w:t>بات</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3.10</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62</w:t>
            </w:r>
          </w:p>
        </w:tc>
      </w:tr>
      <w:tr w:rsidR="00EB5956" w:rsidRPr="0009017D" w:rsidTr="00B62AC4">
        <w:trPr>
          <w:trHeight w:val="554"/>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بنوع الاصابت</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3.11</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64</w:t>
            </w:r>
          </w:p>
        </w:tc>
      </w:tr>
      <w:tr w:rsidR="00EB5956" w:rsidRPr="0009017D" w:rsidTr="00B62AC4">
        <w:trPr>
          <w:trHeight w:val="562"/>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المتعلقةبأسباب التعرض للاصابات</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3.12</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65</w:t>
            </w:r>
          </w:p>
        </w:tc>
      </w:tr>
      <w:tr w:rsidR="00EB5956" w:rsidRPr="0009017D" w:rsidTr="00B62AC4">
        <w:trPr>
          <w:trHeight w:val="570"/>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بتحسين ظروف العمل</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3.13</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67</w:t>
            </w:r>
          </w:p>
        </w:tc>
      </w:tr>
      <w:tr w:rsidR="00EB5956" w:rsidRPr="0009017D" w:rsidTr="00B62AC4">
        <w:trPr>
          <w:trHeight w:val="564"/>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 xml:space="preserve">النسبة المئوية المتعلقة </w:t>
            </w:r>
            <w:r w:rsidR="00EA4E61" w:rsidRPr="0009017D">
              <w:rPr>
                <w:rFonts w:ascii="Traditional Arabic" w:hAnsi="Traditional Arabic" w:cs="Traditional Arabic"/>
                <w:sz w:val="32"/>
                <w:szCs w:val="32"/>
                <w:rtl/>
              </w:rPr>
              <w:t>بالحركات الخطيرة</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3.14</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68</w:t>
            </w:r>
          </w:p>
        </w:tc>
      </w:tr>
      <w:tr w:rsidR="00EB5956" w:rsidRPr="0009017D" w:rsidTr="00B62AC4">
        <w:trPr>
          <w:trHeight w:val="384"/>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w:t>
            </w:r>
            <w:r w:rsidR="00EA4E61" w:rsidRPr="0009017D">
              <w:rPr>
                <w:rFonts w:ascii="Traditional Arabic" w:hAnsi="Traditional Arabic" w:cs="Traditional Arabic"/>
                <w:sz w:val="32"/>
                <w:szCs w:val="32"/>
                <w:rtl/>
              </w:rPr>
              <w:t xml:space="preserve"> بمعدات السلامة المهنية</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3.15</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69</w:t>
            </w:r>
          </w:p>
        </w:tc>
      </w:tr>
      <w:tr w:rsidR="00EB5956" w:rsidRPr="0009017D" w:rsidTr="00B62AC4">
        <w:trPr>
          <w:trHeight w:val="560"/>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w:t>
            </w:r>
            <w:r w:rsidR="00EA4E61" w:rsidRPr="0009017D">
              <w:rPr>
                <w:rFonts w:ascii="Traditional Arabic" w:hAnsi="Traditional Arabic" w:cs="Traditional Arabic"/>
                <w:sz w:val="32"/>
                <w:szCs w:val="32"/>
                <w:rtl/>
              </w:rPr>
              <w:t xml:space="preserve"> سياسة السلامة المتبعة</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3.16</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70</w:t>
            </w:r>
          </w:p>
        </w:tc>
      </w:tr>
      <w:tr w:rsidR="00EB5956" w:rsidRPr="0009017D" w:rsidTr="00B62AC4">
        <w:trPr>
          <w:trHeight w:val="540"/>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w:t>
            </w:r>
            <w:r w:rsidR="00EA4E61" w:rsidRPr="0009017D">
              <w:rPr>
                <w:rFonts w:ascii="Traditional Arabic" w:hAnsi="Traditional Arabic" w:cs="Traditional Arabic"/>
                <w:sz w:val="32"/>
                <w:szCs w:val="32"/>
                <w:rtl/>
              </w:rPr>
              <w:t xml:space="preserve"> بالاعلانات و الملصقات</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3.17</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71</w:t>
            </w:r>
          </w:p>
        </w:tc>
      </w:tr>
      <w:tr w:rsidR="00EB5956" w:rsidRPr="0009017D" w:rsidTr="00B62AC4">
        <w:trPr>
          <w:trHeight w:val="431"/>
        </w:trPr>
        <w:tc>
          <w:tcPr>
            <w:tcW w:w="5253" w:type="dxa"/>
          </w:tcPr>
          <w:p w:rsidR="00EB5956" w:rsidRPr="0009017D" w:rsidRDefault="00EB5956"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w:t>
            </w:r>
            <w:r w:rsidR="00EA4E61" w:rsidRPr="0009017D">
              <w:rPr>
                <w:rFonts w:ascii="Traditional Arabic" w:hAnsi="Traditional Arabic" w:cs="Traditional Arabic"/>
                <w:sz w:val="32"/>
                <w:szCs w:val="32"/>
                <w:rtl/>
              </w:rPr>
              <w:t xml:space="preserve"> بالرضا عن ظروف العمل</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3.18</w:t>
            </w:r>
          </w:p>
        </w:tc>
        <w:tc>
          <w:tcPr>
            <w:tcW w:w="1352" w:type="dxa"/>
          </w:tcPr>
          <w:p w:rsidR="00EB5956"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74</w:t>
            </w:r>
          </w:p>
        </w:tc>
      </w:tr>
      <w:tr w:rsidR="00EA4E61" w:rsidRPr="0009017D" w:rsidTr="00B62AC4">
        <w:trPr>
          <w:trHeight w:val="523"/>
        </w:trPr>
        <w:tc>
          <w:tcPr>
            <w:tcW w:w="5253" w:type="dxa"/>
          </w:tcPr>
          <w:p w:rsidR="00EA4E61" w:rsidRPr="0009017D" w:rsidRDefault="00EA4E61"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t>النسبة المئوية المتعلقة بتأثير اصابات الزملاء</w:t>
            </w:r>
          </w:p>
        </w:tc>
        <w:tc>
          <w:tcPr>
            <w:tcW w:w="1352" w:type="dxa"/>
          </w:tcPr>
          <w:p w:rsidR="00EA4E61"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3.19</w:t>
            </w:r>
          </w:p>
        </w:tc>
        <w:tc>
          <w:tcPr>
            <w:tcW w:w="1352" w:type="dxa"/>
          </w:tcPr>
          <w:p w:rsidR="00EA4E61"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77</w:t>
            </w:r>
          </w:p>
        </w:tc>
      </w:tr>
      <w:tr w:rsidR="00EA4E61" w:rsidRPr="0009017D" w:rsidTr="00B62AC4">
        <w:trPr>
          <w:trHeight w:val="546"/>
        </w:trPr>
        <w:tc>
          <w:tcPr>
            <w:tcW w:w="5253" w:type="dxa"/>
          </w:tcPr>
          <w:p w:rsidR="00EA4E61" w:rsidRPr="0009017D" w:rsidRDefault="00EA4E61" w:rsidP="0009017D">
            <w:pPr>
              <w:bidi/>
              <w:rPr>
                <w:rFonts w:ascii="Traditional Arabic" w:hAnsi="Traditional Arabic" w:cs="Traditional Arabic"/>
                <w:sz w:val="32"/>
                <w:szCs w:val="32"/>
                <w:rtl/>
              </w:rPr>
            </w:pPr>
            <w:r w:rsidRPr="0009017D">
              <w:rPr>
                <w:rFonts w:ascii="Traditional Arabic" w:hAnsi="Traditional Arabic" w:cs="Traditional Arabic"/>
                <w:sz w:val="32"/>
                <w:szCs w:val="32"/>
                <w:rtl/>
              </w:rPr>
              <w:lastRenderedPageBreak/>
              <w:t>النسبة المئوية المتعلقة الشعور عند الاصابة في العمل</w:t>
            </w:r>
          </w:p>
        </w:tc>
        <w:tc>
          <w:tcPr>
            <w:tcW w:w="1352" w:type="dxa"/>
          </w:tcPr>
          <w:p w:rsidR="00EA4E61"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3.20</w:t>
            </w:r>
          </w:p>
        </w:tc>
        <w:tc>
          <w:tcPr>
            <w:tcW w:w="1352" w:type="dxa"/>
          </w:tcPr>
          <w:p w:rsidR="00EA4E61" w:rsidRPr="00CC395A" w:rsidRDefault="0009017D" w:rsidP="0009017D">
            <w:pPr>
              <w:bidi/>
              <w:rPr>
                <w:rFonts w:ascii="Traditional Arabic" w:hAnsi="Traditional Arabic" w:cs="Traditional Arabic"/>
                <w:sz w:val="24"/>
                <w:szCs w:val="24"/>
                <w:rtl/>
              </w:rPr>
            </w:pPr>
            <w:r w:rsidRPr="00CC395A">
              <w:rPr>
                <w:rFonts w:ascii="Traditional Arabic" w:hAnsi="Traditional Arabic" w:cs="Traditional Arabic"/>
                <w:sz w:val="24"/>
                <w:szCs w:val="24"/>
                <w:rtl/>
              </w:rPr>
              <w:t>78</w:t>
            </w:r>
          </w:p>
        </w:tc>
      </w:tr>
      <w:tr w:rsidR="0009017D" w:rsidRPr="0009017D" w:rsidTr="00B62AC4">
        <w:trPr>
          <w:trHeight w:val="410"/>
        </w:trPr>
        <w:tc>
          <w:tcPr>
            <w:tcW w:w="5253" w:type="dxa"/>
          </w:tcPr>
          <w:p w:rsidR="0009017D" w:rsidRPr="0009017D" w:rsidRDefault="00B62AC4" w:rsidP="0009017D">
            <w:pPr>
              <w:bidi/>
              <w:rPr>
                <w:rFonts w:ascii="Traditional Arabic" w:hAnsi="Traditional Arabic" w:cs="Traditional Arabic"/>
                <w:sz w:val="32"/>
                <w:szCs w:val="32"/>
                <w:rtl/>
              </w:rPr>
            </w:pPr>
            <w:r w:rsidRPr="00BF10DD">
              <w:rPr>
                <w:rFonts w:ascii="Traditional Arabic" w:hAnsi="Traditional Arabic" w:cs="Traditional Arabic"/>
                <w:sz w:val="32"/>
                <w:szCs w:val="32"/>
                <w:rtl/>
                <w:lang w:bidi="ar-DZ"/>
              </w:rPr>
              <w:t>نتائج تحليل الفرضية الرئيسية</w:t>
            </w:r>
          </w:p>
        </w:tc>
        <w:tc>
          <w:tcPr>
            <w:tcW w:w="1352" w:type="dxa"/>
          </w:tcPr>
          <w:p w:rsidR="0009017D" w:rsidRPr="00CC395A" w:rsidRDefault="00B62AC4" w:rsidP="0009017D">
            <w:pPr>
              <w:bidi/>
              <w:rPr>
                <w:rFonts w:ascii="Traditional Arabic" w:hAnsi="Traditional Arabic" w:cs="Traditional Arabic"/>
                <w:sz w:val="24"/>
                <w:szCs w:val="24"/>
                <w:rtl/>
              </w:rPr>
            </w:pPr>
            <w:r w:rsidRPr="00CC395A">
              <w:rPr>
                <w:rFonts w:ascii="Traditional Arabic" w:hAnsi="Traditional Arabic" w:cs="Traditional Arabic" w:hint="cs"/>
                <w:sz w:val="24"/>
                <w:szCs w:val="24"/>
                <w:rtl/>
              </w:rPr>
              <w:t>3.21</w:t>
            </w:r>
          </w:p>
        </w:tc>
        <w:tc>
          <w:tcPr>
            <w:tcW w:w="1352" w:type="dxa"/>
          </w:tcPr>
          <w:p w:rsidR="0009017D" w:rsidRPr="00CC395A" w:rsidRDefault="00B62AC4" w:rsidP="0009017D">
            <w:pPr>
              <w:bidi/>
              <w:rPr>
                <w:rFonts w:ascii="Traditional Arabic" w:hAnsi="Traditional Arabic" w:cs="Traditional Arabic"/>
                <w:sz w:val="24"/>
                <w:szCs w:val="24"/>
                <w:rtl/>
              </w:rPr>
            </w:pPr>
            <w:r w:rsidRPr="00CC395A">
              <w:rPr>
                <w:rFonts w:ascii="Traditional Arabic" w:hAnsi="Traditional Arabic" w:cs="Traditional Arabic" w:hint="cs"/>
                <w:sz w:val="24"/>
                <w:szCs w:val="24"/>
                <w:rtl/>
              </w:rPr>
              <w:t>8</w:t>
            </w:r>
            <w:r w:rsidR="003540E8" w:rsidRPr="00CC395A">
              <w:rPr>
                <w:rFonts w:ascii="Traditional Arabic" w:hAnsi="Traditional Arabic" w:cs="Traditional Arabic" w:hint="cs"/>
                <w:sz w:val="24"/>
                <w:szCs w:val="24"/>
                <w:rtl/>
              </w:rPr>
              <w:t>0</w:t>
            </w:r>
          </w:p>
        </w:tc>
      </w:tr>
    </w:tbl>
    <w:p w:rsidR="00EB5956" w:rsidRPr="003540E8" w:rsidRDefault="00EB5956" w:rsidP="003540E8">
      <w:pPr>
        <w:tabs>
          <w:tab w:val="left" w:pos="5762"/>
        </w:tabs>
        <w:bidi/>
        <w:jc w:val="left"/>
        <w:rPr>
          <w:sz w:val="32"/>
          <w:szCs w:val="32"/>
        </w:rPr>
      </w:pPr>
      <w:r>
        <w:br w:type="page"/>
      </w:r>
    </w:p>
    <w:p w:rsidR="00A21B7E" w:rsidRDefault="00A21B7E" w:rsidP="00A21B7E">
      <w:pPr>
        <w:bidi/>
        <w:jc w:val="left"/>
      </w:pPr>
    </w:p>
    <w:p w:rsidR="00A21B7E" w:rsidRDefault="00A21B7E" w:rsidP="00A21B7E">
      <w:pPr>
        <w:bidi/>
        <w:jc w:val="left"/>
      </w:pPr>
    </w:p>
    <w:tbl>
      <w:tblPr>
        <w:tblStyle w:val="Grilledutableau"/>
        <w:tblpPr w:leftFromText="141" w:rightFromText="141" w:vertAnchor="text" w:horzAnchor="margin" w:tblpXSpec="center" w:tblpY="968"/>
        <w:tblW w:w="0" w:type="auto"/>
        <w:tblLook w:val="04A0" w:firstRow="1" w:lastRow="0" w:firstColumn="1" w:lastColumn="0" w:noHBand="0" w:noVBand="1"/>
      </w:tblPr>
      <w:tblGrid>
        <w:gridCol w:w="1130"/>
        <w:gridCol w:w="1017"/>
        <w:gridCol w:w="5188"/>
      </w:tblGrid>
      <w:tr w:rsidR="007B1749" w:rsidTr="005A18D1">
        <w:trPr>
          <w:trHeight w:val="417"/>
        </w:trPr>
        <w:tc>
          <w:tcPr>
            <w:tcW w:w="1130" w:type="dxa"/>
          </w:tcPr>
          <w:p w:rsidR="007B1749" w:rsidRPr="006360E9" w:rsidRDefault="007B1749" w:rsidP="001C6260">
            <w:pPr>
              <w:bidi/>
              <w:rPr>
                <w:rFonts w:ascii="Traditional Arabic" w:hAnsi="Traditional Arabic" w:cs="Traditional Arabic"/>
                <w:sz w:val="28"/>
                <w:szCs w:val="28"/>
              </w:rPr>
            </w:pPr>
            <w:r w:rsidRPr="006360E9">
              <w:rPr>
                <w:rFonts w:ascii="Traditional Arabic" w:hAnsi="Traditional Arabic" w:cs="Traditional Arabic"/>
                <w:sz w:val="28"/>
                <w:szCs w:val="28"/>
                <w:rtl/>
              </w:rPr>
              <w:t>الصفحة</w:t>
            </w:r>
          </w:p>
        </w:tc>
        <w:tc>
          <w:tcPr>
            <w:tcW w:w="1017" w:type="dxa"/>
          </w:tcPr>
          <w:p w:rsidR="007B1749" w:rsidRPr="006360E9" w:rsidRDefault="007B1749" w:rsidP="001C6260">
            <w:pPr>
              <w:bidi/>
              <w:rPr>
                <w:rFonts w:ascii="Traditional Arabic" w:hAnsi="Traditional Arabic" w:cs="Traditional Arabic"/>
                <w:sz w:val="28"/>
                <w:szCs w:val="28"/>
              </w:rPr>
            </w:pPr>
            <w:r w:rsidRPr="006360E9">
              <w:rPr>
                <w:rFonts w:ascii="Traditional Arabic" w:hAnsi="Traditional Arabic" w:cs="Traditional Arabic"/>
                <w:sz w:val="28"/>
                <w:szCs w:val="28"/>
                <w:rtl/>
              </w:rPr>
              <w:t>رقم الشكل</w:t>
            </w:r>
          </w:p>
        </w:tc>
        <w:tc>
          <w:tcPr>
            <w:tcW w:w="5188" w:type="dxa"/>
          </w:tcPr>
          <w:p w:rsidR="007B1749" w:rsidRPr="006360E9" w:rsidRDefault="007B1749" w:rsidP="001C6260">
            <w:pPr>
              <w:bidi/>
              <w:rPr>
                <w:rFonts w:ascii="Traditional Arabic" w:hAnsi="Traditional Arabic" w:cs="Traditional Arabic"/>
                <w:sz w:val="28"/>
                <w:szCs w:val="28"/>
              </w:rPr>
            </w:pPr>
            <w:r w:rsidRPr="006360E9">
              <w:rPr>
                <w:rFonts w:ascii="Traditional Arabic" w:hAnsi="Traditional Arabic" w:cs="Traditional Arabic"/>
                <w:sz w:val="28"/>
                <w:szCs w:val="28"/>
                <w:rtl/>
              </w:rPr>
              <w:t>عنوان الشكل</w:t>
            </w:r>
          </w:p>
        </w:tc>
      </w:tr>
      <w:tr w:rsidR="007B1749" w:rsidTr="005A18D1">
        <w:trPr>
          <w:trHeight w:val="409"/>
        </w:trPr>
        <w:tc>
          <w:tcPr>
            <w:tcW w:w="1130" w:type="dxa"/>
          </w:tcPr>
          <w:p w:rsidR="007B1749" w:rsidRPr="006360E9" w:rsidRDefault="00CC395A" w:rsidP="001C6260">
            <w:pPr>
              <w:bidi/>
              <w:rPr>
                <w:rFonts w:ascii="Traditional Arabic" w:hAnsi="Traditional Arabic" w:cs="Traditional Arabic"/>
                <w:sz w:val="28"/>
                <w:szCs w:val="28"/>
              </w:rPr>
            </w:pPr>
            <w:r w:rsidRPr="00CC395A">
              <w:rPr>
                <w:rFonts w:ascii="Traditional Arabic" w:hAnsi="Traditional Arabic" w:cs="Traditional Arabic" w:hint="cs"/>
                <w:sz w:val="24"/>
                <w:szCs w:val="24"/>
                <w:rtl/>
              </w:rPr>
              <w:t>22</w:t>
            </w:r>
          </w:p>
        </w:tc>
        <w:tc>
          <w:tcPr>
            <w:tcW w:w="1017" w:type="dxa"/>
          </w:tcPr>
          <w:p w:rsidR="007B1749"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1.1</w:t>
            </w:r>
          </w:p>
        </w:tc>
        <w:tc>
          <w:tcPr>
            <w:tcW w:w="5188" w:type="dxa"/>
          </w:tcPr>
          <w:p w:rsidR="007B1749" w:rsidRPr="006360E9" w:rsidRDefault="007B1749" w:rsidP="001C6260">
            <w:pPr>
              <w:bidi/>
              <w:rPr>
                <w:rFonts w:ascii="Traditional Arabic" w:hAnsi="Traditional Arabic" w:cs="Traditional Arabic"/>
                <w:sz w:val="28"/>
                <w:szCs w:val="28"/>
              </w:rPr>
            </w:pPr>
            <w:r w:rsidRPr="006360E9">
              <w:rPr>
                <w:rFonts w:ascii="Traditional Arabic" w:hAnsi="Traditional Arabic" w:cs="Traditional Arabic"/>
                <w:sz w:val="28"/>
                <w:szCs w:val="28"/>
                <w:rtl/>
              </w:rPr>
              <w:t>هرم ماسلو</w:t>
            </w:r>
          </w:p>
        </w:tc>
      </w:tr>
      <w:tr w:rsidR="007B1749" w:rsidTr="005A18D1">
        <w:trPr>
          <w:trHeight w:val="415"/>
        </w:trPr>
        <w:tc>
          <w:tcPr>
            <w:tcW w:w="1130" w:type="dxa"/>
          </w:tcPr>
          <w:p w:rsidR="007B1749"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56</w:t>
            </w:r>
          </w:p>
        </w:tc>
        <w:tc>
          <w:tcPr>
            <w:tcW w:w="1017" w:type="dxa"/>
          </w:tcPr>
          <w:p w:rsidR="007B1749" w:rsidRPr="005A18D1" w:rsidRDefault="006D24D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w:t>
            </w:r>
          </w:p>
        </w:tc>
        <w:tc>
          <w:tcPr>
            <w:tcW w:w="5188" w:type="dxa"/>
          </w:tcPr>
          <w:p w:rsidR="007B1749" w:rsidRPr="006360E9" w:rsidRDefault="007B1749"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الجنس</w:t>
            </w:r>
          </w:p>
        </w:tc>
      </w:tr>
      <w:tr w:rsidR="0074249E" w:rsidTr="005A18D1">
        <w:trPr>
          <w:trHeight w:val="406"/>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57</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3.2</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تحليلية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المستوى التعليمي</w:t>
            </w:r>
          </w:p>
        </w:tc>
      </w:tr>
      <w:tr w:rsidR="0074249E" w:rsidTr="005A18D1">
        <w:trPr>
          <w:trHeight w:val="413"/>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58</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3.3</w:t>
            </w:r>
          </w:p>
        </w:tc>
        <w:tc>
          <w:tcPr>
            <w:tcW w:w="5188" w:type="dxa"/>
          </w:tcPr>
          <w:p w:rsidR="0074249E" w:rsidRPr="006360E9" w:rsidRDefault="00566991" w:rsidP="00566991">
            <w:pPr>
              <w:bidi/>
              <w:rPr>
                <w:rFonts w:ascii="Traditional Arabic" w:hAnsi="Traditional Arabic" w:cs="Traditional Arabic"/>
                <w:sz w:val="28"/>
                <w:szCs w:val="28"/>
              </w:rPr>
            </w:pPr>
            <w:r>
              <w:rPr>
                <w:rFonts w:ascii="Traditional Arabic" w:hAnsi="Traditional Arabic" w:cs="Traditional Arabic"/>
                <w:sz w:val="28"/>
                <w:szCs w:val="28"/>
                <w:rtl/>
              </w:rPr>
              <w:t xml:space="preserve">دائرة </w:t>
            </w:r>
            <w:r>
              <w:rPr>
                <w:rFonts w:ascii="Traditional Arabic" w:hAnsi="Traditional Arabic" w:cs="Traditional Arabic" w:hint="cs"/>
                <w:sz w:val="28"/>
                <w:szCs w:val="28"/>
                <w:rtl/>
              </w:rPr>
              <w:t xml:space="preserve"> تحليلية</w:t>
            </w:r>
            <w:r w:rsidRPr="006360E9">
              <w:rPr>
                <w:rFonts w:ascii="Traditional Arabic" w:hAnsi="Traditional Arabic" w:cs="Traditional Arabic"/>
                <w:sz w:val="28"/>
                <w:szCs w:val="28"/>
                <w:rtl/>
              </w:rPr>
              <w:t xml:space="preserve"> </w:t>
            </w:r>
            <w:r w:rsidR="0074249E" w:rsidRPr="006360E9">
              <w:rPr>
                <w:rFonts w:ascii="Traditional Arabic" w:hAnsi="Traditional Arabic" w:cs="Traditional Arabic"/>
                <w:sz w:val="28"/>
                <w:szCs w:val="28"/>
                <w:rtl/>
              </w:rPr>
              <w:t xml:space="preserve"> خاصة ب</w:t>
            </w:r>
            <w:r w:rsidR="009E6F01" w:rsidRPr="006360E9">
              <w:rPr>
                <w:rFonts w:ascii="Traditional Arabic" w:hAnsi="Traditional Arabic" w:cs="Traditional Arabic"/>
                <w:sz w:val="28"/>
                <w:szCs w:val="28"/>
                <w:rtl/>
              </w:rPr>
              <w:t>العمر</w:t>
            </w:r>
          </w:p>
        </w:tc>
      </w:tr>
      <w:tr w:rsidR="0074249E" w:rsidTr="005A18D1">
        <w:trPr>
          <w:trHeight w:val="405"/>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60</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3.4</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الأقدمية</w:t>
            </w:r>
          </w:p>
        </w:tc>
      </w:tr>
      <w:tr w:rsidR="0074249E" w:rsidTr="005A18D1">
        <w:trPr>
          <w:trHeight w:val="383"/>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62</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3.5</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الاصابات المهنية</w:t>
            </w:r>
          </w:p>
        </w:tc>
      </w:tr>
      <w:tr w:rsidR="0074249E" w:rsidTr="005A18D1">
        <w:trPr>
          <w:trHeight w:val="389"/>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63</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3.6</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 xml:space="preserve">مرات التعرص للاصابات </w:t>
            </w:r>
          </w:p>
        </w:tc>
      </w:tr>
      <w:tr w:rsidR="0074249E" w:rsidTr="005A18D1">
        <w:trPr>
          <w:trHeight w:val="381"/>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64</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3.7</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نوع الاصابات</w:t>
            </w:r>
          </w:p>
        </w:tc>
      </w:tr>
      <w:tr w:rsidR="0074249E" w:rsidTr="005A18D1">
        <w:trPr>
          <w:trHeight w:val="386"/>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65</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3.8</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أسباب التعرض</w:t>
            </w:r>
          </w:p>
        </w:tc>
      </w:tr>
      <w:tr w:rsidR="0074249E" w:rsidTr="005A18D1">
        <w:trPr>
          <w:trHeight w:val="378"/>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66</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3.9</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دائرة</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 xml:space="preserve"> خاصة ب</w:t>
            </w:r>
            <w:r w:rsidR="009E6F01" w:rsidRPr="006360E9">
              <w:rPr>
                <w:rFonts w:ascii="Traditional Arabic" w:hAnsi="Traditional Arabic" w:cs="Traditional Arabic"/>
                <w:sz w:val="28"/>
                <w:szCs w:val="28"/>
                <w:rtl/>
              </w:rPr>
              <w:t>تأثير تحسين ظروف العمل</w:t>
            </w:r>
          </w:p>
        </w:tc>
      </w:tr>
      <w:tr w:rsidR="0074249E" w:rsidTr="005A18D1">
        <w:trPr>
          <w:trHeight w:val="383"/>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67</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3.10</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الحركات الخطيرة</w:t>
            </w:r>
          </w:p>
        </w:tc>
      </w:tr>
      <w:tr w:rsidR="0074249E" w:rsidTr="005A18D1">
        <w:trPr>
          <w:trHeight w:val="376"/>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68</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3.11</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معدات السلامة المتوفرة</w:t>
            </w:r>
          </w:p>
        </w:tc>
      </w:tr>
      <w:tr w:rsidR="0074249E" w:rsidTr="005A18D1">
        <w:trPr>
          <w:trHeight w:val="382"/>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69</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3.12</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9E6F01" w:rsidRPr="006360E9">
              <w:rPr>
                <w:rFonts w:ascii="Traditional Arabic" w:hAnsi="Traditional Arabic" w:cs="Traditional Arabic"/>
                <w:sz w:val="28"/>
                <w:szCs w:val="28"/>
                <w:rtl/>
              </w:rPr>
              <w:t>سياسة السلامة</w:t>
            </w:r>
          </w:p>
        </w:tc>
      </w:tr>
      <w:tr w:rsidR="0074249E" w:rsidTr="005A18D1">
        <w:trPr>
          <w:trHeight w:val="374"/>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70</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3.13</w:t>
            </w:r>
          </w:p>
        </w:tc>
        <w:tc>
          <w:tcPr>
            <w:tcW w:w="5188" w:type="dxa"/>
          </w:tcPr>
          <w:p w:rsidR="0074249E" w:rsidRPr="006360E9" w:rsidRDefault="00566991" w:rsidP="00566991">
            <w:pPr>
              <w:bidi/>
              <w:rPr>
                <w:rFonts w:ascii="Traditional Arabic" w:hAnsi="Traditional Arabic" w:cs="Traditional Arabic"/>
                <w:sz w:val="28"/>
                <w:szCs w:val="28"/>
              </w:rPr>
            </w:pPr>
            <w:r>
              <w:rPr>
                <w:rFonts w:ascii="Traditional Arabic" w:hAnsi="Traditional Arabic" w:cs="Traditional Arabic"/>
                <w:sz w:val="28"/>
                <w:szCs w:val="28"/>
                <w:rtl/>
              </w:rPr>
              <w:t xml:space="preserve">دائرة </w:t>
            </w:r>
            <w:r>
              <w:rPr>
                <w:rFonts w:ascii="Traditional Arabic" w:hAnsi="Traditional Arabic" w:cs="Traditional Arabic" w:hint="cs"/>
                <w:sz w:val="28"/>
                <w:szCs w:val="28"/>
                <w:rtl/>
              </w:rPr>
              <w:t xml:space="preserve"> تحليلية</w:t>
            </w:r>
            <w:r w:rsidRPr="006360E9">
              <w:rPr>
                <w:rFonts w:ascii="Traditional Arabic" w:hAnsi="Traditional Arabic" w:cs="Traditional Arabic"/>
                <w:sz w:val="28"/>
                <w:szCs w:val="28"/>
                <w:rtl/>
              </w:rPr>
              <w:t xml:space="preserve"> </w:t>
            </w:r>
            <w:r w:rsidR="0074249E" w:rsidRPr="006360E9">
              <w:rPr>
                <w:rFonts w:ascii="Traditional Arabic" w:hAnsi="Traditional Arabic" w:cs="Traditional Arabic"/>
                <w:sz w:val="28"/>
                <w:szCs w:val="28"/>
                <w:rtl/>
              </w:rPr>
              <w:t xml:space="preserve"> خاصة ب</w:t>
            </w:r>
            <w:r w:rsidR="009E6F01" w:rsidRPr="006360E9">
              <w:rPr>
                <w:rFonts w:ascii="Traditional Arabic" w:hAnsi="Traditional Arabic" w:cs="Traditional Arabic"/>
                <w:sz w:val="28"/>
                <w:szCs w:val="28"/>
                <w:rtl/>
              </w:rPr>
              <w:t>بالاعلانات و الملصقات</w:t>
            </w:r>
          </w:p>
        </w:tc>
      </w:tr>
      <w:tr w:rsidR="0074249E" w:rsidTr="005A18D1">
        <w:trPr>
          <w:trHeight w:val="494"/>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71</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3.14</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5A18D1">
              <w:rPr>
                <w:rFonts w:ascii="Traditional Arabic" w:hAnsi="Traditional Arabic" w:cs="Traditional Arabic" w:hint="cs"/>
                <w:sz w:val="28"/>
                <w:szCs w:val="28"/>
                <w:rtl/>
              </w:rPr>
              <w:t>توفير متطلبات السلامة</w:t>
            </w:r>
          </w:p>
        </w:tc>
      </w:tr>
      <w:tr w:rsidR="0074249E" w:rsidTr="005A18D1">
        <w:trPr>
          <w:trHeight w:val="430"/>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72</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3.15</w:t>
            </w:r>
          </w:p>
        </w:tc>
        <w:tc>
          <w:tcPr>
            <w:tcW w:w="5188" w:type="dxa"/>
          </w:tcPr>
          <w:p w:rsidR="0074249E" w:rsidRPr="006360E9" w:rsidRDefault="0074249E" w:rsidP="00566991">
            <w:pPr>
              <w:bidi/>
              <w:rPr>
                <w:rFonts w:ascii="Traditional Arabic" w:hAnsi="Traditional Arabic" w:cs="Traditional Arabic"/>
                <w:sz w:val="28"/>
                <w:szCs w:val="28"/>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00566991" w:rsidRPr="006360E9">
              <w:rPr>
                <w:rFonts w:ascii="Traditional Arabic" w:hAnsi="Traditional Arabic" w:cs="Traditional Arabic"/>
                <w:sz w:val="28"/>
                <w:szCs w:val="28"/>
                <w:rtl/>
              </w:rPr>
              <w:t xml:space="preserve"> </w:t>
            </w:r>
            <w:r w:rsidRPr="006360E9">
              <w:rPr>
                <w:rFonts w:ascii="Traditional Arabic" w:hAnsi="Traditional Arabic" w:cs="Traditional Arabic"/>
                <w:sz w:val="28"/>
                <w:szCs w:val="28"/>
                <w:rtl/>
              </w:rPr>
              <w:t>خاصة ب</w:t>
            </w:r>
            <w:r w:rsidR="005A18D1">
              <w:rPr>
                <w:rFonts w:ascii="Traditional Arabic" w:hAnsi="Traditional Arabic" w:cs="Traditional Arabic" w:hint="cs"/>
                <w:sz w:val="28"/>
                <w:szCs w:val="28"/>
                <w:rtl/>
              </w:rPr>
              <w:t>سبب عدم توفير المعدات</w:t>
            </w:r>
          </w:p>
        </w:tc>
      </w:tr>
      <w:tr w:rsidR="0074249E" w:rsidTr="005A18D1">
        <w:trPr>
          <w:trHeight w:val="408"/>
        </w:trPr>
        <w:tc>
          <w:tcPr>
            <w:tcW w:w="1130" w:type="dxa"/>
          </w:tcPr>
          <w:p w:rsidR="0074249E"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73</w:t>
            </w:r>
          </w:p>
        </w:tc>
        <w:tc>
          <w:tcPr>
            <w:tcW w:w="1017" w:type="dxa"/>
          </w:tcPr>
          <w:p w:rsidR="0074249E" w:rsidRPr="005A18D1" w:rsidRDefault="001C6260" w:rsidP="001C6260">
            <w:pPr>
              <w:bidi/>
              <w:rPr>
                <w:rFonts w:ascii="Traditional Arabic" w:hAnsi="Traditional Arabic" w:cs="Traditional Arabic"/>
                <w:sz w:val="24"/>
                <w:szCs w:val="24"/>
              </w:rPr>
            </w:pPr>
            <w:r w:rsidRPr="005A18D1">
              <w:rPr>
                <w:rFonts w:ascii="Traditional Arabic" w:hAnsi="Traditional Arabic" w:cs="Traditional Arabic"/>
                <w:sz w:val="24"/>
                <w:szCs w:val="24"/>
                <w:rtl/>
              </w:rPr>
              <w:t>3.16</w:t>
            </w:r>
          </w:p>
        </w:tc>
        <w:tc>
          <w:tcPr>
            <w:tcW w:w="5188" w:type="dxa"/>
          </w:tcPr>
          <w:p w:rsidR="0074249E" w:rsidRPr="005A18D1" w:rsidRDefault="0074249E" w:rsidP="00566991">
            <w:pPr>
              <w:jc w:val="right"/>
              <w:rPr>
                <w:rFonts w:ascii="Traditional Arabic" w:hAnsi="Traditional Arabic" w:cs="Traditional Arabic"/>
                <w:i/>
                <w:iCs/>
                <w:color w:val="000000" w:themeColor="text1"/>
                <w:sz w:val="32"/>
                <w:szCs w:val="32"/>
                <w:shd w:val="clear" w:color="auto" w:fill="FFFFFF"/>
                <w:lang w:bidi="ar-DZ"/>
              </w:rPr>
            </w:pPr>
            <w:r w:rsidRPr="006360E9">
              <w:rPr>
                <w:rFonts w:ascii="Traditional Arabic" w:hAnsi="Traditional Arabic" w:cs="Traditional Arabic"/>
                <w:sz w:val="28"/>
                <w:szCs w:val="28"/>
                <w:rtl/>
              </w:rPr>
              <w:t xml:space="preserve">دائرة </w:t>
            </w:r>
            <w:r w:rsidR="00566991">
              <w:rPr>
                <w:rFonts w:ascii="Traditional Arabic" w:hAnsi="Traditional Arabic" w:cs="Traditional Arabic" w:hint="cs"/>
                <w:sz w:val="28"/>
                <w:szCs w:val="28"/>
                <w:rtl/>
              </w:rPr>
              <w:t xml:space="preserve"> تحليلية</w:t>
            </w:r>
            <w:r w:rsidRPr="006360E9">
              <w:rPr>
                <w:rFonts w:ascii="Traditional Arabic" w:hAnsi="Traditional Arabic" w:cs="Traditional Arabic"/>
                <w:sz w:val="28"/>
                <w:szCs w:val="28"/>
                <w:rtl/>
              </w:rPr>
              <w:t xml:space="preserve"> خاصة ب</w:t>
            </w:r>
            <w:r w:rsidR="009E6F01" w:rsidRPr="006360E9">
              <w:rPr>
                <w:rFonts w:ascii="Traditional Arabic" w:hAnsi="Traditional Arabic" w:cs="Traditional Arabic"/>
                <w:sz w:val="28"/>
                <w:szCs w:val="28"/>
                <w:rtl/>
              </w:rPr>
              <w:t>ا</w:t>
            </w:r>
            <w:r w:rsidR="005A18D1">
              <w:rPr>
                <w:rFonts w:ascii="Traditional Arabic" w:hAnsi="Traditional Arabic" w:cs="Traditional Arabic" w:hint="cs"/>
                <w:sz w:val="28"/>
                <w:szCs w:val="28"/>
                <w:rtl/>
              </w:rPr>
              <w:t>لرضا عن ظروف العمل</w:t>
            </w:r>
          </w:p>
        </w:tc>
      </w:tr>
      <w:tr w:rsidR="005A18D1" w:rsidTr="005A18D1">
        <w:trPr>
          <w:trHeight w:val="500"/>
        </w:trPr>
        <w:tc>
          <w:tcPr>
            <w:tcW w:w="1130" w:type="dxa"/>
          </w:tcPr>
          <w:p w:rsidR="005A18D1"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74</w:t>
            </w:r>
          </w:p>
        </w:tc>
        <w:tc>
          <w:tcPr>
            <w:tcW w:w="1017" w:type="dxa"/>
          </w:tcPr>
          <w:p w:rsidR="005A18D1" w:rsidRPr="005A18D1" w:rsidRDefault="005A18D1" w:rsidP="001C6260">
            <w:pPr>
              <w:bidi/>
              <w:rPr>
                <w:rFonts w:ascii="Traditional Arabic" w:hAnsi="Traditional Arabic" w:cs="Traditional Arabic"/>
                <w:sz w:val="24"/>
                <w:szCs w:val="24"/>
                <w:rtl/>
              </w:rPr>
            </w:pPr>
            <w:r w:rsidRPr="005A18D1">
              <w:rPr>
                <w:rFonts w:ascii="Traditional Arabic" w:hAnsi="Traditional Arabic" w:cs="Traditional Arabic" w:hint="cs"/>
                <w:sz w:val="24"/>
                <w:szCs w:val="24"/>
                <w:rtl/>
              </w:rPr>
              <w:t>3.17</w:t>
            </w:r>
          </w:p>
        </w:tc>
        <w:tc>
          <w:tcPr>
            <w:tcW w:w="5188" w:type="dxa"/>
          </w:tcPr>
          <w:p w:rsidR="005A18D1" w:rsidRPr="005A18D1" w:rsidRDefault="005A18D1" w:rsidP="005A18D1">
            <w:pPr>
              <w:bidi/>
              <w:jc w:val="both"/>
              <w:rPr>
                <w:rFonts w:ascii="Traditional Arabic" w:hAnsi="Traditional Arabic" w:cs="Traditional Arabic"/>
                <w:color w:val="000000" w:themeColor="text1"/>
                <w:sz w:val="28"/>
                <w:szCs w:val="28"/>
                <w:shd w:val="clear" w:color="auto" w:fill="FFFFFF"/>
                <w:rtl/>
                <w:lang w:bidi="ar-DZ"/>
              </w:rPr>
            </w:pPr>
            <w:r w:rsidRPr="005A18D1">
              <w:rPr>
                <w:rFonts w:ascii="Traditional Arabic" w:hAnsi="Traditional Arabic" w:cs="Traditional Arabic" w:hint="cs"/>
                <w:color w:val="000000" w:themeColor="text1"/>
                <w:sz w:val="28"/>
                <w:szCs w:val="28"/>
                <w:shd w:val="clear" w:color="auto" w:fill="FFFFFF"/>
                <w:rtl/>
                <w:lang w:bidi="ar-DZ"/>
              </w:rPr>
              <w:t>دائرة تحليلية خاصة بتحسين ظروف العمل يزيد من الرضا الوظيفي</w:t>
            </w:r>
          </w:p>
        </w:tc>
      </w:tr>
      <w:tr w:rsidR="005A18D1" w:rsidTr="005A18D1">
        <w:trPr>
          <w:trHeight w:val="408"/>
        </w:trPr>
        <w:tc>
          <w:tcPr>
            <w:tcW w:w="1130" w:type="dxa"/>
          </w:tcPr>
          <w:p w:rsidR="005A18D1"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75</w:t>
            </w:r>
          </w:p>
        </w:tc>
        <w:tc>
          <w:tcPr>
            <w:tcW w:w="1017" w:type="dxa"/>
          </w:tcPr>
          <w:p w:rsidR="005A18D1" w:rsidRPr="005A18D1" w:rsidRDefault="005A18D1" w:rsidP="001C6260">
            <w:pPr>
              <w:bidi/>
              <w:rPr>
                <w:rFonts w:ascii="Traditional Arabic" w:hAnsi="Traditional Arabic" w:cs="Traditional Arabic"/>
                <w:sz w:val="24"/>
                <w:szCs w:val="24"/>
                <w:rtl/>
              </w:rPr>
            </w:pPr>
            <w:r w:rsidRPr="005A18D1">
              <w:rPr>
                <w:rFonts w:ascii="Traditional Arabic" w:hAnsi="Traditional Arabic" w:cs="Traditional Arabic" w:hint="cs"/>
                <w:sz w:val="24"/>
                <w:szCs w:val="24"/>
                <w:rtl/>
              </w:rPr>
              <w:t>3.18</w:t>
            </w:r>
          </w:p>
        </w:tc>
        <w:tc>
          <w:tcPr>
            <w:tcW w:w="5188" w:type="dxa"/>
          </w:tcPr>
          <w:p w:rsidR="005A18D1" w:rsidRPr="00F2147F" w:rsidRDefault="005A18D1" w:rsidP="005A18D1">
            <w:pPr>
              <w:bidi/>
              <w:rPr>
                <w:rFonts w:ascii="Traditional Arabic" w:hAnsi="Traditional Arabic" w:cs="Traditional Arabic"/>
                <w:sz w:val="28"/>
                <w:szCs w:val="28"/>
                <w:rtl/>
              </w:rPr>
            </w:pPr>
            <w:r w:rsidRPr="00F2147F">
              <w:rPr>
                <w:rFonts w:ascii="Traditional Arabic" w:hAnsi="Traditional Arabic" w:cs="Traditional Arabic" w:hint="cs"/>
                <w:color w:val="000000" w:themeColor="text1"/>
                <w:sz w:val="28"/>
                <w:szCs w:val="28"/>
                <w:shd w:val="clear" w:color="auto" w:fill="FFFFFF"/>
                <w:rtl/>
                <w:lang w:bidi="ar-DZ"/>
              </w:rPr>
              <w:t>دائرة تحليلية خاصة الاحساس بالأمان</w:t>
            </w:r>
          </w:p>
        </w:tc>
      </w:tr>
      <w:tr w:rsidR="005A18D1" w:rsidTr="007B1749">
        <w:trPr>
          <w:trHeight w:val="543"/>
        </w:trPr>
        <w:tc>
          <w:tcPr>
            <w:tcW w:w="1130" w:type="dxa"/>
          </w:tcPr>
          <w:p w:rsidR="005A18D1" w:rsidRPr="00CC395A" w:rsidRDefault="00CC395A" w:rsidP="001C6260">
            <w:pPr>
              <w:bidi/>
              <w:rPr>
                <w:rFonts w:ascii="Traditional Arabic" w:hAnsi="Traditional Arabic" w:cs="Traditional Arabic"/>
                <w:sz w:val="24"/>
                <w:szCs w:val="24"/>
              </w:rPr>
            </w:pPr>
            <w:r w:rsidRPr="00CC395A">
              <w:rPr>
                <w:rFonts w:ascii="Traditional Arabic" w:hAnsi="Traditional Arabic" w:cs="Traditional Arabic" w:hint="cs"/>
                <w:sz w:val="24"/>
                <w:szCs w:val="24"/>
                <w:rtl/>
              </w:rPr>
              <w:t>76</w:t>
            </w:r>
          </w:p>
        </w:tc>
        <w:tc>
          <w:tcPr>
            <w:tcW w:w="1017" w:type="dxa"/>
          </w:tcPr>
          <w:p w:rsidR="005A18D1" w:rsidRPr="005A18D1" w:rsidRDefault="005A18D1" w:rsidP="001C6260">
            <w:pPr>
              <w:bidi/>
              <w:rPr>
                <w:rFonts w:ascii="Traditional Arabic" w:hAnsi="Traditional Arabic" w:cs="Traditional Arabic"/>
                <w:sz w:val="24"/>
                <w:szCs w:val="24"/>
                <w:rtl/>
              </w:rPr>
            </w:pPr>
            <w:r w:rsidRPr="005A18D1">
              <w:rPr>
                <w:rFonts w:ascii="Traditional Arabic" w:hAnsi="Traditional Arabic" w:cs="Traditional Arabic" w:hint="cs"/>
                <w:sz w:val="24"/>
                <w:szCs w:val="24"/>
                <w:rtl/>
              </w:rPr>
              <w:t>3.19</w:t>
            </w:r>
          </w:p>
        </w:tc>
        <w:tc>
          <w:tcPr>
            <w:tcW w:w="5188" w:type="dxa"/>
          </w:tcPr>
          <w:p w:rsidR="005A18D1" w:rsidRPr="00F2147F" w:rsidRDefault="005A18D1" w:rsidP="005A18D1">
            <w:pPr>
              <w:bidi/>
              <w:rPr>
                <w:rFonts w:ascii="Traditional Arabic" w:hAnsi="Traditional Arabic" w:cs="Traditional Arabic"/>
                <w:sz w:val="28"/>
                <w:szCs w:val="28"/>
                <w:rtl/>
              </w:rPr>
            </w:pPr>
            <w:r w:rsidRPr="00F2147F">
              <w:rPr>
                <w:rFonts w:ascii="Traditional Arabic" w:hAnsi="Traditional Arabic" w:cs="Traditional Arabic" w:hint="cs"/>
                <w:color w:val="000000" w:themeColor="text1"/>
                <w:sz w:val="32"/>
                <w:szCs w:val="32"/>
                <w:shd w:val="clear" w:color="auto" w:fill="FFFFFF"/>
                <w:rtl/>
                <w:lang w:bidi="ar-DZ"/>
              </w:rPr>
              <w:t>دائرة تحليلية خاصة تأثير اصابة الزملاء</w:t>
            </w:r>
          </w:p>
        </w:tc>
      </w:tr>
      <w:tr w:rsidR="005A18D1" w:rsidTr="007B1749">
        <w:trPr>
          <w:trHeight w:val="543"/>
        </w:trPr>
        <w:tc>
          <w:tcPr>
            <w:tcW w:w="1130" w:type="dxa"/>
          </w:tcPr>
          <w:p w:rsidR="005A18D1" w:rsidRPr="00CC395A" w:rsidRDefault="00CC395A" w:rsidP="00CC395A">
            <w:pPr>
              <w:bidi/>
              <w:rPr>
                <w:sz w:val="24"/>
                <w:szCs w:val="24"/>
              </w:rPr>
            </w:pPr>
            <w:r w:rsidRPr="00CC395A">
              <w:rPr>
                <w:rFonts w:hint="cs"/>
                <w:sz w:val="24"/>
                <w:szCs w:val="24"/>
                <w:rtl/>
              </w:rPr>
              <w:t>77</w:t>
            </w:r>
          </w:p>
        </w:tc>
        <w:tc>
          <w:tcPr>
            <w:tcW w:w="1017" w:type="dxa"/>
          </w:tcPr>
          <w:p w:rsidR="005A18D1" w:rsidRPr="005A18D1" w:rsidRDefault="005A18D1" w:rsidP="005A18D1">
            <w:pPr>
              <w:bidi/>
              <w:rPr>
                <w:sz w:val="24"/>
                <w:szCs w:val="24"/>
              </w:rPr>
            </w:pPr>
            <w:r w:rsidRPr="005A18D1">
              <w:rPr>
                <w:rFonts w:hint="cs"/>
                <w:sz w:val="24"/>
                <w:szCs w:val="24"/>
                <w:rtl/>
              </w:rPr>
              <w:t>3.20</w:t>
            </w:r>
          </w:p>
        </w:tc>
        <w:tc>
          <w:tcPr>
            <w:tcW w:w="5188" w:type="dxa"/>
          </w:tcPr>
          <w:p w:rsidR="005A18D1" w:rsidRPr="00F2147F" w:rsidRDefault="005A18D1" w:rsidP="005A18D1">
            <w:pPr>
              <w:bidi/>
            </w:pPr>
            <w:r w:rsidRPr="00F2147F">
              <w:rPr>
                <w:rFonts w:ascii="Traditional Arabic" w:hAnsi="Traditional Arabic" w:cs="Traditional Arabic" w:hint="cs"/>
                <w:color w:val="000000" w:themeColor="text1"/>
                <w:sz w:val="28"/>
                <w:szCs w:val="28"/>
                <w:shd w:val="clear" w:color="auto" w:fill="FFFFFF"/>
                <w:rtl/>
                <w:lang w:bidi="ar-DZ"/>
              </w:rPr>
              <w:t>دائرة تحليلية خاصة</w:t>
            </w:r>
            <w:r w:rsidR="00F2147F">
              <w:rPr>
                <w:rFonts w:ascii="Traditional Arabic" w:hAnsi="Traditional Arabic" w:cs="Traditional Arabic" w:hint="cs"/>
                <w:color w:val="000000" w:themeColor="text1"/>
                <w:sz w:val="28"/>
                <w:szCs w:val="28"/>
                <w:shd w:val="clear" w:color="auto" w:fill="FFFFFF"/>
                <w:rtl/>
                <w:lang w:bidi="ar-DZ"/>
              </w:rPr>
              <w:t xml:space="preserve"> </w:t>
            </w:r>
            <w:r w:rsidRPr="00F2147F">
              <w:rPr>
                <w:rFonts w:ascii="Traditional Arabic" w:hAnsi="Traditional Arabic" w:cs="Traditional Arabic" w:hint="cs"/>
                <w:color w:val="000000" w:themeColor="text1"/>
                <w:sz w:val="28"/>
                <w:szCs w:val="28"/>
                <w:shd w:val="clear" w:color="auto" w:fill="FFFFFF"/>
                <w:rtl/>
                <w:lang w:bidi="ar-DZ"/>
              </w:rPr>
              <w:t>بالشعور عند الاصابة في العمل</w:t>
            </w:r>
          </w:p>
        </w:tc>
      </w:tr>
    </w:tbl>
    <w:p w:rsidR="00A21B7E" w:rsidRDefault="006129C4">
      <w:r>
        <w:rPr>
          <w:noProof/>
          <w:lang w:eastAsia="fr-FR"/>
        </w:rPr>
        <w:pict>
          <v:shape id="_x0000_s1069" type="#_x0000_t98" style="position:absolute;left:0;text-align:left;margin-left:0;margin-top:0;width:257.15pt;height:62.85pt;z-index:251673600;mso-position-horizontal:center;mso-position-horizontal-relative:margin;mso-position-vertical:top;mso-position-vertical-relative:margin">
            <v:textbox style="mso-next-textbox:#_x0000_s1069">
              <w:txbxContent>
                <w:p w:rsidR="00744419" w:rsidRPr="0088065E" w:rsidRDefault="00744419" w:rsidP="0088065E">
                  <w:pPr>
                    <w:jc w:val="center"/>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قائمة الأشكال</w:t>
                  </w:r>
                </w:p>
              </w:txbxContent>
            </v:textbox>
            <w10:wrap type="square" anchorx="margin" anchory="margin"/>
          </v:shape>
        </w:pict>
      </w:r>
      <w:r w:rsidR="0088065E">
        <w:br w:type="page"/>
      </w:r>
    </w:p>
    <w:p w:rsidR="0088065E" w:rsidRDefault="0088065E"/>
    <w:tbl>
      <w:tblPr>
        <w:tblStyle w:val="Grilledutableau"/>
        <w:tblpPr w:leftFromText="141" w:rightFromText="141" w:vertAnchor="text" w:horzAnchor="margin" w:tblpY="1484"/>
        <w:tblW w:w="0" w:type="auto"/>
        <w:tblLook w:val="04A0" w:firstRow="1" w:lastRow="0" w:firstColumn="1" w:lastColumn="0" w:noHBand="0" w:noVBand="1"/>
      </w:tblPr>
      <w:tblGrid>
        <w:gridCol w:w="4644"/>
        <w:gridCol w:w="4111"/>
      </w:tblGrid>
      <w:tr w:rsidR="001C6260" w:rsidTr="001C6260">
        <w:trPr>
          <w:trHeight w:val="563"/>
        </w:trPr>
        <w:tc>
          <w:tcPr>
            <w:tcW w:w="4644" w:type="dxa"/>
          </w:tcPr>
          <w:p w:rsidR="001C6260" w:rsidRPr="001C6260" w:rsidRDefault="001C6260" w:rsidP="001C6260">
            <w:pPr>
              <w:jc w:val="right"/>
              <w:rPr>
                <w:rFonts w:ascii="Traditional Arabic" w:hAnsi="Traditional Arabic" w:cs="Traditional Arabic"/>
                <w:color w:val="000000" w:themeColor="text1"/>
                <w:sz w:val="32"/>
                <w:szCs w:val="32"/>
                <w:shd w:val="clear" w:color="auto" w:fill="FFFFFF"/>
                <w:rtl/>
                <w:lang w:bidi="ar-DZ"/>
              </w:rPr>
            </w:pPr>
            <w:r w:rsidRPr="001C6260">
              <w:rPr>
                <w:rFonts w:ascii="Traditional Arabic" w:hAnsi="Traditional Arabic" w:cs="Traditional Arabic"/>
                <w:color w:val="000000" w:themeColor="text1"/>
                <w:sz w:val="32"/>
                <w:szCs w:val="32"/>
                <w:shd w:val="clear" w:color="auto" w:fill="FFFFFF"/>
                <w:rtl/>
                <w:lang w:bidi="ar-DZ"/>
              </w:rPr>
              <w:t>برنامج الحزمة الإحصائية للعلوم الاجتماعية</w:t>
            </w:r>
          </w:p>
          <w:p w:rsidR="001C6260" w:rsidRDefault="001C6260" w:rsidP="001C6260">
            <w:r w:rsidRPr="001C6260">
              <w:rPr>
                <w:rFonts w:ascii="Traditional Arabic" w:hAnsi="Traditional Arabic" w:cs="Traditional Arabic"/>
                <w:color w:val="000000" w:themeColor="text1"/>
                <w:sz w:val="32"/>
                <w:szCs w:val="32"/>
                <w:shd w:val="clear" w:color="auto" w:fill="FFFFFF"/>
              </w:rPr>
              <w:t>Statistical Package for the Social Sciences</w:t>
            </w:r>
          </w:p>
        </w:tc>
        <w:tc>
          <w:tcPr>
            <w:tcW w:w="4111" w:type="dxa"/>
          </w:tcPr>
          <w:p w:rsidR="001C6260" w:rsidRPr="001C6260" w:rsidRDefault="001C6260" w:rsidP="001C6260">
            <w:pPr>
              <w:jc w:val="center"/>
              <w:rPr>
                <w:rFonts w:asciiTheme="majorBidi" w:hAnsiTheme="majorBidi" w:cstheme="majorBidi"/>
                <w:sz w:val="36"/>
                <w:szCs w:val="36"/>
              </w:rPr>
            </w:pPr>
            <w:r w:rsidRPr="001C6260">
              <w:rPr>
                <w:rFonts w:asciiTheme="majorBidi" w:hAnsiTheme="majorBidi" w:cstheme="majorBidi"/>
                <w:sz w:val="36"/>
                <w:szCs w:val="36"/>
              </w:rPr>
              <w:t>spss</w:t>
            </w:r>
          </w:p>
        </w:tc>
      </w:tr>
    </w:tbl>
    <w:p w:rsidR="001C6260" w:rsidRDefault="006129C4">
      <w:r>
        <w:rPr>
          <w:noProof/>
          <w:lang w:eastAsia="fr-FR"/>
        </w:rPr>
        <w:pict>
          <v:shape id="_x0000_s1070" type="#_x0000_t98" style="position:absolute;left:0;text-align:left;margin-left:0;margin-top:0;width:250.35pt;height:59.45pt;z-index:251674624;mso-position-horizontal:center;mso-position-horizontal-relative:margin;mso-position-vertical:top;mso-position-vertical-relative:margin">
            <v:textbox style="mso-next-textbox:#_x0000_s1070">
              <w:txbxContent>
                <w:p w:rsidR="00744419" w:rsidRPr="0088065E" w:rsidRDefault="00744419" w:rsidP="0088065E">
                  <w:pPr>
                    <w:jc w:val="center"/>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قائمة الرموز و الأختصارات</w:t>
                  </w:r>
                </w:p>
              </w:txbxContent>
            </v:textbox>
            <w10:wrap type="square" anchorx="margin" anchory="margin"/>
          </v:shape>
        </w:pict>
      </w:r>
      <w:r w:rsidR="0088065E">
        <w:br w:type="page"/>
      </w:r>
    </w:p>
    <w:p w:rsidR="0088065E" w:rsidRDefault="0088065E"/>
    <w:p w:rsidR="0088065E" w:rsidRDefault="0088065E">
      <w:pPr>
        <w:rPr>
          <w:rtl/>
        </w:rPr>
      </w:pPr>
    </w:p>
    <w:p w:rsidR="0088065E" w:rsidRDefault="0088065E"/>
    <w:p w:rsidR="005479AB" w:rsidRDefault="005479AB" w:rsidP="0088065E">
      <w:pPr>
        <w:bidi/>
        <w:jc w:val="left"/>
        <w:rPr>
          <w:rtl/>
        </w:rPr>
      </w:pPr>
    </w:p>
    <w:p w:rsidR="0088065E" w:rsidRPr="0088065E" w:rsidRDefault="0088065E" w:rsidP="0088065E">
      <w:pPr>
        <w:bidi/>
        <w:jc w:val="left"/>
        <w:rPr>
          <w:rFonts w:ascii="Traditional Arabic" w:hAnsi="Traditional Arabic" w:cs="Traditional Arabic"/>
          <w:sz w:val="32"/>
          <w:szCs w:val="32"/>
          <w:rtl/>
          <w:lang w:bidi="ar-DZ"/>
        </w:rPr>
      </w:pPr>
    </w:p>
    <w:p w:rsidR="005479AB" w:rsidRDefault="005479AB"/>
    <w:p w:rsidR="005479AB" w:rsidRDefault="006129C4">
      <w:r>
        <w:rPr>
          <w:noProof/>
          <w:lang w:eastAsia="fr-FR"/>
        </w:rPr>
        <w:pict>
          <v:shape id="_x0000_s1054" type="#_x0000_t98" style="position:absolute;left:0;text-align:left;margin-left:0;margin-top:0;width:331.75pt;height:113.1pt;z-index:251664384;mso-position-horizontal:center;mso-position-horizontal-relative:margin;mso-position-vertical:center;mso-position-vertical-relative:margin">
            <v:textbox style="mso-next-textbox:#_x0000_s1054">
              <w:txbxContent>
                <w:p w:rsidR="00744419" w:rsidRPr="006818D0" w:rsidRDefault="00744419" w:rsidP="00E25DF8">
                  <w:pPr>
                    <w:bidi/>
                    <w:jc w:val="center"/>
                    <w:outlineLvl w:val="0"/>
                    <w:rPr>
                      <w:sz w:val="96"/>
                      <w:szCs w:val="96"/>
                      <w:lang w:bidi="ar-DZ"/>
                    </w:rPr>
                  </w:pPr>
                  <w:bookmarkStart w:id="5" w:name="_Toc73613393"/>
                  <w:bookmarkStart w:id="6" w:name="_Toc73663013"/>
                  <w:r w:rsidRPr="006818D0">
                    <w:rPr>
                      <w:rFonts w:hint="cs"/>
                      <w:sz w:val="96"/>
                      <w:szCs w:val="96"/>
                      <w:rtl/>
                      <w:lang w:bidi="ar-DZ"/>
                    </w:rPr>
                    <w:t>مقدمة عامة</w:t>
                  </w:r>
                  <w:bookmarkEnd w:id="5"/>
                  <w:bookmarkEnd w:id="6"/>
                </w:p>
              </w:txbxContent>
            </v:textbox>
            <w10:wrap type="square" anchorx="margin" anchory="margin"/>
          </v:shape>
        </w:pict>
      </w:r>
      <w:r w:rsidR="005479AB">
        <w:br w:type="page"/>
      </w:r>
    </w:p>
    <w:p w:rsidR="005479AB" w:rsidRDefault="005479AB">
      <w:pPr>
        <w:sectPr w:rsidR="005479AB" w:rsidSect="00B67BF3">
          <w:footerReference w:type="default" r:id="rId15"/>
          <w:footerReference w:type="first" r:id="rId16"/>
          <w:pgSz w:w="11906" w:h="16838"/>
          <w:pgMar w:top="1417" w:right="1417" w:bottom="1417" w:left="1417" w:header="708" w:footer="708" w:gutter="0"/>
          <w:pgNumType w:fmt="arabicAlpha" w:start="1"/>
          <w:cols w:space="708"/>
          <w:titlePg/>
          <w:docGrid w:linePitch="360"/>
        </w:sectPr>
      </w:pPr>
    </w:p>
    <w:p w:rsidR="006818D0" w:rsidRPr="008377C8" w:rsidRDefault="006818D0" w:rsidP="006818D0">
      <w:pPr>
        <w:bidi/>
        <w:ind w:left="360"/>
        <w:jc w:val="left"/>
        <w:rPr>
          <w:rFonts w:ascii="Traditional Arabic" w:hAnsi="Traditional Arabic" w:cs="Traditional Arabic"/>
          <w:b/>
          <w:bCs/>
          <w:color w:val="000000" w:themeColor="text1"/>
          <w:sz w:val="36"/>
          <w:szCs w:val="36"/>
          <w:rtl/>
          <w:lang w:bidi="ar-DZ"/>
        </w:rPr>
      </w:pPr>
      <w:r w:rsidRPr="008377C8">
        <w:rPr>
          <w:rFonts w:ascii="Traditional Arabic" w:hAnsi="Traditional Arabic" w:cs="Traditional Arabic" w:hint="cs"/>
          <w:b/>
          <w:bCs/>
          <w:color w:val="000000" w:themeColor="text1"/>
          <w:sz w:val="32"/>
          <w:szCs w:val="32"/>
          <w:rtl/>
          <w:lang w:bidi="ar-DZ"/>
        </w:rPr>
        <w:lastRenderedPageBreak/>
        <w:t>تمهيد</w:t>
      </w:r>
    </w:p>
    <w:p w:rsidR="006818D0" w:rsidRPr="006C2B3A" w:rsidRDefault="006818D0" w:rsidP="006818D0">
      <w:pPr>
        <w:bidi/>
        <w:ind w:left="357"/>
        <w:jc w:val="left"/>
        <w:rPr>
          <w:rFonts w:ascii="Traditional Arabic" w:hAnsi="Traditional Arabic" w:cs="Traditional Arabic"/>
          <w:color w:val="000000" w:themeColor="text1"/>
          <w:sz w:val="32"/>
          <w:szCs w:val="32"/>
          <w:rtl/>
          <w:lang w:bidi="ar-DZ"/>
        </w:rPr>
      </w:pPr>
      <w:r w:rsidRPr="006C2B3A">
        <w:rPr>
          <w:rFonts w:ascii="Traditional Arabic" w:hAnsi="Traditional Arabic" w:cs="Traditional Arabic"/>
          <w:color w:val="000000" w:themeColor="text1"/>
          <w:sz w:val="32"/>
          <w:szCs w:val="32"/>
          <w:rtl/>
          <w:lang w:bidi="ar-DZ"/>
        </w:rPr>
        <w:t>في عالم  اقتصادي متزايد التعقيد و في ظل البحث عن الفعالية و الكفاءة من طرف المؤسسات اصبح من المستلزم ادراج مصطلح السلامة و الصحة المهنية داخل الادارة حيث يحظى هدا الموضوع باهتمام متزايد في السنوات الاخيرة من طرف العديد من المؤسسات العالمية و الوطنية</w:t>
      </w:r>
      <w:r w:rsidR="000B73A7">
        <w:rPr>
          <w:rFonts w:ascii="Traditional Arabic" w:hAnsi="Traditional Arabic" w:cs="Traditional Arabic"/>
          <w:color w:val="000000" w:themeColor="text1"/>
          <w:sz w:val="32"/>
          <w:szCs w:val="32"/>
          <w:lang w:bidi="ar-DZ"/>
        </w:rPr>
        <w:t>.</w:t>
      </w:r>
    </w:p>
    <w:p w:rsidR="006818D0" w:rsidRPr="006C2B3A" w:rsidRDefault="006818D0" w:rsidP="006818D0">
      <w:pPr>
        <w:bidi/>
        <w:ind w:left="357"/>
        <w:jc w:val="left"/>
        <w:rPr>
          <w:rFonts w:ascii="Traditional Arabic" w:hAnsi="Traditional Arabic" w:cs="Traditional Arabic"/>
          <w:color w:val="000000" w:themeColor="text1"/>
          <w:sz w:val="32"/>
          <w:szCs w:val="32"/>
          <w:rtl/>
          <w:lang w:bidi="ar-DZ"/>
        </w:rPr>
      </w:pPr>
      <w:r w:rsidRPr="006C2B3A">
        <w:rPr>
          <w:rFonts w:ascii="Traditional Arabic" w:hAnsi="Traditional Arabic" w:cs="Traditional Arabic"/>
          <w:color w:val="000000" w:themeColor="text1"/>
          <w:sz w:val="32"/>
          <w:szCs w:val="32"/>
          <w:rtl/>
          <w:lang w:bidi="ar-DZ"/>
        </w:rPr>
        <w:t>و بما ان الانسان هو العامل الاول في نجاح المؤسسة و باعتبار الصحة و السلامة موضوع بالغ الاهمية في ظل حوادث العمل و الامراض المهنية تسعى المؤسسات الى الحفاظ على مواردها البشرية من خلال ادراج السلامة المهنية لحماية صحة العاملين و تقليل الحوادث و المخاطر</w:t>
      </w:r>
      <w:r w:rsidR="000B73A7">
        <w:rPr>
          <w:rFonts w:ascii="Traditional Arabic" w:hAnsi="Traditional Arabic" w:cs="Traditional Arabic"/>
          <w:color w:val="000000" w:themeColor="text1"/>
          <w:sz w:val="32"/>
          <w:szCs w:val="32"/>
          <w:lang w:bidi="ar-DZ"/>
        </w:rPr>
        <w:t>.</w:t>
      </w:r>
    </w:p>
    <w:p w:rsidR="006818D0" w:rsidRPr="006C2B3A" w:rsidRDefault="006818D0" w:rsidP="006818D0">
      <w:pPr>
        <w:tabs>
          <w:tab w:val="right" w:pos="282"/>
        </w:tabs>
        <w:bidi/>
        <w:ind w:left="282"/>
        <w:jc w:val="left"/>
        <w:rPr>
          <w:rFonts w:ascii="Traditional Arabic" w:hAnsi="Traditional Arabic" w:cs="Traditional Arabic"/>
          <w:color w:val="000000" w:themeColor="text1"/>
          <w:sz w:val="32"/>
          <w:szCs w:val="32"/>
          <w:rtl/>
          <w:lang w:bidi="ar-DZ"/>
        </w:rPr>
      </w:pPr>
      <w:r w:rsidRPr="006C2B3A">
        <w:rPr>
          <w:rFonts w:ascii="Traditional Arabic" w:hAnsi="Traditional Arabic" w:cs="Traditional Arabic"/>
          <w:color w:val="000000" w:themeColor="text1"/>
          <w:sz w:val="32"/>
          <w:szCs w:val="32"/>
          <w:rtl/>
          <w:lang w:bidi="ar-DZ"/>
        </w:rPr>
        <w:t xml:space="preserve">  هناك دليل على ان ظروف العمل قد تؤدي الى تدني مستويات الرضا الوظيفي و الى الاضرار  مباشرة بالصحة البدنية و العقلية و كدا سلامة الموظفين حيث ان الموظفون الدين يعانون من الحوادث غير راضين عن وظائفهم و   لديهم مستويات اعلى من التوتر في حين ان ظروف العمل الجيدة تجعل الموظفين اكثر سعادة بمناصبهم و تؤدي الى رفع فعاليتهم مما يعود بالايجاب على المؤسسة</w:t>
      </w:r>
      <w:r w:rsidR="000B73A7">
        <w:rPr>
          <w:rFonts w:ascii="Traditional Arabic" w:hAnsi="Traditional Arabic" w:cs="Traditional Arabic"/>
          <w:color w:val="000000" w:themeColor="text1"/>
          <w:sz w:val="32"/>
          <w:szCs w:val="32"/>
          <w:lang w:bidi="ar-DZ"/>
        </w:rPr>
        <w:t>.</w:t>
      </w:r>
    </w:p>
    <w:p w:rsidR="006818D0" w:rsidRPr="006C2B3A" w:rsidRDefault="006818D0" w:rsidP="006818D0">
      <w:pPr>
        <w:bidi/>
        <w:ind w:left="357"/>
        <w:jc w:val="left"/>
        <w:rPr>
          <w:rFonts w:ascii="Traditional Arabic" w:hAnsi="Traditional Arabic" w:cs="Traditional Arabic"/>
          <w:color w:val="000000" w:themeColor="text1"/>
          <w:sz w:val="32"/>
          <w:szCs w:val="32"/>
          <w:rtl/>
          <w:lang w:bidi="ar-DZ"/>
        </w:rPr>
      </w:pPr>
      <w:r w:rsidRPr="006C2B3A">
        <w:rPr>
          <w:rFonts w:ascii="Traditional Arabic" w:hAnsi="Traditional Arabic" w:cs="Traditional Arabic"/>
          <w:color w:val="000000" w:themeColor="text1"/>
          <w:sz w:val="32"/>
          <w:szCs w:val="32"/>
          <w:rtl/>
          <w:lang w:bidi="ar-DZ"/>
        </w:rPr>
        <w:t>و للتعرف اكثر على على موضوع الصحة و السلامة المهنية و علاقته بالرضا الوظيفي جاءت دراستنا للوقوف على مختلف العناصر المتعلقة بالموضوع مجيبين في نفس الاطار على اشكالية الدراسة.</w:t>
      </w:r>
    </w:p>
    <w:p w:rsidR="006818D0" w:rsidRPr="008377C8" w:rsidRDefault="006818D0" w:rsidP="006818D0">
      <w:pPr>
        <w:bidi/>
        <w:jc w:val="left"/>
        <w:rPr>
          <w:rFonts w:ascii="Traditional Arabic" w:hAnsi="Traditional Arabic" w:cs="Traditional Arabic"/>
          <w:b/>
          <w:bCs/>
          <w:color w:val="000000" w:themeColor="text1"/>
          <w:sz w:val="32"/>
          <w:szCs w:val="32"/>
          <w:rtl/>
          <w:lang w:bidi="ar-DZ"/>
        </w:rPr>
      </w:pPr>
      <w:r w:rsidRPr="008377C8">
        <w:rPr>
          <w:rFonts w:ascii="Traditional Arabic" w:hAnsi="Traditional Arabic" w:cs="Traditional Arabic" w:hint="cs"/>
          <w:b/>
          <w:bCs/>
          <w:color w:val="000000" w:themeColor="text1"/>
          <w:sz w:val="32"/>
          <w:szCs w:val="32"/>
          <w:rtl/>
          <w:lang w:bidi="ar-DZ"/>
        </w:rPr>
        <w:t>اشكالية الدراسة</w:t>
      </w:r>
      <w:r w:rsidR="000B73A7">
        <w:rPr>
          <w:rFonts w:ascii="Traditional Arabic" w:hAnsi="Traditional Arabic" w:cs="Traditional Arabic"/>
          <w:b/>
          <w:bCs/>
          <w:color w:val="000000" w:themeColor="text1"/>
          <w:sz w:val="32"/>
          <w:szCs w:val="32"/>
          <w:lang w:bidi="ar-DZ"/>
        </w:rPr>
        <w:t xml:space="preserve"> : </w:t>
      </w:r>
    </w:p>
    <w:p w:rsidR="006818D0" w:rsidRPr="008377C8" w:rsidRDefault="006818D0" w:rsidP="006818D0">
      <w:pPr>
        <w:bidi/>
        <w:jc w:val="left"/>
        <w:rPr>
          <w:rFonts w:ascii="Traditional Arabic" w:hAnsi="Traditional Arabic" w:cs="Traditional Arabic"/>
          <w:color w:val="000000" w:themeColor="text1"/>
          <w:sz w:val="32"/>
          <w:szCs w:val="32"/>
          <w:rtl/>
          <w:lang w:bidi="ar-DZ"/>
        </w:rPr>
      </w:pPr>
      <w:r w:rsidRPr="008377C8">
        <w:rPr>
          <w:rFonts w:ascii="Traditional Arabic" w:hAnsi="Traditional Arabic" w:cs="Traditional Arabic" w:hint="cs"/>
          <w:color w:val="000000" w:themeColor="text1"/>
          <w:sz w:val="32"/>
          <w:szCs w:val="32"/>
          <w:rtl/>
          <w:lang w:bidi="ar-DZ"/>
        </w:rPr>
        <w:t>تسعى هده الدراسة لتناول الموضوع من عدة جوانب بالاضافة الى الاجابة على اشكالية البحث الرئيسية التالية </w:t>
      </w:r>
      <w:r w:rsidRPr="008377C8">
        <w:rPr>
          <w:rFonts w:ascii="Traditional Arabic" w:hAnsi="Traditional Arabic" w:cs="Traditional Arabic"/>
          <w:color w:val="000000" w:themeColor="text1"/>
          <w:sz w:val="32"/>
          <w:szCs w:val="32"/>
          <w:lang w:bidi="ar-DZ"/>
        </w:rPr>
        <w:t>:</w:t>
      </w:r>
    </w:p>
    <w:p w:rsidR="005479AB" w:rsidRDefault="006818D0" w:rsidP="00B727E4">
      <w:pPr>
        <w:bidi/>
        <w:jc w:val="left"/>
      </w:pPr>
      <w:r w:rsidRPr="008377C8">
        <w:rPr>
          <w:rFonts w:ascii="Traditional Arabic" w:hAnsi="Traditional Arabic" w:cs="Traditional Arabic" w:hint="cs"/>
          <w:b/>
          <w:bCs/>
          <w:color w:val="000000" w:themeColor="text1"/>
          <w:sz w:val="32"/>
          <w:szCs w:val="32"/>
          <w:rtl/>
          <w:lang w:bidi="ar-DZ"/>
        </w:rPr>
        <w:t xml:space="preserve">        ما مدى اثر الصحة و السلامة المهنية على الرضا الوظيفي</w:t>
      </w:r>
      <w:r w:rsidR="000B73A7">
        <w:rPr>
          <w:rFonts w:ascii="Traditional Arabic" w:hAnsi="Traditional Arabic" w:cs="Traditional Arabic" w:hint="cs"/>
          <w:b/>
          <w:bCs/>
          <w:color w:val="000000" w:themeColor="text1"/>
          <w:sz w:val="32"/>
          <w:szCs w:val="32"/>
          <w:rtl/>
          <w:lang w:bidi="ar-DZ"/>
        </w:rPr>
        <w:t xml:space="preserve"> في شركة لكسكيز- </w:t>
      </w:r>
      <w:r w:rsidR="00B727E4">
        <w:rPr>
          <w:rFonts w:ascii="Traditional Arabic" w:hAnsi="Traditional Arabic" w:cs="Traditional Arabic" w:hint="cs"/>
          <w:b/>
          <w:bCs/>
          <w:color w:val="000000" w:themeColor="text1"/>
          <w:sz w:val="32"/>
          <w:szCs w:val="32"/>
          <w:rtl/>
          <w:lang w:bidi="ar-DZ"/>
        </w:rPr>
        <w:t xml:space="preserve">أولاد الجيلالي رحمون </w:t>
      </w:r>
      <w:r w:rsidR="00B727E4">
        <w:rPr>
          <w:rFonts w:ascii="Traditional Arabic" w:hAnsi="Traditional Arabic" w:cs="Traditional Arabic"/>
          <w:b/>
          <w:bCs/>
          <w:color w:val="000000" w:themeColor="text1"/>
          <w:sz w:val="32"/>
          <w:szCs w:val="32"/>
          <w:rtl/>
          <w:lang w:bidi="ar-DZ"/>
        </w:rPr>
        <w:t>–</w:t>
      </w:r>
      <w:r w:rsidR="00B727E4">
        <w:rPr>
          <w:rFonts w:ascii="Traditional Arabic" w:hAnsi="Traditional Arabic" w:cs="Traditional Arabic" w:hint="cs"/>
          <w:b/>
          <w:bCs/>
          <w:color w:val="000000" w:themeColor="text1"/>
          <w:sz w:val="32"/>
          <w:szCs w:val="32"/>
          <w:rtl/>
          <w:lang w:bidi="ar-DZ"/>
        </w:rPr>
        <w:t>للمشروبات</w:t>
      </w:r>
      <w:r w:rsidR="00B727E4">
        <w:rPr>
          <w:rFonts w:ascii="Traditional Arabic" w:hAnsi="Traditional Arabic" w:cs="Traditional Arabic"/>
          <w:b/>
          <w:bCs/>
          <w:color w:val="000000" w:themeColor="text1"/>
          <w:sz w:val="32"/>
          <w:szCs w:val="32"/>
          <w:lang w:bidi="ar-DZ"/>
        </w:rPr>
        <w:t xml:space="preserve"> </w:t>
      </w:r>
      <w:r w:rsidR="000B73A7">
        <w:rPr>
          <w:rFonts w:ascii="Traditional Arabic" w:hAnsi="Traditional Arabic" w:cs="Traditional Arabic" w:hint="cs"/>
          <w:b/>
          <w:bCs/>
          <w:color w:val="000000" w:themeColor="text1"/>
          <w:sz w:val="32"/>
          <w:szCs w:val="32"/>
          <w:rtl/>
          <w:lang w:bidi="ar-DZ"/>
        </w:rPr>
        <w:t xml:space="preserve">تلمسان ؟ </w:t>
      </w:r>
    </w:p>
    <w:p w:rsidR="006818D0" w:rsidRPr="004C278F" w:rsidRDefault="005479AB" w:rsidP="006818D0">
      <w:pPr>
        <w:bidi/>
        <w:jc w:val="left"/>
        <w:rPr>
          <w:rFonts w:ascii="Traditional Arabic" w:hAnsi="Traditional Arabic" w:cs="Traditional Arabic"/>
          <w:color w:val="000000" w:themeColor="text1"/>
          <w:sz w:val="32"/>
          <w:szCs w:val="32"/>
          <w:rtl/>
          <w:lang w:bidi="ar-DZ"/>
        </w:rPr>
      </w:pPr>
      <w:r>
        <w:br w:type="page"/>
      </w:r>
      <w:r w:rsidR="006818D0" w:rsidRPr="004C278F">
        <w:rPr>
          <w:rFonts w:ascii="Traditional Arabic" w:hAnsi="Traditional Arabic" w:cs="Traditional Arabic" w:hint="cs"/>
          <w:color w:val="000000" w:themeColor="text1"/>
          <w:sz w:val="32"/>
          <w:szCs w:val="32"/>
          <w:rtl/>
          <w:lang w:bidi="ar-DZ"/>
        </w:rPr>
        <w:lastRenderedPageBreak/>
        <w:t>و في ضوء الاشكالية الرئيسية تتفرع الاسئلة التالية </w:t>
      </w:r>
      <w:r w:rsidR="006818D0" w:rsidRPr="004C278F">
        <w:rPr>
          <w:rFonts w:ascii="Traditional Arabic" w:hAnsi="Traditional Arabic" w:cs="Traditional Arabic"/>
          <w:color w:val="000000" w:themeColor="text1"/>
          <w:sz w:val="32"/>
          <w:szCs w:val="32"/>
          <w:lang w:bidi="ar-DZ"/>
        </w:rPr>
        <w:t>:</w:t>
      </w:r>
    </w:p>
    <w:p w:rsidR="006818D0" w:rsidRPr="004C278F" w:rsidRDefault="006818D0" w:rsidP="006818D0">
      <w:pPr>
        <w:pStyle w:val="Paragraphedeliste"/>
        <w:numPr>
          <w:ilvl w:val="0"/>
          <w:numId w:val="1"/>
        </w:numPr>
        <w:bidi/>
        <w:spacing w:line="360" w:lineRule="auto"/>
        <w:rPr>
          <w:rFonts w:ascii="Traditional Arabic" w:hAnsi="Traditional Arabic" w:cs="Traditional Arabic"/>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مادا نقصد بالصحة و السلامة المهنية؟</w:t>
      </w:r>
    </w:p>
    <w:p w:rsidR="006818D0" w:rsidRPr="004C278F" w:rsidRDefault="006818D0" w:rsidP="006818D0">
      <w:pPr>
        <w:pStyle w:val="Paragraphedeliste"/>
        <w:numPr>
          <w:ilvl w:val="0"/>
          <w:numId w:val="1"/>
        </w:numPr>
        <w:bidi/>
        <w:spacing w:line="360" w:lineRule="auto"/>
        <w:rPr>
          <w:rFonts w:ascii="Traditional Arabic" w:hAnsi="Traditional Arabic" w:cs="Traditional Arabic"/>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ما هو مفهوم الرضا الوظيفي؟</w:t>
      </w:r>
    </w:p>
    <w:p w:rsidR="006818D0" w:rsidRPr="004C278F" w:rsidRDefault="006818D0" w:rsidP="006818D0">
      <w:pPr>
        <w:pStyle w:val="Paragraphedeliste"/>
        <w:numPr>
          <w:ilvl w:val="0"/>
          <w:numId w:val="1"/>
        </w:numPr>
        <w:bidi/>
        <w:spacing w:line="360" w:lineRule="auto"/>
        <w:rPr>
          <w:rFonts w:ascii="Traditional Arabic" w:hAnsi="Traditional Arabic" w:cs="Traditional Arabic"/>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هل يمكن ان تؤثر برامج الصحة و السلامة على الرضا الوظيفي للعمال</w:t>
      </w:r>
      <w:r w:rsidR="000B73A7">
        <w:rPr>
          <w:rFonts w:ascii="Traditional Arabic" w:hAnsi="Traditional Arabic" w:cs="Traditional Arabic" w:hint="cs"/>
          <w:color w:val="000000" w:themeColor="text1"/>
          <w:sz w:val="32"/>
          <w:szCs w:val="32"/>
          <w:rtl/>
          <w:lang w:bidi="ar-DZ"/>
        </w:rPr>
        <w:t xml:space="preserve"> في شركة  لكسكيز أولاد الجيلالي رحمون </w:t>
      </w:r>
      <w:r w:rsidRPr="004C278F">
        <w:rPr>
          <w:rFonts w:ascii="Traditional Arabic" w:hAnsi="Traditional Arabic" w:cs="Traditional Arabic" w:hint="cs"/>
          <w:color w:val="000000" w:themeColor="text1"/>
          <w:sz w:val="32"/>
          <w:szCs w:val="32"/>
          <w:rtl/>
          <w:lang w:bidi="ar-DZ"/>
        </w:rPr>
        <w:t>؟</w:t>
      </w:r>
    </w:p>
    <w:p w:rsidR="006818D0" w:rsidRPr="004C278F" w:rsidRDefault="006818D0" w:rsidP="006818D0">
      <w:pPr>
        <w:bidi/>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و لم</w:t>
      </w:r>
      <w:r w:rsidR="006C2B3A">
        <w:rPr>
          <w:rFonts w:ascii="Traditional Arabic" w:hAnsi="Traditional Arabic" w:cs="Traditional Arabic" w:hint="cs"/>
          <w:color w:val="000000" w:themeColor="text1"/>
          <w:sz w:val="32"/>
          <w:szCs w:val="32"/>
          <w:rtl/>
          <w:lang w:bidi="ar-DZ"/>
        </w:rPr>
        <w:t xml:space="preserve">عالجة الاشكالية تم طرح الفرضية </w:t>
      </w:r>
      <w:r w:rsidRPr="004C278F">
        <w:rPr>
          <w:rFonts w:ascii="Traditional Arabic" w:hAnsi="Traditional Arabic" w:cs="Traditional Arabic" w:hint="cs"/>
          <w:color w:val="000000" w:themeColor="text1"/>
          <w:sz w:val="32"/>
          <w:szCs w:val="32"/>
          <w:rtl/>
          <w:lang w:bidi="ar-DZ"/>
        </w:rPr>
        <w:t>التالية </w:t>
      </w:r>
      <w:r w:rsidRPr="004C278F">
        <w:rPr>
          <w:rFonts w:ascii="Traditional Arabic" w:hAnsi="Traditional Arabic" w:cs="Traditional Arabic"/>
          <w:color w:val="000000" w:themeColor="text1"/>
          <w:sz w:val="32"/>
          <w:szCs w:val="32"/>
          <w:lang w:bidi="ar-DZ"/>
        </w:rPr>
        <w:t>:</w:t>
      </w:r>
    </w:p>
    <w:p w:rsidR="006818D0" w:rsidRPr="004C278F" w:rsidRDefault="006818D0" w:rsidP="006C2B3A">
      <w:pPr>
        <w:bidi/>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t>فرض</w:t>
      </w:r>
      <w:r w:rsidR="006C2B3A">
        <w:rPr>
          <w:rFonts w:ascii="Traditional Arabic" w:hAnsi="Traditional Arabic" w:cs="Traditional Arabic" w:hint="cs"/>
          <w:b/>
          <w:bCs/>
          <w:color w:val="000000" w:themeColor="text1"/>
          <w:sz w:val="32"/>
          <w:szCs w:val="32"/>
          <w:rtl/>
          <w:lang w:bidi="ar-DZ"/>
        </w:rPr>
        <w:t>ية</w:t>
      </w:r>
      <w:r w:rsidRPr="004C278F">
        <w:rPr>
          <w:rFonts w:ascii="Traditional Arabic" w:hAnsi="Traditional Arabic" w:cs="Traditional Arabic" w:hint="cs"/>
          <w:b/>
          <w:bCs/>
          <w:color w:val="000000" w:themeColor="text1"/>
          <w:sz w:val="32"/>
          <w:szCs w:val="32"/>
          <w:rtl/>
          <w:lang w:bidi="ar-DZ"/>
        </w:rPr>
        <w:t xml:space="preserve"> الدراسة </w:t>
      </w:r>
      <w:r w:rsidRPr="004C278F">
        <w:rPr>
          <w:rFonts w:ascii="Traditional Arabic" w:hAnsi="Traditional Arabic" w:cs="Traditional Arabic"/>
          <w:b/>
          <w:bCs/>
          <w:color w:val="000000" w:themeColor="text1"/>
          <w:sz w:val="32"/>
          <w:szCs w:val="32"/>
          <w:lang w:bidi="ar-DZ"/>
        </w:rPr>
        <w:t>:</w:t>
      </w:r>
    </w:p>
    <w:p w:rsidR="006818D0" w:rsidRPr="004C278F" w:rsidRDefault="006818D0" w:rsidP="006818D0">
      <w:pPr>
        <w:pStyle w:val="Paragraphedeliste"/>
        <w:numPr>
          <w:ilvl w:val="0"/>
          <w:numId w:val="2"/>
        </w:numPr>
        <w:bidi/>
        <w:spacing w:line="360" w:lineRule="auto"/>
        <w:rPr>
          <w:rFonts w:ascii="Traditional Arabic" w:hAnsi="Traditional Arabic" w:cs="Traditional Arabic"/>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الصحة و السلامة المهنية لها اثر ايجابي على الرضا الوظيفي</w:t>
      </w:r>
      <w:r w:rsidR="004C778C">
        <w:rPr>
          <w:rFonts w:ascii="Traditional Arabic" w:hAnsi="Traditional Arabic" w:cs="Traditional Arabic" w:hint="cs"/>
          <w:color w:val="000000" w:themeColor="text1"/>
          <w:sz w:val="32"/>
          <w:szCs w:val="32"/>
          <w:rtl/>
          <w:lang w:bidi="ar-DZ"/>
        </w:rPr>
        <w:t xml:space="preserve"> في شركة لكسكيز.</w:t>
      </w:r>
    </w:p>
    <w:p w:rsidR="006818D0" w:rsidRPr="004C278F" w:rsidRDefault="006818D0" w:rsidP="006818D0">
      <w:pPr>
        <w:bidi/>
        <w:ind w:left="90"/>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t>مبررات و اسباب اختيار الموضوع </w:t>
      </w:r>
      <w:r w:rsidRPr="004C278F">
        <w:rPr>
          <w:rFonts w:ascii="Traditional Arabic" w:hAnsi="Traditional Arabic" w:cs="Traditional Arabic"/>
          <w:b/>
          <w:bCs/>
          <w:color w:val="000000" w:themeColor="text1"/>
          <w:sz w:val="32"/>
          <w:szCs w:val="32"/>
          <w:lang w:bidi="ar-DZ"/>
        </w:rPr>
        <w:t>:</w:t>
      </w:r>
    </w:p>
    <w:p w:rsidR="006818D0" w:rsidRPr="004C278F" w:rsidRDefault="006818D0" w:rsidP="006818D0">
      <w:pPr>
        <w:pStyle w:val="Paragraphedeliste"/>
        <w:numPr>
          <w:ilvl w:val="0"/>
          <w:numId w:val="3"/>
        </w:numPr>
        <w:bidi/>
        <w:spacing w:line="360" w:lineRule="auto"/>
        <w:rPr>
          <w:rFonts w:ascii="Traditional Arabic" w:hAnsi="Traditional Arabic" w:cs="Traditional Arabic"/>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اعتبار موضوع الدراسة حديث نسبيا خصوصا في البلدان سائرة النمو</w:t>
      </w:r>
      <w:r w:rsidR="004C778C">
        <w:rPr>
          <w:rFonts w:ascii="Traditional Arabic" w:hAnsi="Traditional Arabic" w:cs="Traditional Arabic" w:hint="cs"/>
          <w:color w:val="000000" w:themeColor="text1"/>
          <w:sz w:val="32"/>
          <w:szCs w:val="32"/>
          <w:rtl/>
          <w:lang w:bidi="ar-DZ"/>
        </w:rPr>
        <w:t>.</w:t>
      </w:r>
    </w:p>
    <w:p w:rsidR="006818D0" w:rsidRPr="004C278F" w:rsidRDefault="006818D0" w:rsidP="006818D0">
      <w:pPr>
        <w:pStyle w:val="Paragraphedeliste"/>
        <w:numPr>
          <w:ilvl w:val="0"/>
          <w:numId w:val="3"/>
        </w:numPr>
        <w:bidi/>
        <w:spacing w:line="360" w:lineRule="auto"/>
        <w:rPr>
          <w:rFonts w:ascii="Traditional Arabic" w:hAnsi="Traditional Arabic" w:cs="Traditional Arabic"/>
          <w:b/>
          <w:bCs/>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اهمية</w:t>
      </w:r>
      <w:r w:rsidR="000B73A7">
        <w:rPr>
          <w:rFonts w:ascii="Traditional Arabic" w:hAnsi="Traditional Arabic" w:cs="Traditional Arabic" w:hint="cs"/>
          <w:color w:val="000000" w:themeColor="text1"/>
          <w:sz w:val="32"/>
          <w:szCs w:val="32"/>
          <w:rtl/>
          <w:lang w:bidi="ar-DZ"/>
        </w:rPr>
        <w:t xml:space="preserve"> الموضوع كونه متعدد الجوانب و الأ</w:t>
      </w:r>
      <w:r w:rsidRPr="004C278F">
        <w:rPr>
          <w:rFonts w:ascii="Traditional Arabic" w:hAnsi="Traditional Arabic" w:cs="Traditional Arabic" w:hint="cs"/>
          <w:color w:val="000000" w:themeColor="text1"/>
          <w:sz w:val="32"/>
          <w:szCs w:val="32"/>
          <w:rtl/>
          <w:lang w:bidi="ar-DZ"/>
        </w:rPr>
        <w:t>بعاد</w:t>
      </w:r>
      <w:r w:rsidR="004C778C">
        <w:rPr>
          <w:rFonts w:ascii="Traditional Arabic" w:hAnsi="Traditional Arabic" w:cs="Traditional Arabic" w:hint="cs"/>
          <w:color w:val="000000" w:themeColor="text1"/>
          <w:sz w:val="32"/>
          <w:szCs w:val="32"/>
          <w:rtl/>
          <w:lang w:bidi="ar-DZ"/>
        </w:rPr>
        <w:t>.</w:t>
      </w:r>
    </w:p>
    <w:p w:rsidR="006818D0" w:rsidRPr="004C278F" w:rsidRDefault="006818D0" w:rsidP="006818D0">
      <w:pPr>
        <w:pStyle w:val="Paragraphedeliste"/>
        <w:numPr>
          <w:ilvl w:val="0"/>
          <w:numId w:val="3"/>
        </w:numPr>
        <w:bidi/>
        <w:spacing w:line="360" w:lineRule="auto"/>
        <w:rPr>
          <w:rFonts w:ascii="Traditional Arabic" w:hAnsi="Traditional Arabic" w:cs="Traditional Arabic"/>
          <w:b/>
          <w:bCs/>
          <w:color w:val="000000" w:themeColor="text1"/>
          <w:sz w:val="32"/>
          <w:szCs w:val="32"/>
          <w:lang w:bidi="ar-DZ"/>
        </w:rPr>
      </w:pPr>
      <w:r w:rsidRPr="004C278F">
        <w:rPr>
          <w:rFonts w:ascii="Traditional Arabic" w:hAnsi="Traditional Arabic" w:cs="Traditional Arabic" w:hint="cs"/>
          <w:color w:val="000000" w:themeColor="text1"/>
          <w:sz w:val="32"/>
          <w:szCs w:val="32"/>
          <w:rtl/>
          <w:lang w:bidi="ar-DZ"/>
        </w:rPr>
        <w:t>اهمال المؤسسات لجانب  السلامة و الصحة المهنية الدي يؤدي الى حوادث عمل و امراض مهنية</w:t>
      </w:r>
      <w:r w:rsidR="004C778C">
        <w:rPr>
          <w:rFonts w:ascii="Traditional Arabic" w:hAnsi="Traditional Arabic" w:cs="Traditional Arabic" w:hint="cs"/>
          <w:color w:val="000000" w:themeColor="text1"/>
          <w:sz w:val="32"/>
          <w:szCs w:val="32"/>
          <w:rtl/>
          <w:lang w:bidi="ar-DZ"/>
        </w:rPr>
        <w:t>.</w:t>
      </w:r>
    </w:p>
    <w:p w:rsidR="006818D0" w:rsidRPr="004C278F" w:rsidRDefault="006818D0" w:rsidP="006818D0">
      <w:pPr>
        <w:bidi/>
        <w:ind w:left="450"/>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t>الصعوبات العلمية في معالجة الموضوع </w:t>
      </w:r>
      <w:r w:rsidRPr="004C278F">
        <w:rPr>
          <w:rFonts w:ascii="Traditional Arabic" w:hAnsi="Traditional Arabic" w:cs="Traditional Arabic"/>
          <w:b/>
          <w:bCs/>
          <w:color w:val="000000" w:themeColor="text1"/>
          <w:sz w:val="32"/>
          <w:szCs w:val="32"/>
          <w:lang w:bidi="ar-DZ"/>
        </w:rPr>
        <w:t>:</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بديهيا ان كل بحث علمي يواجه صعوبات فقد وجدنا نقص في المعارف خاصة في الدراسات العربية اضافة الى للثقافة التنظيمية داخل المؤسسات الجزائرية التي تفتقر الى ثقافة الصحة و السلامة المهنية.</w:t>
      </w:r>
    </w:p>
    <w:p w:rsidR="000B73A7" w:rsidRDefault="000B73A7" w:rsidP="006818D0">
      <w:pPr>
        <w:bidi/>
        <w:ind w:left="450"/>
        <w:jc w:val="left"/>
        <w:rPr>
          <w:rFonts w:ascii="Traditional Arabic" w:hAnsi="Traditional Arabic" w:cs="Traditional Arabic"/>
          <w:b/>
          <w:bCs/>
          <w:color w:val="000000" w:themeColor="text1"/>
          <w:sz w:val="32"/>
          <w:szCs w:val="32"/>
          <w:rtl/>
          <w:lang w:bidi="ar-DZ"/>
        </w:rPr>
      </w:pPr>
    </w:p>
    <w:p w:rsidR="006818D0" w:rsidRPr="004C278F" w:rsidRDefault="006818D0" w:rsidP="000B73A7">
      <w:pPr>
        <w:bidi/>
        <w:ind w:left="450"/>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lastRenderedPageBreak/>
        <w:t xml:space="preserve">  اهداف الدراسة و اهميتها </w:t>
      </w:r>
      <w:r w:rsidRPr="004C278F">
        <w:rPr>
          <w:rFonts w:ascii="Traditional Arabic" w:hAnsi="Traditional Arabic" w:cs="Traditional Arabic"/>
          <w:b/>
          <w:bCs/>
          <w:color w:val="000000" w:themeColor="text1"/>
          <w:sz w:val="32"/>
          <w:szCs w:val="32"/>
          <w:lang w:bidi="ar-DZ"/>
        </w:rPr>
        <w:t>:</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تظهر اهمية الموضوع في النقاط التالية </w:t>
      </w:r>
      <w:r w:rsidRPr="004C278F">
        <w:rPr>
          <w:rFonts w:ascii="Traditional Arabic" w:hAnsi="Traditional Arabic" w:cs="Traditional Arabic"/>
          <w:color w:val="000000" w:themeColor="text1"/>
          <w:sz w:val="32"/>
          <w:szCs w:val="32"/>
          <w:lang w:bidi="ar-DZ"/>
        </w:rPr>
        <w:t>:</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 xml:space="preserve">-معرفة مدى الوعي المؤسساتي </w:t>
      </w:r>
      <w:r w:rsidR="000B73A7">
        <w:rPr>
          <w:rFonts w:ascii="Traditional Arabic" w:hAnsi="Traditional Arabic" w:cs="Traditional Arabic" w:hint="cs"/>
          <w:color w:val="000000" w:themeColor="text1"/>
          <w:sz w:val="32"/>
          <w:szCs w:val="32"/>
          <w:rtl/>
          <w:lang w:bidi="ar-DZ"/>
        </w:rPr>
        <w:t xml:space="preserve"> لشركة لكسكيز </w:t>
      </w:r>
      <w:r w:rsidRPr="004C278F">
        <w:rPr>
          <w:rFonts w:ascii="Traditional Arabic" w:hAnsi="Traditional Arabic" w:cs="Traditional Arabic" w:hint="cs"/>
          <w:color w:val="000000" w:themeColor="text1"/>
          <w:sz w:val="32"/>
          <w:szCs w:val="32"/>
          <w:rtl/>
          <w:lang w:bidi="ar-DZ"/>
        </w:rPr>
        <w:t>في تطبيق معايير السلامة المهنية.</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-كيف تؤثر ا</w:t>
      </w:r>
      <w:r w:rsidR="000B73A7">
        <w:rPr>
          <w:rFonts w:ascii="Traditional Arabic" w:hAnsi="Traditional Arabic" w:cs="Traditional Arabic" w:hint="cs"/>
          <w:color w:val="000000" w:themeColor="text1"/>
          <w:sz w:val="32"/>
          <w:szCs w:val="32"/>
          <w:rtl/>
          <w:lang w:bidi="ar-DZ"/>
        </w:rPr>
        <w:t>لسلامة المهنية في الرضا الوظيفي لدى عمال شركة لكسكيز.</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-معرفة اسباب نقص فعالية العمال في المؤسسة.</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اما اهداف الدراسة فتتمثل في </w:t>
      </w:r>
      <w:r w:rsidRPr="004C278F">
        <w:rPr>
          <w:rFonts w:ascii="Traditional Arabic" w:hAnsi="Traditional Arabic" w:cs="Traditional Arabic"/>
          <w:color w:val="000000" w:themeColor="text1"/>
          <w:sz w:val="32"/>
          <w:szCs w:val="32"/>
          <w:lang w:bidi="ar-DZ"/>
        </w:rPr>
        <w:t>:</w:t>
      </w:r>
    </w:p>
    <w:p w:rsidR="006818D0" w:rsidRPr="004C278F" w:rsidRDefault="006818D0" w:rsidP="000B73A7">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color w:val="000000" w:themeColor="text1"/>
          <w:sz w:val="32"/>
          <w:szCs w:val="32"/>
          <w:lang w:bidi="ar-DZ"/>
        </w:rPr>
        <w:t>-</w:t>
      </w:r>
      <w:r w:rsidRPr="004C278F">
        <w:rPr>
          <w:rFonts w:ascii="Traditional Arabic" w:hAnsi="Traditional Arabic" w:cs="Traditional Arabic" w:hint="cs"/>
          <w:color w:val="000000" w:themeColor="text1"/>
          <w:sz w:val="32"/>
          <w:szCs w:val="32"/>
          <w:rtl/>
          <w:lang w:bidi="ar-DZ"/>
        </w:rPr>
        <w:t xml:space="preserve">معرفة معايير السلامة المهنية المنتهجة في </w:t>
      </w:r>
      <w:r w:rsidR="000B73A7">
        <w:rPr>
          <w:rFonts w:ascii="Traditional Arabic" w:hAnsi="Traditional Arabic" w:cs="Traditional Arabic" w:hint="cs"/>
          <w:color w:val="000000" w:themeColor="text1"/>
          <w:sz w:val="32"/>
          <w:szCs w:val="32"/>
          <w:rtl/>
          <w:lang w:bidi="ar-DZ"/>
        </w:rPr>
        <w:t>شركة لكسكيز.</w:t>
      </w:r>
    </w:p>
    <w:p w:rsidR="006818D0" w:rsidRPr="004C278F" w:rsidRDefault="006818D0" w:rsidP="006818D0">
      <w:pPr>
        <w:bidi/>
        <w:ind w:left="450"/>
        <w:jc w:val="left"/>
        <w:rPr>
          <w:rFonts w:ascii="Traditional Arabic" w:hAnsi="Traditional Arabic" w:cs="Traditional Arabic"/>
          <w:color w:val="000000" w:themeColor="text1"/>
          <w:sz w:val="32"/>
          <w:szCs w:val="32"/>
          <w:lang w:bidi="ar-DZ"/>
        </w:rPr>
      </w:pPr>
      <w:r w:rsidRPr="004C278F">
        <w:rPr>
          <w:rFonts w:ascii="Traditional Arabic" w:hAnsi="Traditional Arabic" w:cs="Traditional Arabic"/>
          <w:color w:val="000000" w:themeColor="text1"/>
          <w:sz w:val="32"/>
          <w:szCs w:val="32"/>
          <w:lang w:bidi="ar-DZ"/>
        </w:rPr>
        <w:t>-</w:t>
      </w:r>
      <w:r w:rsidRPr="004C278F">
        <w:rPr>
          <w:rFonts w:ascii="Traditional Arabic" w:hAnsi="Traditional Arabic" w:cs="Traditional Arabic" w:hint="cs"/>
          <w:color w:val="000000" w:themeColor="text1"/>
          <w:sz w:val="32"/>
          <w:szCs w:val="32"/>
          <w:rtl/>
          <w:lang w:bidi="ar-DZ"/>
        </w:rPr>
        <w:t>كيف</w:t>
      </w:r>
      <w:r w:rsidR="000B73A7">
        <w:rPr>
          <w:rFonts w:ascii="Traditional Arabic" w:hAnsi="Traditional Arabic" w:cs="Traditional Arabic" w:hint="cs"/>
          <w:color w:val="000000" w:themeColor="text1"/>
          <w:sz w:val="32"/>
          <w:szCs w:val="32"/>
          <w:rtl/>
          <w:lang w:bidi="ar-DZ"/>
        </w:rPr>
        <w:t>ية تطبيق معايير السلامة المهنية .</w:t>
      </w:r>
    </w:p>
    <w:p w:rsidR="006818D0" w:rsidRPr="004C278F" w:rsidRDefault="000B73A7" w:rsidP="006818D0">
      <w:pPr>
        <w:bidi/>
        <w:ind w:left="450"/>
        <w:jc w:val="left"/>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حدود الدراسة </w:t>
      </w:r>
      <w:r w:rsidR="006818D0" w:rsidRPr="004C278F">
        <w:rPr>
          <w:rFonts w:ascii="Traditional Arabic" w:hAnsi="Traditional Arabic" w:cs="Traditional Arabic"/>
          <w:b/>
          <w:bCs/>
          <w:color w:val="000000" w:themeColor="text1"/>
          <w:sz w:val="32"/>
          <w:szCs w:val="32"/>
          <w:lang w:bidi="ar-DZ"/>
        </w:rPr>
        <w:t>:</w:t>
      </w:r>
    </w:p>
    <w:p w:rsidR="000B73A7" w:rsidRDefault="000B73A7" w:rsidP="006818D0">
      <w:pPr>
        <w:pStyle w:val="Paragraphedeliste"/>
        <w:numPr>
          <w:ilvl w:val="0"/>
          <w:numId w:val="4"/>
        </w:numPr>
        <w:bidi/>
        <w:spacing w:line="360" w:lineRule="auto"/>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الحدود الموضوعية </w:t>
      </w:r>
      <w:r>
        <w:rPr>
          <w:rFonts w:ascii="Traditional Arabic" w:hAnsi="Traditional Arabic" w:cs="Traditional Arabic"/>
          <w:color w:val="000000" w:themeColor="text1"/>
          <w:sz w:val="32"/>
          <w:szCs w:val="32"/>
          <w:lang w:bidi="ar-DZ"/>
        </w:rPr>
        <w:t>:</w:t>
      </w:r>
      <w:r>
        <w:rPr>
          <w:rFonts w:ascii="Traditional Arabic" w:hAnsi="Traditional Arabic" w:cs="Traditional Arabic" w:hint="cs"/>
          <w:color w:val="000000" w:themeColor="text1"/>
          <w:sz w:val="32"/>
          <w:szCs w:val="32"/>
          <w:rtl/>
          <w:lang w:bidi="ar-DZ"/>
        </w:rPr>
        <w:t xml:space="preserve"> اقتصرت هذه الدراسة على الصحة و السلامة المهنية و أثرها على الرضا الوظيفي</w:t>
      </w:r>
      <w:r w:rsidR="004C778C">
        <w:rPr>
          <w:rFonts w:ascii="Traditional Arabic" w:hAnsi="Traditional Arabic" w:cs="Traditional Arabic" w:hint="cs"/>
          <w:color w:val="000000" w:themeColor="text1"/>
          <w:sz w:val="32"/>
          <w:szCs w:val="32"/>
          <w:rtl/>
          <w:lang w:bidi="ar-DZ"/>
        </w:rPr>
        <w:t>.</w:t>
      </w:r>
    </w:p>
    <w:p w:rsidR="006818D0" w:rsidRPr="004C278F" w:rsidRDefault="000B73A7" w:rsidP="000B73A7">
      <w:pPr>
        <w:pStyle w:val="Paragraphedeliste"/>
        <w:numPr>
          <w:ilvl w:val="0"/>
          <w:numId w:val="4"/>
        </w:numPr>
        <w:bidi/>
        <w:spacing w:line="360" w:lineRule="auto"/>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الحدود المكانية </w:t>
      </w:r>
      <w:r>
        <w:rPr>
          <w:rFonts w:ascii="Traditional Arabic" w:hAnsi="Traditional Arabic" w:cs="Traditional Arabic"/>
          <w:color w:val="000000" w:themeColor="text1"/>
          <w:sz w:val="32"/>
          <w:szCs w:val="32"/>
          <w:lang w:bidi="ar-DZ"/>
        </w:rPr>
        <w:t xml:space="preserve"> </w:t>
      </w:r>
      <w:r w:rsidR="006818D0" w:rsidRPr="004C278F">
        <w:rPr>
          <w:rFonts w:ascii="Traditional Arabic" w:hAnsi="Traditional Arabic" w:cs="Traditional Arabic"/>
          <w:color w:val="000000" w:themeColor="text1"/>
          <w:sz w:val="32"/>
          <w:szCs w:val="32"/>
          <w:lang w:bidi="ar-DZ"/>
        </w:rPr>
        <w:t>:</w:t>
      </w:r>
      <w:r>
        <w:rPr>
          <w:rFonts w:ascii="Traditional Arabic" w:hAnsi="Traditional Arabic" w:cs="Traditional Arabic" w:hint="cs"/>
          <w:color w:val="000000" w:themeColor="text1"/>
          <w:sz w:val="32"/>
          <w:szCs w:val="32"/>
          <w:rtl/>
          <w:lang w:bidi="ar-DZ"/>
        </w:rPr>
        <w:t>تتم الدراسة في شركة  لكسكيز أولاد الجيلالي رحمون -شتوان تلمسان</w:t>
      </w:r>
      <w:r w:rsidR="004C778C">
        <w:rPr>
          <w:rFonts w:ascii="Traditional Arabic" w:hAnsi="Traditional Arabic" w:cs="Traditional Arabic" w:hint="cs"/>
          <w:color w:val="000000" w:themeColor="text1"/>
          <w:sz w:val="32"/>
          <w:szCs w:val="32"/>
          <w:rtl/>
          <w:lang w:bidi="ar-DZ"/>
        </w:rPr>
        <w:t>.</w:t>
      </w:r>
    </w:p>
    <w:p w:rsidR="006818D0" w:rsidRPr="004C278F" w:rsidRDefault="000B73A7" w:rsidP="006818D0">
      <w:pPr>
        <w:pStyle w:val="Paragraphedeliste"/>
        <w:numPr>
          <w:ilvl w:val="0"/>
          <w:numId w:val="4"/>
        </w:numPr>
        <w:bidi/>
        <w:spacing w:line="360" w:lineRule="auto"/>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الحدود الزمانية </w:t>
      </w:r>
      <w:r>
        <w:rPr>
          <w:rFonts w:ascii="Traditional Arabic" w:hAnsi="Traditional Arabic" w:cs="Traditional Arabic"/>
          <w:color w:val="000000" w:themeColor="text1"/>
          <w:sz w:val="32"/>
          <w:szCs w:val="32"/>
          <w:lang w:bidi="ar-DZ"/>
        </w:rPr>
        <w:t>:</w:t>
      </w:r>
      <w:r>
        <w:rPr>
          <w:rFonts w:ascii="Traditional Arabic" w:hAnsi="Traditional Arabic" w:cs="Traditional Arabic" w:hint="cs"/>
          <w:color w:val="000000" w:themeColor="text1"/>
          <w:sz w:val="32"/>
          <w:szCs w:val="32"/>
          <w:rtl/>
          <w:lang w:bidi="ar-DZ"/>
        </w:rPr>
        <w:t xml:space="preserve"> تم انجازها خلال السنة الجامعية 2020-2021</w:t>
      </w:r>
      <w:r w:rsidR="004C778C">
        <w:rPr>
          <w:rFonts w:ascii="Traditional Arabic" w:hAnsi="Traditional Arabic" w:cs="Traditional Arabic" w:hint="cs"/>
          <w:color w:val="000000" w:themeColor="text1"/>
          <w:sz w:val="32"/>
          <w:szCs w:val="32"/>
          <w:rtl/>
          <w:lang w:bidi="ar-DZ"/>
        </w:rPr>
        <w:t>.</w:t>
      </w:r>
    </w:p>
    <w:p w:rsidR="006818D0" w:rsidRPr="004C278F" w:rsidRDefault="006818D0" w:rsidP="006818D0">
      <w:pPr>
        <w:bidi/>
        <w:ind w:left="450"/>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t>المنهج المتبع في الدراسة </w:t>
      </w:r>
      <w:r w:rsidRPr="004C278F">
        <w:rPr>
          <w:rFonts w:ascii="Traditional Arabic" w:hAnsi="Traditional Arabic" w:cs="Traditional Arabic"/>
          <w:b/>
          <w:bCs/>
          <w:color w:val="000000" w:themeColor="text1"/>
          <w:sz w:val="32"/>
          <w:szCs w:val="32"/>
          <w:lang w:bidi="ar-DZ"/>
        </w:rPr>
        <w:t>:</w:t>
      </w:r>
    </w:p>
    <w:p w:rsidR="006818D0" w:rsidRPr="004C278F" w:rsidRDefault="006818D0" w:rsidP="006818D0">
      <w:pPr>
        <w:bidi/>
        <w:ind w:left="450"/>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استخدام المنهج الوصفي التحليلي للاحاطة بكل عناصر الموضوع اما بالنسبة للدراسة المي</w:t>
      </w:r>
      <w:r w:rsidR="000B73A7">
        <w:rPr>
          <w:rFonts w:ascii="Traditional Arabic" w:hAnsi="Traditional Arabic" w:cs="Traditional Arabic" w:hint="cs"/>
          <w:color w:val="000000" w:themeColor="text1"/>
          <w:sz w:val="32"/>
          <w:szCs w:val="32"/>
          <w:rtl/>
          <w:lang w:bidi="ar-DZ"/>
        </w:rPr>
        <w:t>دانية فتم اعتماد استبيان كأداة لجمع المعلومات و ذلك من خلال اختبارها و تحليلها للوصول الى نتائج.</w:t>
      </w:r>
    </w:p>
    <w:p w:rsidR="000B73A7" w:rsidRDefault="000B73A7" w:rsidP="006818D0">
      <w:pPr>
        <w:bidi/>
        <w:ind w:left="448"/>
        <w:jc w:val="left"/>
        <w:rPr>
          <w:rFonts w:ascii="Traditional Arabic" w:hAnsi="Traditional Arabic" w:cs="Traditional Arabic"/>
          <w:b/>
          <w:bCs/>
          <w:color w:val="000000" w:themeColor="text1"/>
          <w:sz w:val="32"/>
          <w:szCs w:val="32"/>
          <w:rtl/>
          <w:lang w:bidi="ar-DZ"/>
        </w:rPr>
      </w:pPr>
    </w:p>
    <w:p w:rsidR="006818D0" w:rsidRPr="004C278F" w:rsidRDefault="006818D0" w:rsidP="000B73A7">
      <w:pPr>
        <w:bidi/>
        <w:ind w:left="448"/>
        <w:jc w:val="left"/>
        <w:rPr>
          <w:rFonts w:ascii="Traditional Arabic" w:hAnsi="Traditional Arabic" w:cs="Traditional Arabic"/>
          <w:b/>
          <w:bCs/>
          <w:color w:val="000000" w:themeColor="text1"/>
          <w:sz w:val="32"/>
          <w:szCs w:val="32"/>
          <w:lang w:bidi="ar-DZ"/>
        </w:rPr>
      </w:pPr>
      <w:r w:rsidRPr="004C278F">
        <w:rPr>
          <w:rFonts w:ascii="Traditional Arabic" w:hAnsi="Traditional Arabic" w:cs="Traditional Arabic" w:hint="cs"/>
          <w:b/>
          <w:bCs/>
          <w:color w:val="000000" w:themeColor="text1"/>
          <w:sz w:val="32"/>
          <w:szCs w:val="32"/>
          <w:rtl/>
          <w:lang w:bidi="ar-DZ"/>
        </w:rPr>
        <w:t>هيكل البحث </w:t>
      </w:r>
      <w:r w:rsidRPr="004C278F">
        <w:rPr>
          <w:rFonts w:ascii="Traditional Arabic" w:hAnsi="Traditional Arabic" w:cs="Traditional Arabic"/>
          <w:b/>
          <w:bCs/>
          <w:color w:val="000000" w:themeColor="text1"/>
          <w:sz w:val="32"/>
          <w:szCs w:val="32"/>
          <w:lang w:bidi="ar-DZ"/>
        </w:rPr>
        <w:t>:</w:t>
      </w:r>
    </w:p>
    <w:p w:rsidR="00C308ED" w:rsidRPr="004C278F" w:rsidRDefault="006818D0" w:rsidP="000B73A7">
      <w:pPr>
        <w:bidi/>
        <w:ind w:left="448"/>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تم تقسيم الدراسة الى ثلاث فصول بالاضافة للمقدمة العامة و الخاتمة العامة</w:t>
      </w:r>
      <w:r w:rsidR="004C778C">
        <w:rPr>
          <w:rFonts w:ascii="Traditional Arabic" w:hAnsi="Traditional Arabic" w:cs="Traditional Arabic" w:hint="cs"/>
          <w:color w:val="000000" w:themeColor="text1"/>
          <w:sz w:val="32"/>
          <w:szCs w:val="32"/>
          <w:rtl/>
          <w:lang w:bidi="ar-DZ"/>
        </w:rPr>
        <w:t>.</w:t>
      </w:r>
    </w:p>
    <w:p w:rsidR="006818D0" w:rsidRPr="004C278F" w:rsidRDefault="006818D0" w:rsidP="000B73A7">
      <w:pPr>
        <w:bidi/>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t>الفصل الاول الادبيات النظرية </w:t>
      </w:r>
      <w:r w:rsidRPr="004C278F">
        <w:rPr>
          <w:rFonts w:ascii="Traditional Arabic" w:hAnsi="Traditional Arabic" w:cs="Traditional Arabic"/>
          <w:b/>
          <w:bCs/>
          <w:color w:val="000000" w:themeColor="text1"/>
          <w:sz w:val="32"/>
          <w:szCs w:val="32"/>
          <w:lang w:bidi="ar-DZ"/>
        </w:rPr>
        <w:t>:</w:t>
      </w:r>
    </w:p>
    <w:p w:rsidR="006818D0" w:rsidRPr="004C278F" w:rsidRDefault="006818D0" w:rsidP="000B73A7">
      <w:pPr>
        <w:bidi/>
        <w:jc w:val="left"/>
        <w:rPr>
          <w:rFonts w:ascii="Traditional Arabic" w:hAnsi="Traditional Arabic" w:cs="Traditional Arabic"/>
          <w:color w:val="000000" w:themeColor="text1"/>
          <w:sz w:val="32"/>
          <w:szCs w:val="32"/>
          <w:rtl/>
          <w:lang w:bidi="ar-DZ"/>
        </w:rPr>
      </w:pPr>
      <w:r w:rsidRPr="004C278F">
        <w:rPr>
          <w:rFonts w:ascii="Traditional Arabic" w:hAnsi="Traditional Arabic" w:cs="Traditional Arabic" w:hint="cs"/>
          <w:color w:val="000000" w:themeColor="text1"/>
          <w:sz w:val="32"/>
          <w:szCs w:val="32"/>
          <w:rtl/>
          <w:lang w:bidi="ar-DZ"/>
        </w:rPr>
        <w:t>يعتبر كمدخل يتناول في شقه الاول مفهوم الصحة و السلامة المهنية و مختلف عناصرها بالاضافة الى حوادث العمل و مدى ارتباطها بالرضا الوظيفي الدي سنحدث عنه في الشق الثاني وصولا الى اثر السلامة المهنية على الرضا الوظيفي.</w:t>
      </w:r>
    </w:p>
    <w:p w:rsidR="000B73A7" w:rsidRDefault="006818D0" w:rsidP="000B73A7">
      <w:pPr>
        <w:bidi/>
        <w:jc w:val="left"/>
        <w:rPr>
          <w:rFonts w:ascii="Traditional Arabic" w:hAnsi="Traditional Arabic" w:cs="Traditional Arabic"/>
          <w:b/>
          <w:bCs/>
          <w:color w:val="000000" w:themeColor="text1"/>
          <w:sz w:val="32"/>
          <w:szCs w:val="32"/>
          <w:rtl/>
          <w:lang w:bidi="ar-DZ"/>
        </w:rPr>
      </w:pPr>
      <w:r w:rsidRPr="004C278F">
        <w:rPr>
          <w:rFonts w:ascii="Traditional Arabic" w:hAnsi="Traditional Arabic" w:cs="Traditional Arabic" w:hint="cs"/>
          <w:b/>
          <w:bCs/>
          <w:color w:val="000000" w:themeColor="text1"/>
          <w:sz w:val="32"/>
          <w:szCs w:val="32"/>
          <w:rtl/>
          <w:lang w:bidi="ar-DZ"/>
        </w:rPr>
        <w:t>الفصل الثاني الادبيات التطبيقية</w:t>
      </w:r>
      <w:r w:rsidR="000B73A7">
        <w:rPr>
          <w:rFonts w:ascii="Traditional Arabic" w:hAnsi="Traditional Arabic" w:cs="Traditional Arabic" w:hint="cs"/>
          <w:b/>
          <w:bCs/>
          <w:color w:val="000000" w:themeColor="text1"/>
          <w:sz w:val="32"/>
          <w:szCs w:val="32"/>
          <w:rtl/>
          <w:lang w:bidi="ar-DZ"/>
        </w:rPr>
        <w:t> </w:t>
      </w:r>
      <w:r w:rsidR="000B73A7">
        <w:rPr>
          <w:rFonts w:ascii="Traditional Arabic" w:hAnsi="Traditional Arabic" w:cs="Traditional Arabic"/>
          <w:b/>
          <w:bCs/>
          <w:color w:val="000000" w:themeColor="text1"/>
          <w:sz w:val="32"/>
          <w:szCs w:val="32"/>
          <w:lang w:bidi="ar-DZ"/>
        </w:rPr>
        <w:t>:</w:t>
      </w:r>
    </w:p>
    <w:p w:rsidR="000B73A7" w:rsidRDefault="000B73A7" w:rsidP="000B73A7">
      <w:pPr>
        <w:bidi/>
        <w:jc w:val="left"/>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6818D0" w:rsidRPr="004C278F">
        <w:rPr>
          <w:rFonts w:ascii="Traditional Arabic" w:hAnsi="Traditional Arabic" w:cs="Traditional Arabic" w:hint="cs"/>
          <w:color w:val="000000" w:themeColor="text1"/>
          <w:sz w:val="32"/>
          <w:szCs w:val="32"/>
          <w:rtl/>
          <w:lang w:bidi="ar-DZ"/>
        </w:rPr>
        <w:t>يستعرض مختلف الدراسات السابقة( العربية و الاجنبية) دات الصلة بالموضوع</w:t>
      </w:r>
      <w:r w:rsidR="00C308ED">
        <w:rPr>
          <w:rFonts w:ascii="Traditional Arabic" w:hAnsi="Traditional Arabic" w:cs="Traditional Arabic" w:hint="cs"/>
          <w:color w:val="000000" w:themeColor="text1"/>
          <w:sz w:val="32"/>
          <w:szCs w:val="32"/>
          <w:rtl/>
          <w:lang w:bidi="ar-DZ"/>
        </w:rPr>
        <w:t>.</w:t>
      </w:r>
    </w:p>
    <w:p w:rsidR="000B73A7" w:rsidRDefault="00C308ED" w:rsidP="000B73A7">
      <w:pPr>
        <w:bidi/>
        <w:jc w:val="left"/>
        <w:rPr>
          <w:rFonts w:ascii="Traditional Arabic" w:hAnsi="Traditional Arabic" w:cs="Traditional Arabic"/>
          <w:b/>
          <w:bCs/>
          <w:color w:val="000000" w:themeColor="text1"/>
          <w:sz w:val="32"/>
          <w:szCs w:val="32"/>
          <w:rtl/>
          <w:lang w:bidi="ar-DZ"/>
        </w:rPr>
      </w:pPr>
      <w:r w:rsidRPr="000B73A7">
        <w:rPr>
          <w:rFonts w:ascii="Traditional Arabic" w:hAnsi="Traditional Arabic" w:cs="Traditional Arabic" w:hint="cs"/>
          <w:b/>
          <w:bCs/>
          <w:color w:val="000000" w:themeColor="text1"/>
          <w:sz w:val="32"/>
          <w:szCs w:val="32"/>
          <w:rtl/>
          <w:lang w:bidi="ar-DZ"/>
        </w:rPr>
        <w:t xml:space="preserve">   الفصل الثالث</w:t>
      </w:r>
      <w:r w:rsidR="000B73A7">
        <w:rPr>
          <w:rFonts w:ascii="Traditional Arabic" w:hAnsi="Traditional Arabic" w:cs="Traditional Arabic" w:hint="cs"/>
          <w:b/>
          <w:bCs/>
          <w:color w:val="000000" w:themeColor="text1"/>
          <w:sz w:val="32"/>
          <w:szCs w:val="32"/>
          <w:rtl/>
          <w:lang w:bidi="ar-DZ"/>
        </w:rPr>
        <w:t> </w:t>
      </w:r>
      <w:r w:rsidR="000B73A7">
        <w:rPr>
          <w:rFonts w:ascii="Traditional Arabic" w:hAnsi="Traditional Arabic" w:cs="Traditional Arabic"/>
          <w:b/>
          <w:bCs/>
          <w:color w:val="000000" w:themeColor="text1"/>
          <w:sz w:val="32"/>
          <w:szCs w:val="32"/>
          <w:lang w:bidi="ar-DZ"/>
        </w:rPr>
        <w:t>:</w:t>
      </w:r>
    </w:p>
    <w:p w:rsidR="000B73A7" w:rsidRDefault="000B73A7" w:rsidP="000B73A7">
      <w:pPr>
        <w:bidi/>
        <w:jc w:val="left"/>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دراسة ميدانية حيث قمنا بهذه الدراسة في شركة لكسكيز اولاد الجيلالي رحمون للمشروبات الغازية و تم تقسيمه الى ثلاث مباحث </w:t>
      </w:r>
      <w:r>
        <w:rPr>
          <w:rFonts w:ascii="Traditional Arabic" w:hAnsi="Traditional Arabic" w:cs="Traditional Arabic"/>
          <w:color w:val="000000" w:themeColor="text1"/>
          <w:sz w:val="32"/>
          <w:szCs w:val="32"/>
          <w:lang w:bidi="ar-DZ"/>
        </w:rPr>
        <w:t>:</w:t>
      </w:r>
    </w:p>
    <w:p w:rsidR="000B73A7" w:rsidRPr="000B73A7" w:rsidRDefault="000B73A7" w:rsidP="000B73A7">
      <w:pPr>
        <w:bidi/>
        <w:jc w:val="left"/>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المبحث الأول </w:t>
      </w:r>
      <w:r>
        <w:rPr>
          <w:rFonts w:ascii="Traditional Arabic" w:hAnsi="Traditional Arabic" w:cs="Traditional Arabic"/>
          <w:color w:val="000000" w:themeColor="text1"/>
          <w:sz w:val="32"/>
          <w:szCs w:val="32"/>
          <w:lang w:bidi="ar-DZ"/>
        </w:rPr>
        <w:t>:</w:t>
      </w:r>
      <w:r>
        <w:rPr>
          <w:rFonts w:ascii="Traditional Arabic" w:hAnsi="Traditional Arabic" w:cs="Traditional Arabic" w:hint="cs"/>
          <w:color w:val="000000" w:themeColor="text1"/>
          <w:sz w:val="32"/>
          <w:szCs w:val="32"/>
          <w:rtl/>
          <w:lang w:bidi="ar-DZ"/>
        </w:rPr>
        <w:t xml:space="preserve"> تقديم المؤسسة</w:t>
      </w:r>
    </w:p>
    <w:p w:rsidR="000B73A7" w:rsidRPr="000B73A7" w:rsidRDefault="000B73A7" w:rsidP="000B73A7">
      <w:pPr>
        <w:bidi/>
        <w:jc w:val="left"/>
        <w:rPr>
          <w:rFonts w:ascii="Traditional Arabic" w:hAnsi="Traditional Arabic" w:cs="Traditional Arabic"/>
          <w:b/>
          <w:bCs/>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 المبحث الثاني </w:t>
      </w:r>
      <w:r>
        <w:rPr>
          <w:rFonts w:ascii="Traditional Arabic" w:hAnsi="Traditional Arabic" w:cs="Traditional Arabic"/>
          <w:color w:val="000000" w:themeColor="text1"/>
          <w:sz w:val="32"/>
          <w:szCs w:val="32"/>
          <w:lang w:bidi="ar-DZ"/>
        </w:rPr>
        <w:t>:</w:t>
      </w:r>
      <w:r>
        <w:rPr>
          <w:rFonts w:ascii="Traditional Arabic" w:hAnsi="Traditional Arabic" w:cs="Traditional Arabic" w:hint="cs"/>
          <w:color w:val="000000" w:themeColor="text1"/>
          <w:sz w:val="32"/>
          <w:szCs w:val="32"/>
          <w:rtl/>
          <w:lang w:bidi="ar-DZ"/>
        </w:rPr>
        <w:t> منهجية الدراسة</w:t>
      </w:r>
    </w:p>
    <w:p w:rsidR="000B73A7" w:rsidRDefault="000B73A7" w:rsidP="000B73A7">
      <w:pPr>
        <w:bidi/>
        <w:jc w:val="left"/>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المبحث الثالث </w:t>
      </w:r>
      <w:r>
        <w:rPr>
          <w:rFonts w:ascii="Traditional Arabic" w:hAnsi="Traditional Arabic" w:cs="Traditional Arabic"/>
          <w:color w:val="000000" w:themeColor="text1"/>
          <w:sz w:val="32"/>
          <w:szCs w:val="32"/>
          <w:lang w:bidi="ar-DZ"/>
        </w:rPr>
        <w:t>:</w:t>
      </w:r>
      <w:r>
        <w:rPr>
          <w:rFonts w:ascii="Traditional Arabic" w:hAnsi="Traditional Arabic" w:cs="Traditional Arabic" w:hint="cs"/>
          <w:color w:val="000000" w:themeColor="text1"/>
          <w:sz w:val="32"/>
          <w:szCs w:val="32"/>
          <w:rtl/>
          <w:lang w:bidi="ar-DZ"/>
        </w:rPr>
        <w:t>تحليل و مناقشة النتائج.</w:t>
      </w:r>
    </w:p>
    <w:p w:rsidR="00C308ED" w:rsidRDefault="00C308ED" w:rsidP="00C308ED">
      <w:pPr>
        <w:bidi/>
        <w:rPr>
          <w:rFonts w:ascii="Traditional Arabic" w:hAnsi="Traditional Arabic" w:cs="Traditional Arabic"/>
          <w:sz w:val="32"/>
          <w:szCs w:val="32"/>
          <w:rtl/>
          <w:lang w:bidi="ar-DZ"/>
        </w:rPr>
      </w:pPr>
    </w:p>
    <w:p w:rsidR="00C308ED" w:rsidRPr="00C308ED" w:rsidRDefault="00C308ED" w:rsidP="00C308ED">
      <w:pPr>
        <w:bidi/>
        <w:rPr>
          <w:rFonts w:ascii="Traditional Arabic" w:hAnsi="Traditional Arabic" w:cs="Traditional Arabic"/>
          <w:sz w:val="32"/>
          <w:szCs w:val="32"/>
          <w:rtl/>
          <w:lang w:bidi="ar-DZ"/>
        </w:rPr>
        <w:sectPr w:rsidR="00C308ED" w:rsidRPr="00C308ED" w:rsidSect="00A979D9">
          <w:headerReference w:type="default" r:id="rId17"/>
          <w:footerReference w:type="default" r:id="rId18"/>
          <w:pgSz w:w="11906" w:h="16838"/>
          <w:pgMar w:top="1418" w:right="1701" w:bottom="1418" w:left="851" w:header="708" w:footer="708" w:gutter="0"/>
          <w:pgNumType w:start="1"/>
          <w:cols w:space="708"/>
          <w:docGrid w:linePitch="360"/>
        </w:sectPr>
      </w:pPr>
    </w:p>
    <w:p w:rsidR="006818D0" w:rsidRDefault="006818D0">
      <w:pPr>
        <w:rPr>
          <w:rFonts w:ascii="Traditional Arabic" w:hAnsi="Traditional Arabic" w:cs="Traditional Arabic"/>
          <w:color w:val="000000" w:themeColor="text1"/>
          <w:sz w:val="32"/>
          <w:szCs w:val="32"/>
          <w:rtl/>
          <w:lang w:bidi="ar-DZ"/>
        </w:rPr>
      </w:pPr>
    </w:p>
    <w:p w:rsidR="005479AB" w:rsidRDefault="005479AB" w:rsidP="006818D0">
      <w:pPr>
        <w:bidi/>
        <w:jc w:val="left"/>
      </w:pPr>
    </w:p>
    <w:p w:rsidR="005479AB" w:rsidRDefault="005479AB"/>
    <w:p w:rsidR="006818D0" w:rsidRDefault="006818D0"/>
    <w:p w:rsidR="006818D0" w:rsidRPr="006818D0" w:rsidRDefault="006818D0" w:rsidP="006818D0"/>
    <w:p w:rsidR="006818D0" w:rsidRPr="006818D0" w:rsidRDefault="006129C4" w:rsidP="006818D0">
      <w:pPr>
        <w:tabs>
          <w:tab w:val="left" w:pos="6120"/>
          <w:tab w:val="right" w:pos="9072"/>
        </w:tabs>
        <w:jc w:val="left"/>
      </w:pPr>
      <w:r>
        <w:rPr>
          <w:noProof/>
          <w:lang w:eastAsia="fr-FR"/>
        </w:rPr>
        <w:pict>
          <v:shape id="_x0000_s1055" type="#_x0000_t98" style="position:absolute;margin-left:0;margin-top:0;width:315.6pt;height:96.7pt;z-index:251665408;mso-position-horizontal:center;mso-position-horizontal-relative:margin;mso-position-vertical:center;mso-position-vertical-relative:margin">
            <v:textbox>
              <w:txbxContent>
                <w:p w:rsidR="00744419" w:rsidRPr="00AD2592" w:rsidRDefault="00744419" w:rsidP="00E25DF8">
                  <w:pPr>
                    <w:jc w:val="center"/>
                    <w:outlineLvl w:val="0"/>
                    <w:rPr>
                      <w:rFonts w:ascii="Traditional Arabic" w:hAnsi="Traditional Arabic" w:cs="Traditional Arabic"/>
                      <w:b/>
                      <w:bCs/>
                      <w:sz w:val="72"/>
                      <w:szCs w:val="72"/>
                      <w:lang w:bidi="ar-DZ"/>
                    </w:rPr>
                  </w:pPr>
                  <w:bookmarkStart w:id="7" w:name="_Toc73613394"/>
                  <w:bookmarkStart w:id="8" w:name="_Toc73663014"/>
                  <w:r w:rsidRPr="00AD2592">
                    <w:rPr>
                      <w:rFonts w:ascii="Traditional Arabic" w:hAnsi="Traditional Arabic" w:cs="Traditional Arabic"/>
                      <w:b/>
                      <w:bCs/>
                      <w:sz w:val="72"/>
                      <w:szCs w:val="72"/>
                      <w:rtl/>
                      <w:lang w:bidi="ar-DZ"/>
                    </w:rPr>
                    <w:t>الفصل الأول</w:t>
                  </w:r>
                  <w:bookmarkEnd w:id="7"/>
                  <w:bookmarkEnd w:id="8"/>
                </w:p>
              </w:txbxContent>
            </v:textbox>
            <w10:wrap type="square" anchorx="margin" anchory="margin"/>
          </v:shape>
        </w:pict>
      </w:r>
      <w:r w:rsidR="006818D0">
        <w:tab/>
      </w:r>
      <w:r w:rsidR="006818D0">
        <w:tab/>
      </w:r>
    </w:p>
    <w:p w:rsidR="005479AB" w:rsidRPr="006818D0" w:rsidRDefault="005479AB" w:rsidP="006818D0">
      <w:pPr>
        <w:sectPr w:rsidR="005479AB" w:rsidRPr="006818D0" w:rsidSect="00D75D1D">
          <w:headerReference w:type="default" r:id="rId19"/>
          <w:pgSz w:w="11906" w:h="16838"/>
          <w:pgMar w:top="1417" w:right="1417" w:bottom="1417" w:left="1417" w:header="708" w:footer="708" w:gutter="0"/>
          <w:cols w:space="708"/>
          <w:docGrid w:linePitch="360"/>
        </w:sectPr>
      </w:pPr>
    </w:p>
    <w:p w:rsidR="00AD2592" w:rsidRDefault="009438FF" w:rsidP="00A619A1">
      <w:pPr>
        <w:bidi/>
        <w:jc w:val="left"/>
        <w:outlineLvl w:val="1"/>
        <w:rPr>
          <w:rFonts w:ascii="Traditional Arabic" w:hAnsi="Traditional Arabic" w:cs="Traditional Arabic"/>
          <w:b/>
          <w:bCs/>
          <w:sz w:val="36"/>
          <w:szCs w:val="36"/>
          <w:rtl/>
        </w:rPr>
      </w:pPr>
      <w:bookmarkStart w:id="9" w:name="_Toc73613395"/>
      <w:bookmarkStart w:id="10" w:name="_Toc73663015"/>
      <w:r w:rsidRPr="00AD2592">
        <w:rPr>
          <w:rFonts w:ascii="Traditional Arabic" w:hAnsi="Traditional Arabic" w:cs="Traditional Arabic"/>
          <w:b/>
          <w:bCs/>
          <w:sz w:val="36"/>
          <w:szCs w:val="36"/>
          <w:rtl/>
        </w:rPr>
        <w:lastRenderedPageBreak/>
        <w:t>تمهيد</w:t>
      </w:r>
      <w:bookmarkEnd w:id="9"/>
      <w:bookmarkEnd w:id="10"/>
    </w:p>
    <w:p w:rsidR="00445406" w:rsidRDefault="00445406" w:rsidP="00F63E6C">
      <w:pPr>
        <w:bidi/>
        <w:jc w:val="left"/>
        <w:rPr>
          <w:rFonts w:ascii="Traditional Arabic" w:hAnsi="Traditional Arabic" w:cs="Traditional Arabic"/>
          <w:sz w:val="32"/>
          <w:szCs w:val="32"/>
          <w:rtl/>
        </w:rPr>
      </w:pPr>
      <w:r>
        <w:rPr>
          <w:rFonts w:ascii="Traditional Arabic" w:hAnsi="Traditional Arabic" w:cs="Traditional Arabic" w:hint="cs"/>
          <w:sz w:val="32"/>
          <w:szCs w:val="32"/>
          <w:rtl/>
        </w:rPr>
        <w:t xml:space="preserve">يشهد العالم تطورا هائلا غير مسبوق في شتى  المجالات مما أجبر المؤسسات على ادراج </w:t>
      </w:r>
      <w:r w:rsidR="00F63E6C">
        <w:rPr>
          <w:rFonts w:ascii="Traditional Arabic" w:hAnsi="Traditional Arabic" w:cs="Traditional Arabic" w:hint="cs"/>
          <w:sz w:val="32"/>
          <w:szCs w:val="32"/>
          <w:rtl/>
        </w:rPr>
        <w:t>الصحة و السلامة المهنية داخل مكان عملها و العمل على حماية الموظفين من المخاطر التي يكونون عرضة لها أثناء تأديتهم عملهم و عدم التهاون في التأكد من سلامتهم حيث يأثر هذا على الرضا الوظيفي و بالتالي جودة الأداء و تفوق المؤسسة حيث أن تحقيق الأمن للعامل ياثر على رضاه على عمله مما يجعله يطور من نفسه و يقدم للمؤسسة أفصل ما لديه.</w:t>
      </w:r>
    </w:p>
    <w:p w:rsidR="00F63E6C" w:rsidRDefault="00F63E6C" w:rsidP="00F63E6C">
      <w:pPr>
        <w:bidi/>
        <w:jc w:val="left"/>
        <w:rPr>
          <w:rFonts w:ascii="Traditional Arabic" w:hAnsi="Traditional Arabic" w:cs="Traditional Arabic"/>
          <w:sz w:val="32"/>
          <w:szCs w:val="32"/>
          <w:rtl/>
        </w:rPr>
      </w:pPr>
      <w:r>
        <w:rPr>
          <w:rFonts w:ascii="Traditional Arabic" w:hAnsi="Traditional Arabic" w:cs="Traditional Arabic" w:hint="cs"/>
          <w:sz w:val="32"/>
          <w:szCs w:val="32"/>
          <w:rtl/>
        </w:rPr>
        <w:t>و هذا ما سنتطرق اليه خلال هذا المبحث من مفاهيم و عناصر حول الصحة و السلامة المهنية</w:t>
      </w:r>
      <w:r w:rsidR="00DE0758">
        <w:rPr>
          <w:rFonts w:ascii="Traditional Arabic" w:hAnsi="Traditional Arabic" w:cs="Traditional Arabic" w:hint="cs"/>
          <w:sz w:val="32"/>
          <w:szCs w:val="32"/>
          <w:rtl/>
        </w:rPr>
        <w:t xml:space="preserve"> و الرضا الوظيفي حيث تم تقسيم الفصل الى ثلاث مباحث </w:t>
      </w:r>
      <w:r w:rsidR="00DE0758">
        <w:rPr>
          <w:rFonts w:ascii="Traditional Arabic" w:hAnsi="Traditional Arabic" w:cs="Traditional Arabic"/>
          <w:sz w:val="32"/>
          <w:szCs w:val="32"/>
        </w:rPr>
        <w:t>:</w:t>
      </w:r>
    </w:p>
    <w:p w:rsidR="00DE0758" w:rsidRDefault="00DE0758" w:rsidP="00DE0758">
      <w:pPr>
        <w:bidi/>
        <w:jc w:val="left"/>
        <w:rPr>
          <w:rFonts w:ascii="Traditional Arabic" w:hAnsi="Traditional Arabic" w:cs="Traditional Arabic"/>
          <w:sz w:val="32"/>
          <w:szCs w:val="32"/>
          <w:rtl/>
        </w:rPr>
      </w:pPr>
      <w:r>
        <w:rPr>
          <w:rFonts w:ascii="Traditional Arabic" w:hAnsi="Traditional Arabic" w:cs="Traditional Arabic" w:hint="cs"/>
          <w:sz w:val="32"/>
          <w:szCs w:val="32"/>
          <w:rtl/>
        </w:rPr>
        <w:t>المبحث اللأول </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الصحة و السلامة المهنية</w:t>
      </w:r>
    </w:p>
    <w:p w:rsidR="00DE0758" w:rsidRDefault="00DE0758" w:rsidP="00DE0758">
      <w:pPr>
        <w:bidi/>
        <w:jc w:val="left"/>
        <w:rPr>
          <w:rFonts w:ascii="Traditional Arabic" w:hAnsi="Traditional Arabic" w:cs="Traditional Arabic"/>
          <w:sz w:val="32"/>
          <w:szCs w:val="32"/>
          <w:rtl/>
        </w:rPr>
      </w:pPr>
      <w:r>
        <w:rPr>
          <w:rFonts w:ascii="Traditional Arabic" w:hAnsi="Traditional Arabic" w:cs="Traditional Arabic" w:hint="cs"/>
          <w:sz w:val="32"/>
          <w:szCs w:val="32"/>
          <w:rtl/>
        </w:rPr>
        <w:t>المبحث الثاني </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الرضا الوظيفي</w:t>
      </w:r>
    </w:p>
    <w:p w:rsidR="00DE0758" w:rsidRPr="00445406" w:rsidRDefault="00DE0758" w:rsidP="00DE0758">
      <w:pPr>
        <w:bidi/>
        <w:jc w:val="left"/>
        <w:rPr>
          <w:rFonts w:ascii="Traditional Arabic" w:hAnsi="Traditional Arabic" w:cs="Traditional Arabic"/>
          <w:sz w:val="32"/>
          <w:szCs w:val="32"/>
        </w:rPr>
      </w:pPr>
      <w:r>
        <w:rPr>
          <w:rFonts w:ascii="Traditional Arabic" w:hAnsi="Traditional Arabic" w:cs="Traditional Arabic" w:hint="cs"/>
          <w:sz w:val="32"/>
          <w:szCs w:val="32"/>
          <w:rtl/>
        </w:rPr>
        <w:t>المبحث الثالث </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أثر الصحة و السلامة المهنية على الرضا الوظيفي </w:t>
      </w:r>
    </w:p>
    <w:p w:rsidR="00445406" w:rsidRDefault="00445406" w:rsidP="00AD2592">
      <w:pPr>
        <w:bidi/>
        <w:jc w:val="left"/>
        <w:rPr>
          <w:rFonts w:ascii="Traditional Arabic" w:hAnsi="Traditional Arabic" w:cs="Traditional Arabic"/>
          <w:b/>
          <w:bCs/>
          <w:sz w:val="32"/>
          <w:szCs w:val="32"/>
          <w:rtl/>
        </w:rPr>
      </w:pPr>
    </w:p>
    <w:p w:rsidR="00AD2592" w:rsidRPr="00AD2592" w:rsidRDefault="00AD2592" w:rsidP="00445406">
      <w:pPr>
        <w:jc w:val="both"/>
        <w:rPr>
          <w:rFonts w:ascii="Traditional Arabic" w:hAnsi="Traditional Arabic" w:cs="Traditional Arabic"/>
          <w:b/>
          <w:bCs/>
          <w:sz w:val="32"/>
          <w:szCs w:val="32"/>
          <w:rtl/>
        </w:rPr>
      </w:pPr>
    </w:p>
    <w:p w:rsidR="005479AB" w:rsidRDefault="005479AB" w:rsidP="00AD2592">
      <w:pPr>
        <w:bidi/>
        <w:jc w:val="left"/>
      </w:pPr>
      <w:r>
        <w:br w:type="page"/>
      </w:r>
    </w:p>
    <w:p w:rsidR="009438FF" w:rsidRPr="00AD2592" w:rsidRDefault="009438FF" w:rsidP="00E25DF8">
      <w:pPr>
        <w:autoSpaceDE w:val="0"/>
        <w:autoSpaceDN w:val="0"/>
        <w:bidi/>
        <w:adjustRightInd w:val="0"/>
        <w:spacing w:after="160"/>
        <w:jc w:val="left"/>
        <w:outlineLvl w:val="1"/>
        <w:rPr>
          <w:rFonts w:ascii="Traditional Arabic" w:hAnsi="Traditional Arabic" w:cs="Traditional Arabic"/>
          <w:b/>
          <w:bCs/>
          <w:sz w:val="32"/>
          <w:szCs w:val="32"/>
          <w:rtl/>
          <w:lang w:bidi="ar-DZ"/>
        </w:rPr>
      </w:pPr>
      <w:bookmarkStart w:id="11" w:name="_Toc73613396"/>
      <w:bookmarkStart w:id="12" w:name="_Toc73663016"/>
      <w:r w:rsidRPr="000642FA">
        <w:rPr>
          <w:rFonts w:ascii="Traditional Arabic" w:hAnsi="Traditional Arabic" w:cs="Traditional Arabic"/>
          <w:b/>
          <w:bCs/>
          <w:sz w:val="36"/>
          <w:szCs w:val="36"/>
          <w:rtl/>
          <w:lang w:bidi="ar-DZ"/>
        </w:rPr>
        <w:lastRenderedPageBreak/>
        <w:t>المبحث الأول</w:t>
      </w:r>
      <w:r w:rsidR="002B544C">
        <w:rPr>
          <w:rFonts w:ascii="Traditional Arabic" w:hAnsi="Traditional Arabic" w:cs="Traditional Arabic"/>
          <w:b/>
          <w:bCs/>
          <w:sz w:val="36"/>
          <w:szCs w:val="36"/>
          <w:lang w:bidi="ar-DZ"/>
        </w:rPr>
        <w:t> :</w:t>
      </w:r>
      <w:r w:rsidRPr="000642FA">
        <w:rPr>
          <w:rFonts w:ascii="Traditional Arabic" w:hAnsi="Traditional Arabic" w:cs="Traditional Arabic"/>
          <w:b/>
          <w:bCs/>
          <w:color w:val="FF0000"/>
          <w:sz w:val="36"/>
          <w:szCs w:val="36"/>
          <w:lang w:bidi="ar-DZ"/>
        </w:rPr>
        <w:t xml:space="preserve"> </w:t>
      </w:r>
      <w:r w:rsidRPr="000642FA">
        <w:rPr>
          <w:rFonts w:ascii="Traditional Arabic" w:hAnsi="Traditional Arabic" w:cs="Traditional Arabic"/>
          <w:b/>
          <w:bCs/>
          <w:sz w:val="36"/>
          <w:szCs w:val="36"/>
          <w:rtl/>
          <w:lang w:bidi="ar-DZ"/>
        </w:rPr>
        <w:t>الصحة و السلامة المهنية</w:t>
      </w:r>
      <w:bookmarkEnd w:id="11"/>
      <w:bookmarkEnd w:id="12"/>
      <w:r w:rsidRPr="000642FA">
        <w:rPr>
          <w:rFonts w:ascii="Traditional Arabic" w:hAnsi="Traditional Arabic" w:cs="Traditional Arabic"/>
          <w:b/>
          <w:bCs/>
          <w:sz w:val="36"/>
          <w:szCs w:val="36"/>
          <w:lang w:bidi="ar-DZ"/>
        </w:rPr>
        <w:t xml:space="preserve"> </w:t>
      </w:r>
    </w:p>
    <w:p w:rsidR="00AB66FF" w:rsidRPr="00AD2592" w:rsidRDefault="00AB66FF" w:rsidP="00AB66FF">
      <w:pPr>
        <w:autoSpaceDE w:val="0"/>
        <w:autoSpaceDN w:val="0"/>
        <w:bidi/>
        <w:adjustRightInd w:val="0"/>
        <w:spacing w:after="160"/>
        <w:jc w:val="left"/>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سنتطرق في هذا الفصل الى مفاهيم الصحة و السلامة المهنية بالأضافة الى أهميتها و أهدافها.</w:t>
      </w:r>
    </w:p>
    <w:p w:rsidR="009438FF" w:rsidRPr="000642FA" w:rsidRDefault="009438FF" w:rsidP="00E25DF8">
      <w:pPr>
        <w:autoSpaceDE w:val="0"/>
        <w:autoSpaceDN w:val="0"/>
        <w:adjustRightInd w:val="0"/>
        <w:spacing w:after="160"/>
        <w:outlineLvl w:val="2"/>
        <w:rPr>
          <w:rFonts w:ascii="Traditional Arabic" w:hAnsi="Traditional Arabic" w:cs="Traditional Arabic"/>
          <w:b/>
          <w:bCs/>
          <w:sz w:val="32"/>
          <w:szCs w:val="32"/>
          <w:lang w:bidi="ar-DZ"/>
        </w:rPr>
      </w:pPr>
      <w:bookmarkStart w:id="13" w:name="_Toc73613397"/>
      <w:bookmarkStart w:id="14" w:name="_Toc73663017"/>
      <w:r w:rsidRPr="000642FA">
        <w:rPr>
          <w:rFonts w:ascii="Traditional Arabic" w:hAnsi="Traditional Arabic" w:cs="Traditional Arabic"/>
          <w:b/>
          <w:bCs/>
          <w:sz w:val="36"/>
          <w:szCs w:val="36"/>
          <w:rtl/>
          <w:lang w:bidi="ar-DZ"/>
        </w:rPr>
        <w:t xml:space="preserve">المطلب الأول :مفهوم الصحة و السلامة </w:t>
      </w:r>
      <w:r w:rsidR="00AB66FF" w:rsidRPr="000642FA">
        <w:rPr>
          <w:rFonts w:ascii="Traditional Arabic" w:hAnsi="Traditional Arabic" w:cs="Traditional Arabic"/>
          <w:b/>
          <w:bCs/>
          <w:sz w:val="36"/>
          <w:szCs w:val="36"/>
          <w:rtl/>
          <w:lang w:bidi="ar-DZ"/>
        </w:rPr>
        <w:t>الأهمية و الأهداف</w:t>
      </w:r>
      <w:bookmarkEnd w:id="13"/>
      <w:bookmarkEnd w:id="14"/>
      <w:r w:rsidRPr="000642FA">
        <w:rPr>
          <w:rFonts w:ascii="Traditional Arabic" w:hAnsi="Traditional Arabic" w:cs="Traditional Arabic"/>
          <w:b/>
          <w:bCs/>
          <w:sz w:val="32"/>
          <w:szCs w:val="32"/>
          <w:lang w:bidi="ar-DZ"/>
        </w:rPr>
        <w:t xml:space="preserve"> </w:t>
      </w:r>
    </w:p>
    <w:p w:rsidR="009438FF" w:rsidRPr="00AD2592" w:rsidRDefault="009438FF" w:rsidP="00783402">
      <w:pPr>
        <w:autoSpaceDE w:val="0"/>
        <w:autoSpaceDN w:val="0"/>
        <w:bidi/>
        <w:adjustRightInd w:val="0"/>
        <w:spacing w:after="160"/>
        <w:jc w:val="left"/>
        <w:rPr>
          <w:rFonts w:ascii="Traditional Arabic" w:hAnsi="Traditional Arabic" w:cs="Traditional Arabic"/>
          <w:sz w:val="32"/>
          <w:szCs w:val="32"/>
          <w:lang w:bidi="ar-DZ"/>
        </w:rPr>
      </w:pPr>
      <w:r w:rsidRPr="00AD2592">
        <w:rPr>
          <w:rFonts w:ascii="Traditional Arabic" w:hAnsi="Traditional Arabic" w:cs="Traditional Arabic"/>
          <w:b/>
          <w:bCs/>
          <w:sz w:val="32"/>
          <w:szCs w:val="32"/>
          <w:rtl/>
          <w:lang w:bidi="ar-DZ"/>
        </w:rPr>
        <w:t>الفرع 1</w:t>
      </w:r>
      <w:r w:rsidRPr="00AD2592">
        <w:rPr>
          <w:rFonts w:ascii="Traditional Arabic" w:hAnsi="Traditional Arabic" w:cs="Traditional Arabic"/>
          <w:sz w:val="32"/>
          <w:szCs w:val="32"/>
          <w:rtl/>
          <w:lang w:bidi="ar-DZ"/>
        </w:rPr>
        <w:t>:</w:t>
      </w:r>
      <w:r w:rsidR="000642FA">
        <w:rPr>
          <w:rFonts w:ascii="Traditional Arabic" w:hAnsi="Traditional Arabic" w:cs="Traditional Arabic" w:hint="cs"/>
          <w:sz w:val="32"/>
          <w:szCs w:val="32"/>
          <w:rtl/>
          <w:lang w:bidi="ar-DZ"/>
        </w:rPr>
        <w:t xml:space="preserve"> </w:t>
      </w:r>
      <w:r w:rsidR="00783402">
        <w:rPr>
          <w:rFonts w:ascii="Traditional Arabic" w:hAnsi="Traditional Arabic" w:cs="Traditional Arabic" w:hint="cs"/>
          <w:sz w:val="32"/>
          <w:szCs w:val="32"/>
          <w:rtl/>
          <w:lang w:bidi="ar-DZ"/>
        </w:rPr>
        <w:t>تعار</w:t>
      </w:r>
      <w:r w:rsidRPr="00AD2592">
        <w:rPr>
          <w:rFonts w:ascii="Traditional Arabic" w:hAnsi="Traditional Arabic" w:cs="Traditional Arabic"/>
          <w:b/>
          <w:bCs/>
          <w:sz w:val="32"/>
          <w:szCs w:val="32"/>
          <w:rtl/>
          <w:lang w:bidi="ar-DZ"/>
        </w:rPr>
        <w:t>يف الصحة و السلامة</w:t>
      </w:r>
      <w:r w:rsidRPr="00AD2592">
        <w:rPr>
          <w:rFonts w:ascii="Traditional Arabic" w:hAnsi="Traditional Arabic" w:cs="Traditional Arabic"/>
          <w:sz w:val="32"/>
          <w:szCs w:val="32"/>
          <w:lang w:bidi="ar-DZ"/>
        </w:rPr>
        <w:t xml:space="preserve"> </w:t>
      </w:r>
    </w:p>
    <w:p w:rsidR="00BC1AE8" w:rsidRDefault="009438FF" w:rsidP="00BC1AE8">
      <w:pPr>
        <w:autoSpaceDE w:val="0"/>
        <w:autoSpaceDN w:val="0"/>
        <w:bidi/>
        <w:adjustRightInd w:val="0"/>
        <w:spacing w:after="160"/>
        <w:jc w:val="left"/>
        <w:rPr>
          <w:rFonts w:ascii="Traditional Arabic" w:hAnsi="Traditional Arabic" w:cs="Traditional Arabic"/>
          <w:color w:val="000000"/>
          <w:sz w:val="32"/>
          <w:szCs w:val="32"/>
          <w:rtl/>
          <w:lang w:bidi="ar-DZ"/>
        </w:rPr>
      </w:pPr>
      <w:r w:rsidRPr="000642FA">
        <w:rPr>
          <w:rFonts w:ascii="Traditional Arabic" w:hAnsi="Traditional Arabic" w:cs="Traditional Arabic"/>
          <w:color w:val="000000"/>
          <w:sz w:val="32"/>
          <w:szCs w:val="32"/>
          <w:rtl/>
          <w:lang w:bidi="ar-DZ"/>
        </w:rPr>
        <w:t>منذ زمن بعيد لاحظ أبو قراط أنه لك</w:t>
      </w:r>
      <w:r w:rsidR="00AB66FF" w:rsidRPr="000642FA">
        <w:rPr>
          <w:rFonts w:ascii="Traditional Arabic" w:hAnsi="Traditional Arabic" w:cs="Traditional Arabic"/>
          <w:color w:val="000000"/>
          <w:sz w:val="32"/>
          <w:szCs w:val="32"/>
          <w:rtl/>
          <w:lang w:bidi="ar-DZ"/>
        </w:rPr>
        <w:t xml:space="preserve">ي </w:t>
      </w:r>
      <w:r w:rsidRPr="000642FA">
        <w:rPr>
          <w:rFonts w:ascii="Traditional Arabic" w:hAnsi="Traditional Arabic" w:cs="Traditional Arabic"/>
          <w:color w:val="000000"/>
          <w:sz w:val="32"/>
          <w:szCs w:val="32"/>
          <w:rtl/>
          <w:lang w:bidi="ar-DZ"/>
        </w:rPr>
        <w:t>يصل الطبيب الى معرفة حالة المريض و تشخيص المرض الذي به يجب عليه التعرف الى العوامل المختلفة التي تحيط بالمريض في مكان عمله ,و في القرن الثامن عشر ألف العالم اليطالي الشهير بريناردينو رامازيني</w:t>
      </w:r>
      <w:r w:rsidRPr="000642FA">
        <w:rPr>
          <w:rFonts w:ascii="Traditional Arabic" w:hAnsi="Traditional Arabic" w:cs="Traditional Arabic"/>
          <w:sz w:val="32"/>
          <w:szCs w:val="32"/>
          <w:lang w:bidi="ar-DZ"/>
        </w:rPr>
        <w:t xml:space="preserve"> </w:t>
      </w:r>
      <w:r w:rsidRPr="000642FA">
        <w:rPr>
          <w:rFonts w:ascii="Traditional Arabic" w:hAnsi="Traditional Arabic" w:cs="Traditional Arabic"/>
          <w:color w:val="000000"/>
          <w:sz w:val="32"/>
          <w:szCs w:val="32"/>
          <w:lang w:bidi="ar-DZ"/>
        </w:rPr>
        <w:t xml:space="preserve"> </w:t>
      </w:r>
      <w:r w:rsidRPr="000642FA">
        <w:rPr>
          <w:rFonts w:ascii="Traditional Arabic" w:hAnsi="Traditional Arabic" w:cs="Traditional Arabic"/>
          <w:color w:val="000000"/>
          <w:sz w:val="32"/>
          <w:szCs w:val="32"/>
          <w:rtl/>
          <w:lang w:bidi="ar-DZ"/>
        </w:rPr>
        <w:t>كتابه الشهير عن الأمراض االمهنية التي يتعرض لها</w:t>
      </w:r>
      <w:r w:rsidR="000A7AB6">
        <w:rPr>
          <w:rFonts w:ascii="Traditional Arabic" w:hAnsi="Traditional Arabic" w:cs="Traditional Arabic"/>
          <w:color w:val="000000"/>
          <w:sz w:val="32"/>
          <w:szCs w:val="32"/>
          <w:rtl/>
          <w:lang w:bidi="ar-DZ"/>
        </w:rPr>
        <w:t xml:space="preserve"> العامل في المهن المختلفة , لذل</w:t>
      </w:r>
      <w:r w:rsidR="000A7AB6">
        <w:rPr>
          <w:rFonts w:ascii="Traditional Arabic" w:hAnsi="Traditional Arabic" w:cs="Traditional Arabic" w:hint="cs"/>
          <w:color w:val="000000"/>
          <w:sz w:val="32"/>
          <w:szCs w:val="32"/>
          <w:rtl/>
          <w:lang w:bidi="ar-DZ"/>
        </w:rPr>
        <w:t>ك</w:t>
      </w:r>
      <w:r w:rsidRPr="000642FA">
        <w:rPr>
          <w:rFonts w:ascii="Traditional Arabic" w:hAnsi="Traditional Arabic" w:cs="Traditional Arabic"/>
          <w:color w:val="000000"/>
          <w:sz w:val="32"/>
          <w:szCs w:val="32"/>
          <w:rtl/>
          <w:lang w:bidi="ar-DZ"/>
        </w:rPr>
        <w:t xml:space="preserve"> ظهر علم الصحة المهنية لمواكبة التطور الحاصل انذاك في الصناعة حيث كان هدفه الرئيسي يتمثل في توفير بيئة عمل أمنة</w:t>
      </w:r>
      <w:r w:rsidRPr="000642FA">
        <w:rPr>
          <w:rFonts w:ascii="Traditional Arabic" w:hAnsi="Traditional Arabic" w:cs="Traditional Arabic"/>
          <w:color w:val="000000"/>
          <w:sz w:val="32"/>
          <w:szCs w:val="32"/>
          <w:lang w:bidi="ar-DZ"/>
        </w:rPr>
        <w:t xml:space="preserve"> </w:t>
      </w:r>
      <w:r w:rsidRPr="000642FA">
        <w:rPr>
          <w:rFonts w:ascii="Traditional Arabic" w:hAnsi="Traditional Arabic" w:cs="Traditional Arabic"/>
          <w:sz w:val="32"/>
          <w:szCs w:val="32"/>
          <w:lang w:bidi="ar-DZ"/>
        </w:rPr>
        <w:t xml:space="preserve"> </w:t>
      </w:r>
      <w:r w:rsidRPr="000642FA">
        <w:rPr>
          <w:rFonts w:ascii="Traditional Arabic" w:hAnsi="Traditional Arabic" w:cs="Traditional Arabic"/>
          <w:color w:val="000000"/>
          <w:sz w:val="32"/>
          <w:szCs w:val="32"/>
          <w:rtl/>
          <w:lang w:bidi="ar-DZ"/>
        </w:rPr>
        <w:t>ووقاية للعاملي</w:t>
      </w:r>
      <w:r w:rsidR="00BC1AE8">
        <w:rPr>
          <w:rFonts w:ascii="Traditional Arabic" w:hAnsi="Traditional Arabic" w:cs="Traditional Arabic" w:hint="cs"/>
          <w:color w:val="000000"/>
          <w:sz w:val="32"/>
          <w:szCs w:val="32"/>
          <w:rtl/>
          <w:lang w:bidi="ar-DZ"/>
        </w:rPr>
        <w:t>ن.</w:t>
      </w:r>
      <w:r w:rsidR="00BC1AE8">
        <w:rPr>
          <w:rStyle w:val="Appelnotedebasdep"/>
          <w:rFonts w:ascii="Traditional Arabic" w:hAnsi="Traditional Arabic" w:cs="Traditional Arabic"/>
          <w:color w:val="000000"/>
          <w:sz w:val="32"/>
          <w:szCs w:val="32"/>
          <w:rtl/>
          <w:lang w:bidi="ar-DZ"/>
        </w:rPr>
        <w:footnoteReference w:id="1"/>
      </w:r>
    </w:p>
    <w:p w:rsidR="009438FF" w:rsidRPr="00AD2592" w:rsidRDefault="009438FF" w:rsidP="00BC1AE8">
      <w:pPr>
        <w:autoSpaceDE w:val="0"/>
        <w:autoSpaceDN w:val="0"/>
        <w:bidi/>
        <w:adjustRightInd w:val="0"/>
        <w:spacing w:after="160"/>
        <w:jc w:val="left"/>
        <w:rPr>
          <w:rFonts w:ascii="Traditional Arabic" w:hAnsi="Traditional Arabic" w:cs="Traditional Arabic"/>
          <w:color w:val="000000"/>
          <w:sz w:val="32"/>
          <w:szCs w:val="32"/>
          <w:lang w:bidi="ar-DZ"/>
        </w:rPr>
      </w:pPr>
      <w:r w:rsidRPr="000642FA">
        <w:rPr>
          <w:rFonts w:ascii="Traditional Arabic" w:hAnsi="Traditional Arabic" w:cs="Traditional Arabic"/>
          <w:color w:val="000000"/>
          <w:sz w:val="32"/>
          <w:szCs w:val="32"/>
          <w:lang w:bidi="ar-DZ"/>
        </w:rPr>
        <w:t xml:space="preserve">  </w:t>
      </w:r>
      <w:r w:rsidRPr="000642FA">
        <w:rPr>
          <w:rFonts w:ascii="Traditional Arabic" w:hAnsi="Traditional Arabic" w:cs="Traditional Arabic"/>
          <w:color w:val="000000"/>
          <w:sz w:val="32"/>
          <w:szCs w:val="32"/>
          <w:rtl/>
          <w:lang w:bidi="ar-DZ"/>
        </w:rPr>
        <w:t>و ظهرت عدة تعاريف التي تناولت مفهوم الصحة و ا</w:t>
      </w:r>
      <w:r w:rsidR="000A7AB6">
        <w:rPr>
          <w:rFonts w:ascii="Traditional Arabic" w:hAnsi="Traditional Arabic" w:cs="Traditional Arabic" w:hint="cs"/>
          <w:color w:val="000000"/>
          <w:sz w:val="32"/>
          <w:szCs w:val="32"/>
          <w:rtl/>
          <w:lang w:bidi="ar-DZ"/>
        </w:rPr>
        <w:t>ل</w:t>
      </w:r>
      <w:r w:rsidRPr="000642FA">
        <w:rPr>
          <w:rFonts w:ascii="Traditional Arabic" w:hAnsi="Traditional Arabic" w:cs="Traditional Arabic"/>
          <w:color w:val="000000"/>
          <w:sz w:val="32"/>
          <w:szCs w:val="32"/>
          <w:rtl/>
          <w:lang w:bidi="ar-DZ"/>
        </w:rPr>
        <w:t xml:space="preserve">سلامة المهنية فقد عرفها الموسوي بأنها "ممارسة عدد من الأنشطة بهدف حماية عناصر الانتاج و في مقدمتها العنصر البشري في المؤسسة من التعرض للحوادث خلال العمل و ذلك بيجاد الظروف الملائمة المادية و النفسية للعاملين لأداء أعمالهم بانتاجية عالية و قد قام البعض بتعريفها على أنها عبارة عن برنامج مخطط و منظم يهدف الى ضمان صحة و سلامة العمال المهنية و الحفاظ على صحة </w:t>
      </w:r>
      <w:r w:rsidRPr="000642FA">
        <w:rPr>
          <w:rFonts w:ascii="Traditional Arabic" w:hAnsi="Traditional Arabic" w:cs="Traditional Arabic"/>
          <w:color w:val="000000"/>
          <w:sz w:val="32"/>
          <w:szCs w:val="32"/>
          <w:rtl/>
          <w:lang w:bidi="ar-DZ"/>
        </w:rPr>
        <w:lastRenderedPageBreak/>
        <w:t xml:space="preserve">العاملين في المؤسسة و ذلك من خلال وقايتهم من حوادث العمل التي قد يصاب بها العمال اثناء تأديتهم لأعمالهم و معاجتها عن طريق برنامج خاص </w:t>
      </w:r>
      <w:r w:rsidR="00783402">
        <w:rPr>
          <w:rFonts w:ascii="Traditional Arabic" w:hAnsi="Traditional Arabic" w:cs="Traditional Arabic"/>
          <w:color w:val="000000"/>
          <w:sz w:val="32"/>
          <w:szCs w:val="32"/>
          <w:rtl/>
          <w:lang w:bidi="ar-DZ"/>
        </w:rPr>
        <w:t>يخضع للرقابة من أجل وقاية العما</w:t>
      </w:r>
      <w:r w:rsidR="00783402">
        <w:rPr>
          <w:rFonts w:ascii="Traditional Arabic" w:hAnsi="Traditional Arabic" w:cs="Traditional Arabic" w:hint="cs"/>
          <w:color w:val="000000"/>
          <w:sz w:val="32"/>
          <w:szCs w:val="32"/>
          <w:rtl/>
          <w:lang w:bidi="ar-DZ"/>
        </w:rPr>
        <w:t>ل</w:t>
      </w:r>
      <w:r w:rsidR="00783402">
        <w:rPr>
          <w:rStyle w:val="Appelnotedebasdep"/>
          <w:rFonts w:ascii="Traditional Arabic" w:hAnsi="Traditional Arabic" w:cs="Traditional Arabic"/>
          <w:color w:val="000000"/>
          <w:sz w:val="32"/>
          <w:szCs w:val="32"/>
          <w:rtl/>
          <w:lang w:bidi="ar-DZ"/>
        </w:rPr>
        <w:footnoteReference w:id="2"/>
      </w:r>
      <w:r w:rsidRPr="00AD2592">
        <w:rPr>
          <w:rFonts w:ascii="Traditional Arabic" w:hAnsi="Traditional Arabic" w:cs="Traditional Arabic"/>
          <w:color w:val="000000"/>
          <w:sz w:val="32"/>
          <w:szCs w:val="32"/>
          <w:lang w:bidi="ar-DZ"/>
        </w:rPr>
        <w:t>.</w:t>
      </w:r>
    </w:p>
    <w:p w:rsidR="009438FF" w:rsidRPr="00AD2592" w:rsidRDefault="009438FF" w:rsidP="000A7AB6">
      <w:pPr>
        <w:autoSpaceDE w:val="0"/>
        <w:autoSpaceDN w:val="0"/>
        <w:bidi/>
        <w:adjustRightInd w:val="0"/>
        <w:spacing w:after="160"/>
        <w:jc w:val="left"/>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أما عمر الوصفي عقيلي فقد عرفها بأنها " مجموعة من المبادئ و القواعد التي يتم بموجبها حماية الموارد البشرية على اختلاف نوعياتهم و طبيعة أعمالهم من أخطار المهن التي يزاولونها سواء كالمدية الفيسيولوجية أو النفسية و ذلك من خلال وضع و تنفيذ و متابعة برنامج أمن و حماية مناسب يمكن بواسطته تقليل عدد الحوادث و الاصابات التي يتعرض لها العاملون في مكان العمل أو منع حدوثها أثناء تأديتهم لأعمالهم و يتم وضع برنامج الحماية عن طريق دراسة كل عمل و تحليله لمعرفة المخاطر أو الاصابات التي قد يتعرض لها الفرد و توفير الوسائل التي تمكن من حمايته</w:t>
      </w:r>
      <w:r w:rsidR="000A7AB6">
        <w:rPr>
          <w:rStyle w:val="Appelnotedebasdep"/>
          <w:rFonts w:ascii="Traditional Arabic" w:hAnsi="Traditional Arabic" w:cs="Traditional Arabic"/>
          <w:color w:val="000000"/>
          <w:sz w:val="32"/>
          <w:szCs w:val="32"/>
          <w:rtl/>
          <w:lang w:bidi="ar-DZ"/>
        </w:rPr>
        <w:footnoteReference w:id="3"/>
      </w:r>
      <w:r w:rsidRPr="00AD2592">
        <w:rPr>
          <w:rFonts w:ascii="Traditional Arabic" w:hAnsi="Traditional Arabic" w:cs="Traditional Arabic"/>
          <w:color w:val="000000"/>
          <w:sz w:val="32"/>
          <w:szCs w:val="32"/>
          <w:rtl/>
          <w:lang w:bidi="ar-DZ"/>
        </w:rPr>
        <w:t xml:space="preserve"> </w:t>
      </w:r>
    </w:p>
    <w:p w:rsidR="009438FF" w:rsidRPr="00AD2592" w:rsidRDefault="009438FF" w:rsidP="00AB66FF">
      <w:pPr>
        <w:autoSpaceDE w:val="0"/>
        <w:autoSpaceDN w:val="0"/>
        <w:bidi/>
        <w:adjustRightInd w:val="0"/>
        <w:spacing w:after="160"/>
        <w:jc w:val="left"/>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و يمكن تعريف الصحة و السلامة المهنية كما يلي</w:t>
      </w:r>
      <w:r w:rsidR="00D7750F">
        <w:rPr>
          <w:rStyle w:val="Appelnotedebasdep"/>
          <w:rFonts w:ascii="Traditional Arabic" w:hAnsi="Traditional Arabic" w:cs="Traditional Arabic"/>
          <w:color w:val="000000"/>
          <w:sz w:val="32"/>
          <w:szCs w:val="32"/>
          <w:rtl/>
          <w:lang w:bidi="ar-DZ"/>
        </w:rPr>
        <w:footnoteReference w:id="4"/>
      </w:r>
      <w:r w:rsidRPr="00AD2592">
        <w:rPr>
          <w:rFonts w:ascii="Traditional Arabic" w:hAnsi="Traditional Arabic" w:cs="Traditional Arabic"/>
          <w:color w:val="000000"/>
          <w:sz w:val="32"/>
          <w:szCs w:val="32"/>
          <w:lang w:bidi="ar-DZ"/>
        </w:rPr>
        <w:t xml:space="preserve"> :</w:t>
      </w:r>
    </w:p>
    <w:p w:rsidR="009438FF" w:rsidRPr="00AD2592" w:rsidRDefault="009438FF" w:rsidP="00AB66FF">
      <w:pPr>
        <w:autoSpaceDE w:val="0"/>
        <w:autoSpaceDN w:val="0"/>
        <w:bidi/>
        <w:adjustRightInd w:val="0"/>
        <w:spacing w:after="160"/>
        <w:jc w:val="left"/>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أ- السلامة و الصحة المهنية : هي عبارة عن البرامج و النشاطات التي تقوم بها ادارة المؤسسة بغرض حماية و وقاية الأفراد العاملين من الاصابات و المخاطر الناجمة التي قد يصابون بها أثاء قيامهم بأعمالهم في أماكن عملهم</w:t>
      </w:r>
      <w:r w:rsidR="000A7AB6">
        <w:rPr>
          <w:rFonts w:ascii="Traditional Arabic" w:hAnsi="Traditional Arabic" w:cs="Traditional Arabic" w:hint="cs"/>
          <w:color w:val="000000"/>
          <w:sz w:val="32"/>
          <w:szCs w:val="32"/>
          <w:rtl/>
          <w:lang w:bidi="ar-DZ"/>
        </w:rPr>
        <w:t>.</w:t>
      </w:r>
    </w:p>
    <w:p w:rsidR="009438FF" w:rsidRPr="00AD2592" w:rsidRDefault="009438FF" w:rsidP="00AB66FF">
      <w:pPr>
        <w:autoSpaceDE w:val="0"/>
        <w:autoSpaceDN w:val="0"/>
        <w:bidi/>
        <w:adjustRightInd w:val="0"/>
        <w:spacing w:after="160"/>
        <w:jc w:val="left"/>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 xml:space="preserve">ب </w:t>
      </w:r>
      <w:r w:rsidRPr="00AD2592">
        <w:rPr>
          <w:rFonts w:ascii="Traditional Arabic" w:hAnsi="Traditional Arabic" w:cs="Traditional Arabic"/>
          <w:color w:val="000000"/>
          <w:sz w:val="32"/>
          <w:szCs w:val="32"/>
          <w:lang w:bidi="ar-DZ"/>
        </w:rPr>
        <w:t xml:space="preserve">– </w:t>
      </w:r>
      <w:r w:rsidRPr="00AD2592">
        <w:rPr>
          <w:rFonts w:ascii="Traditional Arabic" w:hAnsi="Traditional Arabic" w:cs="Traditional Arabic"/>
          <w:color w:val="000000"/>
          <w:sz w:val="32"/>
          <w:szCs w:val="32"/>
          <w:rtl/>
          <w:lang w:bidi="ar-DZ"/>
        </w:rPr>
        <w:t>الصحة المهنية : و هي عبارة عن الحفاظ على صحة العمال الجسمانية و العقلانية و النفسية و تحسين الوضع الجتماعي داخل المنظمة حيث يجب حماية العمال من الأمراض التي قد يصابون بها أثاء العمل من استنشاق غازات و اشعاعات و حرارة ...الخ</w:t>
      </w:r>
      <w:r w:rsidRPr="00AD2592">
        <w:rPr>
          <w:rFonts w:ascii="Traditional Arabic" w:hAnsi="Traditional Arabic" w:cs="Traditional Arabic"/>
          <w:color w:val="000000"/>
          <w:sz w:val="32"/>
          <w:szCs w:val="32"/>
          <w:lang w:bidi="ar-DZ"/>
        </w:rPr>
        <w:t xml:space="preserve"> </w:t>
      </w:r>
    </w:p>
    <w:p w:rsidR="00AD2592" w:rsidRDefault="009438FF" w:rsidP="000A7AB6">
      <w:pPr>
        <w:autoSpaceDE w:val="0"/>
        <w:autoSpaceDN w:val="0"/>
        <w:bidi/>
        <w:adjustRightInd w:val="0"/>
        <w:spacing w:after="160"/>
        <w:jc w:val="left"/>
        <w:rPr>
          <w:rFonts w:ascii="Traditional Arabic" w:hAnsi="Traditional Arabic" w:cs="Traditional Arabic"/>
          <w:color w:val="000000"/>
          <w:sz w:val="32"/>
          <w:szCs w:val="32"/>
          <w:rtl/>
          <w:lang w:bidi="ar-DZ"/>
        </w:rPr>
      </w:pPr>
      <w:r w:rsidRPr="00AD2592">
        <w:rPr>
          <w:rFonts w:ascii="Traditional Arabic" w:hAnsi="Traditional Arabic" w:cs="Traditional Arabic"/>
          <w:color w:val="000000"/>
          <w:sz w:val="32"/>
          <w:szCs w:val="32"/>
          <w:rtl/>
          <w:lang w:bidi="ar-DZ"/>
        </w:rPr>
        <w:lastRenderedPageBreak/>
        <w:t>و قد عرفت اللجنة المشتركة من منظمة الصحة العالمية و منظمة العمل في اجتماعها سنة 1950 الصحة المهنية بانها البرامج و الأنشطة التي تساعد و تهدف الى تحسين الوضع و الاحتفاظ بافضل الحالات الجسمانية و النفسية للعمال و ذلك عن طريق حمايتهم و وقايتهم من جميع المخاطر و</w:t>
      </w:r>
      <w:r w:rsidRPr="00AD2592">
        <w:rPr>
          <w:rFonts w:ascii="Traditional Arabic" w:hAnsi="Traditional Arabic" w:cs="Traditional Arabic"/>
          <w:color w:val="000000"/>
          <w:sz w:val="32"/>
          <w:szCs w:val="32"/>
          <w:lang w:bidi="ar-DZ"/>
        </w:rPr>
        <w:t xml:space="preserve"> </w:t>
      </w:r>
      <w:r w:rsidRPr="00AD2592">
        <w:rPr>
          <w:rFonts w:ascii="Traditional Arabic" w:hAnsi="Traditional Arabic" w:cs="Traditional Arabic"/>
          <w:color w:val="000000"/>
          <w:sz w:val="32"/>
          <w:szCs w:val="32"/>
          <w:rtl/>
          <w:lang w:bidi="ar-DZ"/>
        </w:rPr>
        <w:t>الاصابات التي قد يصابون بها أثناء قيامهم بأعمالهم في أماكن عملهم</w:t>
      </w:r>
      <w:r w:rsidRPr="00AD2592">
        <w:rPr>
          <w:rFonts w:ascii="Traditional Arabic" w:hAnsi="Traditional Arabic" w:cs="Traditional Arabic"/>
          <w:color w:val="000000"/>
          <w:sz w:val="32"/>
          <w:szCs w:val="32"/>
          <w:lang w:bidi="ar-DZ"/>
        </w:rPr>
        <w:t xml:space="preserve">  </w:t>
      </w:r>
      <w:r w:rsidRPr="00AD2592">
        <w:rPr>
          <w:rFonts w:ascii="Traditional Arabic" w:hAnsi="Traditional Arabic" w:cs="Traditional Arabic"/>
          <w:color w:val="000000"/>
          <w:sz w:val="32"/>
          <w:szCs w:val="32"/>
          <w:rtl/>
          <w:lang w:bidi="ar-DZ"/>
        </w:rPr>
        <w:t>و أيضا لتافدي هذه الأخطار قيام ادارة المؤسسة بوضع العامل في المكان المناسب له حتى يتناسب مع قدراته الجسمانية و العقلية و النفسية حتى تكون نسبة الاصابات بالحادث قليلة</w:t>
      </w:r>
      <w:r w:rsidRPr="00AD2592">
        <w:rPr>
          <w:rFonts w:ascii="Traditional Arabic" w:hAnsi="Traditional Arabic" w:cs="Traditional Arabic"/>
          <w:color w:val="000000"/>
          <w:sz w:val="32"/>
          <w:szCs w:val="32"/>
          <w:lang w:bidi="ar-DZ"/>
        </w:rPr>
        <w:t xml:space="preserve"> </w:t>
      </w:r>
      <w:r w:rsidR="00BC1AE8">
        <w:rPr>
          <w:rStyle w:val="Appelnotedebasdep"/>
          <w:rFonts w:ascii="Traditional Arabic" w:hAnsi="Traditional Arabic" w:cs="Traditional Arabic"/>
          <w:color w:val="000000"/>
          <w:sz w:val="32"/>
          <w:szCs w:val="32"/>
          <w:lang w:bidi="ar-DZ"/>
        </w:rPr>
        <w:footnoteReference w:id="5"/>
      </w:r>
      <w:r w:rsidRPr="00AD2592">
        <w:rPr>
          <w:rFonts w:ascii="Traditional Arabic" w:hAnsi="Traditional Arabic" w:cs="Traditional Arabic"/>
          <w:color w:val="000000"/>
          <w:sz w:val="32"/>
          <w:szCs w:val="32"/>
          <w:lang w:bidi="ar-DZ"/>
        </w:rPr>
        <w:t>.</w:t>
      </w:r>
    </w:p>
    <w:p w:rsidR="00AB66FF" w:rsidRPr="00AD2592" w:rsidRDefault="009438FF" w:rsidP="000A7AB6">
      <w:pPr>
        <w:autoSpaceDE w:val="0"/>
        <w:autoSpaceDN w:val="0"/>
        <w:bidi/>
        <w:adjustRightInd w:val="0"/>
        <w:spacing w:after="160"/>
        <w:jc w:val="left"/>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من خلال هذه التعاريف يمكن ان نستنتج تعريفا شاملا للص</w:t>
      </w:r>
      <w:r w:rsidR="000A7AB6">
        <w:rPr>
          <w:rFonts w:ascii="Traditional Arabic" w:hAnsi="Traditional Arabic" w:cs="Traditional Arabic" w:hint="cs"/>
          <w:color w:val="000000"/>
          <w:sz w:val="32"/>
          <w:szCs w:val="32"/>
          <w:rtl/>
          <w:lang w:bidi="ar-DZ"/>
        </w:rPr>
        <w:t>ح</w:t>
      </w:r>
      <w:r w:rsidR="000A7AB6">
        <w:rPr>
          <w:rFonts w:ascii="Traditional Arabic" w:hAnsi="Traditional Arabic" w:cs="Traditional Arabic"/>
          <w:color w:val="000000"/>
          <w:sz w:val="32"/>
          <w:szCs w:val="32"/>
          <w:rtl/>
          <w:lang w:bidi="ar-DZ"/>
        </w:rPr>
        <w:t>ة و السلام</w:t>
      </w:r>
      <w:r w:rsidRPr="00AD2592">
        <w:rPr>
          <w:rFonts w:ascii="Traditional Arabic" w:hAnsi="Traditional Arabic" w:cs="Traditional Arabic"/>
          <w:color w:val="000000"/>
          <w:sz w:val="32"/>
          <w:szCs w:val="32"/>
          <w:rtl/>
          <w:lang w:bidi="ar-DZ"/>
        </w:rPr>
        <w:t>ة المهنية حيث يمكن القول أنها عبارة عن أنشطة ادارية هدفها الرئيسي ح</w:t>
      </w:r>
      <w:r w:rsidR="000A7AB6">
        <w:rPr>
          <w:rFonts w:ascii="Traditional Arabic" w:hAnsi="Traditional Arabic" w:cs="Traditional Arabic" w:hint="cs"/>
          <w:color w:val="000000"/>
          <w:sz w:val="32"/>
          <w:szCs w:val="32"/>
          <w:rtl/>
          <w:lang w:bidi="ar-DZ"/>
        </w:rPr>
        <w:t>م</w:t>
      </w:r>
      <w:r w:rsidR="000A7AB6">
        <w:rPr>
          <w:rFonts w:ascii="Traditional Arabic" w:hAnsi="Traditional Arabic" w:cs="Traditional Arabic"/>
          <w:color w:val="000000"/>
          <w:sz w:val="32"/>
          <w:szCs w:val="32"/>
          <w:rtl/>
          <w:lang w:bidi="ar-DZ"/>
        </w:rPr>
        <w:t>اية الع</w:t>
      </w:r>
      <w:r w:rsidR="000A7AB6">
        <w:rPr>
          <w:rFonts w:ascii="Traditional Arabic" w:hAnsi="Traditional Arabic" w:cs="Traditional Arabic" w:hint="cs"/>
          <w:color w:val="000000"/>
          <w:sz w:val="32"/>
          <w:szCs w:val="32"/>
          <w:rtl/>
          <w:lang w:bidi="ar-DZ"/>
        </w:rPr>
        <w:t>م</w:t>
      </w:r>
      <w:r w:rsidRPr="00AD2592">
        <w:rPr>
          <w:rFonts w:ascii="Traditional Arabic" w:hAnsi="Traditional Arabic" w:cs="Traditional Arabic"/>
          <w:color w:val="000000"/>
          <w:sz w:val="32"/>
          <w:szCs w:val="32"/>
          <w:rtl/>
          <w:lang w:bidi="ar-DZ"/>
        </w:rPr>
        <w:t>ال من أي مخاطر قد تصيب</w:t>
      </w:r>
      <w:r w:rsidR="000A7AB6">
        <w:rPr>
          <w:rFonts w:ascii="Traditional Arabic" w:hAnsi="Traditional Arabic" w:cs="Traditional Arabic" w:hint="cs"/>
          <w:color w:val="000000"/>
          <w:sz w:val="32"/>
          <w:szCs w:val="32"/>
          <w:rtl/>
          <w:lang w:bidi="ar-DZ"/>
        </w:rPr>
        <w:t>هم</w:t>
      </w:r>
      <w:r w:rsidRPr="00AD2592">
        <w:rPr>
          <w:rFonts w:ascii="Traditional Arabic" w:hAnsi="Traditional Arabic" w:cs="Traditional Arabic"/>
          <w:color w:val="000000"/>
          <w:sz w:val="32"/>
          <w:szCs w:val="32"/>
          <w:rtl/>
          <w:lang w:bidi="ar-DZ"/>
        </w:rPr>
        <w:t xml:space="preserve"> أثناء تأديته</w:t>
      </w:r>
      <w:r w:rsidR="000A7AB6">
        <w:rPr>
          <w:rFonts w:ascii="Traditional Arabic" w:hAnsi="Traditional Arabic" w:cs="Traditional Arabic" w:hint="cs"/>
          <w:color w:val="000000"/>
          <w:sz w:val="32"/>
          <w:szCs w:val="32"/>
          <w:rtl/>
          <w:lang w:bidi="ar-DZ"/>
        </w:rPr>
        <w:t>م</w:t>
      </w:r>
      <w:r w:rsidRPr="00AD2592">
        <w:rPr>
          <w:rFonts w:ascii="Traditional Arabic" w:hAnsi="Traditional Arabic" w:cs="Traditional Arabic"/>
          <w:color w:val="000000"/>
          <w:sz w:val="32"/>
          <w:szCs w:val="32"/>
          <w:rtl/>
          <w:lang w:bidi="ar-DZ"/>
        </w:rPr>
        <w:t xml:space="preserve"> لعمله</w:t>
      </w:r>
      <w:r w:rsidR="000A7AB6">
        <w:rPr>
          <w:rFonts w:ascii="Traditional Arabic" w:hAnsi="Traditional Arabic" w:cs="Traditional Arabic" w:hint="cs"/>
          <w:color w:val="000000"/>
          <w:sz w:val="32"/>
          <w:szCs w:val="32"/>
          <w:rtl/>
          <w:lang w:bidi="ar-DZ"/>
        </w:rPr>
        <w:t>م</w:t>
      </w:r>
      <w:r w:rsidRPr="00AD2592">
        <w:rPr>
          <w:rFonts w:ascii="Traditional Arabic" w:hAnsi="Traditional Arabic" w:cs="Traditional Arabic"/>
          <w:color w:val="000000"/>
          <w:sz w:val="32"/>
          <w:szCs w:val="32"/>
          <w:rtl/>
          <w:lang w:bidi="ar-DZ"/>
        </w:rPr>
        <w:t xml:space="preserve"> و ذلك بتوفير له</w:t>
      </w:r>
      <w:r w:rsidR="000A7AB6">
        <w:rPr>
          <w:rFonts w:ascii="Traditional Arabic" w:hAnsi="Traditional Arabic" w:cs="Traditional Arabic" w:hint="cs"/>
          <w:color w:val="000000"/>
          <w:sz w:val="32"/>
          <w:szCs w:val="32"/>
          <w:rtl/>
          <w:lang w:bidi="ar-DZ"/>
        </w:rPr>
        <w:t>م</w:t>
      </w:r>
      <w:r w:rsidR="000A7AB6">
        <w:rPr>
          <w:rFonts w:ascii="Traditional Arabic" w:hAnsi="Traditional Arabic" w:cs="Traditional Arabic"/>
          <w:color w:val="000000"/>
          <w:sz w:val="32"/>
          <w:szCs w:val="32"/>
          <w:rtl/>
          <w:lang w:bidi="ar-DZ"/>
        </w:rPr>
        <w:t xml:space="preserve"> </w:t>
      </w:r>
      <w:r w:rsidRPr="00AD2592">
        <w:rPr>
          <w:rFonts w:ascii="Traditional Arabic" w:hAnsi="Traditional Arabic" w:cs="Traditional Arabic"/>
          <w:color w:val="000000"/>
          <w:sz w:val="32"/>
          <w:szCs w:val="32"/>
          <w:rtl/>
          <w:lang w:bidi="ar-DZ"/>
        </w:rPr>
        <w:t>كل شروط السلامة و الراحة النفسية حتى يتمكن</w:t>
      </w:r>
      <w:r w:rsidR="000A7AB6">
        <w:rPr>
          <w:rFonts w:ascii="Traditional Arabic" w:hAnsi="Traditional Arabic" w:cs="Traditional Arabic" w:hint="cs"/>
          <w:color w:val="000000"/>
          <w:sz w:val="32"/>
          <w:szCs w:val="32"/>
          <w:rtl/>
          <w:lang w:bidi="ar-DZ"/>
        </w:rPr>
        <w:t xml:space="preserve">وا </w:t>
      </w:r>
      <w:r w:rsidRPr="00AD2592">
        <w:rPr>
          <w:rFonts w:ascii="Traditional Arabic" w:hAnsi="Traditional Arabic" w:cs="Traditional Arabic"/>
          <w:color w:val="000000"/>
          <w:sz w:val="32"/>
          <w:szCs w:val="32"/>
          <w:rtl/>
          <w:lang w:bidi="ar-DZ"/>
        </w:rPr>
        <w:t>من تأدية عمله</w:t>
      </w:r>
      <w:r w:rsidR="000A7AB6">
        <w:rPr>
          <w:rFonts w:ascii="Traditional Arabic" w:hAnsi="Traditional Arabic" w:cs="Traditional Arabic" w:hint="cs"/>
          <w:color w:val="000000"/>
          <w:sz w:val="32"/>
          <w:szCs w:val="32"/>
          <w:rtl/>
          <w:lang w:bidi="ar-DZ"/>
        </w:rPr>
        <w:t>م</w:t>
      </w:r>
      <w:r w:rsidRPr="00AD2592">
        <w:rPr>
          <w:rFonts w:ascii="Traditional Arabic" w:hAnsi="Traditional Arabic" w:cs="Traditional Arabic"/>
          <w:color w:val="000000"/>
          <w:sz w:val="32"/>
          <w:szCs w:val="32"/>
          <w:rtl/>
          <w:lang w:bidi="ar-DZ"/>
        </w:rPr>
        <w:t xml:space="preserve"> بسلامة و اتقان</w:t>
      </w:r>
      <w:r w:rsidR="00FF2C4F">
        <w:rPr>
          <w:rFonts w:ascii="Traditional Arabic" w:hAnsi="Traditional Arabic" w:cs="Traditional Arabic" w:hint="cs"/>
          <w:color w:val="000000"/>
          <w:sz w:val="32"/>
          <w:szCs w:val="32"/>
          <w:rtl/>
          <w:lang w:bidi="ar-DZ"/>
        </w:rPr>
        <w:t>.</w:t>
      </w:r>
    </w:p>
    <w:p w:rsidR="009438FF" w:rsidRPr="00AD2592" w:rsidRDefault="00953CB7" w:rsidP="00AB66FF">
      <w:pPr>
        <w:autoSpaceDE w:val="0"/>
        <w:autoSpaceDN w:val="0"/>
        <w:bidi/>
        <w:adjustRightInd w:val="0"/>
        <w:spacing w:after="160"/>
        <w:jc w:val="left"/>
        <w:rPr>
          <w:rFonts w:ascii="Traditional Arabic" w:hAnsi="Traditional Arabic" w:cs="Traditional Arabic"/>
          <w:b/>
          <w:bCs/>
          <w:color w:val="000000"/>
          <w:sz w:val="32"/>
          <w:szCs w:val="32"/>
          <w:lang w:bidi="ar-DZ"/>
        </w:rPr>
      </w:pPr>
      <w:r w:rsidRPr="00AD2592">
        <w:rPr>
          <w:rFonts w:ascii="Traditional Arabic" w:hAnsi="Traditional Arabic" w:cs="Traditional Arabic"/>
          <w:b/>
          <w:bCs/>
          <w:color w:val="000000"/>
          <w:sz w:val="32"/>
          <w:szCs w:val="32"/>
          <w:rtl/>
          <w:lang w:bidi="ar-DZ"/>
        </w:rPr>
        <w:t xml:space="preserve">الفرع الثاني </w:t>
      </w:r>
      <w:r w:rsidR="009438FF" w:rsidRPr="00AD2592">
        <w:rPr>
          <w:rFonts w:ascii="Traditional Arabic" w:hAnsi="Traditional Arabic" w:cs="Traditional Arabic"/>
          <w:b/>
          <w:bCs/>
          <w:color w:val="000000"/>
          <w:sz w:val="32"/>
          <w:szCs w:val="32"/>
          <w:rtl/>
          <w:lang w:bidi="ar-DZ"/>
        </w:rPr>
        <w:t>: أهمية الصحة و السلامة المهنية</w:t>
      </w:r>
      <w:r w:rsidR="009438FF" w:rsidRPr="00AD2592">
        <w:rPr>
          <w:rFonts w:ascii="Traditional Arabic" w:hAnsi="Traditional Arabic" w:cs="Traditional Arabic"/>
          <w:b/>
          <w:bCs/>
          <w:color w:val="000000"/>
          <w:sz w:val="32"/>
          <w:szCs w:val="32"/>
          <w:lang w:bidi="ar-DZ"/>
        </w:rPr>
        <w:t xml:space="preserve"> </w:t>
      </w:r>
      <w:r w:rsidR="00116B73">
        <w:rPr>
          <w:rStyle w:val="Appelnotedebasdep"/>
          <w:rFonts w:ascii="Traditional Arabic" w:hAnsi="Traditional Arabic" w:cs="Traditional Arabic"/>
          <w:b/>
          <w:bCs/>
          <w:color w:val="000000"/>
          <w:sz w:val="32"/>
          <w:szCs w:val="32"/>
          <w:lang w:bidi="ar-DZ"/>
        </w:rPr>
        <w:footnoteReference w:id="6"/>
      </w:r>
    </w:p>
    <w:p w:rsidR="00DB6C44" w:rsidRPr="00DB6C44" w:rsidRDefault="00DB6C44" w:rsidP="00DB6C44">
      <w:pPr>
        <w:rPr>
          <w:rFonts w:ascii="Traditional Arabic" w:hAnsi="Traditional Arabic" w:cs="Traditional Arabic"/>
          <w:sz w:val="32"/>
          <w:szCs w:val="32"/>
          <w:rtl/>
          <w:lang w:bidi="ar-DZ"/>
        </w:rPr>
      </w:pPr>
      <w:r w:rsidRPr="00DB6C44">
        <w:rPr>
          <w:rFonts w:ascii="Traditional Arabic" w:hAnsi="Traditional Arabic" w:cs="Traditional Arabic"/>
          <w:sz w:val="32"/>
          <w:szCs w:val="32"/>
          <w:rtl/>
          <w:lang w:bidi="ar-DZ"/>
        </w:rPr>
        <w:t xml:space="preserve">ان الصحة و السلامة المهني تساهم بشكل رئيسي في تطوير و تنمية الاقتصاد الوطني و تعتبر من أساسيات التنمية المستدامة  و يعتبر العمل و بيئة العمل من العناصر الأساسية للمحددات الصحة فظروف العمل الغير ملائمة و غير السليمة قد تؤدي الى مخاطر جسيمة و إصابات على مستوى العمال هذا ما يحدد ان للسلامة المهنية أهمية كبيرة تتجلى فيم يلي </w:t>
      </w:r>
      <w:r w:rsidRPr="00DB6C44">
        <w:rPr>
          <w:rFonts w:ascii="Traditional Arabic" w:hAnsi="Traditional Arabic" w:cs="Traditional Arabic"/>
          <w:sz w:val="32"/>
          <w:szCs w:val="32"/>
          <w:lang w:bidi="ar-DZ"/>
        </w:rPr>
        <w:t>:</w:t>
      </w:r>
    </w:p>
    <w:p w:rsidR="00DB6C44" w:rsidRPr="00DB6C44" w:rsidRDefault="00DB6C44" w:rsidP="00DB6C44">
      <w:pPr>
        <w:ind w:left="720"/>
        <w:rPr>
          <w:rFonts w:ascii="Traditional Arabic" w:hAnsi="Traditional Arabic" w:cs="Traditional Arabic"/>
          <w:sz w:val="32"/>
          <w:szCs w:val="32"/>
          <w:rtl/>
          <w:lang w:bidi="ar-DZ"/>
        </w:rPr>
      </w:pPr>
      <w:r w:rsidRPr="00DB6C44">
        <w:rPr>
          <w:rFonts w:ascii="Traditional Arabic" w:hAnsi="Traditional Arabic" w:cs="Traditional Arabic"/>
          <w:sz w:val="32"/>
          <w:szCs w:val="32"/>
          <w:rtl/>
          <w:lang w:bidi="ar-DZ"/>
        </w:rPr>
        <w:t>-  تدعيم العلاقة الإنسانية بين الإدارة و العاملين :ان توفير الحماية و الأمان للعاملين في المؤسسة يشعرهم بأهميتهم داخل المؤسسة و قيمتهم الداخلية  و ينشي علاقة بين الادارة و العمال .</w:t>
      </w:r>
    </w:p>
    <w:p w:rsidR="00DB6C44" w:rsidRPr="00DB6C44" w:rsidRDefault="00DB6C44" w:rsidP="00DB6C44">
      <w:pPr>
        <w:ind w:left="720"/>
        <w:rPr>
          <w:rFonts w:ascii="Traditional Arabic" w:hAnsi="Traditional Arabic" w:cs="Traditional Arabic"/>
          <w:sz w:val="32"/>
          <w:szCs w:val="32"/>
          <w:rtl/>
          <w:lang w:bidi="ar-DZ"/>
        </w:rPr>
      </w:pPr>
      <w:r w:rsidRPr="00DB6C44">
        <w:rPr>
          <w:rFonts w:ascii="Traditional Arabic" w:hAnsi="Traditional Arabic" w:cs="Traditional Arabic"/>
          <w:sz w:val="32"/>
          <w:szCs w:val="32"/>
          <w:rtl/>
          <w:lang w:bidi="ar-DZ"/>
        </w:rPr>
        <w:lastRenderedPageBreak/>
        <w:t xml:space="preserve">- تقليل التكاليف : ان الادارة السليمة بمحيط العمل يقلل من حدوث الاصابات و الابتعاد عن تكالييف الضمانات و الخسائر المادية و حتى البشرية </w:t>
      </w:r>
    </w:p>
    <w:p w:rsidR="00DB6C44" w:rsidRPr="00DB6C44" w:rsidRDefault="00DB6C44" w:rsidP="00DB6C44">
      <w:pPr>
        <w:ind w:left="720"/>
        <w:rPr>
          <w:rFonts w:ascii="Traditional Arabic" w:hAnsi="Traditional Arabic" w:cs="Traditional Arabic"/>
          <w:sz w:val="32"/>
          <w:szCs w:val="32"/>
          <w:rtl/>
          <w:lang w:bidi="ar-DZ"/>
        </w:rPr>
      </w:pPr>
      <w:r w:rsidRPr="00DB6C44">
        <w:rPr>
          <w:rFonts w:ascii="Traditional Arabic" w:hAnsi="Traditional Arabic" w:cs="Traditional Arabic"/>
          <w:sz w:val="32"/>
          <w:szCs w:val="32"/>
          <w:rtl/>
          <w:lang w:bidi="ar-DZ"/>
        </w:rPr>
        <w:t>- نوفير بيئة عمل صحية : يجب على الادارة توفير بيئة عمل جيدة و ذلك من اجل الابتعاد عم المخاطر و اصابة اعمال .</w:t>
      </w:r>
    </w:p>
    <w:p w:rsidR="00DB6C44" w:rsidRPr="00DB6C44" w:rsidRDefault="00DB6C44" w:rsidP="00DB6C44">
      <w:pPr>
        <w:ind w:left="720"/>
        <w:rPr>
          <w:rFonts w:ascii="Traditional Arabic" w:hAnsi="Traditional Arabic" w:cs="Traditional Arabic"/>
          <w:sz w:val="32"/>
          <w:szCs w:val="32"/>
          <w:rtl/>
          <w:lang w:bidi="ar-DZ"/>
        </w:rPr>
      </w:pPr>
      <w:r w:rsidRPr="00DB6C44">
        <w:rPr>
          <w:rFonts w:ascii="Traditional Arabic" w:hAnsi="Traditional Arabic" w:cs="Traditional Arabic"/>
          <w:sz w:val="32"/>
          <w:szCs w:val="32"/>
          <w:rtl/>
          <w:lang w:bidi="ar-DZ"/>
        </w:rPr>
        <w:t xml:space="preserve">- توفير وسائل السلامة المهنية المساعدة في تقليل المخاطر </w:t>
      </w:r>
    </w:p>
    <w:p w:rsidR="00DB6C44" w:rsidRDefault="00DB6C44" w:rsidP="00DB6C44">
      <w:pPr>
        <w:autoSpaceDE w:val="0"/>
        <w:autoSpaceDN w:val="0"/>
        <w:bidi/>
        <w:adjustRightInd w:val="0"/>
        <w:spacing w:after="160"/>
        <w:jc w:val="left"/>
        <w:rPr>
          <w:rFonts w:ascii="Traditional Arabic" w:hAnsi="Traditional Arabic" w:cs="Traditional Arabic"/>
          <w:color w:val="000000"/>
          <w:sz w:val="32"/>
          <w:szCs w:val="32"/>
          <w:lang w:bidi="ar-DZ"/>
        </w:rPr>
      </w:pPr>
      <w:r w:rsidRPr="00DB6C44">
        <w:rPr>
          <w:rFonts w:ascii="Traditional Arabic" w:hAnsi="Traditional Arabic" w:cs="Traditional Arabic"/>
          <w:sz w:val="32"/>
          <w:szCs w:val="32"/>
          <w:rtl/>
          <w:lang w:bidi="ar-DZ"/>
        </w:rPr>
        <w:t>- بتوفير السلامة المهنية للعمال تخلق المؤسسة سمعة جيدة وسط المنافسين في السوق و جعلها قبلة من طرف رؤوس الأموال البشرية و الكفاءات الجيد</w:t>
      </w:r>
      <w:r>
        <w:rPr>
          <w:rFonts w:ascii="Traditional Arabic" w:hAnsi="Traditional Arabic" w:cs="Traditional Arabic" w:hint="cs"/>
          <w:sz w:val="32"/>
          <w:szCs w:val="32"/>
          <w:rtl/>
          <w:lang w:bidi="ar-DZ"/>
        </w:rPr>
        <w:t>ة.</w:t>
      </w:r>
    </w:p>
    <w:p w:rsidR="009438FF" w:rsidRPr="00AD2592" w:rsidRDefault="00953CB7" w:rsidP="0000196D">
      <w:pPr>
        <w:autoSpaceDE w:val="0"/>
        <w:autoSpaceDN w:val="0"/>
        <w:bidi/>
        <w:adjustRightInd w:val="0"/>
        <w:spacing w:after="160"/>
        <w:jc w:val="left"/>
        <w:rPr>
          <w:rFonts w:ascii="Traditional Arabic" w:hAnsi="Traditional Arabic" w:cs="Traditional Arabic"/>
          <w:b/>
          <w:bCs/>
          <w:color w:val="000000"/>
          <w:sz w:val="32"/>
          <w:szCs w:val="32"/>
          <w:lang w:bidi="ar-DZ"/>
        </w:rPr>
      </w:pPr>
      <w:r w:rsidRPr="00AD2592">
        <w:rPr>
          <w:rFonts w:ascii="Traditional Arabic" w:hAnsi="Traditional Arabic" w:cs="Traditional Arabic"/>
          <w:b/>
          <w:bCs/>
          <w:color w:val="000000"/>
          <w:sz w:val="32"/>
          <w:szCs w:val="32"/>
          <w:rtl/>
          <w:lang w:bidi="ar-DZ"/>
        </w:rPr>
        <w:t xml:space="preserve">الفرع </w:t>
      </w:r>
      <w:r w:rsidR="009438FF" w:rsidRPr="00AD2592">
        <w:rPr>
          <w:rFonts w:ascii="Traditional Arabic" w:hAnsi="Traditional Arabic" w:cs="Traditional Arabic"/>
          <w:b/>
          <w:bCs/>
          <w:color w:val="000000"/>
          <w:sz w:val="32"/>
          <w:szCs w:val="32"/>
          <w:rtl/>
          <w:lang w:bidi="ar-DZ"/>
        </w:rPr>
        <w:t>الثالث</w:t>
      </w:r>
      <w:r w:rsidR="009438FF" w:rsidRPr="00AD2592">
        <w:rPr>
          <w:rFonts w:ascii="Traditional Arabic" w:hAnsi="Traditional Arabic" w:cs="Traditional Arabic"/>
          <w:b/>
          <w:bCs/>
          <w:color w:val="000000"/>
          <w:sz w:val="32"/>
          <w:szCs w:val="32"/>
          <w:lang w:bidi="ar-DZ"/>
        </w:rPr>
        <w:t xml:space="preserve"> : </w:t>
      </w:r>
      <w:r w:rsidR="009438FF" w:rsidRPr="00AD2592">
        <w:rPr>
          <w:rFonts w:ascii="Traditional Arabic" w:hAnsi="Traditional Arabic" w:cs="Traditional Arabic"/>
          <w:b/>
          <w:bCs/>
          <w:color w:val="000000"/>
          <w:sz w:val="32"/>
          <w:szCs w:val="32"/>
          <w:rtl/>
          <w:lang w:bidi="ar-DZ"/>
        </w:rPr>
        <w:t>أهداف الصحة و السلامة المهنية</w:t>
      </w:r>
      <w:r w:rsidR="009438FF" w:rsidRPr="00AD2592">
        <w:rPr>
          <w:rFonts w:ascii="Traditional Arabic" w:hAnsi="Traditional Arabic" w:cs="Traditional Arabic"/>
          <w:b/>
          <w:bCs/>
          <w:color w:val="000000"/>
          <w:sz w:val="32"/>
          <w:szCs w:val="32"/>
          <w:lang w:bidi="ar-DZ"/>
        </w:rPr>
        <w:t xml:space="preserve"> </w:t>
      </w:r>
      <w:r w:rsidR="00116B73">
        <w:rPr>
          <w:rStyle w:val="Appelnotedebasdep"/>
          <w:rFonts w:ascii="Traditional Arabic" w:hAnsi="Traditional Arabic" w:cs="Traditional Arabic"/>
          <w:b/>
          <w:bCs/>
          <w:color w:val="000000"/>
          <w:sz w:val="32"/>
          <w:szCs w:val="32"/>
          <w:lang w:bidi="ar-DZ"/>
        </w:rPr>
        <w:footnoteReference w:id="7"/>
      </w:r>
    </w:p>
    <w:p w:rsidR="009438FF" w:rsidRPr="00AD2592" w:rsidRDefault="00FF2C4F" w:rsidP="0000196D">
      <w:pPr>
        <w:autoSpaceDE w:val="0"/>
        <w:autoSpaceDN w:val="0"/>
        <w:bidi/>
        <w:adjustRightInd w:val="0"/>
        <w:spacing w:after="160"/>
        <w:jc w:val="left"/>
        <w:rPr>
          <w:rFonts w:ascii="Traditional Arabic" w:hAnsi="Traditional Arabic" w:cs="Traditional Arabic"/>
          <w:color w:val="000000"/>
          <w:sz w:val="32"/>
          <w:szCs w:val="32"/>
          <w:lang w:bidi="ar-DZ"/>
        </w:rPr>
      </w:pPr>
      <w:r>
        <w:rPr>
          <w:rFonts w:ascii="Traditional Arabic" w:hAnsi="Traditional Arabic" w:cs="Traditional Arabic"/>
          <w:color w:val="000000"/>
          <w:sz w:val="32"/>
          <w:szCs w:val="32"/>
          <w:rtl/>
          <w:lang w:bidi="ar-DZ"/>
        </w:rPr>
        <w:t xml:space="preserve">ان عملية </w:t>
      </w:r>
      <w:r>
        <w:rPr>
          <w:rFonts w:ascii="Traditional Arabic" w:hAnsi="Traditional Arabic" w:cs="Traditional Arabic" w:hint="cs"/>
          <w:color w:val="000000"/>
          <w:sz w:val="32"/>
          <w:szCs w:val="32"/>
          <w:rtl/>
          <w:lang w:bidi="ar-DZ"/>
        </w:rPr>
        <w:t>إ</w:t>
      </w:r>
      <w:r w:rsidR="009438FF" w:rsidRPr="00AD2592">
        <w:rPr>
          <w:rFonts w:ascii="Traditional Arabic" w:hAnsi="Traditional Arabic" w:cs="Traditional Arabic"/>
          <w:color w:val="000000"/>
          <w:sz w:val="32"/>
          <w:szCs w:val="32"/>
          <w:rtl/>
          <w:lang w:bidi="ar-DZ"/>
        </w:rPr>
        <w:t>دارة الصحة و ا</w:t>
      </w:r>
      <w:r>
        <w:rPr>
          <w:rFonts w:ascii="Traditional Arabic" w:hAnsi="Traditional Arabic" w:cs="Traditional Arabic" w:hint="cs"/>
          <w:color w:val="000000"/>
          <w:sz w:val="32"/>
          <w:szCs w:val="32"/>
          <w:rtl/>
          <w:lang w:bidi="ar-DZ"/>
        </w:rPr>
        <w:t>ل</w:t>
      </w:r>
      <w:r w:rsidR="009438FF" w:rsidRPr="00AD2592">
        <w:rPr>
          <w:rFonts w:ascii="Traditional Arabic" w:hAnsi="Traditional Arabic" w:cs="Traditional Arabic"/>
          <w:color w:val="000000"/>
          <w:sz w:val="32"/>
          <w:szCs w:val="32"/>
          <w:rtl/>
          <w:lang w:bidi="ar-DZ"/>
        </w:rPr>
        <w:t>سلامة المهنية تكمن في توفير الأمن و السلامة للعاملين المتواجدين في المؤسسة</w:t>
      </w:r>
      <w:r w:rsidR="009438FF" w:rsidRPr="00AD2592">
        <w:rPr>
          <w:rFonts w:ascii="Traditional Arabic" w:hAnsi="Traditional Arabic" w:cs="Traditional Arabic"/>
          <w:color w:val="000000"/>
          <w:sz w:val="32"/>
          <w:szCs w:val="32"/>
          <w:lang w:bidi="ar-DZ"/>
        </w:rPr>
        <w:t xml:space="preserve">  </w:t>
      </w:r>
      <w:r w:rsidR="009438FF" w:rsidRPr="00AD2592">
        <w:rPr>
          <w:rFonts w:ascii="Traditional Arabic" w:hAnsi="Traditional Arabic" w:cs="Traditional Arabic"/>
          <w:color w:val="000000"/>
          <w:sz w:val="32"/>
          <w:szCs w:val="32"/>
          <w:rtl/>
          <w:lang w:bidi="ar-DZ"/>
        </w:rPr>
        <w:t>حيث يوجد عدة أهداف رئيسية وراء حماية العامل تتمثل في</w:t>
      </w:r>
      <w:r w:rsidR="009438FF" w:rsidRPr="00AD2592">
        <w:rPr>
          <w:rFonts w:ascii="Traditional Arabic" w:hAnsi="Traditional Arabic" w:cs="Traditional Arabic"/>
          <w:color w:val="000000"/>
          <w:sz w:val="32"/>
          <w:szCs w:val="32"/>
          <w:lang w:bidi="ar-DZ"/>
        </w:rPr>
        <w:t xml:space="preserve"> :</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حماية و وقاية العنصر البشري المتواجد في المؤسسة</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حماية المهارات و الكفاءات المتواجدة في المنظمة</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تطوير و رفع المستوى الفني و التقني للعاملين بالتدريب و التكوين المستمر</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التسيير الجيد و تحديد طرق الأداء تقليل المخاطر و تسييرها بأقل مجهود</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توفير الحماية الازمة لعناصر الانتاج و هو هدف ملزم لجميع العاملين المباشرين و الغير مباشرين</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t>زيادة و تطوير الانتاج مع تقليل التكلفة الانتاجية</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00196D">
      <w:pPr>
        <w:pStyle w:val="Paragraphedeliste"/>
        <w:numPr>
          <w:ilvl w:val="0"/>
          <w:numId w:val="10"/>
        </w:numPr>
        <w:autoSpaceDE w:val="0"/>
        <w:autoSpaceDN w:val="0"/>
        <w:bidi/>
        <w:adjustRightInd w:val="0"/>
        <w:spacing w:after="160" w:line="360" w:lineRule="auto"/>
        <w:ind w:left="714" w:hanging="357"/>
        <w:rPr>
          <w:rFonts w:ascii="Traditional Arabic" w:hAnsi="Traditional Arabic" w:cs="Traditional Arabic"/>
          <w:color w:val="000000"/>
          <w:sz w:val="32"/>
          <w:szCs w:val="32"/>
          <w:lang w:bidi="ar-DZ"/>
        </w:rPr>
      </w:pPr>
      <w:r w:rsidRPr="00AD2592">
        <w:rPr>
          <w:rFonts w:ascii="Traditional Arabic" w:hAnsi="Traditional Arabic" w:cs="Traditional Arabic"/>
          <w:color w:val="000000"/>
          <w:sz w:val="32"/>
          <w:szCs w:val="32"/>
          <w:rtl/>
          <w:lang w:bidi="ar-DZ"/>
        </w:rPr>
        <w:lastRenderedPageBreak/>
        <w:t>تشجيع و منح الثقة للمنشأت الاقتصادية للاستمرار و التطور</w:t>
      </w:r>
      <w:r w:rsidRPr="00AD2592">
        <w:rPr>
          <w:rFonts w:ascii="Traditional Arabic" w:hAnsi="Traditional Arabic" w:cs="Traditional Arabic"/>
          <w:color w:val="000000"/>
          <w:sz w:val="32"/>
          <w:szCs w:val="32"/>
          <w:lang w:bidi="ar-DZ"/>
        </w:rPr>
        <w:t xml:space="preserve"> </w:t>
      </w:r>
      <w:r w:rsidR="00FF2C4F">
        <w:rPr>
          <w:rFonts w:ascii="Traditional Arabic" w:hAnsi="Traditional Arabic" w:cs="Traditional Arabic" w:hint="cs"/>
          <w:color w:val="000000"/>
          <w:sz w:val="32"/>
          <w:szCs w:val="32"/>
          <w:rtl/>
          <w:lang w:bidi="ar-DZ"/>
        </w:rPr>
        <w:t>.</w:t>
      </w:r>
    </w:p>
    <w:p w:rsidR="009438FF" w:rsidRPr="00AD2592" w:rsidRDefault="009438FF" w:rsidP="009438FF">
      <w:pPr>
        <w:autoSpaceDE w:val="0"/>
        <w:autoSpaceDN w:val="0"/>
        <w:adjustRightInd w:val="0"/>
        <w:spacing w:after="160"/>
        <w:rPr>
          <w:rFonts w:ascii="Traditional Arabic" w:hAnsi="Traditional Arabic" w:cs="Traditional Arabic"/>
          <w:sz w:val="32"/>
          <w:szCs w:val="32"/>
          <w:lang w:bidi="ar-DZ"/>
        </w:rPr>
      </w:pPr>
    </w:p>
    <w:p w:rsidR="002800D2" w:rsidRPr="00AD2592" w:rsidRDefault="002800D2">
      <w:pPr>
        <w:rPr>
          <w:rFonts w:ascii="Traditional Arabic" w:hAnsi="Traditional Arabic" w:cs="Traditional Arabic"/>
          <w:sz w:val="32"/>
          <w:szCs w:val="32"/>
        </w:rPr>
      </w:pPr>
    </w:p>
    <w:p w:rsidR="002800D2" w:rsidRPr="00AD2592" w:rsidRDefault="002800D2" w:rsidP="00C41848">
      <w:pPr>
        <w:rPr>
          <w:rFonts w:ascii="Traditional Arabic" w:hAnsi="Traditional Arabic" w:cs="Traditional Arabic"/>
          <w:sz w:val="32"/>
          <w:szCs w:val="32"/>
        </w:rPr>
      </w:pPr>
      <w:r w:rsidRPr="00AD2592">
        <w:rPr>
          <w:rFonts w:ascii="Traditional Arabic" w:hAnsi="Traditional Arabic" w:cs="Traditional Arabic"/>
          <w:sz w:val="32"/>
          <w:szCs w:val="32"/>
        </w:rPr>
        <w:br w:type="page"/>
      </w:r>
    </w:p>
    <w:p w:rsidR="00C41848" w:rsidRPr="000642FA" w:rsidRDefault="00C41848" w:rsidP="00E25DF8">
      <w:pPr>
        <w:bidi/>
        <w:jc w:val="left"/>
        <w:outlineLvl w:val="2"/>
        <w:rPr>
          <w:rFonts w:ascii="Traditional Arabic" w:hAnsi="Traditional Arabic" w:cs="Traditional Arabic"/>
          <w:b/>
          <w:bCs/>
          <w:sz w:val="36"/>
          <w:szCs w:val="36"/>
          <w:rtl/>
          <w:lang w:bidi="ar-DZ"/>
        </w:rPr>
      </w:pPr>
      <w:bookmarkStart w:id="15" w:name="_Toc73613398"/>
      <w:bookmarkStart w:id="16" w:name="_Toc73663018"/>
      <w:r w:rsidRPr="000642FA">
        <w:rPr>
          <w:rFonts w:ascii="Traditional Arabic" w:hAnsi="Traditional Arabic" w:cs="Traditional Arabic"/>
          <w:b/>
          <w:bCs/>
          <w:sz w:val="36"/>
          <w:szCs w:val="36"/>
          <w:rtl/>
          <w:lang w:bidi="ar-DZ"/>
        </w:rPr>
        <w:lastRenderedPageBreak/>
        <w:t>المطلب الثاني </w:t>
      </w:r>
      <w:r w:rsidRPr="000642FA">
        <w:rPr>
          <w:rFonts w:ascii="Traditional Arabic" w:hAnsi="Traditional Arabic" w:cs="Traditional Arabic"/>
          <w:b/>
          <w:bCs/>
          <w:sz w:val="36"/>
          <w:szCs w:val="36"/>
          <w:lang w:bidi="ar-DZ"/>
        </w:rPr>
        <w:t>:</w:t>
      </w:r>
      <w:r w:rsidRPr="000642FA">
        <w:rPr>
          <w:rFonts w:ascii="Traditional Arabic" w:hAnsi="Traditional Arabic" w:cs="Traditional Arabic"/>
          <w:b/>
          <w:bCs/>
          <w:sz w:val="36"/>
          <w:szCs w:val="36"/>
          <w:rtl/>
          <w:lang w:bidi="ar-DZ"/>
        </w:rPr>
        <w:t xml:space="preserve"> تشريعات الصحة و السلامة المهنية في الجزائر</w:t>
      </w:r>
      <w:bookmarkEnd w:id="15"/>
      <w:bookmarkEnd w:id="16"/>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تنص قوانين العمل الجزائرية على إعطاء العامل حقه في الوقاية الصحية و الأمن و طب العمل كما له الحق في الراحة و السلامة الجسدية و المعنوية، الحق في التكوين المهني و الترقية في العمل و الحق في الخدمات الاجتماعية.</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و في ما يلي جدول</w:t>
      </w:r>
      <w:r w:rsidR="005E57D3">
        <w:rPr>
          <w:rFonts w:ascii="Traditional Arabic" w:hAnsi="Traditional Arabic" w:cs="Traditional Arabic"/>
          <w:sz w:val="32"/>
          <w:szCs w:val="32"/>
          <w:lang w:bidi="ar-DZ"/>
        </w:rPr>
        <w:t xml:space="preserve"> </w:t>
      </w:r>
      <w:r w:rsidR="005E57D3">
        <w:rPr>
          <w:rFonts w:ascii="Traditional Arabic" w:hAnsi="Traditional Arabic" w:cs="Traditional Arabic" w:hint="cs"/>
          <w:sz w:val="32"/>
          <w:szCs w:val="32"/>
          <w:rtl/>
          <w:lang w:bidi="ar-DZ"/>
        </w:rPr>
        <w:t>رقم (1.1)</w:t>
      </w:r>
      <w:r w:rsidRPr="00AD2592">
        <w:rPr>
          <w:rFonts w:ascii="Traditional Arabic" w:hAnsi="Traditional Arabic" w:cs="Traditional Arabic"/>
          <w:sz w:val="32"/>
          <w:szCs w:val="32"/>
          <w:rtl/>
          <w:lang w:bidi="ar-DZ"/>
        </w:rPr>
        <w:t xml:space="preserve"> يلخص بعض القرارات و القوانين المرتبطة بالصحة و السلامة المهنية في الجزائر</w:t>
      </w:r>
      <w:r w:rsidR="00DB6C44">
        <w:rPr>
          <w:rStyle w:val="Appelnotedebasdep"/>
          <w:rFonts w:ascii="Traditional Arabic" w:hAnsi="Traditional Arabic" w:cs="Traditional Arabic"/>
          <w:sz w:val="32"/>
          <w:szCs w:val="32"/>
          <w:rtl/>
          <w:lang w:bidi="ar-DZ"/>
        </w:rPr>
        <w:footnoteReference w:id="8"/>
      </w:r>
      <w:r w:rsidRPr="00AD2592">
        <w:rPr>
          <w:rFonts w:ascii="Traditional Arabic" w:hAnsi="Traditional Arabic" w:cs="Traditional Arabic"/>
          <w:sz w:val="32"/>
          <w:szCs w:val="32"/>
          <w:rtl/>
          <w:lang w:bidi="ar-DZ"/>
        </w:rPr>
        <w:t> </w:t>
      </w:r>
      <w:r w:rsidRPr="00AD2592">
        <w:rPr>
          <w:rFonts w:ascii="Traditional Arabic" w:hAnsi="Traditional Arabic" w:cs="Traditional Arabic"/>
          <w:sz w:val="32"/>
          <w:szCs w:val="32"/>
          <w:lang w:bidi="ar-DZ"/>
        </w:rPr>
        <w:t>:</w:t>
      </w:r>
    </w:p>
    <w:tbl>
      <w:tblPr>
        <w:tblStyle w:val="Grilledutableau"/>
        <w:bidiVisual/>
        <w:tblW w:w="0" w:type="auto"/>
        <w:tblLook w:val="04A0" w:firstRow="1" w:lastRow="0" w:firstColumn="1" w:lastColumn="0" w:noHBand="0" w:noVBand="1"/>
      </w:tblPr>
      <w:tblGrid>
        <w:gridCol w:w="7624"/>
        <w:gridCol w:w="1875"/>
      </w:tblGrid>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b/>
                <w:bCs/>
                <w:sz w:val="32"/>
                <w:szCs w:val="32"/>
                <w:rtl/>
                <w:lang w:bidi="ar-DZ"/>
              </w:rPr>
            </w:pPr>
            <w:r w:rsidRPr="00AD2592">
              <w:rPr>
                <w:rFonts w:ascii="Traditional Arabic" w:hAnsi="Traditional Arabic" w:cs="Traditional Arabic"/>
                <w:b/>
                <w:bCs/>
                <w:sz w:val="32"/>
                <w:szCs w:val="32"/>
                <w:rtl/>
                <w:lang w:bidi="ar-DZ"/>
              </w:rPr>
              <w:t>القوانين المرتبطة بالصحة و السلامة المهنية (قوانين/قرارات/أنظمة و مراسيم وزارية)</w:t>
            </w:r>
          </w:p>
        </w:tc>
        <w:tc>
          <w:tcPr>
            <w:tcW w:w="1875" w:type="dxa"/>
          </w:tcPr>
          <w:p w:rsidR="00C41848" w:rsidRPr="00AD2592" w:rsidRDefault="00C41848" w:rsidP="00C41848">
            <w:pPr>
              <w:bidi/>
              <w:spacing w:line="360" w:lineRule="auto"/>
              <w:rPr>
                <w:rFonts w:ascii="Traditional Arabic" w:hAnsi="Traditional Arabic" w:cs="Traditional Arabic"/>
                <w:b/>
                <w:bCs/>
                <w:sz w:val="32"/>
                <w:szCs w:val="32"/>
                <w:rtl/>
                <w:lang w:bidi="ar-DZ"/>
              </w:rPr>
            </w:pPr>
            <w:r w:rsidRPr="00AD2592">
              <w:rPr>
                <w:rFonts w:ascii="Traditional Arabic" w:hAnsi="Traditional Arabic" w:cs="Traditional Arabic"/>
                <w:b/>
                <w:bCs/>
                <w:sz w:val="32"/>
                <w:szCs w:val="32"/>
                <w:rtl/>
                <w:lang w:bidi="ar-DZ"/>
              </w:rPr>
              <w:t>تاريخ الإصدار</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الأمر 183.66 المتضمن تعويض حوادث العمل و الأمراض المهنية</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جوان 1966</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الأمر 29.72 المتضمن إحداث المعهد الوطني لحفظ الصحة و الأمن</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جوان 1972</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الأمر 65.74 المتضمن إحداث المنظمة الوطنية لطب العمل</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جوان 1974</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المرسوم 255.74 المحدد لكيفية إحداث لجنة حفظ الصحة و الأمن و مهامها تسييرها</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ديسمبر 1974</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 xml:space="preserve">الأمر 33.75 المتضمن متفشية العمل </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أفريل 1975</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 xml:space="preserve">المرسوم 34.76 المتعلق بالمنشآت الخطيرة و الضارة بصحة العامل </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فبراير 1976</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القانون رقم 13.83 حول الأمراض و الحوادث المهنية</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جويلية 1983</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 xml:space="preserve">المرسوم رقم 132.86 حول حماية العمال من الأشعة الأيونية و استعمال إجراءات حول المواد المشعة الأيونية و الإشعاعية الفاعلية </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ماي 1986</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القانون رقم 07.88 حول الصحة و السلامة و الطب المهني</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جانفي 1988</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lastRenderedPageBreak/>
              <w:t>المرسوم التنفيذي رقم 341.01 حول تشكيل و صلاحيات و عمل اللجنة الوطنية لتوحيد ( التصديق/الموافقة على) معايير فعالية منتجات أو أدوات أو آلات الحماية</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أكتوبر 2001</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المرسوم التنفيذي رقم 427.02 حول إرشاد العمال و إبلاغهم و تدريبهم في مجال الوقاية من المخاطر المهنية</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ديسمبر 2002</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المرسوم التنفيذي رقم 09.05 حول اللجان المشتركة مع العمال حول الصحة و السلامة</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جانفي 2005</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المرسوم التنفيذي رقم 10.05 حول صلاحيات و تشكيل و تنظيم و إجراءات لجان  الصحة و السلامة في الشركات</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جانفي 2005</w:t>
            </w:r>
          </w:p>
        </w:tc>
      </w:tr>
      <w:tr w:rsidR="00C41848" w:rsidRPr="00AD2592" w:rsidTr="00F53138">
        <w:tc>
          <w:tcPr>
            <w:tcW w:w="7624"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المرسوم التنفيذي رقم 11.05 حول شروط إنشاء خدمات الصحة و السلامة و تنظيمها و تشغيلها</w:t>
            </w:r>
          </w:p>
        </w:tc>
        <w:tc>
          <w:tcPr>
            <w:tcW w:w="1875" w:type="dxa"/>
          </w:tcPr>
          <w:p w:rsidR="00C41848" w:rsidRPr="00AD2592" w:rsidRDefault="00C41848" w:rsidP="00C41848">
            <w:pPr>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جانفي 2005</w:t>
            </w:r>
          </w:p>
        </w:tc>
      </w:tr>
    </w:tbl>
    <w:p w:rsidR="00C41848" w:rsidRPr="00AD2592" w:rsidRDefault="00C41848" w:rsidP="00AE782B">
      <w:pPr>
        <w:bidi/>
        <w:jc w:val="left"/>
        <w:rPr>
          <w:rFonts w:ascii="Traditional Arabic" w:hAnsi="Traditional Arabic" w:cs="Traditional Arabic"/>
          <w:sz w:val="32"/>
          <w:szCs w:val="32"/>
          <w:rtl/>
          <w:lang w:bidi="ar-DZ"/>
        </w:rPr>
      </w:pPr>
      <w:r w:rsidRPr="00AD2592">
        <w:rPr>
          <w:rFonts w:ascii="Traditional Arabic" w:hAnsi="Traditional Arabic" w:cs="Traditional Arabic"/>
          <w:b/>
          <w:bCs/>
          <w:sz w:val="32"/>
          <w:szCs w:val="32"/>
          <w:rtl/>
          <w:lang w:bidi="ar-DZ"/>
        </w:rPr>
        <w:t>المصدر </w:t>
      </w:r>
      <w:r w:rsidRPr="00AD2592">
        <w:rPr>
          <w:rFonts w:ascii="Traditional Arabic" w:hAnsi="Traditional Arabic" w:cs="Traditional Arabic"/>
          <w:b/>
          <w:bCs/>
          <w:sz w:val="32"/>
          <w:szCs w:val="32"/>
          <w:lang w:bidi="ar-DZ"/>
        </w:rPr>
        <w:t>:</w:t>
      </w:r>
      <w:r w:rsidRPr="00AD2592">
        <w:rPr>
          <w:rFonts w:ascii="Traditional Arabic" w:hAnsi="Traditional Arabic" w:cs="Traditional Arabic"/>
          <w:sz w:val="32"/>
          <w:szCs w:val="32"/>
          <w:rtl/>
          <w:lang w:bidi="ar-DZ"/>
        </w:rPr>
        <w:t xml:space="preserve"> عيقة حرايرية ،</w:t>
      </w:r>
      <w:r w:rsidR="00AE782B">
        <w:rPr>
          <w:rFonts w:ascii="Traditional Arabic" w:hAnsi="Traditional Arabic" w:cs="Traditional Arabic" w:hint="cs"/>
          <w:sz w:val="32"/>
          <w:szCs w:val="32"/>
          <w:rtl/>
          <w:lang w:bidi="ar-DZ"/>
        </w:rPr>
        <w:t>(الصحة و السلامة المهنية في الجزائر من التشريع الى التثقيف)،</w:t>
      </w:r>
      <w:r w:rsidRPr="00AD2592">
        <w:rPr>
          <w:rFonts w:ascii="Traditional Arabic" w:hAnsi="Traditional Arabic" w:cs="Traditional Arabic"/>
          <w:sz w:val="32"/>
          <w:szCs w:val="32"/>
          <w:rtl/>
          <w:lang w:bidi="ar-DZ"/>
        </w:rPr>
        <w:t xml:space="preserve"> مجلة الرسالة للدراسات و البحوث الانسانية </w:t>
      </w:r>
      <w:r w:rsidR="00AE782B">
        <w:rPr>
          <w:rFonts w:ascii="Traditional Arabic" w:hAnsi="Traditional Arabic" w:cs="Traditional Arabic" w:hint="cs"/>
          <w:sz w:val="32"/>
          <w:szCs w:val="32"/>
          <w:rtl/>
          <w:lang w:bidi="ar-DZ"/>
        </w:rPr>
        <w:t>،</w:t>
      </w:r>
      <w:r w:rsidRPr="00AD2592">
        <w:rPr>
          <w:rFonts w:ascii="Traditional Arabic" w:hAnsi="Traditional Arabic" w:cs="Traditional Arabic"/>
          <w:sz w:val="32"/>
          <w:szCs w:val="32"/>
          <w:rtl/>
          <w:lang w:bidi="ar-DZ"/>
        </w:rPr>
        <w:t xml:space="preserve">العدد الرابع </w:t>
      </w:r>
      <w:r w:rsidR="00AE782B">
        <w:rPr>
          <w:rFonts w:ascii="Traditional Arabic" w:hAnsi="Traditional Arabic" w:cs="Traditional Arabic" w:hint="cs"/>
          <w:sz w:val="32"/>
          <w:szCs w:val="32"/>
          <w:rtl/>
          <w:lang w:bidi="ar-DZ"/>
        </w:rPr>
        <w:t>، المجلد الأول ،</w:t>
      </w:r>
      <w:r w:rsidRPr="00AD2592">
        <w:rPr>
          <w:rFonts w:ascii="Traditional Arabic" w:hAnsi="Traditional Arabic" w:cs="Traditional Arabic"/>
          <w:sz w:val="32"/>
          <w:szCs w:val="32"/>
          <w:rtl/>
          <w:lang w:bidi="ar-DZ"/>
        </w:rPr>
        <w:t>ديسمبر 2017</w:t>
      </w:r>
      <w:r w:rsidR="00AE782B">
        <w:rPr>
          <w:rFonts w:ascii="Traditional Arabic" w:hAnsi="Traditional Arabic" w:cs="Traditional Arabic" w:hint="cs"/>
          <w:sz w:val="32"/>
          <w:szCs w:val="32"/>
          <w:rtl/>
          <w:lang w:bidi="ar-DZ"/>
        </w:rPr>
        <w:t>،</w:t>
      </w:r>
      <w:r w:rsidRPr="00AD2592">
        <w:rPr>
          <w:rFonts w:ascii="Traditional Arabic" w:hAnsi="Traditional Arabic" w:cs="Traditional Arabic"/>
          <w:sz w:val="32"/>
          <w:szCs w:val="32"/>
          <w:rtl/>
          <w:lang w:bidi="ar-DZ"/>
        </w:rPr>
        <w:t xml:space="preserve"> ص 107.</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من الجدول السابق نلاحظ أن هذه القوانين تنص على أهمية الاستثمار في مجال الوقاية و تحسين ظروف العمل نظرا لأثره الايجابي على العمال</w:t>
      </w:r>
      <w:r w:rsidRPr="00AD2592">
        <w:rPr>
          <w:rFonts w:ascii="Traditional Arabic" w:hAnsi="Traditional Arabic" w:cs="Traditional Arabic"/>
          <w:sz w:val="32"/>
          <w:szCs w:val="32"/>
          <w:lang w:bidi="ar-DZ"/>
        </w:rPr>
        <w:t>.</w:t>
      </w:r>
    </w:p>
    <w:p w:rsidR="00C41848" w:rsidRPr="00AD2592" w:rsidRDefault="00C41848" w:rsidP="00C41848">
      <w:pPr>
        <w:bidi/>
        <w:jc w:val="left"/>
        <w:rPr>
          <w:rFonts w:ascii="Traditional Arabic" w:hAnsi="Traditional Arabic" w:cs="Traditional Arabic"/>
          <w:b/>
          <w:bCs/>
          <w:sz w:val="32"/>
          <w:szCs w:val="32"/>
          <w:rtl/>
          <w:lang w:bidi="ar-DZ"/>
        </w:rPr>
      </w:pPr>
      <w:r w:rsidRPr="00AD2592">
        <w:rPr>
          <w:rFonts w:ascii="Traditional Arabic" w:hAnsi="Traditional Arabic" w:cs="Traditional Arabic"/>
          <w:b/>
          <w:bCs/>
          <w:sz w:val="32"/>
          <w:szCs w:val="32"/>
          <w:rtl/>
          <w:lang w:bidi="ar-DZ"/>
        </w:rPr>
        <w:t>الأجهزة الوطنية التي تشرف على صحة و سلامة العاملين</w:t>
      </w:r>
      <w:r w:rsidR="00FE017F">
        <w:rPr>
          <w:rStyle w:val="Appelnotedebasdep"/>
          <w:rFonts w:ascii="Traditional Arabic" w:hAnsi="Traditional Arabic" w:cs="Traditional Arabic"/>
          <w:b/>
          <w:bCs/>
          <w:sz w:val="32"/>
          <w:szCs w:val="32"/>
          <w:rtl/>
          <w:lang w:bidi="ar-DZ"/>
        </w:rPr>
        <w:footnoteReference w:id="9"/>
      </w:r>
      <w:r w:rsidRPr="00AD2592">
        <w:rPr>
          <w:rFonts w:ascii="Traditional Arabic" w:hAnsi="Traditional Arabic" w:cs="Traditional Arabic"/>
          <w:b/>
          <w:bCs/>
          <w:sz w:val="32"/>
          <w:szCs w:val="32"/>
          <w:rtl/>
          <w:lang w:bidi="ar-DZ"/>
        </w:rPr>
        <w:t> </w:t>
      </w:r>
      <w:r w:rsidRPr="00AD2592">
        <w:rPr>
          <w:rFonts w:ascii="Traditional Arabic" w:hAnsi="Traditional Arabic" w:cs="Traditional Arabic"/>
          <w:b/>
          <w:bCs/>
          <w:sz w:val="32"/>
          <w:szCs w:val="32"/>
          <w:lang w:bidi="ar-DZ"/>
        </w:rPr>
        <w:t>:</w:t>
      </w:r>
    </w:p>
    <w:p w:rsidR="00C41848" w:rsidRPr="00AD2592" w:rsidRDefault="00C41848" w:rsidP="00FE017F">
      <w:pPr>
        <w:pStyle w:val="Paragraphedeliste"/>
        <w:numPr>
          <w:ilvl w:val="0"/>
          <w:numId w:val="5"/>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وزارة العمل و التشغيل و الضمان الاجتماعي </w:t>
      </w:r>
      <w:r w:rsidRPr="00AD2592">
        <w:rPr>
          <w:rFonts w:ascii="Traditional Arabic" w:hAnsi="Traditional Arabic" w:cs="Traditional Arabic"/>
          <w:sz w:val="32"/>
          <w:szCs w:val="32"/>
          <w:lang w:bidi="ar-DZ"/>
        </w:rPr>
        <w:t>:</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lastRenderedPageBreak/>
        <w:t>هي الإدارة الأولى التي تقوم بإعداد و نشر التشريعات و الأحكام المتعلقة بالصحة و الأمن،كما تقوم بعملية مراقبة للنشاطات التي تقوم بها الهيئات التابعة لها.</w:t>
      </w:r>
    </w:p>
    <w:p w:rsidR="00C41848" w:rsidRPr="00AD2592" w:rsidRDefault="00C41848" w:rsidP="00C41848">
      <w:pPr>
        <w:pStyle w:val="Paragraphedeliste"/>
        <w:numPr>
          <w:ilvl w:val="0"/>
          <w:numId w:val="5"/>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 xml:space="preserve"> المفتشية العامة للعمل </w:t>
      </w:r>
      <w:r w:rsidRPr="00AD2592">
        <w:rPr>
          <w:rFonts w:ascii="Traditional Arabic" w:hAnsi="Traditional Arabic" w:cs="Traditional Arabic"/>
          <w:sz w:val="32"/>
          <w:szCs w:val="32"/>
          <w:lang w:bidi="ar-DZ"/>
        </w:rPr>
        <w:t>:</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هيئة وطنية تقع تحت وصاية وزارة العمل و التشغيل و الضمان الاجتماعي و من مهامها</w:t>
      </w:r>
    </w:p>
    <w:p w:rsidR="00C41848" w:rsidRPr="00AD2592" w:rsidRDefault="00C41848" w:rsidP="00C41848">
      <w:pPr>
        <w:pStyle w:val="Paragraphedeliste"/>
        <w:numPr>
          <w:ilvl w:val="0"/>
          <w:numId w:val="6"/>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إعلام العمال بجميع واجباتهم و حقوقهم.</w:t>
      </w:r>
    </w:p>
    <w:p w:rsidR="00C41848" w:rsidRPr="00AD2592" w:rsidRDefault="00C41848" w:rsidP="00C41848">
      <w:pPr>
        <w:pStyle w:val="Paragraphedeliste"/>
        <w:numPr>
          <w:ilvl w:val="0"/>
          <w:numId w:val="6"/>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-تبليغ و توضيح النصوص القانونية المتعلقة بالعمل.</w:t>
      </w:r>
    </w:p>
    <w:p w:rsidR="00C41848" w:rsidRPr="00AD2592" w:rsidRDefault="00C41848" w:rsidP="00C41848">
      <w:pPr>
        <w:bidi/>
        <w:ind w:left="360"/>
        <w:jc w:val="left"/>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-إعلام الجماعات المحلية بظروف العمل داخل المؤسسة التابعة لاختصاصها الإقليمي.</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و قد سجلت زيارات التفتيش و الرقابة التي آجرتها المتفشية سنة 2010 (71051) زيارة أسفر عنها تحرير 56734 وثيقة بعد معاينة عدة مخالفات و المتعلقة ب </w:t>
      </w:r>
      <w:r w:rsidRPr="00AD2592">
        <w:rPr>
          <w:rFonts w:ascii="Traditional Arabic" w:hAnsi="Traditional Arabic" w:cs="Traditional Arabic"/>
          <w:sz w:val="32"/>
          <w:szCs w:val="32"/>
          <w:lang w:bidi="ar-DZ"/>
        </w:rPr>
        <w:t>:</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-غياب مصالح الوقاية الصحية و الأمنية.</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-عدم احترام الظروف العامة للعمل.</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-غياب طب العمل.</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حيث سمحت هذه المراقبة ب </w:t>
      </w:r>
      <w:r w:rsidRPr="00AD2592">
        <w:rPr>
          <w:rFonts w:ascii="Traditional Arabic" w:hAnsi="Traditional Arabic" w:cs="Traditional Arabic"/>
          <w:sz w:val="32"/>
          <w:szCs w:val="32"/>
          <w:lang w:bidi="ar-DZ"/>
        </w:rPr>
        <w:t>:</w:t>
      </w:r>
    </w:p>
    <w:p w:rsidR="00C41848" w:rsidRPr="00AD2592" w:rsidRDefault="00C41848" w:rsidP="00C41848">
      <w:pPr>
        <w:bidi/>
        <w:ind w:left="360"/>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-تنصيب 6111 هيئة داخلية للوقاية.</w:t>
      </w:r>
    </w:p>
    <w:p w:rsidR="00C41848" w:rsidRPr="00AD2592" w:rsidRDefault="00C41848" w:rsidP="00C41848">
      <w:pPr>
        <w:bidi/>
        <w:ind w:left="360"/>
        <w:jc w:val="left"/>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-تسجيل انتساب 20933 مؤسسة إلى طب العمل.</w:t>
      </w:r>
    </w:p>
    <w:p w:rsidR="00C41848" w:rsidRPr="00AD2592" w:rsidRDefault="00C41848" w:rsidP="00C41848">
      <w:pPr>
        <w:pStyle w:val="Paragraphedeliste"/>
        <w:numPr>
          <w:ilvl w:val="0"/>
          <w:numId w:val="5"/>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lastRenderedPageBreak/>
        <w:t xml:space="preserve"> المنظمة الوطنية للوقاية من الأخطار المهنية في نشاطات البناء و الأشغال العمومية و الري </w:t>
      </w:r>
      <w:r w:rsidRPr="00AD2592">
        <w:rPr>
          <w:rFonts w:ascii="Traditional Arabic" w:hAnsi="Traditional Arabic" w:cs="Traditional Arabic"/>
          <w:sz w:val="32"/>
          <w:szCs w:val="32"/>
          <w:lang w:bidi="ar-DZ"/>
        </w:rPr>
        <w:t>:</w:t>
      </w:r>
    </w:p>
    <w:p w:rsidR="00C41848" w:rsidRPr="00AD2592" w:rsidRDefault="00C41848" w:rsidP="00C41848">
      <w:pPr>
        <w:pStyle w:val="Paragraphedeliste"/>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منظمة تأسست في 02 ديسمبر 1954 ثم أعيد تنظيمها الإداري بموجب القرار الصادر بتاريخ 20 فبراير 1976 لهدف تحسين ظروف العمل و الوقاية من حوادث العمل.</w:t>
      </w:r>
    </w:p>
    <w:p w:rsidR="00C41848" w:rsidRPr="00AD2592" w:rsidRDefault="00C41848" w:rsidP="00C41848">
      <w:pPr>
        <w:pStyle w:val="Paragraphedeliste"/>
        <w:numPr>
          <w:ilvl w:val="0"/>
          <w:numId w:val="5"/>
        </w:numPr>
        <w:bidi/>
        <w:spacing w:line="360" w:lineRule="auto"/>
        <w:ind w:left="714" w:hanging="357"/>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 xml:space="preserve"> الصندوق الوطني للتأمينات الاجتماعية للعمال الأجراء </w:t>
      </w:r>
      <w:r w:rsidRPr="00AD2592">
        <w:rPr>
          <w:rFonts w:ascii="Traditional Arabic" w:hAnsi="Traditional Arabic" w:cs="Traditional Arabic"/>
          <w:sz w:val="32"/>
          <w:szCs w:val="32"/>
          <w:lang w:bidi="ar-DZ"/>
        </w:rPr>
        <w:t>:</w:t>
      </w:r>
    </w:p>
    <w:p w:rsidR="00C41848" w:rsidRPr="00AD2592" w:rsidRDefault="00C41848" w:rsidP="00AD2592">
      <w:pPr>
        <w:pStyle w:val="Paragraphedeliste"/>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يساهم من خلال نشاطاته في زيادة الوقاية من حوادث العمل و الأمراض المهنية حيث تم القيام بنشاطات تحسيسية لدى 80 هيئة مستخدمة من طرف عدة وكالات تابعة لها.</w:t>
      </w:r>
    </w:p>
    <w:p w:rsidR="00C41848" w:rsidRPr="00AD2592" w:rsidRDefault="00C41848" w:rsidP="00E25DF8">
      <w:pPr>
        <w:bidi/>
        <w:jc w:val="left"/>
        <w:outlineLvl w:val="2"/>
        <w:rPr>
          <w:rFonts w:ascii="Traditional Arabic" w:hAnsi="Traditional Arabic" w:cs="Traditional Arabic"/>
          <w:b/>
          <w:bCs/>
          <w:sz w:val="32"/>
          <w:szCs w:val="32"/>
          <w:rtl/>
          <w:lang w:bidi="ar-DZ"/>
        </w:rPr>
      </w:pPr>
      <w:bookmarkStart w:id="17" w:name="_Toc73613399"/>
      <w:bookmarkStart w:id="18" w:name="_Toc73663019"/>
      <w:r w:rsidRPr="00AD2592">
        <w:rPr>
          <w:rFonts w:ascii="Traditional Arabic" w:hAnsi="Traditional Arabic" w:cs="Traditional Arabic"/>
          <w:b/>
          <w:bCs/>
          <w:sz w:val="32"/>
          <w:szCs w:val="32"/>
          <w:rtl/>
          <w:lang w:bidi="ar-DZ"/>
        </w:rPr>
        <w:t>المطلب الثالث </w:t>
      </w:r>
      <w:r w:rsidRPr="00AD2592">
        <w:rPr>
          <w:rFonts w:ascii="Traditional Arabic" w:hAnsi="Traditional Arabic" w:cs="Traditional Arabic"/>
          <w:b/>
          <w:bCs/>
          <w:sz w:val="32"/>
          <w:szCs w:val="32"/>
          <w:lang w:bidi="ar-DZ"/>
        </w:rPr>
        <w:t>:</w:t>
      </w:r>
      <w:r w:rsidRPr="00AD2592">
        <w:rPr>
          <w:rFonts w:ascii="Traditional Arabic" w:hAnsi="Traditional Arabic" w:cs="Traditional Arabic"/>
          <w:b/>
          <w:bCs/>
          <w:sz w:val="32"/>
          <w:szCs w:val="32"/>
          <w:rtl/>
          <w:lang w:bidi="ar-DZ"/>
        </w:rPr>
        <w:t xml:space="preserve"> حوادث العمل و الأمراض المهنية</w:t>
      </w:r>
      <w:bookmarkEnd w:id="17"/>
      <w:bookmarkEnd w:id="18"/>
    </w:p>
    <w:p w:rsidR="00C41848" w:rsidRPr="00AD2592" w:rsidRDefault="00953CB7" w:rsidP="00953CB7">
      <w:pPr>
        <w:bidi/>
        <w:ind w:left="360"/>
        <w:jc w:val="left"/>
        <w:rPr>
          <w:rFonts w:ascii="Traditional Arabic" w:hAnsi="Traditional Arabic" w:cs="Traditional Arabic"/>
          <w:b/>
          <w:bCs/>
          <w:sz w:val="32"/>
          <w:szCs w:val="32"/>
          <w:lang w:bidi="ar-DZ"/>
        </w:rPr>
      </w:pPr>
      <w:r w:rsidRPr="00AD2592">
        <w:rPr>
          <w:rFonts w:ascii="Traditional Arabic" w:hAnsi="Traditional Arabic" w:cs="Traditional Arabic"/>
          <w:b/>
          <w:bCs/>
          <w:sz w:val="32"/>
          <w:szCs w:val="32"/>
          <w:rtl/>
          <w:lang w:bidi="ar-DZ"/>
        </w:rPr>
        <w:t>الفرع الأول</w:t>
      </w:r>
      <w:r w:rsidR="002B544C">
        <w:rPr>
          <w:rFonts w:ascii="Traditional Arabic" w:hAnsi="Traditional Arabic" w:cs="Traditional Arabic" w:hint="cs"/>
          <w:b/>
          <w:bCs/>
          <w:sz w:val="32"/>
          <w:szCs w:val="32"/>
          <w:rtl/>
          <w:lang w:bidi="ar-DZ"/>
        </w:rPr>
        <w:t> </w:t>
      </w:r>
      <w:r w:rsidR="002B544C">
        <w:rPr>
          <w:rFonts w:ascii="Traditional Arabic" w:hAnsi="Traditional Arabic" w:cs="Traditional Arabic"/>
          <w:b/>
          <w:bCs/>
          <w:sz w:val="32"/>
          <w:szCs w:val="32"/>
          <w:lang w:bidi="ar-DZ"/>
        </w:rPr>
        <w:t>:</w:t>
      </w:r>
      <w:r w:rsidRPr="00AD2592">
        <w:rPr>
          <w:rFonts w:ascii="Traditional Arabic" w:hAnsi="Traditional Arabic" w:cs="Traditional Arabic"/>
          <w:b/>
          <w:bCs/>
          <w:sz w:val="32"/>
          <w:szCs w:val="32"/>
          <w:rtl/>
          <w:lang w:bidi="ar-DZ"/>
        </w:rPr>
        <w:t xml:space="preserve"> </w:t>
      </w:r>
      <w:r w:rsidR="00C41848" w:rsidRPr="00AD2592">
        <w:rPr>
          <w:rFonts w:ascii="Traditional Arabic" w:hAnsi="Traditional Arabic" w:cs="Traditional Arabic"/>
          <w:b/>
          <w:bCs/>
          <w:sz w:val="32"/>
          <w:szCs w:val="32"/>
          <w:rtl/>
          <w:lang w:bidi="ar-DZ"/>
        </w:rPr>
        <w:t>مفهوم حوادث العمل </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يوجد العديد من التعريفات لحوادث العمل ، نذكر منها التعريفات التالية </w:t>
      </w:r>
      <w:r w:rsidRPr="00AD2592">
        <w:rPr>
          <w:rFonts w:ascii="Traditional Arabic" w:hAnsi="Traditional Arabic" w:cs="Traditional Arabic"/>
          <w:sz w:val="32"/>
          <w:szCs w:val="32"/>
          <w:lang w:bidi="ar-DZ"/>
        </w:rPr>
        <w:t>:</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عرفه المشرع الجزائري في القانون رقم «13/83» المتعلق بحوادث العمل و الأمراض المهنية كما يلي</w:t>
      </w:r>
      <w:r w:rsidRPr="00AD2592">
        <w:rPr>
          <w:rStyle w:val="Appelnotedebasdep"/>
          <w:rFonts w:ascii="Traditional Arabic" w:hAnsi="Traditional Arabic" w:cs="Traditional Arabic"/>
          <w:sz w:val="32"/>
          <w:szCs w:val="32"/>
          <w:rtl/>
          <w:lang w:bidi="ar-DZ"/>
        </w:rPr>
        <w:footnoteReference w:id="10"/>
      </w:r>
      <w:r w:rsidRPr="00AD2592">
        <w:rPr>
          <w:rFonts w:ascii="Traditional Arabic" w:hAnsi="Traditional Arabic" w:cs="Traditional Arabic"/>
          <w:sz w:val="32"/>
          <w:szCs w:val="32"/>
          <w:rtl/>
          <w:lang w:bidi="ar-DZ"/>
        </w:rPr>
        <w:t> </w:t>
      </w:r>
      <w:r w:rsidRPr="00AD2592">
        <w:rPr>
          <w:rFonts w:ascii="Traditional Arabic" w:hAnsi="Traditional Arabic" w:cs="Traditional Arabic"/>
          <w:sz w:val="32"/>
          <w:szCs w:val="32"/>
          <w:lang w:bidi="ar-DZ"/>
        </w:rPr>
        <w:t>:</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"يعتبر حادث العمل كل حدث انجرت عنه إصابة ناتجة عن سبب مفاجئ و خارجي و طرأ  في إطار علاقات العمل". المادة 06.</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"يعتبر حادث العمل كل حادث طرأ أثناء القيام خارج المؤسسة بمهمة ذات طابع استثنائي، أو دائم طبقا لتعليمات صاحب العمل". المادة 07.</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lastRenderedPageBreak/>
        <w:t>"  يكون في حكم حادث العمل، الحادث الذي يطرأ أثناء المسافة التي يقطعها المؤمن للذهاب إلى عمله أو الإياب منه، وذلك أيا كانت وسيلة النقل المستعملة ، شريطة أن لا يكون المسار انقطع أو انحرف ،إلا إذا كان بحكم الاستعجال أو الضرورة أو ظرف عارض أو لأسباب قاهرة". المادة 12</w:t>
      </w:r>
    </w:p>
    <w:p w:rsidR="004E2B6F" w:rsidRPr="00AD2592" w:rsidRDefault="00C41848" w:rsidP="00DB6C44">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تعرف إصابة العمل "على أنها مختلف الحالات المؤذية ، التي تقع للعامل و التي يمكن أن تنجم عن حوادث التي تقع خلال العمل أو سببه أو بما يتعلق به ، و عن جميع الأمراض المهنية الموصوفة التي تقع للعامل"</w:t>
      </w:r>
      <w:r w:rsidRPr="00AD2592">
        <w:rPr>
          <w:rStyle w:val="Appelnotedebasdep"/>
          <w:rFonts w:ascii="Traditional Arabic" w:hAnsi="Traditional Arabic" w:cs="Traditional Arabic"/>
          <w:sz w:val="32"/>
          <w:szCs w:val="32"/>
          <w:rtl/>
          <w:lang w:bidi="ar-DZ"/>
        </w:rPr>
        <w:footnoteReference w:id="11"/>
      </w:r>
      <w:r w:rsidRPr="00AD2592">
        <w:rPr>
          <w:rFonts w:ascii="Traditional Arabic" w:hAnsi="Traditional Arabic" w:cs="Traditional Arabic"/>
          <w:sz w:val="32"/>
          <w:szCs w:val="32"/>
          <w:rtl/>
          <w:lang w:bidi="ar-DZ"/>
        </w:rPr>
        <w:t>.</w:t>
      </w:r>
    </w:p>
    <w:p w:rsidR="00C41848" w:rsidRPr="00AD2592" w:rsidRDefault="00C41848" w:rsidP="000316CB">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يعرف حادث العمل أنه "واقعة أو حدث يقع دون تبصر أو توقع و ينتج عنه نوع من الأذى للشخص أو تلف للمعدات و الممتلكات"</w:t>
      </w:r>
      <w:r w:rsidRPr="00AD2592">
        <w:rPr>
          <w:rStyle w:val="Appelnotedebasdep"/>
          <w:rFonts w:ascii="Traditional Arabic" w:hAnsi="Traditional Arabic" w:cs="Traditional Arabic"/>
          <w:sz w:val="32"/>
          <w:szCs w:val="32"/>
          <w:rtl/>
          <w:lang w:bidi="ar-DZ"/>
        </w:rPr>
        <w:footnoteReference w:id="12"/>
      </w:r>
      <w:r w:rsidRPr="00AD2592">
        <w:rPr>
          <w:rFonts w:ascii="Traditional Arabic" w:hAnsi="Traditional Arabic" w:cs="Traditional Arabic"/>
          <w:sz w:val="32"/>
          <w:szCs w:val="32"/>
          <w:rtl/>
          <w:lang w:bidi="ar-DZ"/>
        </w:rPr>
        <w:t>.</w:t>
      </w:r>
    </w:p>
    <w:p w:rsidR="00C41848" w:rsidRPr="00AD2592" w:rsidRDefault="00C41848" w:rsidP="00C41848">
      <w:pPr>
        <w:bidi/>
        <w:jc w:val="left"/>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و في تعريف أخر " هو كل ما يحدث دون أن يكون متوقعا لحدوث مما ينتج عنه في العادة ضرر للناس و الأشياء"</w:t>
      </w:r>
      <w:r w:rsidRPr="00AD2592">
        <w:rPr>
          <w:rStyle w:val="Appelnotedebasdep"/>
          <w:rFonts w:ascii="Traditional Arabic" w:hAnsi="Traditional Arabic" w:cs="Traditional Arabic"/>
          <w:sz w:val="32"/>
          <w:szCs w:val="32"/>
          <w:rtl/>
          <w:lang w:bidi="ar-DZ"/>
        </w:rPr>
        <w:footnoteReference w:id="13"/>
      </w:r>
      <w:r w:rsidRPr="00AD2592">
        <w:rPr>
          <w:rFonts w:ascii="Traditional Arabic" w:hAnsi="Traditional Arabic" w:cs="Traditional Arabic"/>
          <w:sz w:val="32"/>
          <w:szCs w:val="32"/>
          <w:rtl/>
          <w:lang w:bidi="ar-DZ"/>
        </w:rPr>
        <w:t>.</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من التعاريف السابقة نستخلص أن حوادث العمل هي كل مكروه يقع بشكل مفاجئ للعامل أثناء تأديته لعمله سواء بخطأ منه أو ظروف عمله خاطئة أو تلف في الأجهزة مما يسبب له جروح أو إعاقات أو موت أحيانا بالإضافة إلى خسائر مادية من تعطل للأجهزة و توقف سير الإنتاج.</w:t>
      </w:r>
    </w:p>
    <w:p w:rsidR="00C41848" w:rsidRPr="00AD2592" w:rsidRDefault="00953CB7" w:rsidP="002B544C">
      <w:pPr>
        <w:bidi/>
        <w:ind w:left="360"/>
        <w:jc w:val="left"/>
        <w:rPr>
          <w:rFonts w:ascii="Traditional Arabic" w:hAnsi="Traditional Arabic" w:cs="Traditional Arabic"/>
          <w:b/>
          <w:bCs/>
          <w:sz w:val="32"/>
          <w:szCs w:val="32"/>
          <w:lang w:bidi="ar-DZ"/>
        </w:rPr>
      </w:pPr>
      <w:r w:rsidRPr="00AD2592">
        <w:rPr>
          <w:rFonts w:ascii="Traditional Arabic" w:hAnsi="Traditional Arabic" w:cs="Traditional Arabic"/>
          <w:b/>
          <w:bCs/>
          <w:sz w:val="32"/>
          <w:szCs w:val="32"/>
          <w:rtl/>
          <w:lang w:bidi="ar-DZ"/>
        </w:rPr>
        <w:t>الفرع الثاني</w:t>
      </w:r>
      <w:r w:rsidR="002B544C">
        <w:rPr>
          <w:rFonts w:ascii="Traditional Arabic" w:hAnsi="Traditional Arabic" w:cs="Traditional Arabic" w:hint="cs"/>
          <w:b/>
          <w:bCs/>
          <w:sz w:val="32"/>
          <w:szCs w:val="32"/>
          <w:rtl/>
          <w:lang w:bidi="ar-DZ"/>
        </w:rPr>
        <w:t> </w:t>
      </w:r>
      <w:r w:rsidR="002B544C">
        <w:rPr>
          <w:rFonts w:ascii="Traditional Arabic" w:hAnsi="Traditional Arabic" w:cs="Traditional Arabic"/>
          <w:b/>
          <w:bCs/>
          <w:sz w:val="32"/>
          <w:szCs w:val="32"/>
          <w:lang w:bidi="ar-DZ"/>
        </w:rPr>
        <w:t>:</w:t>
      </w:r>
      <w:r w:rsidRPr="00AD2592">
        <w:rPr>
          <w:rFonts w:ascii="Traditional Arabic" w:hAnsi="Traditional Arabic" w:cs="Traditional Arabic"/>
          <w:b/>
          <w:bCs/>
          <w:sz w:val="32"/>
          <w:szCs w:val="32"/>
          <w:rtl/>
          <w:lang w:bidi="ar-DZ"/>
        </w:rPr>
        <w:t xml:space="preserve"> </w:t>
      </w:r>
      <w:r w:rsidR="00C41848" w:rsidRPr="00AD2592">
        <w:rPr>
          <w:rFonts w:ascii="Traditional Arabic" w:hAnsi="Traditional Arabic" w:cs="Traditional Arabic"/>
          <w:b/>
          <w:bCs/>
          <w:sz w:val="32"/>
          <w:szCs w:val="32"/>
          <w:rtl/>
          <w:lang w:bidi="ar-DZ"/>
        </w:rPr>
        <w:t>مفهوم الأمراض المهنية</w:t>
      </w:r>
    </w:p>
    <w:p w:rsidR="00C41848" w:rsidRPr="00AD2592" w:rsidRDefault="00C41848" w:rsidP="00C41848">
      <w:pPr>
        <w:pStyle w:val="Paragraphedeliste"/>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تم تعريف المرض المهني من طرف منظمة العمل الدولية على انه " كل مرض تكثر الإصابة به بين العاملين في مهنة أو مجموعة من المهن دون سواها"</w:t>
      </w:r>
      <w:r w:rsidRPr="00AD2592">
        <w:rPr>
          <w:rStyle w:val="Appelnotedebasdep"/>
          <w:rFonts w:ascii="Traditional Arabic" w:hAnsi="Traditional Arabic" w:cs="Traditional Arabic"/>
          <w:sz w:val="32"/>
          <w:szCs w:val="32"/>
          <w:rtl/>
          <w:lang w:bidi="ar-DZ"/>
        </w:rPr>
        <w:footnoteReference w:id="14"/>
      </w:r>
      <w:r w:rsidRPr="00AD2592">
        <w:rPr>
          <w:rFonts w:ascii="Traditional Arabic" w:hAnsi="Traditional Arabic" w:cs="Traditional Arabic"/>
          <w:sz w:val="32"/>
          <w:szCs w:val="32"/>
          <w:rtl/>
          <w:lang w:bidi="ar-DZ"/>
        </w:rPr>
        <w:t>.</w:t>
      </w:r>
    </w:p>
    <w:p w:rsidR="00C41848" w:rsidRPr="00AD2592" w:rsidRDefault="00C41848" w:rsidP="00C41848">
      <w:pPr>
        <w:pStyle w:val="Paragraphedeliste"/>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lastRenderedPageBreak/>
        <w:t>عرفه القانون الجزائري كما يلي " تعد كأمراض مهنية، كل أعراض التسمم و التعفن و الاعتلال التي تعزى إلى مصدر أو بتأهيل مهني خاص"</w:t>
      </w:r>
      <w:r w:rsidRPr="00AD2592">
        <w:rPr>
          <w:rStyle w:val="Appelnotedebasdep"/>
          <w:rFonts w:ascii="Traditional Arabic" w:hAnsi="Traditional Arabic" w:cs="Traditional Arabic"/>
          <w:sz w:val="32"/>
          <w:szCs w:val="32"/>
          <w:rtl/>
          <w:lang w:bidi="ar-DZ"/>
        </w:rPr>
        <w:footnoteReference w:id="15"/>
      </w:r>
      <w:r w:rsidRPr="00AD2592">
        <w:rPr>
          <w:rFonts w:ascii="Traditional Arabic" w:hAnsi="Traditional Arabic" w:cs="Traditional Arabic"/>
          <w:sz w:val="32"/>
          <w:szCs w:val="32"/>
          <w:rtl/>
          <w:lang w:bidi="ar-DZ"/>
        </w:rPr>
        <w:t>.</w:t>
      </w:r>
    </w:p>
    <w:p w:rsidR="00C41848" w:rsidRPr="00AD2592" w:rsidRDefault="00C41848" w:rsidP="00C41848">
      <w:pPr>
        <w:pStyle w:val="Paragraphedeliste"/>
        <w:bidi/>
        <w:spacing w:line="360" w:lineRule="auto"/>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من هذه التعريفات يكننا أن نعرف المرض المهني بأنه أي حالة تصيب الفرد أثناء فترة عمله بعد انقضاء مدة زمنية معينة حيث يتميز أنه يصيب أصحاب مهنة معينة أكثر من بقية أفراد المجتمع بسبب تعرض أصحاب العمل إلى عوامل عديدة أهمها المواد الكيماوية و الإشعاعات و الأجهزة المسببة للضجيج  وكذلك التوتر الناجم عن ضغط العمل .</w:t>
      </w:r>
    </w:p>
    <w:p w:rsidR="00C41848" w:rsidRPr="00AD2592" w:rsidRDefault="00953CB7" w:rsidP="002B544C">
      <w:pPr>
        <w:bidi/>
        <w:ind w:left="360"/>
        <w:jc w:val="left"/>
        <w:rPr>
          <w:rFonts w:ascii="Traditional Arabic" w:hAnsi="Traditional Arabic" w:cs="Traditional Arabic"/>
          <w:b/>
          <w:bCs/>
          <w:sz w:val="32"/>
          <w:szCs w:val="32"/>
          <w:lang w:bidi="ar-DZ"/>
        </w:rPr>
      </w:pPr>
      <w:r w:rsidRPr="00AD2592">
        <w:rPr>
          <w:rFonts w:ascii="Traditional Arabic" w:hAnsi="Traditional Arabic" w:cs="Traditional Arabic"/>
          <w:b/>
          <w:bCs/>
          <w:sz w:val="32"/>
          <w:szCs w:val="32"/>
          <w:rtl/>
          <w:lang w:bidi="ar-DZ"/>
        </w:rPr>
        <w:t>الفرع الثالث</w:t>
      </w:r>
      <w:r w:rsidR="002B544C">
        <w:rPr>
          <w:rFonts w:ascii="Traditional Arabic" w:hAnsi="Traditional Arabic" w:cs="Traditional Arabic" w:hint="cs"/>
          <w:b/>
          <w:bCs/>
          <w:sz w:val="32"/>
          <w:szCs w:val="32"/>
          <w:rtl/>
          <w:lang w:bidi="ar-DZ"/>
        </w:rPr>
        <w:t> </w:t>
      </w:r>
      <w:r w:rsidR="002B544C">
        <w:rPr>
          <w:rFonts w:ascii="Traditional Arabic" w:hAnsi="Traditional Arabic" w:cs="Traditional Arabic"/>
          <w:b/>
          <w:bCs/>
          <w:sz w:val="32"/>
          <w:szCs w:val="32"/>
          <w:lang w:bidi="ar-DZ"/>
        </w:rPr>
        <w:t>:</w:t>
      </w:r>
      <w:r w:rsidR="00C41848" w:rsidRPr="00AD2592">
        <w:rPr>
          <w:rFonts w:ascii="Traditional Arabic" w:hAnsi="Traditional Arabic" w:cs="Traditional Arabic"/>
          <w:b/>
          <w:bCs/>
          <w:sz w:val="32"/>
          <w:szCs w:val="32"/>
          <w:rtl/>
          <w:lang w:bidi="ar-DZ"/>
        </w:rPr>
        <w:t>أسباب حوادث العمل و الأمراض المهنية </w:t>
      </w:r>
    </w:p>
    <w:p w:rsidR="00C41848" w:rsidRPr="00AD2592" w:rsidRDefault="00C41848" w:rsidP="00C41848">
      <w:pPr>
        <w:bidi/>
        <w:ind w:left="360"/>
        <w:jc w:val="left"/>
        <w:rPr>
          <w:rFonts w:ascii="Traditional Arabic" w:hAnsi="Traditional Arabic" w:cs="Traditional Arabic"/>
          <w:b/>
          <w:bCs/>
          <w:sz w:val="32"/>
          <w:szCs w:val="32"/>
          <w:lang w:bidi="ar-DZ"/>
        </w:rPr>
      </w:pPr>
      <w:r w:rsidRPr="00AD2592">
        <w:rPr>
          <w:rFonts w:ascii="Traditional Arabic" w:hAnsi="Traditional Arabic" w:cs="Traditional Arabic"/>
          <w:b/>
          <w:bCs/>
          <w:sz w:val="32"/>
          <w:szCs w:val="32"/>
          <w:rtl/>
          <w:lang w:bidi="ar-DZ"/>
        </w:rPr>
        <w:t>أولا </w:t>
      </w:r>
      <w:r w:rsidRPr="00AD2592">
        <w:rPr>
          <w:rFonts w:ascii="Traditional Arabic" w:hAnsi="Traditional Arabic" w:cs="Traditional Arabic"/>
          <w:b/>
          <w:bCs/>
          <w:sz w:val="32"/>
          <w:szCs w:val="32"/>
          <w:lang w:bidi="ar-DZ"/>
        </w:rPr>
        <w:t>:</w:t>
      </w:r>
      <w:r w:rsidRPr="00AD2592">
        <w:rPr>
          <w:rFonts w:ascii="Traditional Arabic" w:hAnsi="Traditional Arabic" w:cs="Traditional Arabic"/>
          <w:b/>
          <w:bCs/>
          <w:sz w:val="32"/>
          <w:szCs w:val="32"/>
          <w:rtl/>
          <w:lang w:bidi="ar-DZ"/>
        </w:rPr>
        <w:t>أسباب حوادث العمل </w:t>
      </w:r>
    </w:p>
    <w:p w:rsidR="00C41848" w:rsidRPr="002B544C" w:rsidRDefault="00C41848" w:rsidP="002B544C">
      <w:pPr>
        <w:bidi/>
        <w:jc w:val="left"/>
        <w:rPr>
          <w:rFonts w:ascii="Traditional Arabic" w:hAnsi="Traditional Arabic" w:cs="Traditional Arabic"/>
          <w:sz w:val="32"/>
          <w:szCs w:val="32"/>
          <w:rtl/>
          <w:lang w:bidi="ar-DZ"/>
        </w:rPr>
      </w:pPr>
      <w:r w:rsidRPr="002B544C">
        <w:rPr>
          <w:rFonts w:ascii="Traditional Arabic" w:hAnsi="Traditional Arabic" w:cs="Traditional Arabic"/>
          <w:sz w:val="32"/>
          <w:szCs w:val="32"/>
          <w:rtl/>
          <w:lang w:bidi="ar-DZ"/>
        </w:rPr>
        <w:t>يمكن أن تكون حوادث العمل نتيجة لتصرفات العاملين الخاطئة، أو ظروف العم</w:t>
      </w:r>
      <w:r w:rsidR="002B544C">
        <w:rPr>
          <w:rFonts w:ascii="Traditional Arabic" w:hAnsi="Traditional Arabic" w:cs="Traditional Arabic"/>
          <w:sz w:val="32"/>
          <w:szCs w:val="32"/>
          <w:rtl/>
          <w:lang w:bidi="ar-DZ"/>
        </w:rPr>
        <w:t xml:space="preserve">ل الغير السليمة أو </w:t>
      </w:r>
      <w:r w:rsidR="002B544C">
        <w:rPr>
          <w:rFonts w:ascii="Traditional Arabic" w:hAnsi="Traditional Arabic" w:cs="Traditional Arabic"/>
          <w:sz w:val="32"/>
          <w:szCs w:val="32"/>
          <w:lang w:bidi="ar-DZ"/>
        </w:rPr>
        <w:t xml:space="preserve">                    </w:t>
      </w:r>
      <w:r w:rsidRPr="002B544C">
        <w:rPr>
          <w:rFonts w:ascii="Traditional Arabic" w:hAnsi="Traditional Arabic" w:cs="Traditional Arabic"/>
          <w:sz w:val="32"/>
          <w:szCs w:val="32"/>
          <w:rtl/>
          <w:lang w:bidi="ar-DZ"/>
        </w:rPr>
        <w:t>السبب في النظام التي تمشي عليه الأد</w:t>
      </w:r>
      <w:r w:rsidR="002B544C">
        <w:rPr>
          <w:rFonts w:ascii="Traditional Arabic" w:hAnsi="Traditional Arabic" w:cs="Traditional Arabic"/>
          <w:sz w:val="32"/>
          <w:szCs w:val="32"/>
          <w:rtl/>
          <w:lang w:bidi="ar-DZ"/>
        </w:rPr>
        <w:t>ارة و سوف نصنفها الى ثلاث أصنا</w:t>
      </w:r>
      <w:r w:rsidR="002B544C">
        <w:rPr>
          <w:rFonts w:ascii="Traditional Arabic" w:hAnsi="Traditional Arabic" w:cs="Traditional Arabic" w:hint="cs"/>
          <w:sz w:val="32"/>
          <w:szCs w:val="32"/>
          <w:rtl/>
          <w:lang w:bidi="ar-DZ"/>
        </w:rPr>
        <w:t>ف</w:t>
      </w:r>
      <w:r w:rsidRPr="00AD2592">
        <w:rPr>
          <w:rStyle w:val="Appelnotedebasdep"/>
          <w:rFonts w:ascii="Traditional Arabic" w:hAnsi="Traditional Arabic" w:cs="Traditional Arabic"/>
          <w:sz w:val="32"/>
          <w:szCs w:val="32"/>
          <w:rtl/>
          <w:lang w:bidi="ar-DZ"/>
        </w:rPr>
        <w:footnoteReference w:id="16"/>
      </w:r>
      <w:r w:rsidR="002B544C">
        <w:rPr>
          <w:rFonts w:ascii="Traditional Arabic" w:hAnsi="Traditional Arabic" w:cs="Traditional Arabic" w:hint="cs"/>
          <w:sz w:val="32"/>
          <w:szCs w:val="32"/>
          <w:rtl/>
          <w:lang w:bidi="ar-DZ"/>
        </w:rPr>
        <w:t> </w:t>
      </w:r>
      <w:r w:rsidR="002B544C">
        <w:rPr>
          <w:rFonts w:ascii="Traditional Arabic" w:hAnsi="Traditional Arabic" w:cs="Traditional Arabic"/>
          <w:sz w:val="32"/>
          <w:szCs w:val="32"/>
          <w:lang w:bidi="ar-DZ"/>
        </w:rPr>
        <w:t>:</w:t>
      </w:r>
    </w:p>
    <w:p w:rsidR="00C41848" w:rsidRPr="00AD2592" w:rsidRDefault="00C41848" w:rsidP="002B544C">
      <w:pPr>
        <w:pStyle w:val="Paragraphedeliste"/>
        <w:numPr>
          <w:ilvl w:val="0"/>
          <w:numId w:val="8"/>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ظروف العمل المادي </w:t>
      </w:r>
      <w:r w:rsidRPr="00AD2592">
        <w:rPr>
          <w:rFonts w:ascii="Traditional Arabic" w:hAnsi="Traditional Arabic" w:cs="Traditional Arabic"/>
          <w:sz w:val="32"/>
          <w:szCs w:val="32"/>
          <w:lang w:bidi="ar-DZ"/>
        </w:rPr>
        <w:t>:</w:t>
      </w:r>
    </w:p>
    <w:p w:rsidR="00C41848" w:rsidRPr="00AD2592" w:rsidRDefault="00C41848" w:rsidP="002B544C">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و يمكن أن تتمثل في الإضاءة حيث كثرة الإضاءة أو نقصها يؤدي إلى تسبب أضرار بالعين لهذا توفير الإضاءة الجيدة يحتاج إلى خبراء يقومون بتصميم مقدار الإضاءة اللازمة ، كما أن الضوضاء المرتفعة التي تسببها الآلات  تؤثر سلبا على العمال بالإضافة إلى حرارة مكان العمل .</w:t>
      </w:r>
    </w:p>
    <w:p w:rsidR="00C41848" w:rsidRPr="00AD2592" w:rsidRDefault="00C41848" w:rsidP="00C41848">
      <w:pPr>
        <w:pStyle w:val="Paragraphedeliste"/>
        <w:numPr>
          <w:ilvl w:val="0"/>
          <w:numId w:val="8"/>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lastRenderedPageBreak/>
        <w:t>أسباب تتعلق بالعاملين </w:t>
      </w:r>
      <w:r w:rsidRPr="00AD2592">
        <w:rPr>
          <w:rFonts w:ascii="Traditional Arabic" w:hAnsi="Traditional Arabic" w:cs="Traditional Arabic"/>
          <w:sz w:val="32"/>
          <w:szCs w:val="32"/>
          <w:lang w:bidi="ar-DZ"/>
        </w:rPr>
        <w:t>:</w:t>
      </w:r>
    </w:p>
    <w:p w:rsidR="00C41848" w:rsidRPr="00AD2592" w:rsidRDefault="00C41848" w:rsidP="00C41848">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يحدث أن يكون هناك تصرفات خاطئة من العمال تتسبب مباشرة بحوادث كعدم ارتداء وسائل الوقاية أثناء العمل ، أو نقص المعرفة بالآلات أو الحالة النفسية و الجسمية للعامل.</w:t>
      </w:r>
    </w:p>
    <w:p w:rsidR="00C41848" w:rsidRPr="00AD2592" w:rsidRDefault="00C41848" w:rsidP="00C41848">
      <w:pPr>
        <w:pStyle w:val="Paragraphedeliste"/>
        <w:numPr>
          <w:ilvl w:val="0"/>
          <w:numId w:val="8"/>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أسباب تتعلق بالإدارة </w:t>
      </w:r>
      <w:r w:rsidRPr="00AD2592">
        <w:rPr>
          <w:rFonts w:ascii="Traditional Arabic" w:hAnsi="Traditional Arabic" w:cs="Traditional Arabic"/>
          <w:sz w:val="32"/>
          <w:szCs w:val="32"/>
          <w:lang w:bidi="ar-DZ"/>
        </w:rPr>
        <w:t>:</w:t>
      </w:r>
    </w:p>
    <w:p w:rsidR="0080342D" w:rsidRPr="00AD2592" w:rsidRDefault="00C41848" w:rsidP="00DB6C44">
      <w:pPr>
        <w:bidi/>
        <w:jc w:val="left"/>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ان عدم الاهتمام بالسلامة المهنية من طرف الإدارة ، كعدم المراقبة و الإشراف على العمال ، عدم توفير معدات الحماية و عدم التدريب الكافي يؤدي بشكل مباشر إلى حوادث العمل</w:t>
      </w:r>
      <w:r w:rsidR="002B544C">
        <w:rPr>
          <w:rFonts w:ascii="Traditional Arabic" w:hAnsi="Traditional Arabic" w:cs="Traditional Arabic"/>
          <w:sz w:val="32"/>
          <w:szCs w:val="32"/>
          <w:lang w:bidi="ar-DZ"/>
        </w:rPr>
        <w:t>.</w:t>
      </w:r>
    </w:p>
    <w:p w:rsidR="00C41848" w:rsidRPr="00AD2592" w:rsidRDefault="00C41848" w:rsidP="00953CB7">
      <w:pPr>
        <w:bidi/>
        <w:jc w:val="both"/>
        <w:rPr>
          <w:rFonts w:ascii="Traditional Arabic" w:hAnsi="Traditional Arabic" w:cs="Traditional Arabic"/>
          <w:b/>
          <w:bCs/>
          <w:sz w:val="32"/>
          <w:szCs w:val="32"/>
          <w:rtl/>
          <w:lang w:bidi="ar-DZ"/>
        </w:rPr>
      </w:pPr>
      <w:r w:rsidRPr="00AD2592">
        <w:rPr>
          <w:rFonts w:ascii="Traditional Arabic" w:hAnsi="Traditional Arabic" w:cs="Traditional Arabic"/>
          <w:b/>
          <w:bCs/>
          <w:sz w:val="32"/>
          <w:szCs w:val="32"/>
          <w:rtl/>
          <w:lang w:bidi="ar-DZ"/>
        </w:rPr>
        <w:t>ثانيا </w:t>
      </w:r>
      <w:r w:rsidRPr="00AD2592">
        <w:rPr>
          <w:rFonts w:ascii="Traditional Arabic" w:hAnsi="Traditional Arabic" w:cs="Traditional Arabic"/>
          <w:b/>
          <w:bCs/>
          <w:sz w:val="32"/>
          <w:szCs w:val="32"/>
          <w:lang w:bidi="ar-DZ"/>
        </w:rPr>
        <w:t>:</w:t>
      </w:r>
      <w:r w:rsidRPr="00AD2592">
        <w:rPr>
          <w:rFonts w:ascii="Traditional Arabic" w:hAnsi="Traditional Arabic" w:cs="Traditional Arabic"/>
          <w:b/>
          <w:bCs/>
          <w:sz w:val="32"/>
          <w:szCs w:val="32"/>
          <w:rtl/>
          <w:lang w:bidi="ar-DZ"/>
        </w:rPr>
        <w:t xml:space="preserve"> أسباب الأمراض المهنية</w:t>
      </w:r>
      <w:r w:rsidR="0080342D">
        <w:rPr>
          <w:rStyle w:val="Appelnotedebasdep"/>
          <w:rFonts w:ascii="Traditional Arabic" w:hAnsi="Traditional Arabic" w:cs="Traditional Arabic"/>
          <w:b/>
          <w:bCs/>
          <w:sz w:val="32"/>
          <w:szCs w:val="32"/>
          <w:rtl/>
          <w:lang w:bidi="ar-DZ"/>
        </w:rPr>
        <w:footnoteReference w:id="17"/>
      </w:r>
    </w:p>
    <w:p w:rsidR="00C41848" w:rsidRPr="00AD2592" w:rsidRDefault="00C41848" w:rsidP="00953CB7">
      <w:pPr>
        <w:bidi/>
        <w:jc w:val="both"/>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نادرا ما يكون السبب المهني للمرض  واضحا، و في بعض الأحيان يكون من الصعب جدا العثور من بين العديد من المنتجات التي يتم التعامل معها، على المنتج الذي يكون مسؤول عن الاضطرابات التي لوحظت.</w:t>
      </w:r>
    </w:p>
    <w:p w:rsidR="00C41848" w:rsidRPr="00AD2592" w:rsidRDefault="00C41848" w:rsidP="00953CB7">
      <w:pPr>
        <w:bidi/>
        <w:jc w:val="both"/>
        <w:rPr>
          <w:rFonts w:ascii="Traditional Arabic" w:hAnsi="Traditional Arabic" w:cs="Traditional Arabic"/>
          <w:sz w:val="32"/>
          <w:szCs w:val="32"/>
          <w:rtl/>
          <w:lang w:bidi="ar-DZ"/>
        </w:rPr>
      </w:pPr>
      <w:r w:rsidRPr="00AD2592">
        <w:rPr>
          <w:rFonts w:ascii="Traditional Arabic" w:hAnsi="Traditional Arabic" w:cs="Traditional Arabic"/>
          <w:b/>
          <w:bCs/>
          <w:sz w:val="32"/>
          <w:szCs w:val="32"/>
          <w:rtl/>
          <w:lang w:bidi="ar-DZ"/>
        </w:rPr>
        <w:t xml:space="preserve"> </w:t>
      </w:r>
      <w:r w:rsidRPr="00AD2592">
        <w:rPr>
          <w:rFonts w:ascii="Traditional Arabic" w:hAnsi="Traditional Arabic" w:cs="Traditional Arabic"/>
          <w:sz w:val="32"/>
          <w:szCs w:val="32"/>
          <w:rtl/>
          <w:lang w:bidi="ar-DZ"/>
        </w:rPr>
        <w:t>يمكن أن يتسبب العمل في العديد من أنواع الأمراض، بما في ذلك السرطان و اضطرابات الجهاز التنفسي و أمراض القلب و الاوعية الدموية و أمراض الجلد و اضطرابات العضلات و العظام و مشاكل الصحة العقلية. على الرغم من أن الاسباب الكامنة وراء هذه الامراض يمكن أن تكون معقدة.</w:t>
      </w:r>
    </w:p>
    <w:p w:rsidR="00C41848" w:rsidRPr="00AD2592" w:rsidRDefault="00C41848" w:rsidP="00953CB7">
      <w:pPr>
        <w:bidi/>
        <w:jc w:val="both"/>
        <w:rPr>
          <w:rFonts w:ascii="Traditional Arabic" w:hAnsi="Traditional Arabic" w:cs="Traditional Arabic"/>
          <w:sz w:val="32"/>
          <w:szCs w:val="32"/>
          <w:rtl/>
          <w:lang w:bidi="ar-DZ"/>
        </w:rPr>
      </w:pPr>
      <w:r w:rsidRPr="00AD2592">
        <w:rPr>
          <w:rFonts w:ascii="Traditional Arabic" w:hAnsi="Traditional Arabic" w:cs="Traditional Arabic"/>
          <w:sz w:val="32"/>
          <w:szCs w:val="32"/>
          <w:rtl/>
          <w:lang w:bidi="ar-DZ"/>
        </w:rPr>
        <w:t xml:space="preserve"> فمن المعروف أن بعض حالات التعرض في مكان العمل تساهم في تطور المرض أي التعرض </w:t>
      </w:r>
      <w:r w:rsidRPr="00AD2592">
        <w:rPr>
          <w:rFonts w:ascii="Traditional Arabic" w:hAnsi="Traditional Arabic" w:cs="Traditional Arabic"/>
          <w:sz w:val="32"/>
          <w:szCs w:val="32"/>
          <w:lang w:bidi="ar-DZ"/>
        </w:rPr>
        <w:t>:</w:t>
      </w:r>
    </w:p>
    <w:p w:rsidR="00C41848" w:rsidRPr="00AD2592" w:rsidRDefault="00C41848" w:rsidP="00C41848">
      <w:pPr>
        <w:pStyle w:val="Paragraphedeliste"/>
        <w:numPr>
          <w:ilvl w:val="0"/>
          <w:numId w:val="9"/>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لمواد خطيرة مثل العوامل الكيماوية و البيولوجية بما في ذلك المواد المسرطنة.</w:t>
      </w:r>
    </w:p>
    <w:p w:rsidR="00C41848" w:rsidRPr="00AD2592" w:rsidRDefault="00C41848" w:rsidP="00C41848">
      <w:pPr>
        <w:pStyle w:val="Paragraphedeliste"/>
        <w:numPr>
          <w:ilvl w:val="0"/>
          <w:numId w:val="9"/>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التعرض للاشعاعات و خاصة الأشعاعات الأيونية و أشعة الشمس الفوق بنفسجية.</w:t>
      </w:r>
    </w:p>
    <w:p w:rsidR="00C41848" w:rsidRPr="00AD2592" w:rsidRDefault="00C41848" w:rsidP="00C41848">
      <w:pPr>
        <w:pStyle w:val="Paragraphedeliste"/>
        <w:numPr>
          <w:ilvl w:val="0"/>
          <w:numId w:val="9"/>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lastRenderedPageBreak/>
        <w:t>التعرض لعوامل فيزيائية بما في ذلك الاهتزاز و الضوضاء و الرفع اليدوي و العمل المستقر.</w:t>
      </w:r>
    </w:p>
    <w:p w:rsidR="00C41848" w:rsidRPr="00AD2592" w:rsidRDefault="00C41848" w:rsidP="00534DD5">
      <w:pPr>
        <w:pStyle w:val="Paragraphedeliste"/>
        <w:numPr>
          <w:ilvl w:val="0"/>
          <w:numId w:val="9"/>
        </w:numPr>
        <w:bidi/>
        <w:spacing w:line="360" w:lineRule="auto"/>
        <w:rPr>
          <w:rFonts w:ascii="Traditional Arabic" w:hAnsi="Traditional Arabic" w:cs="Traditional Arabic"/>
          <w:sz w:val="32"/>
          <w:szCs w:val="32"/>
          <w:lang w:bidi="ar-DZ"/>
        </w:rPr>
      </w:pPr>
      <w:r w:rsidRPr="00AD2592">
        <w:rPr>
          <w:rFonts w:ascii="Traditional Arabic" w:hAnsi="Traditional Arabic" w:cs="Traditional Arabic"/>
          <w:sz w:val="32"/>
          <w:szCs w:val="32"/>
          <w:rtl/>
          <w:lang w:bidi="ar-DZ"/>
        </w:rPr>
        <w:t>التعرض لعوامل الخطر التنظيمية و النفسية الاجتماعية في العمل، مثل التوتر.</w:t>
      </w:r>
    </w:p>
    <w:p w:rsidR="0000196D" w:rsidRPr="00AD2592" w:rsidRDefault="0000196D" w:rsidP="0000196D">
      <w:pPr>
        <w:pStyle w:val="Paragraphedeliste"/>
        <w:bidi/>
        <w:spacing w:line="360" w:lineRule="auto"/>
        <w:ind w:left="1440"/>
        <w:rPr>
          <w:rFonts w:ascii="Traditional Arabic" w:hAnsi="Traditional Arabic" w:cs="Traditional Arabic"/>
          <w:sz w:val="32"/>
          <w:szCs w:val="32"/>
          <w:rtl/>
          <w:lang w:bidi="ar-DZ"/>
        </w:rPr>
      </w:pPr>
    </w:p>
    <w:p w:rsidR="00C41848" w:rsidRPr="00AD2592" w:rsidRDefault="00C41848" w:rsidP="00F53138">
      <w:pPr>
        <w:pStyle w:val="Paragraphedeliste"/>
        <w:bidi/>
        <w:spacing w:line="360" w:lineRule="auto"/>
        <w:rPr>
          <w:rFonts w:ascii="Traditional Arabic" w:hAnsi="Traditional Arabic" w:cs="Traditional Arabic"/>
          <w:b/>
          <w:bCs/>
          <w:sz w:val="32"/>
          <w:szCs w:val="32"/>
          <w:lang w:bidi="ar-DZ"/>
        </w:rPr>
      </w:pPr>
    </w:p>
    <w:p w:rsidR="002800D2" w:rsidRPr="00AD2592" w:rsidRDefault="002800D2" w:rsidP="00C41848">
      <w:pPr>
        <w:bidi/>
        <w:jc w:val="left"/>
        <w:rPr>
          <w:rFonts w:ascii="Traditional Arabic" w:hAnsi="Traditional Arabic" w:cs="Traditional Arabic"/>
          <w:sz w:val="32"/>
          <w:szCs w:val="32"/>
        </w:rPr>
      </w:pPr>
    </w:p>
    <w:p w:rsidR="002800D2" w:rsidRDefault="0000196D" w:rsidP="00E25DF8">
      <w:pPr>
        <w:bidi/>
        <w:jc w:val="left"/>
        <w:outlineLvl w:val="1"/>
        <w:rPr>
          <w:rFonts w:ascii="Traditional Arabic" w:hAnsi="Traditional Arabic" w:cs="Traditional Arabic"/>
          <w:b/>
          <w:bCs/>
          <w:sz w:val="36"/>
          <w:szCs w:val="36"/>
          <w:rtl/>
          <w:lang w:bidi="ar-DZ"/>
        </w:rPr>
      </w:pPr>
      <w:bookmarkStart w:id="19" w:name="_Toc73613400"/>
      <w:bookmarkStart w:id="20" w:name="_Toc73663020"/>
      <w:r w:rsidRPr="000642FA">
        <w:rPr>
          <w:rFonts w:ascii="Traditional Arabic" w:hAnsi="Traditional Arabic" w:cs="Traditional Arabic"/>
          <w:b/>
          <w:bCs/>
          <w:sz w:val="36"/>
          <w:szCs w:val="36"/>
          <w:rtl/>
          <w:lang w:bidi="ar-DZ"/>
        </w:rPr>
        <w:t>المبحث الثاني</w:t>
      </w:r>
      <w:r w:rsidR="009B1897">
        <w:rPr>
          <w:rFonts w:ascii="Traditional Arabic" w:hAnsi="Traditional Arabic" w:cs="Traditional Arabic" w:hint="cs"/>
          <w:b/>
          <w:bCs/>
          <w:sz w:val="36"/>
          <w:szCs w:val="36"/>
          <w:rtl/>
          <w:lang w:bidi="ar-DZ"/>
        </w:rPr>
        <w:t> </w:t>
      </w:r>
      <w:r w:rsidR="009B1897">
        <w:rPr>
          <w:rFonts w:ascii="Traditional Arabic" w:hAnsi="Traditional Arabic" w:cs="Traditional Arabic"/>
          <w:b/>
          <w:bCs/>
          <w:sz w:val="36"/>
          <w:szCs w:val="36"/>
          <w:lang w:bidi="ar-DZ"/>
        </w:rPr>
        <w:t xml:space="preserve"> : </w:t>
      </w:r>
      <w:r w:rsidRPr="000642FA">
        <w:rPr>
          <w:rFonts w:ascii="Traditional Arabic" w:hAnsi="Traditional Arabic" w:cs="Traditional Arabic"/>
          <w:b/>
          <w:bCs/>
          <w:sz w:val="36"/>
          <w:szCs w:val="36"/>
          <w:rtl/>
          <w:lang w:bidi="ar-DZ"/>
        </w:rPr>
        <w:t xml:space="preserve"> الرضا الوظيفي</w:t>
      </w:r>
      <w:bookmarkEnd w:id="19"/>
      <w:bookmarkEnd w:id="20"/>
      <w:r w:rsidR="009B1897">
        <w:rPr>
          <w:rFonts w:ascii="Traditional Arabic" w:hAnsi="Traditional Arabic" w:cs="Traditional Arabic"/>
          <w:b/>
          <w:bCs/>
          <w:sz w:val="36"/>
          <w:szCs w:val="36"/>
          <w:lang w:bidi="ar-DZ"/>
        </w:rPr>
        <w:t xml:space="preserve">   </w:t>
      </w:r>
    </w:p>
    <w:p w:rsidR="00CC1A62" w:rsidRPr="00CC1A62" w:rsidRDefault="00CC1A62" w:rsidP="00CC1A62">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سنتطرق في هذا البحث الى ماهية الرضا الوظيفي بما فيه خصائصه و عناصره بالاضافة الى أهم النظريات الخاصة بالرضا الوظيفي و كذلك أهميته و أثاره.</w:t>
      </w:r>
    </w:p>
    <w:p w:rsidR="0000196D" w:rsidRPr="000642FA" w:rsidRDefault="0000196D" w:rsidP="00E25DF8">
      <w:pPr>
        <w:bidi/>
        <w:jc w:val="left"/>
        <w:outlineLvl w:val="2"/>
        <w:rPr>
          <w:rFonts w:ascii="Traditional Arabic" w:hAnsi="Traditional Arabic" w:cs="Traditional Arabic"/>
          <w:b/>
          <w:bCs/>
          <w:sz w:val="36"/>
          <w:szCs w:val="36"/>
          <w:rtl/>
          <w:lang w:bidi="ar-DZ"/>
        </w:rPr>
      </w:pPr>
      <w:bookmarkStart w:id="21" w:name="_Toc73613401"/>
      <w:bookmarkStart w:id="22" w:name="_Toc73663021"/>
      <w:r w:rsidRPr="000642FA">
        <w:rPr>
          <w:rFonts w:ascii="Traditional Arabic" w:hAnsi="Traditional Arabic" w:cs="Traditional Arabic"/>
          <w:b/>
          <w:bCs/>
          <w:sz w:val="36"/>
          <w:szCs w:val="36"/>
          <w:rtl/>
          <w:lang w:bidi="ar-DZ"/>
        </w:rPr>
        <w:t>المطلب الأول</w:t>
      </w:r>
      <w:r w:rsidR="009B1897">
        <w:rPr>
          <w:rFonts w:ascii="Traditional Arabic" w:hAnsi="Traditional Arabic" w:cs="Traditional Arabic" w:hint="cs"/>
          <w:b/>
          <w:bCs/>
          <w:sz w:val="36"/>
          <w:szCs w:val="36"/>
          <w:rtl/>
          <w:lang w:bidi="ar-DZ"/>
        </w:rPr>
        <w:t> </w:t>
      </w:r>
      <w:r w:rsidR="009B1897">
        <w:rPr>
          <w:rFonts w:ascii="Traditional Arabic" w:hAnsi="Traditional Arabic" w:cs="Traditional Arabic"/>
          <w:b/>
          <w:bCs/>
          <w:sz w:val="36"/>
          <w:szCs w:val="36"/>
          <w:lang w:bidi="ar-DZ"/>
        </w:rPr>
        <w:t>:</w:t>
      </w:r>
      <w:r w:rsidRPr="000642FA">
        <w:rPr>
          <w:rFonts w:ascii="Traditional Arabic" w:hAnsi="Traditional Arabic" w:cs="Traditional Arabic"/>
          <w:b/>
          <w:bCs/>
          <w:sz w:val="36"/>
          <w:szCs w:val="36"/>
          <w:rtl/>
          <w:lang w:bidi="ar-DZ"/>
        </w:rPr>
        <w:t xml:space="preserve"> ماهية الرضا الوظيفي</w:t>
      </w:r>
      <w:bookmarkEnd w:id="21"/>
      <w:bookmarkEnd w:id="22"/>
    </w:p>
    <w:p w:rsidR="00A96C9D" w:rsidRPr="000642FA" w:rsidRDefault="00A96C9D" w:rsidP="00A96C9D">
      <w:pPr>
        <w:bidi/>
        <w:jc w:val="left"/>
        <w:rPr>
          <w:rFonts w:ascii="Traditional Arabic" w:hAnsi="Traditional Arabic" w:cs="Traditional Arabic"/>
          <w:b/>
          <w:bCs/>
          <w:sz w:val="32"/>
          <w:szCs w:val="32"/>
          <w:lang w:bidi="ar-DZ"/>
        </w:rPr>
      </w:pPr>
      <w:r w:rsidRPr="000642FA">
        <w:rPr>
          <w:rFonts w:ascii="Traditional Arabic" w:hAnsi="Traditional Arabic" w:cs="Traditional Arabic"/>
          <w:b/>
          <w:bCs/>
          <w:sz w:val="32"/>
          <w:szCs w:val="32"/>
          <w:rtl/>
          <w:lang w:bidi="ar-DZ"/>
        </w:rPr>
        <w:t>الفرع الأول</w:t>
      </w:r>
      <w:r w:rsidR="009B1897">
        <w:rPr>
          <w:rFonts w:ascii="Traditional Arabic" w:hAnsi="Traditional Arabic" w:cs="Traditional Arabic" w:hint="cs"/>
          <w:b/>
          <w:bCs/>
          <w:sz w:val="32"/>
          <w:szCs w:val="32"/>
          <w:rtl/>
          <w:lang w:bidi="ar-DZ"/>
        </w:rPr>
        <w:t> </w:t>
      </w:r>
      <w:r w:rsidR="009B1897">
        <w:rPr>
          <w:rFonts w:ascii="Traditional Arabic" w:hAnsi="Traditional Arabic" w:cs="Traditional Arabic"/>
          <w:b/>
          <w:bCs/>
          <w:sz w:val="32"/>
          <w:szCs w:val="32"/>
          <w:lang w:bidi="ar-DZ"/>
        </w:rPr>
        <w:t>:</w:t>
      </w:r>
      <w:r w:rsidRPr="000642FA">
        <w:rPr>
          <w:rFonts w:ascii="Traditional Arabic" w:hAnsi="Traditional Arabic" w:cs="Traditional Arabic"/>
          <w:b/>
          <w:bCs/>
          <w:sz w:val="32"/>
          <w:szCs w:val="32"/>
          <w:rtl/>
          <w:lang w:bidi="ar-DZ"/>
        </w:rPr>
        <w:t xml:space="preserve"> تعريف الرضا </w:t>
      </w:r>
    </w:p>
    <w:p w:rsidR="00A96C9D" w:rsidRPr="00AD2592" w:rsidRDefault="00A96C9D" w:rsidP="00A96C9D">
      <w:pPr>
        <w:bidi/>
        <w:jc w:val="left"/>
        <w:rPr>
          <w:rFonts w:ascii="Traditional Arabic" w:hAnsi="Traditional Arabic" w:cs="Traditional Arabic"/>
          <w:sz w:val="32"/>
          <w:szCs w:val="32"/>
        </w:rPr>
      </w:pPr>
      <w:r w:rsidRPr="00AD2592">
        <w:rPr>
          <w:rFonts w:ascii="Traditional Arabic" w:hAnsi="Traditional Arabic" w:cs="Traditional Arabic"/>
          <w:sz w:val="32"/>
          <w:szCs w:val="32"/>
          <w:rtl/>
        </w:rPr>
        <w:t>عرفه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العالم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أمبل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بأنه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يعكس</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درجة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التطابق</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بين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العوائد</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الحقيقة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التي</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يحصل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عليها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الفرد</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المتوقعة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طرفه</w:t>
      </w:r>
      <w:r w:rsidRPr="00AD2592">
        <w:rPr>
          <w:rFonts w:ascii="Traditional Arabic" w:hAnsi="Traditional Arabic" w:cs="Traditional Arabic"/>
          <w:sz w:val="32"/>
          <w:szCs w:val="32"/>
        </w:rPr>
        <w:t xml:space="preserve"> </w:t>
      </w:r>
    </w:p>
    <w:p w:rsidR="00A96C9D" w:rsidRPr="00AD2592" w:rsidRDefault="00A96C9D" w:rsidP="00A96C9D">
      <w:pPr>
        <w:bidi/>
        <w:jc w:val="left"/>
        <w:rPr>
          <w:rFonts w:ascii="Traditional Arabic" w:hAnsi="Traditional Arabic" w:cs="Traditional Arabic"/>
          <w:sz w:val="32"/>
          <w:szCs w:val="32"/>
        </w:rPr>
      </w:pPr>
      <w:r w:rsidRPr="00AD2592">
        <w:rPr>
          <w:rFonts w:ascii="Traditional Arabic" w:hAnsi="Traditional Arabic" w:cs="Traditional Arabic"/>
          <w:sz w:val="32"/>
          <w:szCs w:val="32"/>
          <w:rtl/>
        </w:rPr>
        <w:t>من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خلال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هذا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التعريف</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نقول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بأن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العالم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ادخل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نبدأ</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التوقع</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في</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الرضا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حيث</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أن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العامل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يكون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راضيا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عن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عمله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يتقاضاه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عوائد</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يكون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مدركا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لذلك</w:t>
      </w:r>
      <w:r w:rsidR="00691611">
        <w:rPr>
          <w:rStyle w:val="Appelnotedebasdep"/>
          <w:rFonts w:ascii="Traditional Arabic" w:hAnsi="Traditional Arabic" w:cs="Traditional Arabic"/>
          <w:sz w:val="32"/>
          <w:szCs w:val="32"/>
          <w:rtl/>
        </w:rPr>
        <w:footnoteReference w:id="18"/>
      </w:r>
      <w:r w:rsidRPr="00AD2592">
        <w:rPr>
          <w:rFonts w:ascii="Traditional Arabic" w:hAnsi="Traditional Arabic" w:cs="Traditional Arabic"/>
          <w:sz w:val="32"/>
          <w:szCs w:val="32"/>
        </w:rPr>
        <w:t xml:space="preserve"> </w:t>
      </w:r>
      <w:r w:rsidR="000973AF">
        <w:rPr>
          <w:rFonts w:ascii="Traditional Arabic" w:hAnsi="Traditional Arabic" w:cs="Traditional Arabic" w:hint="cs"/>
          <w:sz w:val="32"/>
          <w:szCs w:val="32"/>
          <w:rtl/>
        </w:rPr>
        <w:t>.</w:t>
      </w:r>
    </w:p>
    <w:p w:rsidR="00A96C9D" w:rsidRPr="009B1897" w:rsidRDefault="00A96C9D" w:rsidP="00A96C9D">
      <w:pPr>
        <w:bidi/>
        <w:jc w:val="left"/>
        <w:rPr>
          <w:rFonts w:ascii="Traditional Arabic" w:hAnsi="Traditional Arabic" w:cs="Traditional Arabic"/>
          <w:b/>
          <w:bCs/>
          <w:sz w:val="32"/>
          <w:szCs w:val="32"/>
        </w:rPr>
      </w:pPr>
      <w:r w:rsidRPr="009B1897">
        <w:rPr>
          <w:rFonts w:ascii="Traditional Arabic" w:hAnsi="Traditional Arabic" w:cs="Traditional Arabic"/>
          <w:b/>
          <w:bCs/>
          <w:sz w:val="32"/>
          <w:szCs w:val="32"/>
          <w:rtl/>
        </w:rPr>
        <w:t>الفرع الثاني</w:t>
      </w:r>
      <w:r w:rsidR="009B1897" w:rsidRPr="009B1897">
        <w:rPr>
          <w:rFonts w:ascii="Traditional Arabic" w:hAnsi="Traditional Arabic" w:cs="Traditional Arabic" w:hint="cs"/>
          <w:b/>
          <w:bCs/>
          <w:sz w:val="32"/>
          <w:szCs w:val="32"/>
          <w:rtl/>
        </w:rPr>
        <w:t> </w:t>
      </w:r>
      <w:r w:rsidR="009B1897" w:rsidRPr="009B1897">
        <w:rPr>
          <w:rFonts w:ascii="Traditional Arabic" w:hAnsi="Traditional Arabic" w:cs="Traditional Arabic"/>
          <w:b/>
          <w:bCs/>
          <w:sz w:val="32"/>
          <w:szCs w:val="32"/>
        </w:rPr>
        <w:t xml:space="preserve"> :</w:t>
      </w:r>
      <w:r w:rsidRPr="009B1897">
        <w:rPr>
          <w:rFonts w:ascii="Traditional Arabic" w:hAnsi="Traditional Arabic" w:cs="Traditional Arabic"/>
          <w:b/>
          <w:bCs/>
          <w:sz w:val="32"/>
          <w:szCs w:val="32"/>
        </w:rPr>
        <w:t xml:space="preserve"> </w:t>
      </w:r>
      <w:r w:rsidRPr="009B1897">
        <w:rPr>
          <w:rFonts w:ascii="Traditional Arabic" w:hAnsi="Traditional Arabic" w:cs="Traditional Arabic"/>
          <w:b/>
          <w:bCs/>
          <w:sz w:val="32"/>
          <w:szCs w:val="32"/>
          <w:rtl/>
        </w:rPr>
        <w:t>تعريف</w:t>
      </w:r>
      <w:r w:rsidRPr="009B1897">
        <w:rPr>
          <w:rFonts w:ascii="Traditional Arabic" w:hAnsi="Traditional Arabic" w:cs="Traditional Arabic"/>
          <w:b/>
          <w:bCs/>
          <w:sz w:val="32"/>
          <w:szCs w:val="32"/>
        </w:rPr>
        <w:t xml:space="preserve"> </w:t>
      </w:r>
      <w:r w:rsidRPr="009B1897">
        <w:rPr>
          <w:rFonts w:ascii="Traditional Arabic" w:hAnsi="Traditional Arabic" w:cs="Traditional Arabic"/>
          <w:b/>
          <w:bCs/>
          <w:sz w:val="32"/>
          <w:szCs w:val="32"/>
          <w:rtl/>
        </w:rPr>
        <w:t>الرضا</w:t>
      </w:r>
      <w:r w:rsidRPr="009B1897">
        <w:rPr>
          <w:rFonts w:ascii="Traditional Arabic" w:hAnsi="Traditional Arabic" w:cs="Traditional Arabic"/>
          <w:b/>
          <w:bCs/>
          <w:sz w:val="32"/>
          <w:szCs w:val="32"/>
        </w:rPr>
        <w:t xml:space="preserve"> </w:t>
      </w:r>
      <w:r w:rsidRPr="009B1897">
        <w:rPr>
          <w:rFonts w:ascii="Traditional Arabic" w:hAnsi="Traditional Arabic" w:cs="Traditional Arabic"/>
          <w:b/>
          <w:bCs/>
          <w:sz w:val="32"/>
          <w:szCs w:val="32"/>
          <w:rtl/>
        </w:rPr>
        <w:t>الوظيفي</w:t>
      </w:r>
      <w:r w:rsidRPr="009B1897">
        <w:rPr>
          <w:rFonts w:ascii="Traditional Arabic" w:hAnsi="Traditional Arabic" w:cs="Traditional Arabic"/>
          <w:b/>
          <w:bCs/>
          <w:sz w:val="32"/>
          <w:szCs w:val="32"/>
        </w:rPr>
        <w:t xml:space="preserve"> </w:t>
      </w:r>
    </w:p>
    <w:p w:rsidR="00744419" w:rsidRPr="00744419" w:rsidRDefault="00744419" w:rsidP="00744419">
      <w:pPr>
        <w:bidi/>
        <w:jc w:val="left"/>
        <w:rPr>
          <w:rFonts w:ascii="Traditional Arabic" w:hAnsi="Traditional Arabic" w:cs="Traditional Arabic"/>
          <w:sz w:val="32"/>
          <w:szCs w:val="32"/>
          <w:rtl/>
        </w:rPr>
      </w:pPr>
      <w:r w:rsidRPr="00744419">
        <w:rPr>
          <w:rFonts w:ascii="Traditional Arabic" w:hAnsi="Traditional Arabic" w:cs="Traditional Arabic"/>
          <w:sz w:val="32"/>
          <w:szCs w:val="32"/>
          <w:rtl/>
        </w:rPr>
        <w:t xml:space="preserve">يرى هوبوك أن الرضا الوظيفي عبارة عن االهتمام بالظروف النفسية و الامادية  وبالبيئة التي تسهم في خلق </w:t>
      </w:r>
    </w:p>
    <w:p w:rsidR="00744419" w:rsidRPr="00744419" w:rsidRDefault="00744419" w:rsidP="00744419">
      <w:pPr>
        <w:bidi/>
        <w:jc w:val="left"/>
        <w:rPr>
          <w:rFonts w:ascii="Traditional Arabic" w:hAnsi="Traditional Arabic" w:cs="Traditional Arabic"/>
          <w:sz w:val="32"/>
          <w:szCs w:val="32"/>
          <w:rtl/>
        </w:rPr>
      </w:pPr>
      <w:r w:rsidRPr="00744419">
        <w:rPr>
          <w:rFonts w:ascii="Traditional Arabic" w:hAnsi="Traditional Arabic" w:cs="Traditional Arabic"/>
          <w:sz w:val="32"/>
          <w:szCs w:val="32"/>
        </w:rPr>
        <w:lastRenderedPageBreak/>
        <w:t xml:space="preserve"> </w:t>
      </w:r>
      <w:r w:rsidRPr="00744419">
        <w:rPr>
          <w:rFonts w:ascii="Traditional Arabic" w:hAnsi="Traditional Arabic" w:cs="Traditional Arabic"/>
          <w:sz w:val="32"/>
          <w:szCs w:val="32"/>
          <w:rtl/>
        </w:rPr>
        <w:t xml:space="preserve">الوضع الذي يرضى به الفرد </w:t>
      </w:r>
      <w:r>
        <w:rPr>
          <w:rStyle w:val="Appelnotedebasdep"/>
          <w:rFonts w:ascii="Traditional Arabic" w:hAnsi="Traditional Arabic" w:cs="Traditional Arabic"/>
          <w:sz w:val="32"/>
          <w:szCs w:val="32"/>
          <w:rtl/>
        </w:rPr>
        <w:footnoteReference w:id="19"/>
      </w:r>
      <w:r>
        <w:rPr>
          <w:rFonts w:ascii="Traditional Arabic" w:hAnsi="Traditional Arabic" w:cs="Traditional Arabic" w:hint="cs"/>
          <w:sz w:val="32"/>
          <w:szCs w:val="32"/>
          <w:rtl/>
        </w:rPr>
        <w:t>.</w:t>
      </w:r>
    </w:p>
    <w:p w:rsidR="00744419" w:rsidRDefault="00744419" w:rsidP="00744419">
      <w:pPr>
        <w:bidi/>
        <w:jc w:val="left"/>
        <w:rPr>
          <w:rtl/>
        </w:rPr>
      </w:pPr>
      <w:r w:rsidRPr="00744419">
        <w:rPr>
          <w:rFonts w:ascii="Traditional Arabic" w:hAnsi="Traditional Arabic" w:cs="Traditional Arabic"/>
          <w:sz w:val="32"/>
          <w:szCs w:val="32"/>
        </w:rPr>
        <w:t xml:space="preserve">. </w:t>
      </w:r>
      <w:r w:rsidRPr="00744419">
        <w:rPr>
          <w:rFonts w:ascii="Traditional Arabic" w:hAnsi="Traditional Arabic" w:cs="Traditional Arabic"/>
          <w:sz w:val="32"/>
          <w:szCs w:val="32"/>
          <w:rtl/>
        </w:rPr>
        <w:t xml:space="preserve">ويرى فروم أن الرضا الوظيفي هو املدى الذي توفر معه الوظيفة لشغلها نتائج ذات قيمة اجيابية، أي أن </w:t>
      </w:r>
      <w:r w:rsidRPr="00744419">
        <w:rPr>
          <w:rFonts w:ascii="Traditional Arabic" w:hAnsi="Traditional Arabic" w:cs="Traditional Arabic"/>
          <w:sz w:val="32"/>
          <w:szCs w:val="32"/>
        </w:rPr>
        <w:t xml:space="preserve">4 </w:t>
      </w:r>
      <w:r w:rsidRPr="00744419">
        <w:rPr>
          <w:rFonts w:ascii="Traditional Arabic" w:hAnsi="Traditional Arabic" w:cs="Traditional Arabic"/>
          <w:sz w:val="32"/>
          <w:szCs w:val="32"/>
          <w:rtl/>
        </w:rPr>
        <w:t>عبارة الرضا ترادف التكافؤ</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0"/>
      </w:r>
    </w:p>
    <w:p w:rsidR="00A96C9D" w:rsidRPr="00AD2592" w:rsidRDefault="00A96C9D" w:rsidP="009B1897">
      <w:pPr>
        <w:bidi/>
        <w:jc w:val="left"/>
        <w:rPr>
          <w:rFonts w:ascii="Traditional Arabic" w:hAnsi="Traditional Arabic" w:cs="Traditional Arabic"/>
          <w:sz w:val="32"/>
          <w:szCs w:val="32"/>
        </w:rPr>
      </w:pPr>
    </w:p>
    <w:p w:rsidR="00A96C9D" w:rsidRPr="00AD2592" w:rsidRDefault="00A96C9D" w:rsidP="00A96C9D">
      <w:pPr>
        <w:bidi/>
        <w:jc w:val="left"/>
        <w:rPr>
          <w:rFonts w:ascii="Traditional Arabic" w:hAnsi="Traditional Arabic" w:cs="Traditional Arabic"/>
          <w:sz w:val="32"/>
          <w:szCs w:val="32"/>
        </w:rPr>
      </w:pP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مما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سبق</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يظهربأن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مجمل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التعريفات</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تظهر</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مدى</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محاولة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تقبل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الفرد</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لوظيفته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ذلك</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أجل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أن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يكون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راضيا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يقدم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أدائه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بشكل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جيد</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يساهم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في</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تطوير</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المؤسسة</w:t>
      </w:r>
      <w:r w:rsidRPr="00AD2592">
        <w:rPr>
          <w:rFonts w:ascii="Traditional Arabic" w:hAnsi="Traditional Arabic" w:cs="Traditional Arabic"/>
          <w:sz w:val="32"/>
          <w:szCs w:val="32"/>
        </w:rPr>
        <w:t>.</w:t>
      </w:r>
    </w:p>
    <w:p w:rsidR="00E81E40" w:rsidRPr="00E81E40" w:rsidRDefault="00A96C9D" w:rsidP="00E81E40">
      <w:pPr>
        <w:bidi/>
        <w:jc w:val="left"/>
        <w:rPr>
          <w:rFonts w:ascii="Traditional Arabic" w:hAnsi="Traditional Arabic" w:cs="Traditional Arabic"/>
          <w:sz w:val="32"/>
          <w:szCs w:val="32"/>
          <w:rtl/>
          <w:lang w:bidi="ar-DZ"/>
        </w:rPr>
      </w:pP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نستنتج</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بأ</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الرضا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الوظيفي</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هو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وسيلة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تكون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مقدمة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للعمال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عن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طريق</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توفير</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لهم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كل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ما</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يحتاجونه</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وسائل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بيئة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عمل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مساعدة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حتى</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يستطيعون</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تقديم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الأفضل</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لهم</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و</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للمؤسسة</w:t>
      </w:r>
      <w:r w:rsidRPr="00AD2592">
        <w:rPr>
          <w:rFonts w:ascii="Traditional Arabic" w:hAnsi="Traditional Arabic" w:cs="Traditional Arabic"/>
          <w:sz w:val="32"/>
          <w:szCs w:val="32"/>
        </w:rPr>
        <w:t xml:space="preserve"> </w:t>
      </w:r>
      <w:r w:rsidRPr="00AD2592">
        <w:rPr>
          <w:rFonts w:ascii="Traditional Arabic" w:hAnsi="Traditional Arabic" w:cs="Traditional Arabic"/>
          <w:sz w:val="32"/>
          <w:szCs w:val="32"/>
          <w:rtl/>
        </w:rPr>
        <w:t>ككل</w:t>
      </w:r>
      <w:r w:rsidRPr="00AD2592">
        <w:rPr>
          <w:rFonts w:ascii="Traditional Arabic" w:hAnsi="Traditional Arabic" w:cs="Traditional Arabic"/>
          <w:sz w:val="32"/>
          <w:szCs w:val="32"/>
        </w:rPr>
        <w:t>.</w:t>
      </w:r>
      <w:bookmarkStart w:id="23" w:name="_Toc73613402"/>
      <w:bookmarkStart w:id="24" w:name="_Toc73663022"/>
    </w:p>
    <w:p w:rsidR="00E3457D" w:rsidRPr="000642FA" w:rsidRDefault="00E3457D" w:rsidP="00E81E40">
      <w:pPr>
        <w:bidi/>
        <w:jc w:val="left"/>
        <w:outlineLvl w:val="2"/>
        <w:rPr>
          <w:rFonts w:ascii="Traditional Arabic" w:hAnsi="Traditional Arabic" w:cs="Traditional Arabic"/>
          <w:b/>
          <w:bCs/>
          <w:sz w:val="36"/>
          <w:szCs w:val="36"/>
          <w:rtl/>
          <w:lang w:bidi="ar-DZ"/>
        </w:rPr>
      </w:pPr>
      <w:r w:rsidRPr="000642FA">
        <w:rPr>
          <w:rFonts w:ascii="Traditional Arabic" w:hAnsi="Traditional Arabic" w:cs="Traditional Arabic"/>
          <w:b/>
          <w:bCs/>
          <w:sz w:val="36"/>
          <w:szCs w:val="36"/>
          <w:rtl/>
          <w:lang w:bidi="ar-DZ"/>
        </w:rPr>
        <w:t>المطلب الثاني</w:t>
      </w:r>
      <w:r w:rsidR="005B3E9F">
        <w:rPr>
          <w:rFonts w:ascii="Traditional Arabic" w:hAnsi="Traditional Arabic" w:cs="Traditional Arabic" w:hint="cs"/>
          <w:b/>
          <w:bCs/>
          <w:sz w:val="36"/>
          <w:szCs w:val="36"/>
          <w:rtl/>
          <w:lang w:bidi="ar-DZ"/>
        </w:rPr>
        <w:t> </w:t>
      </w:r>
      <w:r w:rsidR="005B3E9F">
        <w:rPr>
          <w:rFonts w:ascii="Traditional Arabic" w:hAnsi="Traditional Arabic" w:cs="Traditional Arabic"/>
          <w:b/>
          <w:bCs/>
          <w:sz w:val="36"/>
          <w:szCs w:val="36"/>
          <w:lang w:bidi="ar-DZ"/>
        </w:rPr>
        <w:t>:</w:t>
      </w:r>
      <w:r w:rsidRPr="000642FA">
        <w:rPr>
          <w:rFonts w:ascii="Traditional Arabic" w:hAnsi="Traditional Arabic" w:cs="Traditional Arabic"/>
          <w:b/>
          <w:bCs/>
          <w:sz w:val="36"/>
          <w:szCs w:val="36"/>
          <w:rtl/>
          <w:lang w:bidi="ar-DZ"/>
        </w:rPr>
        <w:t xml:space="preserve"> </w:t>
      </w:r>
      <w:r w:rsidR="00B15468" w:rsidRPr="000642FA">
        <w:rPr>
          <w:rFonts w:ascii="Traditional Arabic" w:hAnsi="Traditional Arabic" w:cs="Traditional Arabic"/>
          <w:b/>
          <w:bCs/>
          <w:sz w:val="36"/>
          <w:szCs w:val="36"/>
          <w:rtl/>
          <w:lang w:bidi="ar-DZ"/>
        </w:rPr>
        <w:t>نظريات الرضا الوظيفي</w:t>
      </w:r>
      <w:bookmarkEnd w:id="23"/>
      <w:bookmarkEnd w:id="24"/>
    </w:p>
    <w:p w:rsidR="00F53138" w:rsidRPr="005B3E9F" w:rsidRDefault="007F25C9" w:rsidP="000642FA">
      <w:pPr>
        <w:bidi/>
        <w:jc w:val="left"/>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أولا </w:t>
      </w:r>
      <w:r w:rsidR="005B3E9F">
        <w:rPr>
          <w:rFonts w:ascii="Traditional Arabic" w:hAnsi="Traditional Arabic" w:cs="Traditional Arabic"/>
          <w:b/>
          <w:bCs/>
          <w:sz w:val="32"/>
          <w:szCs w:val="32"/>
        </w:rPr>
        <w:t>:</w:t>
      </w:r>
      <w:r w:rsidR="00F53138" w:rsidRPr="005B3E9F">
        <w:rPr>
          <w:rFonts w:ascii="Traditional Arabic" w:hAnsi="Traditional Arabic" w:cs="Traditional Arabic"/>
          <w:b/>
          <w:bCs/>
          <w:sz w:val="32"/>
          <w:szCs w:val="32"/>
          <w:rtl/>
        </w:rPr>
        <w:t xml:space="preserve"> نظريات ماسلو و هيرزبيرغ</w:t>
      </w:r>
      <w:r w:rsidR="00691611">
        <w:rPr>
          <w:rStyle w:val="Appelnotedebasdep"/>
          <w:rFonts w:ascii="Traditional Arabic" w:hAnsi="Traditional Arabic" w:cs="Traditional Arabic"/>
          <w:b/>
          <w:bCs/>
          <w:sz w:val="32"/>
          <w:szCs w:val="32"/>
          <w:rtl/>
        </w:rPr>
        <w:footnoteReference w:id="21"/>
      </w:r>
    </w:p>
    <w:p w:rsidR="00F53138" w:rsidRPr="000642FA" w:rsidRDefault="00F53138" w:rsidP="000642FA">
      <w:pPr>
        <w:bidi/>
        <w:jc w:val="left"/>
        <w:rPr>
          <w:rFonts w:ascii="Traditional Arabic" w:hAnsi="Traditional Arabic" w:cs="Traditional Arabic"/>
          <w:sz w:val="32"/>
          <w:szCs w:val="32"/>
          <w:rtl/>
          <w:lang w:bidi="ar-DZ"/>
        </w:rPr>
      </w:pPr>
      <w:r w:rsidRPr="000642FA">
        <w:rPr>
          <w:rFonts w:ascii="Traditional Arabic" w:hAnsi="Traditional Arabic" w:cs="Traditional Arabic"/>
          <w:sz w:val="32"/>
          <w:szCs w:val="32"/>
          <w:rtl/>
          <w:lang w:bidi="ar-DZ"/>
        </w:rPr>
        <w:t>تعتبر نظريات ماسلو و هيرزبرغ أن الرضا و التحفيز ينشأن عن الرغبة في تلبية الأحتياجات في العمل.</w:t>
      </w:r>
    </w:p>
    <w:p w:rsidR="005B3E9F" w:rsidRDefault="00F53138" w:rsidP="005B3E9F">
      <w:pPr>
        <w:pStyle w:val="Paragraphedeliste"/>
        <w:numPr>
          <w:ilvl w:val="0"/>
          <w:numId w:val="15"/>
        </w:numPr>
        <w:bidi/>
        <w:spacing w:line="360" w:lineRule="auto"/>
        <w:rPr>
          <w:rFonts w:ascii="Traditional Arabic" w:hAnsi="Traditional Arabic" w:cs="Traditional Arabic"/>
          <w:sz w:val="32"/>
          <w:szCs w:val="32"/>
          <w:lang w:bidi="ar-DZ"/>
        </w:rPr>
      </w:pPr>
      <w:r w:rsidRPr="000642FA">
        <w:rPr>
          <w:rFonts w:ascii="Traditional Arabic" w:hAnsi="Traditional Arabic" w:cs="Traditional Arabic"/>
          <w:sz w:val="32"/>
          <w:szCs w:val="32"/>
          <w:rtl/>
          <w:lang w:bidi="ar-DZ"/>
        </w:rPr>
        <w:t xml:space="preserve"> وفقا لماسلو</w:t>
      </w:r>
      <w:r w:rsidR="005B3E9F">
        <w:rPr>
          <w:rFonts w:ascii="Traditional Arabic" w:hAnsi="Traditional Arabic" w:cs="Traditional Arabic" w:hint="cs"/>
          <w:sz w:val="32"/>
          <w:szCs w:val="32"/>
          <w:rtl/>
          <w:lang w:bidi="ar-DZ"/>
        </w:rPr>
        <w:t> </w:t>
      </w:r>
      <w:r w:rsidR="005B3E9F">
        <w:rPr>
          <w:rFonts w:ascii="Traditional Arabic" w:hAnsi="Traditional Arabic" w:cs="Traditional Arabic"/>
          <w:sz w:val="32"/>
          <w:szCs w:val="32"/>
          <w:lang w:bidi="ar-DZ"/>
        </w:rPr>
        <w:t>:</w:t>
      </w:r>
    </w:p>
    <w:p w:rsidR="000642FA" w:rsidRDefault="00F53138" w:rsidP="00FA73D7">
      <w:pPr>
        <w:bidi/>
        <w:ind w:left="360"/>
        <w:jc w:val="left"/>
        <w:rPr>
          <w:rFonts w:ascii="Traditional Arabic" w:hAnsi="Traditional Arabic" w:cs="Traditional Arabic"/>
          <w:sz w:val="32"/>
          <w:szCs w:val="32"/>
          <w:rtl/>
          <w:lang w:bidi="ar-DZ"/>
        </w:rPr>
      </w:pPr>
      <w:r w:rsidRPr="005B3E9F">
        <w:rPr>
          <w:rFonts w:ascii="Traditional Arabic" w:hAnsi="Traditional Arabic" w:cs="Traditional Arabic"/>
          <w:sz w:val="32"/>
          <w:szCs w:val="32"/>
          <w:rtl/>
          <w:lang w:bidi="ar-DZ"/>
        </w:rPr>
        <w:lastRenderedPageBreak/>
        <w:t xml:space="preserve"> يسعى الفرد الى تلبية الاحتياجات وفقا للتسلسل الهرمي، بمجرد تلبية حاجته يرغب الفرد في تلبية الحاجات التي تأتي بعدها حتى يصل الى المستوى الاخير و هو مستوى الانجاز</w:t>
      </w:r>
      <w:r w:rsidR="005B3E9F">
        <w:rPr>
          <w:rFonts w:ascii="Traditional Arabic" w:hAnsi="Traditional Arabic" w:cs="Traditional Arabic"/>
          <w:sz w:val="32"/>
          <w:szCs w:val="32"/>
          <w:lang w:bidi="ar-DZ"/>
        </w:rPr>
        <w:t xml:space="preserve"> </w:t>
      </w:r>
      <w:r w:rsidRPr="005B3E9F">
        <w:rPr>
          <w:rFonts w:ascii="Traditional Arabic" w:hAnsi="Traditional Arabic" w:cs="Traditional Arabic"/>
          <w:sz w:val="32"/>
          <w:szCs w:val="32"/>
          <w:rtl/>
          <w:lang w:bidi="ar-DZ"/>
        </w:rPr>
        <w:t>الشخصي. هذا التسلسل الهرمي يأتي عادة على الشكل الموالي</w:t>
      </w:r>
      <w:r w:rsidR="005B3E9F">
        <w:rPr>
          <w:rFonts w:ascii="Traditional Arabic" w:hAnsi="Traditional Arabic" w:cs="Traditional Arabic" w:hint="cs"/>
          <w:sz w:val="32"/>
          <w:szCs w:val="32"/>
          <w:rtl/>
          <w:lang w:bidi="ar-DZ"/>
        </w:rPr>
        <w:t> </w:t>
      </w:r>
      <w:r w:rsidR="005B3E9F">
        <w:rPr>
          <w:rFonts w:ascii="Traditional Arabic" w:hAnsi="Traditional Arabic" w:cs="Traditional Arabic"/>
          <w:sz w:val="32"/>
          <w:szCs w:val="32"/>
          <w:lang w:bidi="ar-DZ"/>
        </w:rPr>
        <w:t>:</w:t>
      </w:r>
    </w:p>
    <w:p w:rsidR="00E81E40" w:rsidRDefault="00E81E40" w:rsidP="00E81E40">
      <w:pPr>
        <w:bidi/>
        <w:ind w:left="360"/>
        <w:jc w:val="left"/>
        <w:rPr>
          <w:rFonts w:ascii="Traditional Arabic" w:hAnsi="Traditional Arabic" w:cs="Traditional Arabic"/>
          <w:sz w:val="32"/>
          <w:szCs w:val="32"/>
          <w:rtl/>
          <w:lang w:bidi="ar-DZ"/>
        </w:rPr>
      </w:pPr>
    </w:p>
    <w:p w:rsidR="00E81E40" w:rsidRDefault="00E81E40" w:rsidP="00E81E40">
      <w:pPr>
        <w:bidi/>
        <w:ind w:left="360"/>
        <w:jc w:val="left"/>
        <w:rPr>
          <w:rFonts w:ascii="Traditional Arabic" w:hAnsi="Traditional Arabic" w:cs="Traditional Arabic"/>
          <w:sz w:val="32"/>
          <w:szCs w:val="32"/>
          <w:rtl/>
          <w:lang w:bidi="ar-DZ"/>
        </w:rPr>
      </w:pPr>
    </w:p>
    <w:p w:rsidR="00E81E40" w:rsidRDefault="00E81E40" w:rsidP="00E81E40">
      <w:pPr>
        <w:bidi/>
        <w:ind w:left="360"/>
        <w:jc w:val="left"/>
        <w:rPr>
          <w:rFonts w:ascii="Traditional Arabic" w:hAnsi="Traditional Arabic" w:cs="Traditional Arabic"/>
          <w:sz w:val="32"/>
          <w:szCs w:val="32"/>
          <w:rtl/>
          <w:lang w:bidi="ar-DZ"/>
        </w:rPr>
      </w:pPr>
    </w:p>
    <w:p w:rsidR="000642FA" w:rsidRPr="000642FA" w:rsidRDefault="005B3E9F" w:rsidP="000642FA">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anchor distT="0" distB="0" distL="114300" distR="114300" simplePos="0" relativeHeight="251671552" behindDoc="0" locked="0" layoutInCell="1" allowOverlap="1">
            <wp:simplePos x="0" y="0"/>
            <wp:positionH relativeFrom="column">
              <wp:posOffset>1917065</wp:posOffset>
            </wp:positionH>
            <wp:positionV relativeFrom="paragraph">
              <wp:posOffset>329565</wp:posOffset>
            </wp:positionV>
            <wp:extent cx="3305175" cy="2306955"/>
            <wp:effectExtent l="57150" t="38100" r="47625" b="112395"/>
            <wp:wrapSquare wrapText="bothSides"/>
            <wp:docPr id="6"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anchor>
        </w:drawing>
      </w:r>
    </w:p>
    <w:p w:rsidR="00F53138" w:rsidRDefault="00F53138" w:rsidP="00F53138">
      <w:pPr>
        <w:bidi/>
        <w:ind w:left="1416"/>
        <w:jc w:val="left"/>
        <w:rPr>
          <w:rFonts w:asciiTheme="majorBidi" w:hAnsiTheme="majorBidi" w:cstheme="majorBidi"/>
          <w:sz w:val="32"/>
          <w:szCs w:val="32"/>
          <w:rtl/>
          <w:lang w:bidi="ar-DZ"/>
        </w:rPr>
      </w:pPr>
    </w:p>
    <w:p w:rsidR="003F64A1" w:rsidRDefault="003F64A1" w:rsidP="003F64A1">
      <w:pPr>
        <w:bidi/>
        <w:ind w:left="1416"/>
        <w:jc w:val="left"/>
        <w:rPr>
          <w:rFonts w:asciiTheme="majorBidi" w:hAnsiTheme="majorBidi" w:cstheme="majorBidi"/>
          <w:sz w:val="32"/>
          <w:szCs w:val="32"/>
          <w:rtl/>
          <w:lang w:bidi="ar-DZ"/>
        </w:rPr>
      </w:pPr>
    </w:p>
    <w:p w:rsidR="003F64A1" w:rsidRDefault="003F64A1" w:rsidP="003F64A1">
      <w:pPr>
        <w:bidi/>
        <w:ind w:left="1416"/>
        <w:jc w:val="left"/>
        <w:rPr>
          <w:rFonts w:asciiTheme="majorBidi" w:hAnsiTheme="majorBidi" w:cstheme="majorBidi"/>
          <w:sz w:val="32"/>
          <w:szCs w:val="32"/>
          <w:rtl/>
          <w:lang w:bidi="ar-DZ"/>
        </w:rPr>
      </w:pPr>
    </w:p>
    <w:p w:rsidR="00E81E40" w:rsidRDefault="00E81E40" w:rsidP="00E81E40">
      <w:pPr>
        <w:bidi/>
        <w:jc w:val="left"/>
        <w:rPr>
          <w:rFonts w:ascii="Traditional Arabic" w:hAnsi="Traditional Arabic" w:cs="Traditional Arabic"/>
          <w:sz w:val="32"/>
          <w:szCs w:val="32"/>
          <w:rtl/>
          <w:lang w:bidi="ar-DZ"/>
        </w:rPr>
      </w:pPr>
    </w:p>
    <w:p w:rsidR="00E81E40" w:rsidRDefault="00E81E40" w:rsidP="00E81E40">
      <w:pPr>
        <w:bidi/>
        <w:jc w:val="left"/>
        <w:rPr>
          <w:rFonts w:ascii="Traditional Arabic" w:hAnsi="Traditional Arabic" w:cs="Traditional Arabic"/>
          <w:sz w:val="32"/>
          <w:szCs w:val="32"/>
          <w:rtl/>
          <w:lang w:bidi="ar-DZ"/>
        </w:rPr>
      </w:pPr>
    </w:p>
    <w:p w:rsidR="00F53138" w:rsidRPr="003F64A1" w:rsidRDefault="00CF0086" w:rsidP="00E81E40">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الشكل (1.1) </w:t>
      </w:r>
      <w:r w:rsidR="00F53138" w:rsidRPr="003F64A1">
        <w:rPr>
          <w:rFonts w:ascii="Traditional Arabic" w:hAnsi="Traditional Arabic" w:cs="Traditional Arabic"/>
          <w:sz w:val="32"/>
          <w:szCs w:val="32"/>
          <w:rtl/>
          <w:lang w:bidi="ar-DZ"/>
        </w:rPr>
        <w:t>المصدر</w:t>
      </w:r>
      <w:r w:rsidR="005B3E9F">
        <w:rPr>
          <w:rFonts w:ascii="Traditional Arabic" w:hAnsi="Traditional Arabic" w:cs="Traditional Arabic" w:hint="cs"/>
          <w:sz w:val="32"/>
          <w:szCs w:val="32"/>
          <w:rtl/>
          <w:lang w:bidi="ar-DZ"/>
        </w:rPr>
        <w:t> </w:t>
      </w:r>
      <w:r w:rsidR="005B3E9F">
        <w:rPr>
          <w:rFonts w:ascii="Traditional Arabic" w:hAnsi="Traditional Arabic" w:cs="Traditional Arabic"/>
          <w:sz w:val="32"/>
          <w:szCs w:val="32"/>
          <w:lang w:bidi="ar-DZ"/>
        </w:rPr>
        <w:t>:</w:t>
      </w:r>
      <w:r w:rsidR="00F53138" w:rsidRPr="003F64A1">
        <w:rPr>
          <w:rFonts w:ascii="Traditional Arabic" w:hAnsi="Traditional Arabic" w:cs="Traditional Arabic"/>
          <w:sz w:val="32"/>
          <w:szCs w:val="32"/>
          <w:rtl/>
          <w:lang w:bidi="ar-DZ"/>
        </w:rPr>
        <w:t xml:space="preserve"> من اعداد الطالبة</w:t>
      </w:r>
    </w:p>
    <w:p w:rsidR="00F53138" w:rsidRPr="003F64A1" w:rsidRDefault="00F53138" w:rsidP="00F53138">
      <w:pPr>
        <w:bidi/>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يبين لنا الشكل السابق أن الفرد يسعى أولا الى تلبية حاجاته الفيسيولوجية، ثم عندما تلبية هذه الاحتباجات ، فأنه يسعى الى تلبية احتياجاته الأمنية ، ثم يأتي دور الاحتياجات الاجتماعية و التقدير و في الاخير تحقيق الذات و عليه فان العبور بين كل خطوة هو مصدر للرضا و التحفيزأكثر و أكثر أهمية.</w:t>
      </w:r>
    </w:p>
    <w:p w:rsidR="00F53138" w:rsidRPr="003F64A1" w:rsidRDefault="00F53138" w:rsidP="00F53138">
      <w:pPr>
        <w:bidi/>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lastRenderedPageBreak/>
        <w:t>و هكذا يؤكد ماسلو على حقيقة أن الفرد لديه احتياجات مادية أولية و لكن لديه أيصا تطلعات ثانوية غير ملموسة و مصادر للرضا و دافع أكبر بكثير اذا كانت الاحتياجات الاساسية محققة.</w:t>
      </w:r>
    </w:p>
    <w:p w:rsidR="00F53138" w:rsidRPr="003F64A1" w:rsidRDefault="00F53138" w:rsidP="00F53138">
      <w:pPr>
        <w:bidi/>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في هذا الهرم يوضح ماسلو حدود الاطار المالي، حيث يمكن للمال ان يلبي الاحتياجات الفسيولوجية و الامنية</w:t>
      </w:r>
      <w:r w:rsidR="005B3E9F">
        <w:rPr>
          <w:rFonts w:ascii="Traditional Arabic" w:hAnsi="Traditional Arabic" w:cs="Traditional Arabic" w:hint="cs"/>
          <w:sz w:val="32"/>
          <w:szCs w:val="32"/>
          <w:rtl/>
          <w:lang w:bidi="ar-DZ"/>
        </w:rPr>
        <w:t xml:space="preserve"> ،</w:t>
      </w:r>
      <w:r w:rsidRPr="003F64A1">
        <w:rPr>
          <w:rFonts w:ascii="Traditional Arabic" w:hAnsi="Traditional Arabic" w:cs="Traditional Arabic"/>
          <w:sz w:val="32"/>
          <w:szCs w:val="32"/>
          <w:rtl/>
          <w:lang w:bidi="ar-DZ"/>
        </w:rPr>
        <w:t xml:space="preserve"> و لكن ليس تلك الموجودة في أعلى الهرم و المتعلقة باحترام و تقدير الذات.</w:t>
      </w:r>
    </w:p>
    <w:p w:rsidR="005B3E9F" w:rsidRPr="005B3E9F" w:rsidRDefault="005B3E9F" w:rsidP="005B3E9F">
      <w:pPr>
        <w:pStyle w:val="Paragraphedeliste"/>
        <w:numPr>
          <w:ilvl w:val="0"/>
          <w:numId w:val="15"/>
        </w:numPr>
        <w:bidi/>
        <w:spacing w:line="360" w:lineRule="auto"/>
        <w:jc w:val="both"/>
        <w:rPr>
          <w:rFonts w:ascii="Traditional Arabic" w:hAnsi="Traditional Arabic" w:cs="Traditional Arabic"/>
          <w:sz w:val="32"/>
          <w:szCs w:val="32"/>
          <w:lang w:bidi="ar-DZ"/>
        </w:rPr>
      </w:pPr>
      <w:r>
        <w:rPr>
          <w:rFonts w:ascii="Traditional Arabic" w:hAnsi="Traditional Arabic" w:cs="Traditional Arabic"/>
          <w:sz w:val="32"/>
          <w:szCs w:val="32"/>
          <w:lang w:bidi="ar-DZ"/>
        </w:rPr>
        <w:t xml:space="preserve"> </w:t>
      </w:r>
      <w:r w:rsidR="00F53138" w:rsidRPr="005B3E9F">
        <w:rPr>
          <w:rFonts w:ascii="Traditional Arabic" w:hAnsi="Traditional Arabic" w:cs="Traditional Arabic"/>
          <w:sz w:val="32"/>
          <w:szCs w:val="32"/>
          <w:rtl/>
          <w:lang w:bidi="ar-DZ"/>
        </w:rPr>
        <w:t>وفقا لهيرزبيرغ</w:t>
      </w:r>
      <w:r w:rsidRPr="005B3E9F">
        <w:rPr>
          <w:rFonts w:ascii="Traditional Arabic" w:hAnsi="Traditional Arabic" w:cs="Traditional Arabic" w:hint="cs"/>
          <w:sz w:val="32"/>
          <w:szCs w:val="32"/>
          <w:rtl/>
          <w:lang w:bidi="ar-DZ"/>
        </w:rPr>
        <w:t> </w:t>
      </w:r>
      <w:r w:rsidRPr="005B3E9F">
        <w:rPr>
          <w:rFonts w:ascii="Traditional Arabic" w:hAnsi="Traditional Arabic" w:cs="Traditional Arabic"/>
          <w:sz w:val="32"/>
          <w:szCs w:val="32"/>
          <w:lang w:bidi="ar-DZ"/>
        </w:rPr>
        <w:t>:</w:t>
      </w:r>
    </w:p>
    <w:p w:rsidR="00F53138" w:rsidRPr="005B3E9F" w:rsidRDefault="00F53138" w:rsidP="005B3E9F">
      <w:pPr>
        <w:bidi/>
        <w:ind w:left="360"/>
        <w:jc w:val="both"/>
        <w:rPr>
          <w:rFonts w:ascii="Traditional Arabic" w:hAnsi="Traditional Arabic" w:cs="Traditional Arabic"/>
          <w:sz w:val="32"/>
          <w:szCs w:val="32"/>
          <w:lang w:bidi="ar-DZ"/>
        </w:rPr>
      </w:pPr>
      <w:r w:rsidRPr="005B3E9F">
        <w:rPr>
          <w:rFonts w:ascii="Traditional Arabic" w:hAnsi="Traditional Arabic" w:cs="Traditional Arabic"/>
          <w:b/>
          <w:bCs/>
          <w:sz w:val="32"/>
          <w:szCs w:val="32"/>
          <w:rtl/>
          <w:lang w:bidi="ar-DZ"/>
        </w:rPr>
        <w:t xml:space="preserve"> </w:t>
      </w:r>
      <w:r w:rsidRPr="005B3E9F">
        <w:rPr>
          <w:rFonts w:ascii="Traditional Arabic" w:hAnsi="Traditional Arabic" w:cs="Traditional Arabic"/>
          <w:sz w:val="32"/>
          <w:szCs w:val="32"/>
          <w:rtl/>
          <w:lang w:bidi="ar-DZ"/>
        </w:rPr>
        <w:t>هناك نوعان من الاحتياجات البشرية المتأصلة، تلك المرتبطة بالأحتياجات الفسيولوجية و الاحتياجات البشرية و على وجه التحديد التطور الشخصي، أي فئتين من عوامل الرضا و التحفيز.</w:t>
      </w:r>
    </w:p>
    <w:p w:rsidR="00F53138" w:rsidRDefault="00F53138" w:rsidP="00F53138">
      <w:pPr>
        <w:pStyle w:val="Paragraphedeliste"/>
        <w:numPr>
          <w:ilvl w:val="0"/>
          <w:numId w:val="16"/>
        </w:numPr>
        <w:bidi/>
        <w:spacing w:line="360" w:lineRule="auto"/>
        <w:jc w:val="both"/>
        <w:rPr>
          <w:rFonts w:asciiTheme="majorBidi" w:hAnsiTheme="majorBidi" w:cstheme="majorBidi"/>
          <w:sz w:val="32"/>
          <w:szCs w:val="32"/>
          <w:lang w:bidi="ar-DZ"/>
        </w:rPr>
      </w:pPr>
      <w:r w:rsidRPr="003F64A1">
        <w:rPr>
          <w:rFonts w:ascii="Traditional Arabic" w:hAnsi="Traditional Arabic" w:cs="Traditional Arabic"/>
          <w:sz w:val="32"/>
          <w:szCs w:val="32"/>
          <w:rtl/>
          <w:lang w:bidi="ar-DZ"/>
        </w:rPr>
        <w:t>عوامل النظافة و هي عوامل مرتبطة بالاحتياجات الفسيولوجية ، يمكن أن تساهم قليلا في التحفيز و لكنها من ناحية أخرى يمكن أن تِؤدي الى كثير من الاحباط اذا كانو فقراء</w:t>
      </w:r>
      <w:r>
        <w:rPr>
          <w:rFonts w:asciiTheme="majorBidi" w:hAnsiTheme="majorBidi" w:cstheme="majorBidi" w:hint="cs"/>
          <w:sz w:val="32"/>
          <w:szCs w:val="32"/>
          <w:rtl/>
          <w:lang w:bidi="ar-DZ"/>
        </w:rPr>
        <w:t xml:space="preserve"> .</w:t>
      </w:r>
    </w:p>
    <w:p w:rsidR="00F53138" w:rsidRPr="003F64A1" w:rsidRDefault="00F53138" w:rsidP="003F64A1">
      <w:pPr>
        <w:pStyle w:val="Paragraphedeliste"/>
        <w:bidi/>
        <w:spacing w:line="360" w:lineRule="auto"/>
        <w:ind w:left="1776"/>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في الشركة يمكن أن تكون مثلا ظروف العمل، ساعات العمل، أماكن العمل، المكافات و المزايا الاجتماعية.</w:t>
      </w:r>
    </w:p>
    <w:p w:rsidR="00F53138" w:rsidRPr="003F64A1" w:rsidRDefault="00F53138" w:rsidP="003F64A1">
      <w:pPr>
        <w:pStyle w:val="Paragraphedeliste"/>
        <w:numPr>
          <w:ilvl w:val="0"/>
          <w:numId w:val="16"/>
        </w:numPr>
        <w:bidi/>
        <w:spacing w:line="360" w:lineRule="auto"/>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عوامل التحفيز  و هي الشعور بالانجازو الاعتراف من طرف الرؤساء ، محتوى العمل المتكيف مع القدرات الشخصية، التمتع بالاستقلالية.</w:t>
      </w:r>
    </w:p>
    <w:p w:rsidR="007F25C9" w:rsidRPr="007F25C9" w:rsidRDefault="00F2344D" w:rsidP="007F25C9">
      <w:pPr>
        <w:bidi/>
        <w:jc w:val="left"/>
        <w:rPr>
          <w:rFonts w:ascii="Traditional Arabic" w:hAnsi="Traditional Arabic" w:cs="Traditional Arabic"/>
          <w:b/>
          <w:bCs/>
          <w:sz w:val="32"/>
          <w:szCs w:val="32"/>
          <w:rtl/>
        </w:rPr>
      </w:pPr>
      <w:r w:rsidRPr="007F25C9">
        <w:rPr>
          <w:rFonts w:ascii="Traditional Arabic" w:hAnsi="Traditional Arabic" w:cs="Traditional Arabic" w:hint="cs"/>
          <w:b/>
          <w:bCs/>
          <w:sz w:val="32"/>
          <w:szCs w:val="32"/>
          <w:rtl/>
        </w:rPr>
        <w:t>.</w:t>
      </w:r>
      <w:r w:rsidR="007F25C9" w:rsidRPr="007F25C9">
        <w:rPr>
          <w:rFonts w:ascii="Traditional Arabic" w:hAnsi="Traditional Arabic" w:cs="Traditional Arabic" w:hint="cs"/>
          <w:b/>
          <w:bCs/>
          <w:sz w:val="32"/>
          <w:szCs w:val="32"/>
          <w:rtl/>
        </w:rPr>
        <w:t>ثانيا</w:t>
      </w:r>
      <w:r w:rsidR="007F25C9" w:rsidRPr="007F25C9">
        <w:rPr>
          <w:rFonts w:ascii="Traditional Arabic" w:hAnsi="Traditional Arabic" w:cs="Traditional Arabic"/>
          <w:b/>
          <w:bCs/>
          <w:sz w:val="32"/>
          <w:szCs w:val="32"/>
          <w:rtl/>
        </w:rPr>
        <w:t xml:space="preserve">- نظرية العلاقات الإنسانية: </w:t>
      </w:r>
    </w:p>
    <w:p w:rsidR="007F25C9" w:rsidRDefault="007F25C9" w:rsidP="007F25C9">
      <w:pPr>
        <w:bidi/>
        <w:ind w:firstLine="397"/>
        <w:jc w:val="left"/>
        <w:rPr>
          <w:rFonts w:ascii="Traditional Arabic" w:hAnsi="Traditional Arabic" w:cs="Traditional Arabic"/>
          <w:szCs w:val="24"/>
          <w:rtl/>
        </w:rPr>
      </w:pPr>
      <w:r w:rsidRPr="007F25C9">
        <w:rPr>
          <w:rFonts w:ascii="Traditional Arabic" w:hAnsi="Traditional Arabic" w:cs="Traditional Arabic"/>
          <w:sz w:val="28"/>
          <w:szCs w:val="32"/>
          <w:rtl/>
        </w:rPr>
        <w:t xml:space="preserve">تقوم هذه النظرية على ضرورة أن يفهم العاملون في المؤسسات والمنظمات المهنية المختلفة بعضهم البعض حيث يتمثل هذا الفهم أساسا في حتمية طابع العاملين وسلوكهم وتصرفاتهم وميولهم ورغباتهم لإمكان خلق جو من التفاهم المتبادل و التعاون المشترك والمشاركة الجماعية وذلك باعتبار أن هؤلاء الأفراد يساهمون في تحقيق </w:t>
      </w:r>
      <w:r w:rsidRPr="007F25C9">
        <w:rPr>
          <w:rFonts w:ascii="Traditional Arabic" w:hAnsi="Traditional Arabic" w:cs="Traditional Arabic"/>
          <w:sz w:val="28"/>
          <w:szCs w:val="32"/>
          <w:rtl/>
        </w:rPr>
        <w:lastRenderedPageBreak/>
        <w:t xml:space="preserve">الأهداف المشتركة الجماعية، والأهداف المشتركة  لهذه المنظمات ، ويتوقف  هذا على مدى التفاهم والعلاقات الإنسانية بينهم وبين المرؤوسين ومن ثم فأن المشاعر والعلاقات الودية والإنسانية بين العاملين والرؤساء تؤدي إلى إنتاجية عالية. </w:t>
      </w:r>
      <w:r>
        <w:rPr>
          <w:rStyle w:val="Appelnotedebasdep"/>
          <w:rFonts w:ascii="Traditional Arabic" w:hAnsi="Traditional Arabic" w:cs="Traditional Arabic"/>
          <w:sz w:val="28"/>
          <w:szCs w:val="32"/>
          <w:rtl/>
        </w:rPr>
        <w:footnoteReference w:id="22"/>
      </w:r>
    </w:p>
    <w:p w:rsidR="007F25C9" w:rsidRDefault="007F25C9" w:rsidP="007F25C9">
      <w:pPr>
        <w:ind w:firstLine="397"/>
        <w:jc w:val="left"/>
        <w:rPr>
          <w:rFonts w:ascii="Traditional Arabic" w:hAnsi="Traditional Arabic" w:cs="Traditional Arabic"/>
          <w:szCs w:val="24"/>
          <w:rtl/>
        </w:rPr>
      </w:pPr>
    </w:p>
    <w:p w:rsidR="007F25C9" w:rsidRPr="003F64A1" w:rsidRDefault="007F25C9" w:rsidP="007F25C9">
      <w:pPr>
        <w:bidi/>
        <w:jc w:val="left"/>
        <w:rPr>
          <w:rFonts w:ascii="Traditional Arabic" w:hAnsi="Traditional Arabic" w:cs="Traditional Arabic"/>
          <w:sz w:val="32"/>
          <w:szCs w:val="32"/>
          <w:rtl/>
          <w:lang w:bidi="ar-DZ"/>
        </w:rPr>
      </w:pPr>
    </w:p>
    <w:p w:rsidR="00C80FF5" w:rsidRDefault="00C80FF5" w:rsidP="00DF1E8E">
      <w:pPr>
        <w:rPr>
          <w:rFonts w:ascii="Arabic Typesetting" w:hAnsi="Arabic Typesetting" w:cs="Arabic Typesetting"/>
          <w:sz w:val="24"/>
          <w:szCs w:val="24"/>
        </w:rPr>
      </w:pPr>
    </w:p>
    <w:p w:rsidR="00C80FF5" w:rsidRDefault="00C80FF5" w:rsidP="00DF1E8E">
      <w:pPr>
        <w:rPr>
          <w:rFonts w:ascii="Arabic Typesetting" w:hAnsi="Arabic Typesetting" w:cs="Arabic Typesetting"/>
          <w:sz w:val="24"/>
          <w:szCs w:val="24"/>
        </w:rPr>
      </w:pPr>
    </w:p>
    <w:p w:rsidR="00E81E40" w:rsidRDefault="00E81E40" w:rsidP="00E81E40">
      <w:pPr>
        <w:bidi/>
        <w:jc w:val="left"/>
        <w:rPr>
          <w:rFonts w:ascii="Traditional Arabic" w:hAnsi="Traditional Arabic" w:cs="Traditional Arabic"/>
          <w:b/>
          <w:bCs/>
          <w:sz w:val="36"/>
          <w:szCs w:val="36"/>
        </w:rPr>
      </w:pPr>
    </w:p>
    <w:p w:rsidR="002800D2" w:rsidRPr="003F64A1" w:rsidRDefault="00B15468" w:rsidP="00E81E40">
      <w:pPr>
        <w:bidi/>
        <w:jc w:val="left"/>
        <w:outlineLvl w:val="2"/>
        <w:rPr>
          <w:rFonts w:ascii="Traditional Arabic" w:hAnsi="Traditional Arabic" w:cs="Traditional Arabic"/>
          <w:b/>
          <w:bCs/>
          <w:sz w:val="32"/>
          <w:szCs w:val="32"/>
          <w:rtl/>
        </w:rPr>
      </w:pPr>
      <w:bookmarkStart w:id="25" w:name="_Toc73613403"/>
      <w:bookmarkStart w:id="26" w:name="_Toc73663023"/>
      <w:r w:rsidRPr="003F64A1">
        <w:rPr>
          <w:rFonts w:ascii="Traditional Arabic" w:hAnsi="Traditional Arabic" w:cs="Traditional Arabic"/>
          <w:b/>
          <w:bCs/>
          <w:sz w:val="36"/>
          <w:szCs w:val="36"/>
          <w:rtl/>
        </w:rPr>
        <w:t>المطلب الثالث</w:t>
      </w:r>
      <w:r w:rsidR="005B3E9F">
        <w:rPr>
          <w:rFonts w:ascii="Traditional Arabic" w:hAnsi="Traditional Arabic" w:cs="Traditional Arabic" w:hint="cs"/>
          <w:b/>
          <w:bCs/>
          <w:sz w:val="36"/>
          <w:szCs w:val="36"/>
          <w:rtl/>
        </w:rPr>
        <w:t> </w:t>
      </w:r>
      <w:r w:rsidR="005B3E9F">
        <w:rPr>
          <w:rFonts w:ascii="Traditional Arabic" w:hAnsi="Traditional Arabic" w:cs="Traditional Arabic"/>
          <w:b/>
          <w:bCs/>
          <w:sz w:val="36"/>
          <w:szCs w:val="36"/>
        </w:rPr>
        <w:t>:</w:t>
      </w:r>
      <w:r w:rsidRPr="003F64A1">
        <w:rPr>
          <w:rFonts w:ascii="Traditional Arabic" w:hAnsi="Traditional Arabic" w:cs="Traditional Arabic"/>
          <w:b/>
          <w:bCs/>
          <w:sz w:val="36"/>
          <w:szCs w:val="36"/>
          <w:rtl/>
        </w:rPr>
        <w:t xml:space="preserve"> اثار الرضا الوظيفي</w:t>
      </w:r>
      <w:bookmarkEnd w:id="25"/>
      <w:bookmarkEnd w:id="26"/>
    </w:p>
    <w:p w:rsidR="00E81E40" w:rsidRPr="00E81E40" w:rsidRDefault="00E81E40" w:rsidP="00E81E40">
      <w:pPr>
        <w:bidi/>
        <w:jc w:val="left"/>
        <w:rPr>
          <w:rFonts w:ascii="Traditional Arabic" w:hAnsi="Traditional Arabic" w:cs="Traditional Arabic"/>
          <w:color w:val="333333"/>
          <w:sz w:val="32"/>
          <w:szCs w:val="32"/>
          <w:shd w:val="clear" w:color="auto" w:fill="FFFFFF"/>
          <w:rtl/>
        </w:rPr>
      </w:pPr>
      <w:r w:rsidRPr="00E81E40">
        <w:rPr>
          <w:rFonts w:ascii="Traditional Arabic" w:hAnsi="Traditional Arabic" w:cs="Traditional Arabic"/>
          <w:color w:val="333333"/>
          <w:sz w:val="32"/>
          <w:szCs w:val="32"/>
          <w:shd w:val="clear" w:color="auto" w:fill="FFFFFF"/>
          <w:rtl/>
        </w:rPr>
        <w:t xml:space="preserve">ان الرضا الوظيفي من اللأمور اتي يبحث علها كل عامل في المؤسسة التي يعمل بها و ذلك من أجل تطوير نفسه و تحقيق أهدافه </w:t>
      </w:r>
      <w:r>
        <w:rPr>
          <w:rFonts w:ascii="Traditional Arabic" w:hAnsi="Traditional Arabic" w:cs="Traditional Arabic"/>
          <w:color w:val="333333"/>
          <w:sz w:val="32"/>
          <w:szCs w:val="32"/>
          <w:shd w:val="clear" w:color="auto" w:fill="FFFFFF"/>
        </w:rPr>
        <w:t>.</w:t>
      </w:r>
    </w:p>
    <w:p w:rsidR="00E81E40" w:rsidRPr="00E81E40" w:rsidRDefault="00E81E40" w:rsidP="00E81E40">
      <w:pPr>
        <w:bidi/>
        <w:jc w:val="left"/>
        <w:rPr>
          <w:rFonts w:ascii="Traditional Arabic" w:hAnsi="Traditional Arabic" w:cs="Traditional Arabic"/>
          <w:color w:val="333333"/>
          <w:sz w:val="32"/>
          <w:szCs w:val="32"/>
          <w:shd w:val="clear" w:color="auto" w:fill="FFFFFF"/>
        </w:rPr>
      </w:pPr>
      <w:r w:rsidRPr="00E81E40">
        <w:rPr>
          <w:rFonts w:ascii="Traditional Arabic" w:hAnsi="Traditional Arabic" w:cs="Traditional Arabic"/>
          <w:color w:val="333333"/>
          <w:sz w:val="32"/>
          <w:szCs w:val="32"/>
          <w:shd w:val="clear" w:color="auto" w:fill="FFFFFF"/>
          <w:rtl/>
        </w:rPr>
        <w:t>ومن أبرز آثار الرضا الوظيفي ما يلي</w:t>
      </w:r>
      <w:r>
        <w:rPr>
          <w:rStyle w:val="Appelnotedebasdep"/>
          <w:rFonts w:ascii="Traditional Arabic" w:hAnsi="Traditional Arabic" w:cs="Traditional Arabic"/>
          <w:color w:val="333333"/>
          <w:sz w:val="32"/>
          <w:szCs w:val="32"/>
          <w:shd w:val="clear" w:color="auto" w:fill="FFFFFF"/>
          <w:rtl/>
        </w:rPr>
        <w:footnoteReference w:id="23"/>
      </w:r>
      <w:r w:rsidR="000973AF">
        <w:rPr>
          <w:rFonts w:ascii="Traditional Arabic" w:hAnsi="Traditional Arabic" w:cs="Traditional Arabic" w:hint="cs"/>
          <w:color w:val="333333"/>
          <w:sz w:val="32"/>
          <w:szCs w:val="32"/>
          <w:shd w:val="clear" w:color="auto" w:fill="FFFFFF"/>
          <w:rtl/>
        </w:rPr>
        <w:t> </w:t>
      </w:r>
      <w:r w:rsidR="000973AF">
        <w:rPr>
          <w:rFonts w:ascii="Traditional Arabic" w:hAnsi="Traditional Arabic" w:cs="Traditional Arabic"/>
          <w:color w:val="333333"/>
          <w:sz w:val="32"/>
          <w:szCs w:val="32"/>
          <w:shd w:val="clear" w:color="auto" w:fill="FFFFFF"/>
        </w:rPr>
        <w:t>:</w:t>
      </w:r>
    </w:p>
    <w:p w:rsidR="00E81E40" w:rsidRPr="00E81E40" w:rsidRDefault="00E81E40" w:rsidP="00E81E40">
      <w:pPr>
        <w:shd w:val="clear" w:color="auto" w:fill="FFFFFF"/>
        <w:bidi/>
        <w:spacing w:before="100" w:beforeAutospacing="1" w:after="100" w:afterAutospacing="1" w:line="240" w:lineRule="auto"/>
        <w:jc w:val="left"/>
        <w:rPr>
          <w:rFonts w:ascii="Traditional Arabic" w:eastAsia="Times New Roman" w:hAnsi="Traditional Arabic" w:cs="Traditional Arabic"/>
          <w:color w:val="333333"/>
          <w:sz w:val="32"/>
          <w:szCs w:val="32"/>
          <w:lang w:eastAsia="fr-FR"/>
        </w:rPr>
      </w:pPr>
      <w:r w:rsidRPr="00E81E40">
        <w:rPr>
          <w:rFonts w:ascii="Traditional Arabic" w:eastAsia="Times New Roman" w:hAnsi="Traditional Arabic" w:cs="Traditional Arabic"/>
          <w:b/>
          <w:bCs/>
          <w:color w:val="333333"/>
          <w:sz w:val="32"/>
          <w:szCs w:val="32"/>
          <w:rtl/>
          <w:lang w:eastAsia="fr-FR"/>
        </w:rPr>
        <w:lastRenderedPageBreak/>
        <w:t>التحفيز</w:t>
      </w:r>
      <w:r w:rsidRPr="00E81E40">
        <w:rPr>
          <w:rFonts w:ascii="Traditional Arabic" w:eastAsia="Times New Roman" w:hAnsi="Traditional Arabic" w:cs="Traditional Arabic"/>
          <w:b/>
          <w:bCs/>
          <w:color w:val="333333"/>
          <w:sz w:val="32"/>
          <w:szCs w:val="32"/>
          <w:lang w:eastAsia="fr-FR"/>
        </w:rPr>
        <w:t>:</w:t>
      </w:r>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يؤثّر الرضا الوظيفي على تحفيز الموظّف ودوافعه للعمل، بحيث يعمل على زيادته أو خفضه بشكل طردي مع مقدار الرضا الوظيفي</w:t>
      </w:r>
      <w:r w:rsidRPr="00E81E40">
        <w:rPr>
          <w:rFonts w:ascii="Traditional Arabic" w:eastAsia="Times New Roman" w:hAnsi="Traditional Arabic" w:cs="Traditional Arabic"/>
          <w:color w:val="333333"/>
          <w:sz w:val="32"/>
          <w:szCs w:val="32"/>
          <w:lang w:eastAsia="fr-FR"/>
        </w:rPr>
        <w:t>.</w:t>
      </w:r>
    </w:p>
    <w:p w:rsidR="00E81E40" w:rsidRPr="00E81E40" w:rsidRDefault="00E81E40" w:rsidP="00E81E40">
      <w:pPr>
        <w:shd w:val="clear" w:color="auto" w:fill="FFFFFF"/>
        <w:bidi/>
        <w:spacing w:before="100" w:beforeAutospacing="1" w:after="100" w:afterAutospacing="1" w:line="240" w:lineRule="auto"/>
        <w:ind w:left="360"/>
        <w:jc w:val="left"/>
        <w:rPr>
          <w:rFonts w:ascii="Traditional Arabic" w:eastAsia="Times New Roman" w:hAnsi="Traditional Arabic" w:cs="Traditional Arabic"/>
          <w:color w:val="333333"/>
          <w:sz w:val="32"/>
          <w:szCs w:val="32"/>
          <w:lang w:eastAsia="fr-FR"/>
        </w:rPr>
      </w:pPr>
      <w:r w:rsidRPr="00E81E40">
        <w:rPr>
          <w:rFonts w:ascii="Traditional Arabic" w:eastAsia="Times New Roman" w:hAnsi="Traditional Arabic" w:cs="Traditional Arabic"/>
          <w:b/>
          <w:bCs/>
          <w:color w:val="333333"/>
          <w:sz w:val="32"/>
          <w:szCs w:val="32"/>
          <w:rtl/>
          <w:lang w:eastAsia="fr-FR"/>
        </w:rPr>
        <w:t>المشاركة الوظيفيّة</w:t>
      </w:r>
      <w:r w:rsidRPr="00E81E40">
        <w:rPr>
          <w:rFonts w:ascii="Traditional Arabic" w:eastAsia="Times New Roman" w:hAnsi="Traditional Arabic" w:cs="Traditional Arabic"/>
          <w:b/>
          <w:bCs/>
          <w:color w:val="333333"/>
          <w:sz w:val="32"/>
          <w:szCs w:val="32"/>
          <w:lang w:eastAsia="fr-FR"/>
        </w:rPr>
        <w:t>:</w:t>
      </w:r>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 xml:space="preserve">تعني الدور الذي تلعبه الوظيفة مع الحياة الشخصيّة للموظّف ومدى مشاركتها له في حال الرضا عنها </w:t>
      </w:r>
    </w:p>
    <w:p w:rsidR="00E81E40" w:rsidRPr="00E81E40" w:rsidRDefault="00E81E40" w:rsidP="00E81E40">
      <w:pPr>
        <w:shd w:val="clear" w:color="auto" w:fill="FFFFFF"/>
        <w:bidi/>
        <w:spacing w:before="100" w:beforeAutospacing="1" w:after="100" w:afterAutospacing="1" w:line="240" w:lineRule="auto"/>
        <w:ind w:left="360"/>
        <w:jc w:val="left"/>
        <w:rPr>
          <w:rFonts w:ascii="Traditional Arabic" w:eastAsia="Times New Roman" w:hAnsi="Traditional Arabic" w:cs="Traditional Arabic"/>
          <w:color w:val="333333"/>
          <w:sz w:val="32"/>
          <w:szCs w:val="32"/>
          <w:lang w:eastAsia="fr-FR"/>
        </w:rPr>
      </w:pPr>
      <w:r w:rsidRPr="00E81E40">
        <w:rPr>
          <w:rFonts w:ascii="Traditional Arabic" w:eastAsia="Times New Roman" w:hAnsi="Traditional Arabic" w:cs="Traditional Arabic"/>
          <w:b/>
          <w:bCs/>
          <w:color w:val="333333"/>
          <w:sz w:val="32"/>
          <w:szCs w:val="32"/>
          <w:rtl/>
          <w:lang w:eastAsia="fr-FR"/>
        </w:rPr>
        <w:t>الانتماء نحو الوظيفة</w:t>
      </w:r>
      <w:r w:rsidRPr="00E81E40">
        <w:rPr>
          <w:rFonts w:ascii="Traditional Arabic" w:eastAsia="Times New Roman" w:hAnsi="Traditional Arabic" w:cs="Traditional Arabic"/>
          <w:b/>
          <w:bCs/>
          <w:color w:val="333333"/>
          <w:sz w:val="32"/>
          <w:szCs w:val="32"/>
          <w:lang w:eastAsia="fr-FR"/>
        </w:rPr>
        <w:t>:</w:t>
      </w:r>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من خلال قيام الموظّف بعدد من سلوكيات المواطنة، كأن يصبح الموظّف أكثر حرصاً على الاهتمام ، والالتزام بالمواعيد</w:t>
      </w:r>
      <w:r w:rsidRPr="00E81E40">
        <w:rPr>
          <w:rFonts w:ascii="Traditional Arabic" w:eastAsia="Times New Roman" w:hAnsi="Traditional Arabic" w:cs="Traditional Arabic"/>
          <w:color w:val="333333"/>
          <w:sz w:val="32"/>
          <w:szCs w:val="32"/>
          <w:lang w:eastAsia="fr-FR"/>
        </w:rPr>
        <w:t>.</w:t>
      </w:r>
    </w:p>
    <w:p w:rsidR="00E81E40" w:rsidRPr="00E81E40" w:rsidRDefault="00E81E40" w:rsidP="00E81E40">
      <w:pPr>
        <w:shd w:val="clear" w:color="auto" w:fill="FFFFFF"/>
        <w:bidi/>
        <w:spacing w:before="100" w:beforeAutospacing="1" w:after="100" w:afterAutospacing="1" w:line="240" w:lineRule="auto"/>
        <w:ind w:left="360"/>
        <w:jc w:val="left"/>
        <w:rPr>
          <w:rFonts w:ascii="Traditional Arabic" w:eastAsia="Times New Roman" w:hAnsi="Traditional Arabic" w:cs="Traditional Arabic"/>
          <w:color w:val="333333"/>
          <w:sz w:val="32"/>
          <w:szCs w:val="32"/>
          <w:lang w:eastAsia="fr-FR"/>
        </w:rPr>
      </w:pPr>
      <w:r w:rsidRPr="00E81E40">
        <w:rPr>
          <w:rFonts w:ascii="Traditional Arabic" w:eastAsia="Times New Roman" w:hAnsi="Traditional Arabic" w:cs="Traditional Arabic"/>
          <w:b/>
          <w:bCs/>
          <w:color w:val="333333"/>
          <w:sz w:val="32"/>
          <w:szCs w:val="32"/>
          <w:rtl/>
          <w:lang w:eastAsia="fr-FR"/>
        </w:rPr>
        <w:t>الالتزام التنظيمي</w:t>
      </w:r>
      <w:r w:rsidRPr="00E81E40">
        <w:rPr>
          <w:rFonts w:ascii="Traditional Arabic" w:eastAsia="Times New Roman" w:hAnsi="Traditional Arabic" w:cs="Traditional Arabic"/>
          <w:b/>
          <w:bCs/>
          <w:color w:val="333333"/>
          <w:sz w:val="32"/>
          <w:szCs w:val="32"/>
          <w:lang w:eastAsia="fr-FR"/>
        </w:rPr>
        <w:t>:</w:t>
      </w:r>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يزداد التزام الموظفين بوظائفهم بمقدار رضاهم الوظيفي مما ينعكس بشكل إيجابي على الإنتاجيّة وتقليل التغيب عن العمل</w:t>
      </w:r>
      <w:r w:rsidRPr="00E81E40">
        <w:rPr>
          <w:rFonts w:ascii="Traditional Arabic" w:eastAsia="Times New Roman" w:hAnsi="Traditional Arabic" w:cs="Traditional Arabic"/>
          <w:color w:val="333333"/>
          <w:sz w:val="32"/>
          <w:szCs w:val="32"/>
          <w:lang w:eastAsia="fr-FR"/>
        </w:rPr>
        <w:t>.</w:t>
      </w:r>
    </w:p>
    <w:p w:rsidR="00E81E40" w:rsidRPr="00E81E40" w:rsidRDefault="00E81E40" w:rsidP="00E81E40">
      <w:pPr>
        <w:shd w:val="clear" w:color="auto" w:fill="FFFFFF"/>
        <w:bidi/>
        <w:spacing w:before="100" w:beforeAutospacing="1" w:after="100" w:afterAutospacing="1" w:line="240" w:lineRule="auto"/>
        <w:ind w:left="360"/>
        <w:jc w:val="left"/>
        <w:rPr>
          <w:rFonts w:ascii="Traditional Arabic" w:eastAsia="Times New Roman" w:hAnsi="Traditional Arabic" w:cs="Traditional Arabic"/>
          <w:color w:val="333333"/>
          <w:sz w:val="32"/>
          <w:szCs w:val="32"/>
          <w:lang w:eastAsia="fr-FR"/>
        </w:rPr>
      </w:pPr>
      <w:r w:rsidRPr="00E81E40">
        <w:rPr>
          <w:rFonts w:ascii="Traditional Arabic" w:eastAsia="Times New Roman" w:hAnsi="Traditional Arabic" w:cs="Traditional Arabic"/>
          <w:b/>
          <w:bCs/>
          <w:color w:val="333333"/>
          <w:sz w:val="32"/>
          <w:szCs w:val="32"/>
          <w:rtl/>
          <w:lang w:eastAsia="fr-FR"/>
        </w:rPr>
        <w:t>تقليل الإجهاد</w:t>
      </w:r>
      <w:r w:rsidRPr="00E81E40">
        <w:rPr>
          <w:rFonts w:ascii="Traditional Arabic" w:eastAsia="Times New Roman" w:hAnsi="Traditional Arabic" w:cs="Traditional Arabic"/>
          <w:b/>
          <w:bCs/>
          <w:color w:val="333333"/>
          <w:sz w:val="32"/>
          <w:szCs w:val="32"/>
          <w:lang w:eastAsia="fr-FR"/>
        </w:rPr>
        <w:t>:</w:t>
      </w:r>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إنّ شعور الموظف بالرضا الوظيفي يحسّن من صحّته، ويقي من الإجهاد المسبب لأمراض القلب، بالإضافة للالتهابات الفيروسيّة</w:t>
      </w:r>
      <w:r w:rsidRPr="00E81E40">
        <w:rPr>
          <w:rFonts w:ascii="Traditional Arabic" w:eastAsia="Times New Roman" w:hAnsi="Traditional Arabic" w:cs="Traditional Arabic"/>
          <w:color w:val="333333"/>
          <w:sz w:val="32"/>
          <w:szCs w:val="32"/>
          <w:lang w:eastAsia="fr-FR"/>
        </w:rPr>
        <w:t>.</w:t>
      </w:r>
    </w:p>
    <w:p w:rsidR="003652F9" w:rsidRPr="00484DF7" w:rsidRDefault="00E81E40" w:rsidP="00E81E40">
      <w:pPr>
        <w:bidi/>
        <w:jc w:val="left"/>
        <w:rPr>
          <w:rFonts w:ascii="Traditional Arabic" w:hAnsi="Traditional Arabic" w:cs="Traditional Arabic"/>
          <w:sz w:val="32"/>
          <w:szCs w:val="32"/>
        </w:rPr>
      </w:pPr>
      <w:r w:rsidRPr="00E81E40">
        <w:rPr>
          <w:rFonts w:ascii="Traditional Arabic" w:eastAsia="Times New Roman" w:hAnsi="Traditional Arabic" w:cs="Traditional Arabic"/>
          <w:b/>
          <w:bCs/>
          <w:color w:val="333333"/>
          <w:sz w:val="32"/>
          <w:szCs w:val="32"/>
          <w:rtl/>
          <w:lang w:eastAsia="fr-FR"/>
        </w:rPr>
        <w:t>الأداء الوظيفي</w:t>
      </w:r>
      <w:r w:rsidRPr="00E81E40">
        <w:rPr>
          <w:rFonts w:ascii="Traditional Arabic" w:eastAsia="Times New Roman" w:hAnsi="Traditional Arabic" w:cs="Traditional Arabic"/>
          <w:b/>
          <w:bCs/>
          <w:color w:val="333333"/>
          <w:sz w:val="32"/>
          <w:szCs w:val="32"/>
          <w:lang w:eastAsia="fr-FR"/>
        </w:rPr>
        <w:t>:</w:t>
      </w:r>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يرفع شعور الموظف بالرضا عن وظيفته برفع</w:t>
      </w:r>
      <w:r w:rsidRPr="00E81E40">
        <w:rPr>
          <w:rFonts w:ascii="Traditional Arabic" w:eastAsia="Times New Roman" w:hAnsi="Traditional Arabic" w:cs="Traditional Arabic"/>
          <w:color w:val="333333"/>
          <w:sz w:val="32"/>
          <w:szCs w:val="32"/>
          <w:lang w:eastAsia="fr-FR"/>
        </w:rPr>
        <w:t> </w:t>
      </w:r>
      <w:hyperlink r:id="rId25" w:tooltip="أهداف تقييم الأداء" w:history="1">
        <w:r w:rsidRPr="000973AF">
          <w:rPr>
            <w:rFonts w:ascii="Traditional Arabic" w:eastAsia="Times New Roman" w:hAnsi="Traditional Arabic" w:cs="Traditional Arabic"/>
            <w:sz w:val="32"/>
            <w:szCs w:val="32"/>
            <w:rtl/>
            <w:lang w:eastAsia="fr-FR"/>
          </w:rPr>
          <w:t>أداءه</w:t>
        </w:r>
      </w:hyperlink>
      <w:r w:rsidRPr="00E81E40">
        <w:rPr>
          <w:rFonts w:ascii="Traditional Arabic" w:eastAsia="Times New Roman" w:hAnsi="Traditional Arabic" w:cs="Traditional Arabic"/>
          <w:color w:val="333333"/>
          <w:sz w:val="32"/>
          <w:szCs w:val="32"/>
          <w:lang w:eastAsia="fr-FR"/>
        </w:rPr>
        <w:t> </w:t>
      </w:r>
      <w:r w:rsidRPr="00E81E40">
        <w:rPr>
          <w:rFonts w:ascii="Traditional Arabic" w:eastAsia="Times New Roman" w:hAnsi="Traditional Arabic" w:cs="Traditional Arabic"/>
          <w:color w:val="333333"/>
          <w:sz w:val="32"/>
          <w:szCs w:val="32"/>
          <w:rtl/>
          <w:lang w:eastAsia="fr-FR"/>
        </w:rPr>
        <w:t>الوظيفي، وبالتالي زيادة الإنتاجيّة</w:t>
      </w:r>
    </w:p>
    <w:p w:rsidR="00B15468" w:rsidRDefault="002800D2" w:rsidP="00A619A1">
      <w:pPr>
        <w:bidi/>
        <w:jc w:val="left"/>
        <w:outlineLvl w:val="1"/>
        <w:rPr>
          <w:rFonts w:ascii="Traditional Arabic" w:hAnsi="Traditional Arabic" w:cs="Traditional Arabic"/>
          <w:b/>
          <w:bCs/>
          <w:sz w:val="32"/>
          <w:szCs w:val="32"/>
          <w:rtl/>
          <w:lang w:bidi="ar-DZ"/>
        </w:rPr>
      </w:pPr>
      <w:r w:rsidRPr="003F64A1">
        <w:rPr>
          <w:rFonts w:ascii="Traditional Arabic" w:hAnsi="Traditional Arabic" w:cs="Traditional Arabic"/>
          <w:sz w:val="32"/>
          <w:szCs w:val="32"/>
        </w:rPr>
        <w:br w:type="page"/>
      </w:r>
      <w:bookmarkStart w:id="27" w:name="_Toc73613404"/>
      <w:bookmarkStart w:id="28" w:name="_Toc73663024"/>
      <w:r w:rsidR="00B15468" w:rsidRPr="003F64A1">
        <w:rPr>
          <w:rFonts w:ascii="Traditional Arabic" w:hAnsi="Traditional Arabic" w:cs="Traditional Arabic"/>
          <w:b/>
          <w:bCs/>
          <w:sz w:val="32"/>
          <w:szCs w:val="32"/>
          <w:rtl/>
          <w:lang w:bidi="ar-DZ"/>
        </w:rPr>
        <w:lastRenderedPageBreak/>
        <w:t>المبحث الثالث</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00B15468" w:rsidRPr="003F64A1">
        <w:rPr>
          <w:rFonts w:ascii="Traditional Arabic" w:hAnsi="Traditional Arabic" w:cs="Traditional Arabic"/>
          <w:b/>
          <w:bCs/>
          <w:sz w:val="32"/>
          <w:szCs w:val="32"/>
          <w:rtl/>
          <w:lang w:bidi="ar-DZ"/>
        </w:rPr>
        <w:t xml:space="preserve"> أثر الصحة و السلامة المهني على الرضا الوظيفي</w:t>
      </w:r>
      <w:bookmarkEnd w:id="27"/>
      <w:bookmarkEnd w:id="28"/>
    </w:p>
    <w:p w:rsidR="00CC1A62" w:rsidRPr="00CC1A62" w:rsidRDefault="00CC1A62" w:rsidP="00CC1A62">
      <w:pPr>
        <w:bidi/>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سنتطرق في هذا المبحث الى تعريف نظام الصحة و السلامة المهنية، أهميته و ايجابياته و في الأخير أثر الصحة و السلامة المهنية على الرضا الوظيفي.</w:t>
      </w:r>
    </w:p>
    <w:p w:rsidR="003F64A1" w:rsidRDefault="00B15468" w:rsidP="00A619A1">
      <w:pPr>
        <w:bidi/>
        <w:jc w:val="left"/>
        <w:outlineLvl w:val="2"/>
        <w:rPr>
          <w:rFonts w:ascii="Traditional Arabic" w:hAnsi="Traditional Arabic" w:cs="Traditional Arabic"/>
          <w:b/>
          <w:bCs/>
          <w:sz w:val="32"/>
          <w:szCs w:val="32"/>
          <w:rtl/>
          <w:lang w:bidi="ar-DZ"/>
        </w:rPr>
      </w:pPr>
      <w:bookmarkStart w:id="29" w:name="_Toc73613405"/>
      <w:bookmarkStart w:id="30" w:name="_Toc73663025"/>
      <w:r w:rsidRPr="003F64A1">
        <w:rPr>
          <w:rFonts w:ascii="Traditional Arabic" w:hAnsi="Traditional Arabic" w:cs="Traditional Arabic"/>
          <w:b/>
          <w:bCs/>
          <w:sz w:val="32"/>
          <w:szCs w:val="32"/>
          <w:rtl/>
          <w:lang w:bidi="ar-DZ"/>
        </w:rPr>
        <w:t>المطلب الأول</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 نظام الصحة و السلامة المهنية</w:t>
      </w:r>
      <w:bookmarkEnd w:id="29"/>
      <w:bookmarkEnd w:id="30"/>
      <w:r w:rsidRPr="003F64A1">
        <w:rPr>
          <w:rFonts w:ascii="Traditional Arabic" w:hAnsi="Traditional Arabic" w:cs="Traditional Arabic"/>
          <w:b/>
          <w:bCs/>
          <w:sz w:val="32"/>
          <w:szCs w:val="32"/>
          <w:rtl/>
          <w:lang w:bidi="ar-DZ"/>
        </w:rPr>
        <w:t xml:space="preserve">                        </w:t>
      </w:r>
    </w:p>
    <w:p w:rsidR="00B15468" w:rsidRPr="003F64A1" w:rsidRDefault="00B15468" w:rsidP="00CC1A62">
      <w:pPr>
        <w:bidi/>
        <w:jc w:val="left"/>
        <w:rPr>
          <w:rFonts w:ascii="Traditional Arabic" w:hAnsi="Traditional Arabic" w:cs="Traditional Arabic"/>
          <w:b/>
          <w:bCs/>
          <w:sz w:val="32"/>
          <w:szCs w:val="32"/>
          <w:lang w:bidi="ar-DZ"/>
        </w:rPr>
      </w:pPr>
      <w:r w:rsidRPr="003F64A1">
        <w:rPr>
          <w:rFonts w:ascii="Traditional Arabic" w:hAnsi="Traditional Arabic" w:cs="Traditional Arabic"/>
          <w:b/>
          <w:bCs/>
          <w:sz w:val="32"/>
          <w:szCs w:val="32"/>
          <w:rtl/>
          <w:lang w:bidi="ar-DZ"/>
        </w:rPr>
        <w:t xml:space="preserve">      اولا</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تعريف نظام الصحة و السلامة المهنية   </w:t>
      </w:r>
    </w:p>
    <w:p w:rsidR="00B15468" w:rsidRPr="003F64A1" w:rsidRDefault="00B15468" w:rsidP="00B96BC6">
      <w:pPr>
        <w:bidi/>
        <w:jc w:val="left"/>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 xml:space="preserve">نظام ادارة الصحة و السلامة المهنية هو نظام ادارة يجمع بين الأشخاص و السياسات و الموارد و يهدف الى تحسين اداء الشركة من حيث الصحة و السلامة في العمل.يعتبر اداة تسمح بتحكم افصل في تنظيم الشركة و التقدم المستمر من خلال دمج الصحة و </w:t>
      </w:r>
      <w:r w:rsidR="00B96BC6">
        <w:rPr>
          <w:rFonts w:ascii="Traditional Arabic" w:hAnsi="Traditional Arabic" w:cs="Traditional Arabic"/>
          <w:sz w:val="32"/>
          <w:szCs w:val="32"/>
          <w:rtl/>
          <w:lang w:bidi="ar-DZ"/>
        </w:rPr>
        <w:t>السلامة المهنية في جميع الوظائف</w:t>
      </w:r>
      <w:r w:rsidR="00B96BC6">
        <w:rPr>
          <w:rFonts w:ascii="Traditional Arabic" w:hAnsi="Traditional Arabic" w:cs="Traditional Arabic"/>
          <w:sz w:val="32"/>
          <w:szCs w:val="32"/>
          <w:lang w:bidi="ar-DZ"/>
        </w:rPr>
        <w:t xml:space="preserve"> </w:t>
      </w:r>
      <w:r w:rsidR="00B96BC6">
        <w:rPr>
          <w:rFonts w:ascii="Traditional Arabic" w:hAnsi="Traditional Arabic" w:cs="Traditional Arabic" w:hint="cs"/>
          <w:sz w:val="32"/>
          <w:szCs w:val="32"/>
          <w:rtl/>
          <w:lang w:bidi="ar-DZ"/>
        </w:rPr>
        <w:t>،</w:t>
      </w:r>
      <w:r w:rsidRPr="003F64A1">
        <w:rPr>
          <w:rFonts w:ascii="Traditional Arabic" w:hAnsi="Traditional Arabic" w:cs="Traditional Arabic"/>
          <w:sz w:val="32"/>
          <w:szCs w:val="32"/>
          <w:rtl/>
          <w:lang w:bidi="ar-DZ"/>
        </w:rPr>
        <w:t>كما يعتبر نهج تطوعي يهدف الى زيادة تفاعل و اداء الشركة في الوقاية من المخاطر للحد من الاختلالات في الصحة و السلامة المهنية .</w:t>
      </w:r>
      <w:r w:rsidRPr="003F64A1">
        <w:rPr>
          <w:rStyle w:val="Appelnotedebasdep"/>
          <w:rFonts w:ascii="Traditional Arabic" w:hAnsi="Traditional Arabic" w:cs="Traditional Arabic"/>
          <w:sz w:val="32"/>
          <w:szCs w:val="32"/>
          <w:rtl/>
          <w:lang w:bidi="ar-DZ"/>
        </w:rPr>
        <w:footnoteReference w:id="24"/>
      </w:r>
    </w:p>
    <w:p w:rsidR="001C0863" w:rsidRDefault="00B15468" w:rsidP="001C0863">
      <w:pPr>
        <w:bidi/>
        <w:jc w:val="left"/>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 xml:space="preserve">يهدف نظام الصحة و السلامة المهنية الى </w:t>
      </w:r>
      <w:r w:rsidR="001C0863">
        <w:rPr>
          <w:rStyle w:val="Appelnotedebasdep"/>
          <w:rFonts w:ascii="Traditional Arabic" w:hAnsi="Traditional Arabic" w:cs="Traditional Arabic"/>
          <w:sz w:val="32"/>
          <w:szCs w:val="32"/>
          <w:rtl/>
          <w:lang w:bidi="ar-DZ"/>
        </w:rPr>
        <w:footnoteReference w:id="25"/>
      </w:r>
      <w:r w:rsidR="000B0695">
        <w:rPr>
          <w:rFonts w:ascii="Traditional Arabic" w:hAnsi="Traditional Arabic" w:cs="Traditional Arabic" w:hint="cs"/>
          <w:sz w:val="32"/>
          <w:szCs w:val="32"/>
          <w:rtl/>
          <w:lang w:bidi="ar-DZ"/>
        </w:rPr>
        <w:t> </w:t>
      </w:r>
      <w:r w:rsidR="000B0695">
        <w:rPr>
          <w:rFonts w:ascii="Traditional Arabic" w:hAnsi="Traditional Arabic" w:cs="Traditional Arabic"/>
          <w:sz w:val="32"/>
          <w:szCs w:val="32"/>
          <w:lang w:bidi="ar-DZ"/>
        </w:rPr>
        <w:t>:</w:t>
      </w:r>
    </w:p>
    <w:p w:rsidR="001C0863" w:rsidRDefault="00B15468" w:rsidP="001C0863">
      <w:pPr>
        <w:bidi/>
        <w:jc w:val="left"/>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تنظيم الوقاية بشكل منهجي في جميع انحاء الشركة و عادة ما يتضمن قائمة بالانشطة الوقائية التي سيتم تنفيذها في المنظمة،  يمكن للشركات من اي حجم ان تنشأ نظام ادارة الصحة و السلامة المهنية حتى الشركات الصغرى يمكنها انشاء نظام اقل نطاقا او شكلا مختلفا يتكيف مع واقعه</w:t>
      </w:r>
      <w:r w:rsidR="001C0863">
        <w:rPr>
          <w:rFonts w:ascii="Traditional Arabic" w:hAnsi="Traditional Arabic" w:cs="Traditional Arabic" w:hint="cs"/>
          <w:sz w:val="32"/>
          <w:szCs w:val="32"/>
          <w:rtl/>
          <w:lang w:bidi="ar-DZ"/>
        </w:rPr>
        <w:t xml:space="preserve"> ، </w:t>
      </w:r>
      <w:r w:rsidRPr="003F64A1">
        <w:rPr>
          <w:rFonts w:ascii="Traditional Arabic" w:hAnsi="Traditional Arabic" w:cs="Traditional Arabic"/>
          <w:sz w:val="32"/>
          <w:szCs w:val="32"/>
          <w:rtl/>
          <w:lang w:bidi="ar-DZ"/>
        </w:rPr>
        <w:t>يمكن تلخيص خصائص نظام ادارة الصحة و السلامة المهنية في النقاط التالية</w:t>
      </w:r>
      <w:r w:rsidR="007E5436">
        <w:rPr>
          <w:rFonts w:ascii="Traditional Arabic" w:hAnsi="Traditional Arabic" w:cs="Traditional Arabic" w:hint="cs"/>
          <w:sz w:val="32"/>
          <w:szCs w:val="32"/>
          <w:rtl/>
          <w:lang w:bidi="ar-DZ"/>
        </w:rPr>
        <w:t> </w:t>
      </w:r>
    </w:p>
    <w:p w:rsidR="00B15468" w:rsidRPr="001C0863" w:rsidRDefault="00B15468" w:rsidP="001C0863">
      <w:pPr>
        <w:pStyle w:val="Paragraphedeliste"/>
        <w:numPr>
          <w:ilvl w:val="0"/>
          <w:numId w:val="26"/>
        </w:numPr>
        <w:bidi/>
        <w:rPr>
          <w:rFonts w:ascii="Traditional Arabic" w:hAnsi="Traditional Arabic" w:cs="Traditional Arabic"/>
          <w:sz w:val="32"/>
          <w:szCs w:val="32"/>
          <w:lang w:bidi="ar-DZ"/>
        </w:rPr>
      </w:pPr>
      <w:r w:rsidRPr="001C0863">
        <w:rPr>
          <w:rFonts w:ascii="Traditional Arabic" w:hAnsi="Traditional Arabic" w:cs="Traditional Arabic"/>
          <w:sz w:val="32"/>
          <w:szCs w:val="32"/>
          <w:rtl/>
          <w:lang w:bidi="ar-DZ"/>
        </w:rPr>
        <w:lastRenderedPageBreak/>
        <w:t>ضمان الاتساق العام مع نهج الادارات الاخرى</w:t>
      </w:r>
      <w:r w:rsidR="001C0863">
        <w:rPr>
          <w:rFonts w:ascii="Traditional Arabic" w:hAnsi="Traditional Arabic" w:cs="Traditional Arabic" w:hint="cs"/>
          <w:sz w:val="32"/>
          <w:szCs w:val="32"/>
          <w:rtl/>
          <w:lang w:bidi="ar-DZ"/>
        </w:rPr>
        <w:t>.</w:t>
      </w:r>
    </w:p>
    <w:p w:rsidR="00B15468" w:rsidRPr="003F64A1" w:rsidRDefault="00B15468" w:rsidP="00B15468">
      <w:pPr>
        <w:pStyle w:val="Paragraphedeliste"/>
        <w:numPr>
          <w:ilvl w:val="0"/>
          <w:numId w:val="11"/>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الوقاية من المخاطر المهنية</w:t>
      </w:r>
      <w:r w:rsidR="001C0863">
        <w:rPr>
          <w:rFonts w:ascii="Traditional Arabic" w:hAnsi="Traditional Arabic" w:cs="Traditional Arabic" w:hint="cs"/>
          <w:sz w:val="32"/>
          <w:szCs w:val="32"/>
          <w:rtl/>
          <w:lang w:bidi="ar-DZ"/>
        </w:rPr>
        <w:t>.</w:t>
      </w:r>
    </w:p>
    <w:p w:rsidR="004F5E26" w:rsidRPr="003F64A1" w:rsidRDefault="00B15468" w:rsidP="003F64A1">
      <w:pPr>
        <w:pStyle w:val="Paragraphedeliste"/>
        <w:numPr>
          <w:ilvl w:val="0"/>
          <w:numId w:val="11"/>
        </w:numPr>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زيادة استجابة و اداء الشركة في منع مخاطر الصحة و السلامة المهنية</w:t>
      </w:r>
      <w:r w:rsidR="001C0863">
        <w:rPr>
          <w:rFonts w:ascii="Traditional Arabic" w:hAnsi="Traditional Arabic" w:cs="Traditional Arabic" w:hint="cs"/>
          <w:sz w:val="32"/>
          <w:szCs w:val="32"/>
          <w:rtl/>
          <w:lang w:bidi="ar-DZ"/>
        </w:rPr>
        <w:t>.</w:t>
      </w:r>
    </w:p>
    <w:p w:rsidR="004F5E26" w:rsidRPr="003F64A1" w:rsidRDefault="00B15468" w:rsidP="00CC1A62">
      <w:pPr>
        <w:bidi/>
        <w:jc w:val="left"/>
        <w:rPr>
          <w:rFonts w:ascii="Traditional Arabic" w:hAnsi="Traditional Arabic" w:cs="Traditional Arabic"/>
          <w:b/>
          <w:bCs/>
          <w:sz w:val="32"/>
          <w:szCs w:val="32"/>
          <w:rtl/>
          <w:lang w:bidi="ar-DZ"/>
        </w:rPr>
      </w:pPr>
      <w:r w:rsidRPr="003F64A1">
        <w:rPr>
          <w:rFonts w:ascii="Traditional Arabic" w:hAnsi="Traditional Arabic" w:cs="Traditional Arabic"/>
          <w:b/>
          <w:bCs/>
          <w:sz w:val="32"/>
          <w:szCs w:val="32"/>
          <w:rtl/>
          <w:lang w:bidi="ar-DZ"/>
        </w:rPr>
        <w:t xml:space="preserve"> ثانيا</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 اهمية نظام الصحة و السلامة المهنية</w:t>
      </w:r>
    </w:p>
    <w:p w:rsidR="00B15468" w:rsidRPr="003F64A1" w:rsidRDefault="00B15468" w:rsidP="004F5E26">
      <w:pPr>
        <w:bidi/>
        <w:jc w:val="both"/>
        <w:rPr>
          <w:rFonts w:ascii="Traditional Arabic" w:hAnsi="Traditional Arabic" w:cs="Traditional Arabic"/>
          <w:b/>
          <w:bCs/>
          <w:sz w:val="32"/>
          <w:szCs w:val="32"/>
          <w:rtl/>
          <w:lang w:bidi="ar-DZ"/>
        </w:rPr>
      </w:pPr>
      <w:r w:rsidRPr="003F64A1">
        <w:rPr>
          <w:rFonts w:ascii="Traditional Arabic" w:hAnsi="Traditional Arabic" w:cs="Traditional Arabic"/>
          <w:sz w:val="32"/>
          <w:szCs w:val="32"/>
          <w:rtl/>
          <w:lang w:bidi="ar-DZ"/>
        </w:rPr>
        <w:t>على الرغم من ان اعتماد مثل هذا النظام  الاداري هو عمل طوعي من المنظمات ، الا انه يجعل من الممكن اثبات العناية الواجبة للشركة في مسائل الصحة و السلامة المهنية حيث تكمن اهميته في مايلي</w:t>
      </w:r>
      <w:r w:rsidRPr="003F64A1">
        <w:rPr>
          <w:rStyle w:val="Appelnotedebasdep"/>
          <w:rFonts w:ascii="Traditional Arabic" w:hAnsi="Traditional Arabic" w:cs="Traditional Arabic"/>
          <w:sz w:val="32"/>
          <w:szCs w:val="32"/>
          <w:rtl/>
          <w:lang w:bidi="ar-DZ"/>
        </w:rPr>
        <w:footnoteReference w:id="26"/>
      </w:r>
      <w:r w:rsidR="001C0863">
        <w:rPr>
          <w:rFonts w:ascii="Traditional Arabic" w:hAnsi="Traditional Arabic" w:cs="Traditional Arabic" w:hint="cs"/>
          <w:sz w:val="32"/>
          <w:szCs w:val="32"/>
          <w:rtl/>
          <w:lang w:bidi="ar-DZ"/>
        </w:rPr>
        <w:t xml:space="preserve"> </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rPr>
        <w:t>الصرامة</w:t>
      </w:r>
      <w:r w:rsidRPr="003F64A1">
        <w:rPr>
          <w:rFonts w:ascii="Traditional Arabic" w:hAnsi="Traditional Arabic" w:cs="Traditional Arabic"/>
          <w:sz w:val="32"/>
          <w:szCs w:val="32"/>
          <w:rtl/>
          <w:lang w:bidi="ar-DZ"/>
        </w:rPr>
        <w:t xml:space="preserve"> من حيث ادارة الصحة و السلامة المهنية</w:t>
      </w:r>
      <w:r w:rsidR="001C0863">
        <w:rPr>
          <w:rFonts w:ascii="Traditional Arabic" w:hAnsi="Traditional Arabic" w:cs="Traditional Arabic" w:hint="cs"/>
          <w:sz w:val="32"/>
          <w:szCs w:val="32"/>
          <w:rtl/>
          <w:lang w:bidi="ar-DZ"/>
        </w:rPr>
        <w:t>.</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ملائمة وظيفة الصحة و السلامة المهنية مع استراتيجية الشركة.</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 xml:space="preserve">تسهيل دمج السلامة و الصحة المهنية في انظمة الجودة و البيئة </w:t>
      </w:r>
      <w:r w:rsidR="001C0863">
        <w:rPr>
          <w:rFonts w:ascii="Traditional Arabic" w:hAnsi="Traditional Arabic" w:cs="Traditional Arabic" w:hint="cs"/>
          <w:sz w:val="32"/>
          <w:szCs w:val="32"/>
          <w:rtl/>
          <w:lang w:bidi="ar-DZ"/>
        </w:rPr>
        <w:t>.</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خفص التكاليف المرتبطة بحوادث العمل و الامراص المهنية المرتبطة بتحسين تقارير اصابات العمل</w:t>
      </w:r>
      <w:r w:rsidR="001C0863">
        <w:rPr>
          <w:rFonts w:ascii="Traditional Arabic" w:hAnsi="Traditional Arabic" w:cs="Traditional Arabic" w:hint="cs"/>
          <w:sz w:val="32"/>
          <w:szCs w:val="32"/>
          <w:rtl/>
          <w:lang w:bidi="ar-DZ"/>
        </w:rPr>
        <w:t>.</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مناخ عمل افصل و زيادة الثقة في الادارة</w:t>
      </w:r>
      <w:r w:rsidR="001C0863">
        <w:rPr>
          <w:rFonts w:ascii="Traditional Arabic" w:hAnsi="Traditional Arabic" w:cs="Traditional Arabic" w:hint="cs"/>
          <w:sz w:val="32"/>
          <w:szCs w:val="32"/>
          <w:rtl/>
          <w:lang w:bidi="ar-DZ"/>
        </w:rPr>
        <w:t>.</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 xml:space="preserve">زيادة الانتاجية بزيادة مشاركة الموظفين </w:t>
      </w:r>
      <w:r w:rsidR="001C0863">
        <w:rPr>
          <w:rFonts w:ascii="Traditional Arabic" w:hAnsi="Traditional Arabic" w:cs="Traditional Arabic" w:hint="cs"/>
          <w:sz w:val="32"/>
          <w:szCs w:val="32"/>
          <w:rtl/>
          <w:lang w:bidi="ar-DZ"/>
        </w:rPr>
        <w:t>.</w:t>
      </w:r>
    </w:p>
    <w:p w:rsidR="00B15468" w:rsidRPr="003F64A1" w:rsidRDefault="00B15468" w:rsidP="00B15468">
      <w:pPr>
        <w:pStyle w:val="Paragraphedeliste"/>
        <w:numPr>
          <w:ilvl w:val="0"/>
          <w:numId w:val="12"/>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 xml:space="preserve">الامتثال للقوانين بقدر ما يأخد النظام في الاعتبار متطلبات الدولة </w:t>
      </w:r>
      <w:r w:rsidR="001C0863">
        <w:rPr>
          <w:rFonts w:ascii="Traditional Arabic" w:hAnsi="Traditional Arabic" w:cs="Traditional Arabic"/>
          <w:sz w:val="32"/>
          <w:szCs w:val="32"/>
          <w:rtl/>
          <w:lang w:bidi="ar-DZ"/>
        </w:rPr>
        <w:t>التي تمارس فيها المنظمة أعماله</w:t>
      </w:r>
      <w:r w:rsidR="001C0863">
        <w:rPr>
          <w:rFonts w:ascii="Traditional Arabic" w:hAnsi="Traditional Arabic" w:cs="Traditional Arabic" w:hint="cs"/>
          <w:sz w:val="32"/>
          <w:szCs w:val="32"/>
          <w:rtl/>
          <w:lang w:bidi="ar-DZ"/>
        </w:rPr>
        <w:t>ا.</w:t>
      </w:r>
    </w:p>
    <w:p w:rsidR="00B15468" w:rsidRPr="003F64A1" w:rsidRDefault="00B15468" w:rsidP="00F53138">
      <w:pPr>
        <w:bidi/>
        <w:ind w:left="360"/>
        <w:jc w:val="both"/>
        <w:rPr>
          <w:rFonts w:ascii="Traditional Arabic" w:hAnsi="Traditional Arabic" w:cs="Traditional Arabic"/>
          <w:b/>
          <w:bCs/>
          <w:sz w:val="32"/>
          <w:szCs w:val="32"/>
          <w:rtl/>
          <w:lang w:bidi="ar-DZ"/>
        </w:rPr>
      </w:pPr>
    </w:p>
    <w:p w:rsidR="00B15468" w:rsidRPr="003F64A1" w:rsidRDefault="00B15468" w:rsidP="00B15468">
      <w:pPr>
        <w:bidi/>
        <w:ind w:left="360"/>
        <w:jc w:val="both"/>
        <w:rPr>
          <w:rFonts w:ascii="Traditional Arabic" w:hAnsi="Traditional Arabic" w:cs="Traditional Arabic"/>
          <w:b/>
          <w:bCs/>
          <w:sz w:val="32"/>
          <w:szCs w:val="32"/>
          <w:rtl/>
          <w:lang w:bidi="ar-DZ"/>
        </w:rPr>
      </w:pPr>
    </w:p>
    <w:p w:rsidR="00B15468" w:rsidRPr="003F64A1" w:rsidRDefault="00B15468" w:rsidP="00B15468">
      <w:pPr>
        <w:bidi/>
        <w:ind w:left="360"/>
        <w:jc w:val="both"/>
        <w:rPr>
          <w:rFonts w:ascii="Traditional Arabic" w:hAnsi="Traditional Arabic" w:cs="Traditional Arabic"/>
          <w:b/>
          <w:bCs/>
          <w:sz w:val="32"/>
          <w:szCs w:val="32"/>
          <w:rtl/>
          <w:lang w:bidi="ar-DZ"/>
        </w:rPr>
      </w:pPr>
    </w:p>
    <w:p w:rsidR="00B15468" w:rsidRPr="003F64A1" w:rsidRDefault="00B15468" w:rsidP="003F64A1">
      <w:pPr>
        <w:bidi/>
        <w:jc w:val="both"/>
        <w:rPr>
          <w:rFonts w:ascii="Traditional Arabic" w:hAnsi="Traditional Arabic" w:cs="Traditional Arabic"/>
          <w:b/>
          <w:bCs/>
          <w:sz w:val="32"/>
          <w:szCs w:val="32"/>
          <w:rtl/>
          <w:lang w:bidi="ar-DZ"/>
        </w:rPr>
      </w:pPr>
    </w:p>
    <w:p w:rsidR="00B15468" w:rsidRPr="003F64A1" w:rsidRDefault="00B15468" w:rsidP="00A619A1">
      <w:pPr>
        <w:bidi/>
        <w:ind w:left="357"/>
        <w:jc w:val="both"/>
        <w:outlineLvl w:val="2"/>
        <w:rPr>
          <w:rFonts w:ascii="Traditional Arabic" w:hAnsi="Traditional Arabic" w:cs="Traditional Arabic"/>
          <w:b/>
          <w:bCs/>
          <w:sz w:val="32"/>
          <w:szCs w:val="32"/>
          <w:rtl/>
          <w:lang w:bidi="ar-DZ"/>
        </w:rPr>
      </w:pPr>
      <w:bookmarkStart w:id="31" w:name="_Toc73613406"/>
      <w:bookmarkStart w:id="32" w:name="_Toc73663026"/>
      <w:r w:rsidRPr="003F64A1">
        <w:rPr>
          <w:rFonts w:ascii="Traditional Arabic" w:hAnsi="Traditional Arabic" w:cs="Traditional Arabic"/>
          <w:b/>
          <w:bCs/>
          <w:sz w:val="32"/>
          <w:szCs w:val="32"/>
          <w:rtl/>
          <w:lang w:bidi="ar-DZ"/>
        </w:rPr>
        <w:t>المطلب الثاني</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 ايجابيات نظام الصحة و السلامة المهنية</w:t>
      </w:r>
      <w:bookmarkEnd w:id="31"/>
      <w:bookmarkEnd w:id="32"/>
    </w:p>
    <w:p w:rsidR="00B15468" w:rsidRPr="003F64A1" w:rsidRDefault="00B15468" w:rsidP="00F53138">
      <w:pPr>
        <w:bidi/>
        <w:ind w:left="360"/>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 xml:space="preserve">بالرغم من التحديات التي يواجهها نظام الصحة و السلامة المهنية الا أن ايجابياته عديدة نذكلا منها ما يلي </w:t>
      </w:r>
      <w:r w:rsidRPr="003F64A1">
        <w:rPr>
          <w:rStyle w:val="Appelnotedebasdep"/>
          <w:rFonts w:ascii="Traditional Arabic" w:hAnsi="Traditional Arabic" w:cs="Traditional Arabic"/>
          <w:sz w:val="32"/>
          <w:szCs w:val="32"/>
          <w:rtl/>
          <w:lang w:bidi="ar-DZ"/>
        </w:rPr>
        <w:footnoteReference w:id="27"/>
      </w:r>
      <w:r w:rsidR="00EE40A4">
        <w:rPr>
          <w:rFonts w:ascii="Traditional Arabic" w:hAnsi="Traditional Arabic" w:cs="Traditional Arabic" w:hint="cs"/>
          <w:sz w:val="32"/>
          <w:szCs w:val="32"/>
          <w:rtl/>
          <w:lang w:bidi="ar-DZ"/>
        </w:rPr>
        <w:t> </w:t>
      </w:r>
      <w:r w:rsidR="00EE40A4">
        <w:rPr>
          <w:rFonts w:ascii="Traditional Arabic" w:hAnsi="Traditional Arabic" w:cs="Traditional Arabic"/>
          <w:sz w:val="32"/>
          <w:szCs w:val="32"/>
          <w:lang w:bidi="ar-DZ"/>
        </w:rPr>
        <w:t>:</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الحد من حوادث العمل و الامراض المهنية .</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مناخ اجتماعي أفضل و زيادة الثقة في المديرين داخل و خارج المؤسسة.</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تحسين جودة العمل.</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تحسين صورة الشركة و تسهيل علاقاتها مع بيئتها.</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موثوقية أكبر و نشاط أكثر.</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زيادة استقلالية الشركة  من حيث السلامة و الصحة في العمل.</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علاقة أفصل مع الهيئات المؤسسية و في بعص الأحيان خفص تكاليف التأمبن.</w:t>
      </w:r>
    </w:p>
    <w:p w:rsidR="00B15468" w:rsidRPr="003F64A1" w:rsidRDefault="00B15468" w:rsidP="00B15468">
      <w:pPr>
        <w:pStyle w:val="Paragraphedeliste"/>
        <w:numPr>
          <w:ilvl w:val="0"/>
          <w:numId w:val="13"/>
        </w:numPr>
        <w:bidi/>
        <w:spacing w:line="360" w:lineRule="auto"/>
        <w:jc w:val="both"/>
        <w:rPr>
          <w:rFonts w:ascii="Traditional Arabic" w:hAnsi="Traditional Arabic" w:cs="Traditional Arabic"/>
          <w:sz w:val="32"/>
          <w:szCs w:val="32"/>
          <w:lang w:bidi="ar-DZ"/>
        </w:rPr>
      </w:pPr>
      <w:r w:rsidRPr="003F64A1">
        <w:rPr>
          <w:rFonts w:ascii="Traditional Arabic" w:hAnsi="Traditional Arabic" w:cs="Traditional Arabic"/>
          <w:sz w:val="32"/>
          <w:szCs w:val="32"/>
          <w:rtl/>
          <w:lang w:bidi="ar-DZ"/>
        </w:rPr>
        <w:t>تصبح الشركة أكثر تنافسية و كفاءة مما يجعل استدامتها أكثر موثوقية.</w:t>
      </w:r>
    </w:p>
    <w:p w:rsidR="00B15468" w:rsidRPr="003F64A1" w:rsidRDefault="00B15468" w:rsidP="00F5313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B15468">
      <w:pPr>
        <w:pStyle w:val="Paragraphedeliste"/>
        <w:bidi/>
        <w:jc w:val="both"/>
        <w:rPr>
          <w:rFonts w:ascii="Traditional Arabic" w:hAnsi="Traditional Arabic" w:cs="Traditional Arabic"/>
          <w:b/>
          <w:bCs/>
          <w:sz w:val="32"/>
          <w:szCs w:val="32"/>
          <w:rtl/>
          <w:lang w:bidi="ar-DZ"/>
        </w:rPr>
      </w:pPr>
    </w:p>
    <w:p w:rsidR="00B15468" w:rsidRPr="003F64A1" w:rsidRDefault="00B15468" w:rsidP="003F64A1">
      <w:pPr>
        <w:bidi/>
        <w:jc w:val="both"/>
        <w:rPr>
          <w:rFonts w:ascii="Traditional Arabic" w:hAnsi="Traditional Arabic" w:cs="Traditional Arabic"/>
          <w:b/>
          <w:bCs/>
          <w:sz w:val="32"/>
          <w:szCs w:val="32"/>
          <w:rtl/>
          <w:lang w:bidi="ar-DZ"/>
        </w:rPr>
      </w:pPr>
    </w:p>
    <w:p w:rsidR="00B15468" w:rsidRDefault="00B15468" w:rsidP="00A619A1">
      <w:pPr>
        <w:pStyle w:val="Paragraphedeliste"/>
        <w:bidi/>
        <w:jc w:val="both"/>
        <w:outlineLvl w:val="2"/>
        <w:rPr>
          <w:rFonts w:ascii="Traditional Arabic" w:hAnsi="Traditional Arabic" w:cs="Traditional Arabic"/>
          <w:b/>
          <w:bCs/>
          <w:sz w:val="32"/>
          <w:szCs w:val="32"/>
          <w:rtl/>
          <w:lang w:bidi="ar-DZ"/>
        </w:rPr>
      </w:pPr>
      <w:bookmarkStart w:id="33" w:name="_Toc73613407"/>
      <w:bookmarkStart w:id="34" w:name="_Toc73663027"/>
      <w:r w:rsidRPr="003F64A1">
        <w:rPr>
          <w:rFonts w:ascii="Traditional Arabic" w:hAnsi="Traditional Arabic" w:cs="Traditional Arabic"/>
          <w:b/>
          <w:bCs/>
          <w:sz w:val="32"/>
          <w:szCs w:val="32"/>
          <w:rtl/>
          <w:lang w:bidi="ar-DZ"/>
        </w:rPr>
        <w:t>المطلب الثالث</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 أثر الصحة و السلامة على الرضا الوظيفي للعمال</w:t>
      </w:r>
      <w:bookmarkEnd w:id="33"/>
      <w:bookmarkEnd w:id="34"/>
    </w:p>
    <w:p w:rsidR="00FD60F6" w:rsidRPr="00FD60F6" w:rsidRDefault="00FD60F6" w:rsidP="00FD60F6">
      <w:pPr>
        <w:pStyle w:val="Paragraphedeliste"/>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 للصحة و السلامة المهنية اثار على الرضا الوظيفي للعمال نذكرها كما يلي</w:t>
      </w:r>
      <w:r>
        <w:rPr>
          <w:rStyle w:val="Appelnotedebasdep"/>
          <w:rFonts w:ascii="Traditional Arabic" w:hAnsi="Traditional Arabic" w:cs="Traditional Arabic"/>
          <w:sz w:val="32"/>
          <w:szCs w:val="32"/>
          <w:rtl/>
          <w:lang w:bidi="ar-DZ"/>
        </w:rPr>
        <w:footnoteReference w:id="28"/>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p>
    <w:p w:rsidR="00B15468" w:rsidRPr="003F64A1" w:rsidRDefault="00B15468" w:rsidP="00FD60F6">
      <w:pPr>
        <w:pStyle w:val="Paragraphedeliste"/>
        <w:bidi/>
        <w:jc w:val="both"/>
        <w:rPr>
          <w:rFonts w:ascii="Traditional Arabic" w:hAnsi="Traditional Arabic" w:cs="Traditional Arabic"/>
          <w:b/>
          <w:bCs/>
          <w:sz w:val="32"/>
          <w:szCs w:val="32"/>
          <w:rtl/>
          <w:lang w:bidi="ar-DZ"/>
        </w:rPr>
      </w:pPr>
      <w:r w:rsidRPr="003F64A1">
        <w:rPr>
          <w:rFonts w:ascii="Traditional Arabic" w:hAnsi="Traditional Arabic" w:cs="Traditional Arabic"/>
          <w:b/>
          <w:bCs/>
          <w:sz w:val="32"/>
          <w:szCs w:val="32"/>
          <w:rtl/>
          <w:lang w:bidi="ar-DZ"/>
        </w:rPr>
        <w:t>اولا</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تحسين الظروف المادية</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ان الاجر ليس هو العامل الوحيد القادر على زيادة رضا العاملين و تحفيزهم مع العلم ، الراتب المنخفص من رواتب السوق ينقص العزيمة في حين ان الراتب العالي يحفز العمال و لكن ليس على المدى الطويل حيث انه لا يعتبر ايضا عاملا كافيا للرضا.</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من ناحية اخرى يمكن تحفيز العاملين بالمهن الصعبة كالعمل الليلي من خلال منح مكافئات أعلى مع علاوات دائمة و تخفيضات كبيرة في ساعات العمل حيث تؤثر فترات الراحة التعويضية و زيادات الراتب على الدافع لقبول الوظيفة الصعبة و العمل بها بكل رضا.</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كما أن توفير أجهزة امنة للعامل مع التوصيات و كيفية تشغيلها بالاضافة الى الوسائل الوقائية يجعل العامل يشعر بأن المؤسسة تهتم لأمره و تحاول المحافظة على صحته و هذا ما يدفعه بالشعور بالرضا و اعطاء كامل جهده في العمل.</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كما أن من العوامل التي تزيد من رضا العمل هي المزايا الممنوحة من طرف الحماية الاجتماعية ، مثل التأمين الصحي او أنظمة الادخار( التأمين ضد العجز و الوفاة).</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lastRenderedPageBreak/>
        <w:t>بالزيادة الى توفير وسائل النظافة و التهوية و القيام برحلات لتقليل التوتر كلها تدفع لرضا العامل عن وظيفته و الرغبة بالاستمرار بها.</w:t>
      </w:r>
    </w:p>
    <w:p w:rsidR="00B15468" w:rsidRPr="003F64A1" w:rsidRDefault="00B15468" w:rsidP="00C05C0A">
      <w:pPr>
        <w:pStyle w:val="Paragraphedeliste"/>
        <w:bidi/>
        <w:spacing w:line="360" w:lineRule="auto"/>
        <w:jc w:val="both"/>
        <w:rPr>
          <w:rFonts w:ascii="Traditional Arabic" w:hAnsi="Traditional Arabic" w:cs="Traditional Arabic"/>
          <w:b/>
          <w:bCs/>
          <w:sz w:val="32"/>
          <w:szCs w:val="32"/>
          <w:rtl/>
          <w:lang w:bidi="ar-DZ"/>
        </w:rPr>
      </w:pPr>
      <w:r w:rsidRPr="003F64A1">
        <w:rPr>
          <w:rFonts w:ascii="Traditional Arabic" w:hAnsi="Traditional Arabic" w:cs="Traditional Arabic"/>
          <w:b/>
          <w:bCs/>
          <w:sz w:val="32"/>
          <w:szCs w:val="32"/>
          <w:rtl/>
          <w:lang w:bidi="ar-DZ"/>
        </w:rPr>
        <w:t>ثانيا</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 السيطرة على البيئات الخطرة</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ان بيئات العمل الخطرة ذات الطبيعة الفيزبائية أو الكيميائية أو البيولوجية أو الاشعاعية أو النفسية، تخلق بيئة عمل غير صحية. حيث تشكل الاجواء الخطرة مصدرا لعدم الرضا و الاحباط و لها عواقب على المناخ الاجتماعي.</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بيئات العمل الخطرة هي من عوامل التسريح، لأنها تجعل الشركة تبدو كأنها تتجاهل احتياجات السلامة الأساسية. على العكس من ذلك ، الأجواء الجيدة للعمل تحفز العمال على العمل بدون تخوف.</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لذلك يعد تحليل العوامل المحيطة الخطرة أو ازالتها أو التحكم فيها ضرورة للوقاية من المخاطر المهنية و الرضا الوظيفي و الانتاجية.</w:t>
      </w:r>
    </w:p>
    <w:p w:rsidR="00B15468" w:rsidRPr="003F64A1" w:rsidRDefault="00B15468" w:rsidP="00A44100">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بالاضافة الى تدابير الحماية الجماعية و الفردية التي تعتمد على كل موقف محفوف بالمخاطر و توفير وسائل الحماية و الزيارات الطبية لمراقبة صحة العمال خصوصا الذين يعملون في بيئات العمل الخطرة</w:t>
      </w:r>
      <w:r w:rsidR="000973AF">
        <w:rPr>
          <w:rFonts w:ascii="Traditional Arabic" w:hAnsi="Traditional Arabic" w:cs="Traditional Arabic"/>
          <w:sz w:val="32"/>
          <w:szCs w:val="32"/>
          <w:lang w:bidi="ar-DZ"/>
        </w:rPr>
        <w:t>.</w:t>
      </w:r>
    </w:p>
    <w:p w:rsidR="00B15468" w:rsidRPr="003F64A1" w:rsidRDefault="00B15468" w:rsidP="00C05C0A">
      <w:pPr>
        <w:pStyle w:val="Paragraphedeliste"/>
        <w:bidi/>
        <w:spacing w:line="360" w:lineRule="auto"/>
        <w:jc w:val="both"/>
        <w:rPr>
          <w:rFonts w:ascii="Traditional Arabic" w:hAnsi="Traditional Arabic" w:cs="Traditional Arabic"/>
          <w:b/>
          <w:bCs/>
          <w:sz w:val="32"/>
          <w:szCs w:val="32"/>
          <w:rtl/>
          <w:lang w:bidi="ar-DZ"/>
        </w:rPr>
      </w:pPr>
      <w:r w:rsidRPr="003F64A1">
        <w:rPr>
          <w:rFonts w:ascii="Traditional Arabic" w:hAnsi="Traditional Arabic" w:cs="Traditional Arabic"/>
          <w:b/>
          <w:bCs/>
          <w:sz w:val="32"/>
          <w:szCs w:val="32"/>
          <w:rtl/>
          <w:lang w:bidi="ar-DZ"/>
        </w:rPr>
        <w:t>ثالثا</w:t>
      </w:r>
      <w:r w:rsidR="00CC1A62">
        <w:rPr>
          <w:rFonts w:ascii="Traditional Arabic" w:hAnsi="Traditional Arabic" w:cs="Traditional Arabic" w:hint="cs"/>
          <w:b/>
          <w:bCs/>
          <w:sz w:val="32"/>
          <w:szCs w:val="32"/>
          <w:rtl/>
          <w:lang w:bidi="ar-DZ"/>
        </w:rPr>
        <w:t> </w:t>
      </w:r>
      <w:r w:rsidR="00CC1A62">
        <w:rPr>
          <w:rFonts w:ascii="Traditional Arabic" w:hAnsi="Traditional Arabic" w:cs="Traditional Arabic"/>
          <w:b/>
          <w:bCs/>
          <w:sz w:val="32"/>
          <w:szCs w:val="32"/>
          <w:lang w:bidi="ar-DZ"/>
        </w:rPr>
        <w:t>:</w:t>
      </w:r>
      <w:r w:rsidRPr="003F64A1">
        <w:rPr>
          <w:rFonts w:ascii="Traditional Arabic" w:hAnsi="Traditional Arabic" w:cs="Traditional Arabic"/>
          <w:b/>
          <w:bCs/>
          <w:sz w:val="32"/>
          <w:szCs w:val="32"/>
          <w:rtl/>
          <w:lang w:bidi="ar-DZ"/>
        </w:rPr>
        <w:t xml:space="preserve"> أثر الصحة النفسية على الرضا الوظيفي</w:t>
      </w:r>
    </w:p>
    <w:p w:rsidR="00B15468" w:rsidRPr="003F64A1" w:rsidRDefault="00B15468" w:rsidP="00C05C0A">
      <w:pPr>
        <w:pStyle w:val="Paragraphedeliste"/>
        <w:bidi/>
        <w:spacing w:line="360" w:lineRule="auto"/>
        <w:jc w:val="both"/>
        <w:rPr>
          <w:rFonts w:ascii="Traditional Arabic" w:hAnsi="Traditional Arabic" w:cs="Traditional Arabic"/>
          <w:sz w:val="32"/>
          <w:szCs w:val="32"/>
          <w:rtl/>
          <w:lang w:bidi="ar-DZ"/>
        </w:rPr>
      </w:pPr>
      <w:r w:rsidRPr="003F64A1">
        <w:rPr>
          <w:rFonts w:ascii="Traditional Arabic" w:hAnsi="Traditional Arabic" w:cs="Traditional Arabic"/>
          <w:sz w:val="32"/>
          <w:szCs w:val="32"/>
          <w:rtl/>
          <w:lang w:bidi="ar-DZ"/>
        </w:rPr>
        <w:t>من المعروف ان أماكن العمل غالبا ما تتسم بالتوتر و العمل الكثيف و هذا يؤثر سلبا على الصحة العقلية للموظف، حيث أن ضغط العمل و التوتر بين الزملاء كما أن وجود مشاكل و عدم التفاهم يزيد من تقليل الرضا الوظيفي لهذا خلق بيئة صحية و اتباع برنامج يلائم الموظفين بالأصافة الى تقليل الصغط و تنظيم رحلات يزيد من تحفيز العمال و يرتفع لديهم الرضا عن وظيفتهم و يرفع من انتاجيتهم.</w:t>
      </w:r>
    </w:p>
    <w:p w:rsidR="00B15468" w:rsidRPr="003F64A1" w:rsidRDefault="00B15468" w:rsidP="00C05C0A">
      <w:pPr>
        <w:bidi/>
        <w:ind w:left="1068"/>
        <w:jc w:val="both"/>
        <w:rPr>
          <w:rFonts w:ascii="Traditional Arabic" w:hAnsi="Traditional Arabic" w:cs="Traditional Arabic"/>
          <w:sz w:val="32"/>
          <w:szCs w:val="32"/>
          <w:rtl/>
          <w:lang w:bidi="ar-DZ"/>
        </w:rPr>
      </w:pPr>
    </w:p>
    <w:p w:rsidR="00B15468" w:rsidRPr="003F64A1" w:rsidRDefault="00B15468" w:rsidP="00C04FBC">
      <w:pPr>
        <w:jc w:val="both"/>
        <w:rPr>
          <w:rFonts w:ascii="Traditional Arabic" w:hAnsi="Traditional Arabic" w:cs="Traditional Arabic"/>
          <w:sz w:val="32"/>
          <w:szCs w:val="32"/>
          <w:lang w:bidi="ar-DZ"/>
        </w:rPr>
      </w:pPr>
    </w:p>
    <w:p w:rsidR="002800D2" w:rsidRPr="003F64A1" w:rsidRDefault="00B15468" w:rsidP="00B15468">
      <w:pPr>
        <w:bidi/>
        <w:jc w:val="left"/>
        <w:rPr>
          <w:rFonts w:ascii="Traditional Arabic" w:hAnsi="Traditional Arabic" w:cs="Traditional Arabic"/>
          <w:b/>
          <w:bCs/>
          <w:sz w:val="32"/>
          <w:szCs w:val="32"/>
          <w:rtl/>
        </w:rPr>
      </w:pPr>
      <w:r w:rsidRPr="003F64A1">
        <w:rPr>
          <w:rFonts w:ascii="Traditional Arabic" w:hAnsi="Traditional Arabic" w:cs="Traditional Arabic"/>
          <w:b/>
          <w:bCs/>
          <w:sz w:val="32"/>
          <w:szCs w:val="32"/>
          <w:rtl/>
          <w:lang w:bidi="ar-DZ"/>
        </w:rPr>
        <w:t xml:space="preserve"> </w:t>
      </w:r>
      <w:r w:rsidR="002800D2" w:rsidRPr="003F64A1">
        <w:rPr>
          <w:rFonts w:ascii="Traditional Arabic" w:hAnsi="Traditional Arabic" w:cs="Traditional Arabic"/>
          <w:b/>
          <w:bCs/>
          <w:sz w:val="32"/>
          <w:szCs w:val="32"/>
        </w:rPr>
        <w:br w:type="page"/>
      </w:r>
    </w:p>
    <w:p w:rsidR="0054635B" w:rsidRDefault="00D81191" w:rsidP="00A619A1">
      <w:pPr>
        <w:bidi/>
        <w:jc w:val="left"/>
        <w:outlineLvl w:val="1"/>
        <w:rPr>
          <w:rFonts w:ascii="Traditional Arabic" w:hAnsi="Traditional Arabic" w:cs="Traditional Arabic"/>
          <w:sz w:val="32"/>
          <w:szCs w:val="32"/>
          <w:rtl/>
          <w:lang w:bidi="ar-DZ"/>
        </w:rPr>
      </w:pPr>
      <w:bookmarkStart w:id="35" w:name="_Toc73613408"/>
      <w:bookmarkStart w:id="36" w:name="_Toc73663028"/>
      <w:r w:rsidRPr="00820F2E">
        <w:rPr>
          <w:rFonts w:ascii="Traditional Arabic" w:hAnsi="Traditional Arabic" w:cs="Traditional Arabic"/>
          <w:sz w:val="32"/>
          <w:szCs w:val="32"/>
          <w:rtl/>
        </w:rPr>
        <w:lastRenderedPageBreak/>
        <w:t>خ</w:t>
      </w:r>
      <w:r w:rsidR="0054635B">
        <w:rPr>
          <w:rFonts w:ascii="Traditional Arabic" w:hAnsi="Traditional Arabic" w:cs="Traditional Arabic"/>
          <w:sz w:val="32"/>
          <w:szCs w:val="32"/>
          <w:rtl/>
          <w:lang w:bidi="ar-DZ"/>
        </w:rPr>
        <w:t>لاص</w:t>
      </w:r>
      <w:r w:rsidR="0054635B">
        <w:rPr>
          <w:rFonts w:ascii="Traditional Arabic" w:hAnsi="Traditional Arabic" w:cs="Traditional Arabic" w:hint="cs"/>
          <w:sz w:val="32"/>
          <w:szCs w:val="32"/>
          <w:rtl/>
          <w:lang w:bidi="ar-DZ"/>
        </w:rPr>
        <w:t>ة</w:t>
      </w:r>
      <w:r w:rsidR="00CC1A62">
        <w:rPr>
          <w:rFonts w:ascii="Traditional Arabic" w:hAnsi="Traditional Arabic" w:cs="Traditional Arabic" w:hint="cs"/>
          <w:sz w:val="32"/>
          <w:szCs w:val="32"/>
          <w:rtl/>
          <w:lang w:bidi="ar-DZ"/>
        </w:rPr>
        <w:t> </w:t>
      </w:r>
      <w:r w:rsidR="00CC1A62">
        <w:rPr>
          <w:rFonts w:ascii="Traditional Arabic" w:hAnsi="Traditional Arabic" w:cs="Traditional Arabic"/>
          <w:sz w:val="32"/>
          <w:szCs w:val="32"/>
          <w:lang w:bidi="ar-DZ"/>
        </w:rPr>
        <w:t>:</w:t>
      </w:r>
      <w:bookmarkEnd w:id="35"/>
      <w:bookmarkEnd w:id="36"/>
    </w:p>
    <w:p w:rsidR="0054635B" w:rsidRPr="0054635B" w:rsidRDefault="0054635B" w:rsidP="0054635B">
      <w:pPr>
        <w:bidi/>
        <w:jc w:val="left"/>
        <w:rPr>
          <w:rFonts w:ascii="Traditional Arabic" w:hAnsi="Traditional Arabic" w:cs="Traditional Arabic"/>
          <w:sz w:val="32"/>
          <w:szCs w:val="32"/>
          <w:rtl/>
          <w:lang w:bidi="ar-DZ"/>
        </w:rPr>
        <w:sectPr w:rsidR="0054635B" w:rsidRPr="0054635B" w:rsidSect="00A979D9">
          <w:headerReference w:type="default" r:id="rId26"/>
          <w:footerReference w:type="default" r:id="rId27"/>
          <w:footnotePr>
            <w:numRestart w:val="eachPage"/>
          </w:footnotePr>
          <w:pgSz w:w="11906" w:h="16838"/>
          <w:pgMar w:top="1418" w:right="1701" w:bottom="1418" w:left="851" w:header="709" w:footer="709" w:gutter="0"/>
          <w:pgNumType w:start="6"/>
          <w:cols w:space="708"/>
          <w:docGrid w:linePitch="360"/>
        </w:sectPr>
      </w:pPr>
      <w:r>
        <w:rPr>
          <w:rFonts w:ascii="Traditional Arabic" w:hAnsi="Traditional Arabic" w:cs="Traditional Arabic" w:hint="cs"/>
          <w:sz w:val="32"/>
          <w:szCs w:val="32"/>
          <w:rtl/>
          <w:lang w:bidi="ar-DZ"/>
        </w:rPr>
        <w:t>كخلاصة للفصل الأول</w:t>
      </w:r>
      <w:r w:rsidR="0092049F">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يمكن القول بأنه هناك علاقة وطيدة بين الصحة و السلامة المهنية و الرضا الوظيفي للفرد حيث </w:t>
      </w:r>
      <w:r w:rsidR="0092049F">
        <w:rPr>
          <w:rFonts w:ascii="Traditional Arabic" w:hAnsi="Traditional Arabic" w:cs="Traditional Arabic" w:hint="cs"/>
          <w:sz w:val="32"/>
          <w:szCs w:val="32"/>
          <w:rtl/>
          <w:lang w:bidi="ar-DZ"/>
        </w:rPr>
        <w:t>تعتبر السلامة المهنية من أهم أسباب التي تجعل الشخص يدخل الى المنظمة نظرا لتوفر شروط الحماية و الأساليب الوقائية،  و أيضا تساعده في القيام بأعماله بكل حرية ، حيث اذا ابتعدت الاصابات قلت التغييبات و جعلت الفرد يشعر بأنه قطعة أساسية في المنظمة ما يدفعه بالقيام بعمله و هو راض و هذا يعود بالأيجاب على المؤسسة من حيث الانتاج و التطور و جعل المؤسسة قبلة للكفاءات الخارجية و مكان يبحث عنه جميع العمال</w:t>
      </w:r>
      <w:r w:rsidR="00A44100">
        <w:rPr>
          <w:rFonts w:ascii="Traditional Arabic" w:hAnsi="Traditional Arabic" w:cs="Traditional Arabic"/>
          <w:sz w:val="32"/>
          <w:szCs w:val="32"/>
          <w:lang w:bidi="ar-DZ"/>
        </w:rPr>
        <w:t>.</w:t>
      </w:r>
      <w:r w:rsidR="0092049F">
        <w:rPr>
          <w:rFonts w:ascii="Traditional Arabic" w:hAnsi="Traditional Arabic" w:cs="Traditional Arabic" w:hint="cs"/>
          <w:sz w:val="32"/>
          <w:szCs w:val="32"/>
          <w:rtl/>
          <w:lang w:bidi="ar-DZ"/>
        </w:rPr>
        <w:t xml:space="preserve"> </w:t>
      </w:r>
    </w:p>
    <w:p w:rsidR="00B15468" w:rsidRDefault="00B15468" w:rsidP="00B15468">
      <w:pPr>
        <w:bidi/>
        <w:jc w:val="left"/>
        <w:rPr>
          <w:b/>
          <w:bCs/>
          <w:sz w:val="36"/>
          <w:szCs w:val="36"/>
          <w:rtl/>
        </w:rPr>
      </w:pPr>
    </w:p>
    <w:p w:rsidR="00C04FBC" w:rsidRDefault="00C04FBC" w:rsidP="00C04FBC">
      <w:pPr>
        <w:bidi/>
        <w:jc w:val="left"/>
        <w:rPr>
          <w:b/>
          <w:bCs/>
          <w:sz w:val="36"/>
          <w:szCs w:val="36"/>
          <w:rtl/>
        </w:rPr>
      </w:pPr>
    </w:p>
    <w:p w:rsidR="00E36476" w:rsidRDefault="006129C4">
      <w:pPr>
        <w:rPr>
          <w:b/>
          <w:bCs/>
          <w:sz w:val="36"/>
          <w:szCs w:val="36"/>
          <w:rtl/>
        </w:rPr>
        <w:sectPr w:rsidR="00E36476" w:rsidSect="009438FF">
          <w:headerReference w:type="default" r:id="rId28"/>
          <w:pgSz w:w="11906" w:h="16838"/>
          <w:pgMar w:top="1418" w:right="1701" w:bottom="1418" w:left="851" w:header="709" w:footer="709" w:gutter="0"/>
          <w:cols w:space="708"/>
          <w:docGrid w:linePitch="360"/>
        </w:sectPr>
      </w:pPr>
      <w:r>
        <w:rPr>
          <w:b/>
          <w:bCs/>
          <w:noProof/>
          <w:sz w:val="36"/>
          <w:szCs w:val="36"/>
          <w:rtl/>
          <w:lang w:eastAsia="fr-FR"/>
        </w:rPr>
        <w:pict>
          <v:shape id="_x0000_s1063" type="#_x0000_t98" style="position:absolute;left:0;text-align:left;margin-left:0;margin-top:0;width:354.15pt;height:90.8pt;z-index:251670528;mso-position-horizontal:center;mso-position-horizontal-relative:margin;mso-position-vertical:center;mso-position-vertical-relative:margin">
            <v:textbox>
              <w:txbxContent>
                <w:p w:rsidR="00744419" w:rsidRPr="00DE067F" w:rsidRDefault="00744419" w:rsidP="00E25DF8">
                  <w:pPr>
                    <w:jc w:val="center"/>
                    <w:outlineLvl w:val="0"/>
                    <w:rPr>
                      <w:rFonts w:ascii="Traditional Arabic" w:hAnsi="Traditional Arabic" w:cs="Traditional Arabic"/>
                      <w:b/>
                      <w:bCs/>
                      <w:sz w:val="48"/>
                      <w:szCs w:val="48"/>
                      <w:lang w:bidi="ar-DZ"/>
                    </w:rPr>
                  </w:pPr>
                  <w:bookmarkStart w:id="37" w:name="_Toc73613409"/>
                  <w:bookmarkStart w:id="38" w:name="_Toc73663029"/>
                  <w:r w:rsidRPr="00DE067F">
                    <w:rPr>
                      <w:rFonts w:ascii="Traditional Arabic" w:hAnsi="Traditional Arabic" w:cs="Traditional Arabic"/>
                      <w:b/>
                      <w:bCs/>
                      <w:sz w:val="48"/>
                      <w:szCs w:val="48"/>
                      <w:rtl/>
                      <w:lang w:bidi="ar-DZ"/>
                    </w:rPr>
                    <w:t>الفصل الثاني</w:t>
                  </w:r>
                  <w:bookmarkEnd w:id="37"/>
                  <w:bookmarkEnd w:id="38"/>
                </w:p>
              </w:txbxContent>
            </v:textbox>
            <w10:wrap type="square" anchorx="margin" anchory="margin"/>
          </v:shape>
        </w:pict>
      </w:r>
      <w:r w:rsidR="00C04FBC">
        <w:rPr>
          <w:b/>
          <w:bCs/>
          <w:sz w:val="36"/>
          <w:szCs w:val="36"/>
          <w:rtl/>
        </w:rPr>
        <w:br w:type="page"/>
      </w:r>
    </w:p>
    <w:p w:rsidR="001035EA" w:rsidRDefault="001035EA" w:rsidP="00A619A1">
      <w:pPr>
        <w:bidi/>
        <w:spacing w:after="0"/>
        <w:jc w:val="left"/>
        <w:outlineLvl w:val="1"/>
        <w:rPr>
          <w:rFonts w:ascii="Traditional Arabic" w:hAnsi="Traditional Arabic" w:cs="Traditional Arabic"/>
          <w:b/>
          <w:bCs/>
          <w:sz w:val="32"/>
          <w:szCs w:val="32"/>
          <w:rtl/>
          <w:lang w:bidi="ar-DZ"/>
        </w:rPr>
      </w:pPr>
      <w:bookmarkStart w:id="39" w:name="_Toc73613410"/>
      <w:bookmarkStart w:id="40" w:name="_Toc73663030"/>
      <w:r>
        <w:rPr>
          <w:rFonts w:ascii="Traditional Arabic" w:hAnsi="Traditional Arabic" w:cs="Traditional Arabic" w:hint="cs"/>
          <w:b/>
          <w:bCs/>
          <w:sz w:val="32"/>
          <w:szCs w:val="32"/>
          <w:rtl/>
          <w:lang w:bidi="ar-DZ"/>
        </w:rPr>
        <w:lastRenderedPageBreak/>
        <w:t>تمهيد</w:t>
      </w:r>
      <w:bookmarkEnd w:id="39"/>
      <w:bookmarkEnd w:id="40"/>
    </w:p>
    <w:p w:rsidR="001035EA" w:rsidRDefault="001035EA" w:rsidP="001035EA">
      <w:pPr>
        <w:bidi/>
        <w:spacing w:after="0"/>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تطرقنا في هدا الفصل الى موضوع الدراسات السابقة حول الصحة و السلامة المهنية و الرضا الوظيفي.</w:t>
      </w:r>
    </w:p>
    <w:p w:rsidR="001035EA" w:rsidRDefault="001035EA" w:rsidP="001035EA">
      <w:pPr>
        <w:bidi/>
        <w:spacing w:after="0"/>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حيث يوجد العديد من الدراسات التي تناولت هدا الموضوع سواء كانت عربية أو أجنبية منها رسائل ماجيستر و مقالات علمية.</w:t>
      </w:r>
    </w:p>
    <w:p w:rsidR="006346D2" w:rsidRDefault="006346D2" w:rsidP="006346D2">
      <w:pPr>
        <w:bidi/>
        <w:spacing w:after="0"/>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تم تقسيم هذا المبحث كما يلي </w:t>
      </w:r>
      <w:r>
        <w:rPr>
          <w:rFonts w:ascii="Traditional Arabic" w:hAnsi="Traditional Arabic" w:cs="Traditional Arabic"/>
          <w:sz w:val="32"/>
          <w:szCs w:val="32"/>
          <w:lang w:bidi="ar-DZ"/>
        </w:rPr>
        <w:t>:</w:t>
      </w:r>
    </w:p>
    <w:p w:rsidR="006346D2" w:rsidRDefault="006346D2" w:rsidP="006346D2">
      <w:pPr>
        <w:bidi/>
        <w:spacing w:after="0"/>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الاول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الدراسات باللغة العربية</w:t>
      </w:r>
    </w:p>
    <w:p w:rsidR="006346D2" w:rsidRDefault="006346D2" w:rsidP="006346D2">
      <w:pPr>
        <w:bidi/>
        <w:spacing w:after="0"/>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الثاني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الدراسات باللغة الاجنبية</w:t>
      </w:r>
    </w:p>
    <w:p w:rsidR="006346D2" w:rsidRDefault="006346D2" w:rsidP="006346D2">
      <w:pPr>
        <w:bidi/>
        <w:spacing w:after="0"/>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المبحث الثالث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علاقة الدراسات السابقة بالدراسة الحالية</w:t>
      </w:r>
    </w:p>
    <w:p w:rsidR="006346D2" w:rsidRDefault="006346D2" w:rsidP="006346D2">
      <w:pPr>
        <w:bidi/>
        <w:spacing w:after="0"/>
        <w:jc w:val="left"/>
        <w:rPr>
          <w:rFonts w:ascii="Traditional Arabic" w:hAnsi="Traditional Arabic" w:cs="Traditional Arabic"/>
          <w:sz w:val="32"/>
          <w:szCs w:val="32"/>
          <w:rtl/>
          <w:lang w:bidi="ar-DZ"/>
        </w:rPr>
      </w:pPr>
    </w:p>
    <w:p w:rsidR="00C04FBC" w:rsidRDefault="00C04FBC" w:rsidP="001035EA">
      <w:pPr>
        <w:bidi/>
        <w:jc w:val="left"/>
        <w:rPr>
          <w:b/>
          <w:bCs/>
          <w:sz w:val="36"/>
          <w:szCs w:val="36"/>
          <w:rtl/>
        </w:rPr>
      </w:pPr>
    </w:p>
    <w:p w:rsidR="00C04FBC" w:rsidRDefault="00C04FBC" w:rsidP="00C04FBC">
      <w:pPr>
        <w:bidi/>
        <w:jc w:val="left"/>
        <w:rPr>
          <w:b/>
          <w:bCs/>
          <w:sz w:val="36"/>
          <w:szCs w:val="36"/>
          <w:rtl/>
        </w:rPr>
      </w:pPr>
    </w:p>
    <w:p w:rsidR="00F84338" w:rsidRPr="006346D2" w:rsidRDefault="00C04FBC" w:rsidP="006346D2">
      <w:pPr>
        <w:rPr>
          <w:b/>
          <w:bCs/>
          <w:sz w:val="36"/>
          <w:szCs w:val="36"/>
        </w:rPr>
      </w:pPr>
      <w:r>
        <w:rPr>
          <w:b/>
          <w:bCs/>
          <w:sz w:val="36"/>
          <w:szCs w:val="36"/>
          <w:rtl/>
        </w:rPr>
        <w:br w:type="page"/>
      </w:r>
    </w:p>
    <w:p w:rsidR="001035EA" w:rsidRPr="00F52541" w:rsidRDefault="00EC3F37" w:rsidP="00A619A1">
      <w:pPr>
        <w:bidi/>
        <w:spacing w:after="360"/>
        <w:jc w:val="left"/>
        <w:outlineLvl w:val="1"/>
        <w:rPr>
          <w:rFonts w:ascii="Traditional Arabic" w:hAnsi="Traditional Arabic" w:cs="Traditional Arabic"/>
          <w:b/>
          <w:bCs/>
          <w:sz w:val="36"/>
          <w:szCs w:val="36"/>
          <w:rtl/>
          <w:lang w:bidi="ar-DZ"/>
        </w:rPr>
      </w:pPr>
      <w:r w:rsidRPr="00F52541">
        <w:rPr>
          <w:rFonts w:ascii="Traditional Arabic" w:hAnsi="Traditional Arabic" w:cs="Traditional Arabic" w:hint="cs"/>
          <w:b/>
          <w:bCs/>
          <w:sz w:val="36"/>
          <w:szCs w:val="36"/>
          <w:rtl/>
          <w:lang w:bidi="ar-DZ"/>
        </w:rPr>
        <w:lastRenderedPageBreak/>
        <w:t xml:space="preserve"> </w:t>
      </w:r>
      <w:bookmarkStart w:id="41" w:name="_Toc73613411"/>
      <w:bookmarkStart w:id="42" w:name="_Toc73663031"/>
      <w:r w:rsidRPr="00F52541">
        <w:rPr>
          <w:rFonts w:ascii="Traditional Arabic" w:hAnsi="Traditional Arabic" w:cs="Traditional Arabic" w:hint="cs"/>
          <w:b/>
          <w:bCs/>
          <w:sz w:val="36"/>
          <w:szCs w:val="36"/>
          <w:rtl/>
          <w:lang w:bidi="ar-DZ"/>
        </w:rPr>
        <w:t>المبحث الأول</w:t>
      </w:r>
      <w:r w:rsidR="00F52541" w:rsidRPr="00F52541">
        <w:rPr>
          <w:rFonts w:ascii="Traditional Arabic" w:hAnsi="Traditional Arabic" w:cs="Traditional Arabic"/>
          <w:b/>
          <w:bCs/>
          <w:sz w:val="36"/>
          <w:szCs w:val="36"/>
          <w:lang w:bidi="ar-DZ"/>
        </w:rPr>
        <w:t> :</w:t>
      </w:r>
      <w:r w:rsidR="001035EA" w:rsidRPr="00F52541">
        <w:rPr>
          <w:rFonts w:ascii="Traditional Arabic" w:hAnsi="Traditional Arabic" w:cs="Traditional Arabic"/>
          <w:b/>
          <w:bCs/>
          <w:sz w:val="36"/>
          <w:szCs w:val="36"/>
          <w:lang w:bidi="ar-DZ"/>
        </w:rPr>
        <w:t xml:space="preserve"> </w:t>
      </w:r>
      <w:r w:rsidR="001035EA" w:rsidRPr="00F52541">
        <w:rPr>
          <w:rFonts w:ascii="Traditional Arabic" w:hAnsi="Traditional Arabic" w:cs="Traditional Arabic" w:hint="cs"/>
          <w:b/>
          <w:bCs/>
          <w:sz w:val="36"/>
          <w:szCs w:val="36"/>
          <w:rtl/>
          <w:lang w:bidi="ar-DZ"/>
        </w:rPr>
        <w:t>الدراسات</w:t>
      </w:r>
      <w:r w:rsidR="00D81191" w:rsidRPr="00F52541">
        <w:rPr>
          <w:rFonts w:ascii="Traditional Arabic" w:hAnsi="Traditional Arabic" w:cs="Traditional Arabic" w:hint="cs"/>
          <w:b/>
          <w:bCs/>
          <w:sz w:val="36"/>
          <w:szCs w:val="36"/>
          <w:rtl/>
          <w:lang w:bidi="ar-DZ"/>
        </w:rPr>
        <w:t xml:space="preserve"> باللغة </w:t>
      </w:r>
      <w:r w:rsidR="001035EA" w:rsidRPr="00F52541">
        <w:rPr>
          <w:rFonts w:ascii="Traditional Arabic" w:hAnsi="Traditional Arabic" w:cs="Traditional Arabic" w:hint="cs"/>
          <w:b/>
          <w:bCs/>
          <w:sz w:val="36"/>
          <w:szCs w:val="36"/>
          <w:rtl/>
          <w:lang w:bidi="ar-DZ"/>
        </w:rPr>
        <w:t xml:space="preserve"> العربية</w:t>
      </w:r>
      <w:bookmarkEnd w:id="41"/>
      <w:bookmarkEnd w:id="42"/>
      <w:r w:rsidR="001035EA" w:rsidRPr="00F52541">
        <w:rPr>
          <w:rFonts w:ascii="Traditional Arabic" w:hAnsi="Traditional Arabic" w:cs="Traditional Arabic" w:hint="cs"/>
          <w:b/>
          <w:bCs/>
          <w:sz w:val="36"/>
          <w:szCs w:val="36"/>
          <w:rtl/>
          <w:lang w:bidi="ar-DZ"/>
        </w:rPr>
        <w:t> </w:t>
      </w:r>
    </w:p>
    <w:p w:rsidR="001035EA" w:rsidRPr="00EC3F37" w:rsidRDefault="001035EA" w:rsidP="00F84338">
      <w:pPr>
        <w:bidi/>
        <w:jc w:val="left"/>
        <w:rPr>
          <w:rFonts w:ascii="Traditional Arabic" w:hAnsi="Traditional Arabic" w:cs="Traditional Arabic"/>
          <w:b/>
          <w:bCs/>
          <w:sz w:val="36"/>
          <w:szCs w:val="36"/>
          <w:lang w:bidi="ar-DZ"/>
        </w:rPr>
      </w:pPr>
      <w:r w:rsidRPr="00EC3F37">
        <w:rPr>
          <w:rFonts w:ascii="Traditional Arabic" w:hAnsi="Traditional Arabic" w:cs="Traditional Arabic"/>
          <w:b/>
          <w:bCs/>
          <w:sz w:val="36"/>
          <w:szCs w:val="36"/>
          <w:lang w:bidi="ar-DZ"/>
        </w:rPr>
        <w:t xml:space="preserve">    </w:t>
      </w:r>
      <w:r w:rsidRPr="00EC3F37">
        <w:rPr>
          <w:rFonts w:ascii="Traditional Arabic" w:hAnsi="Traditional Arabic" w:cs="Traditional Arabic" w:hint="cs"/>
          <w:b/>
          <w:bCs/>
          <w:sz w:val="36"/>
          <w:szCs w:val="36"/>
          <w:rtl/>
          <w:lang w:bidi="ar-DZ"/>
        </w:rPr>
        <w:t>الدراسة الاولى </w:t>
      </w:r>
      <w:r w:rsidRPr="00EC3F37">
        <w:rPr>
          <w:rFonts w:ascii="Traditional Arabic" w:hAnsi="Traditional Arabic" w:cs="Traditional Arabic"/>
          <w:b/>
          <w:bCs/>
          <w:sz w:val="36"/>
          <w:szCs w:val="36"/>
          <w:lang w:bidi="ar-DZ"/>
        </w:rPr>
        <w:t>:</w:t>
      </w:r>
    </w:p>
    <w:p w:rsidR="001035EA" w:rsidRPr="00EC3F37" w:rsidRDefault="001035EA" w:rsidP="00F84338">
      <w:pPr>
        <w:bidi/>
        <w:jc w:val="left"/>
        <w:rPr>
          <w:rFonts w:ascii="Traditional Arabic" w:hAnsi="Traditional Arabic" w:cs="Traditional Arabic"/>
          <w:sz w:val="32"/>
          <w:szCs w:val="32"/>
          <w:lang w:bidi="ar-DZ"/>
        </w:rPr>
      </w:pPr>
      <w:r>
        <w:rPr>
          <w:rFonts w:ascii="Traditional Arabic" w:hAnsi="Traditional Arabic" w:cs="Traditional Arabic"/>
          <w:b/>
          <w:bCs/>
          <w:sz w:val="40"/>
          <w:szCs w:val="40"/>
          <w:lang w:bidi="ar-DZ"/>
        </w:rPr>
        <w:t>-</w:t>
      </w:r>
      <w:r w:rsidRPr="00EC3F37">
        <w:rPr>
          <w:rFonts w:ascii="Traditional Arabic" w:hAnsi="Traditional Arabic" w:cs="Traditional Arabic"/>
          <w:sz w:val="32"/>
          <w:szCs w:val="32"/>
          <w:rtl/>
          <w:lang w:bidi="ar-DZ"/>
        </w:rPr>
        <w:t>دراسة الباحثة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xml:space="preserve"> احلام قراوي الجزائر 19/12/2020</w:t>
      </w:r>
    </w:p>
    <w:p w:rsidR="00BC1B10" w:rsidRPr="00EC3F37" w:rsidRDefault="001035EA" w:rsidP="00BC1B10">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 xml:space="preserve"> -</w:t>
      </w:r>
      <w:r w:rsidRPr="00EC3F37">
        <w:rPr>
          <w:rFonts w:ascii="Traditional Arabic" w:hAnsi="Traditional Arabic" w:cs="Traditional Arabic"/>
          <w:sz w:val="32"/>
          <w:szCs w:val="32"/>
          <w:rtl/>
          <w:lang w:bidi="ar-DZ"/>
        </w:rPr>
        <w:t>عنوان الدراسة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xml:space="preserve"> قراءة تحليلية في واقع الصحة و السلامة المهنية في شركات الاسمنت-دراسة حالة شركة لافارج هولسيم- الاردن</w:t>
      </w:r>
    </w:p>
    <w:p w:rsidR="001035EA" w:rsidRPr="00EC3F37" w:rsidRDefault="001035EA" w:rsidP="00BC1B10">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ا</w:t>
      </w:r>
      <w:r w:rsidR="00BC1B10" w:rsidRPr="00EC3F37">
        <w:rPr>
          <w:rFonts w:ascii="Traditional Arabic" w:hAnsi="Traditional Arabic" w:cs="Traditional Arabic"/>
          <w:sz w:val="32"/>
          <w:szCs w:val="32"/>
          <w:rtl/>
          <w:lang w:bidi="ar-DZ"/>
        </w:rPr>
        <w:t>لا</w:t>
      </w:r>
      <w:r w:rsidRPr="00EC3F37">
        <w:rPr>
          <w:rFonts w:ascii="Traditional Arabic" w:hAnsi="Traditional Arabic" w:cs="Traditional Arabic"/>
          <w:sz w:val="32"/>
          <w:szCs w:val="32"/>
          <w:rtl/>
          <w:lang w:bidi="ar-DZ"/>
        </w:rPr>
        <w:t>شكالية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xml:space="preserve"> ما هو واقع الصحة و السلامة المهنية بشركة لافارج هولسيم-الاردن</w:t>
      </w:r>
      <w:r w:rsidR="00BC1B10" w:rsidRPr="00EC3F37">
        <w:rPr>
          <w:rFonts w:ascii="Traditional Arabic" w:hAnsi="Traditional Arabic" w:cs="Traditional Arabic"/>
          <w:sz w:val="32"/>
          <w:szCs w:val="32"/>
          <w:rtl/>
          <w:lang w:bidi="ar-DZ"/>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الأهداف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xml:space="preserve"> هدفت الدراسة الى توضيح وضع الصحة و السلامة المهنية في شركة لافارج هولسيم الاردن و هدا بالاعتماد على تحليل العديد من المؤشرات المتعلقة بالموضوع منها </w:t>
      </w:r>
      <w:r w:rsidRPr="00EC3F37">
        <w:rPr>
          <w:rFonts w:ascii="Traditional Arabic" w:hAnsi="Traditional Arabic" w:cs="Traditional Arabic"/>
          <w:sz w:val="32"/>
          <w:szCs w:val="32"/>
          <w:lang w:bidi="ar-DZ"/>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البرامج التي نفدتها الشركة و اولوياتها المستقبلية المتعلقة بالصحة و السلامة المهنية</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عدد حوادث العمل</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معدل التدريب بمجال الصحة و السلامة المهنية</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عملية تقييم مخاطر الصحة و السلامة المهنية</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النتائج </w:t>
      </w:r>
      <w:r w:rsidRPr="00EC3F37">
        <w:rPr>
          <w:rFonts w:ascii="Traditional Arabic" w:hAnsi="Traditional Arabic" w:cs="Traditional Arabic"/>
          <w:sz w:val="32"/>
          <w:szCs w:val="32"/>
          <w:lang w:bidi="ar-DZ"/>
        </w:rPr>
        <w:t>:</w:t>
      </w:r>
    </w:p>
    <w:p w:rsidR="001035EA" w:rsidRDefault="001035EA" w:rsidP="00F84338">
      <w:pPr>
        <w:bidi/>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تعتبر الصحة و السلامة المهنية مجال يهتم بحماية العامل من المخاطر الناشئة في مكان العمل و التي تضر بصحتهم و رفاهيتهم </w:t>
      </w:r>
      <w:r w:rsidR="00BC1B10">
        <w:rPr>
          <w:rFonts w:ascii="Traditional Arabic" w:hAnsi="Traditional Arabic" w:cs="Traditional Arabic" w:hint="cs"/>
          <w:sz w:val="36"/>
          <w:szCs w:val="36"/>
          <w:rtl/>
          <w:lang w:bidi="ar-DZ"/>
        </w:rPr>
        <w:t>.</w:t>
      </w:r>
    </w:p>
    <w:p w:rsidR="001035EA" w:rsidRPr="00EC3F37" w:rsidRDefault="001035EA" w:rsidP="00BC1B10">
      <w:pPr>
        <w:autoSpaceDE w:val="0"/>
        <w:autoSpaceDN w:val="0"/>
        <w:bidi/>
        <w:adjustRightInd w:val="0"/>
        <w:spacing w:after="0"/>
        <w:jc w:val="left"/>
        <w:rPr>
          <w:rFonts w:ascii="Traditional Arabic" w:hAnsi="Traditional Arabic" w:cs="Traditional Arabic"/>
          <w:sz w:val="32"/>
          <w:szCs w:val="32"/>
        </w:rPr>
      </w:pPr>
      <w:r w:rsidRPr="00EC3F37">
        <w:rPr>
          <w:rFonts w:ascii="Traditional Arabic" w:hAnsi="Traditional Arabic" w:cs="Traditional Arabic"/>
          <w:sz w:val="32"/>
          <w:szCs w:val="32"/>
          <w:rtl/>
        </w:rPr>
        <w:lastRenderedPageBreak/>
        <w:t>تعاقدت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كبرى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العالمية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المعتمدة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للتدريب،</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كما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أطلقت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مشروع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الشراكة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w:t>
      </w:r>
      <w:r w:rsidR="00BC1B10"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rtl/>
        </w:rPr>
        <w:t>الناقلين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للحد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الحوادث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المتعلقة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بالطرق</w:t>
      </w:r>
      <w:r w:rsidRPr="00EC3F37">
        <w:rPr>
          <w:rFonts w:ascii="Traditional Arabic" w:hAnsi="Traditional Arabic" w:cs="Traditional Arabic"/>
          <w:sz w:val="32"/>
          <w:szCs w:val="32"/>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Pr>
      </w:pPr>
      <w:r w:rsidRPr="00EC3F37">
        <w:rPr>
          <w:rFonts w:ascii="Traditional Arabic" w:hAnsi="Traditional Arabic" w:cs="Traditional Arabic"/>
          <w:sz w:val="32"/>
          <w:szCs w:val="32"/>
          <w:rtl/>
        </w:rPr>
        <w:t>تم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على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مستوى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جميع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مواقع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تقديم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برامج</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تدريبية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متعلقة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بالتوعية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الصحية</w:t>
      </w:r>
      <w:r w:rsidRPr="00EC3F37">
        <w:rPr>
          <w:rFonts w:ascii="Traditional Arabic" w:hAnsi="Traditional Arabic" w:cs="Traditional Arabic"/>
          <w:sz w:val="32"/>
          <w:szCs w:val="32"/>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Pr>
      </w:pPr>
      <w:r w:rsidRPr="00EC3F37">
        <w:rPr>
          <w:rFonts w:ascii="Traditional Arabic" w:hAnsi="Traditional Arabic" w:cs="Traditional Arabic"/>
          <w:sz w:val="32"/>
          <w:szCs w:val="32"/>
          <w:rtl/>
        </w:rPr>
        <w:t>ارتفع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معدل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تدريب</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المتعاقدين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مجال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الصحة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خلال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سنة</w:t>
      </w:r>
      <w:r w:rsidRPr="00EC3F37">
        <w:rPr>
          <w:rFonts w:ascii="Traditional Arabic" w:hAnsi="Traditional Arabic" w:cs="Traditional Arabic"/>
          <w:sz w:val="32"/>
          <w:szCs w:val="32"/>
        </w:rPr>
        <w:t xml:space="preserve"> 2018 </w:t>
      </w:r>
      <w:r w:rsidRPr="00EC3F37">
        <w:rPr>
          <w:rFonts w:ascii="Traditional Arabic" w:hAnsi="Traditional Arabic" w:cs="Traditional Arabic"/>
          <w:sz w:val="32"/>
          <w:szCs w:val="32"/>
          <w:rtl/>
        </w:rPr>
        <w:t>مقارنة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بسنة</w:t>
      </w:r>
      <w:r w:rsidRPr="00EC3F37">
        <w:rPr>
          <w:rFonts w:ascii="Traditional Arabic" w:hAnsi="Traditional Arabic" w:cs="Traditional Arabic"/>
          <w:sz w:val="32"/>
          <w:szCs w:val="32"/>
        </w:rPr>
        <w:t xml:space="preserve"> 2017</w:t>
      </w:r>
      <w:r w:rsidR="00BC1B10" w:rsidRPr="00EC3F37">
        <w:rPr>
          <w:rFonts w:ascii="Traditional Arabic" w:hAnsi="Traditional Arabic" w:cs="Traditional Arabic"/>
          <w:sz w:val="32"/>
          <w:szCs w:val="32"/>
          <w:rtl/>
        </w:rPr>
        <w:t>.</w:t>
      </w:r>
    </w:p>
    <w:p w:rsidR="001035EA" w:rsidRPr="00EC3F37" w:rsidRDefault="001035EA" w:rsidP="00BC1B10">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rPr>
        <w:t>لم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تسجل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خلال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سنة</w:t>
      </w:r>
      <w:r w:rsidRPr="00EC3F37">
        <w:rPr>
          <w:rFonts w:ascii="Traditional Arabic" w:hAnsi="Traditional Arabic" w:cs="Traditional Arabic"/>
          <w:sz w:val="32"/>
          <w:szCs w:val="32"/>
        </w:rPr>
        <w:t xml:space="preserve"> 2018 </w:t>
      </w:r>
      <w:r w:rsidRPr="00EC3F37">
        <w:rPr>
          <w:rFonts w:ascii="Traditional Arabic" w:hAnsi="Traditional Arabic" w:cs="Traditional Arabic"/>
          <w:sz w:val="32"/>
          <w:szCs w:val="32"/>
          <w:rtl/>
        </w:rPr>
        <w:t>أي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حادث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عمل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التوقف،</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وهدا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بفضل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العديد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00BC1B10"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rtl/>
        </w:rPr>
        <w:t>الدورات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المتخصصة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الصحة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جميع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مواقع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p>
    <w:p w:rsidR="001035EA" w:rsidRPr="00EC3F37" w:rsidRDefault="001035EA" w:rsidP="00BC1B10">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rPr>
        <w:t>تزامنا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انتشار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فيروس</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كورونا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المستجد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على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مستوى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عقد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اجتماعات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دورية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ووضع</w:t>
      </w:r>
      <w:r w:rsidR="00BC1B10"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rtl/>
        </w:rPr>
        <w:t>الإعلانات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واللوحات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الإرشادية</w:t>
      </w:r>
      <w:r w:rsidRPr="00EC3F37">
        <w:rPr>
          <w:rFonts w:ascii="Traditional Arabic" w:hAnsi="Traditional Arabic" w:cs="Traditional Arabic"/>
          <w:sz w:val="32"/>
          <w:szCs w:val="32"/>
        </w:rPr>
        <w:t>.</w:t>
      </w:r>
    </w:p>
    <w:p w:rsidR="001035EA" w:rsidRPr="00EC3F37" w:rsidRDefault="001035EA" w:rsidP="00F84338">
      <w:pPr>
        <w:bidi/>
        <w:jc w:val="left"/>
        <w:rPr>
          <w:rFonts w:ascii="Traditional Arabic" w:hAnsi="Traditional Arabic" w:cs="Traditional Arabic"/>
          <w:b/>
          <w:bCs/>
          <w:sz w:val="36"/>
          <w:szCs w:val="36"/>
          <w:lang w:bidi="ar-DZ"/>
        </w:rPr>
      </w:pPr>
      <w:r w:rsidRPr="00EC3F37">
        <w:rPr>
          <w:rFonts w:ascii="Traditional Arabic" w:hAnsi="Traditional Arabic" w:cs="Traditional Arabic"/>
          <w:b/>
          <w:bCs/>
          <w:sz w:val="36"/>
          <w:szCs w:val="36"/>
          <w:rtl/>
        </w:rPr>
        <w:t>الدراسة الثانية </w:t>
      </w:r>
      <w:r w:rsidRPr="00EC3F37">
        <w:rPr>
          <w:rFonts w:ascii="Traditional Arabic" w:hAnsi="Traditional Arabic" w:cs="Traditional Arabic"/>
          <w:b/>
          <w:bCs/>
          <w:sz w:val="36"/>
          <w:szCs w:val="36"/>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دراسة الباحثتان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xml:space="preserve"> بوهراوة زورة و شيشة نوال 20/01/2021</w:t>
      </w:r>
    </w:p>
    <w:p w:rsidR="001035EA" w:rsidRPr="00EC3F37" w:rsidRDefault="00BC1B10" w:rsidP="00F84338">
      <w:pPr>
        <w:autoSpaceDE w:val="0"/>
        <w:autoSpaceDN w:val="0"/>
        <w:bidi/>
        <w:adjustRightInd w:val="0"/>
        <w:spacing w:after="0"/>
        <w:jc w:val="left"/>
        <w:rPr>
          <w:rFonts w:ascii="Traditional Arabic" w:hAnsi="Traditional Arabic" w:cs="Traditional Arabic"/>
          <w:sz w:val="32"/>
          <w:szCs w:val="32"/>
        </w:rPr>
      </w:pPr>
      <w:r w:rsidRPr="00EC3F37">
        <w:rPr>
          <w:rFonts w:ascii="Traditional Arabic" w:hAnsi="Traditional Arabic" w:cs="Traditional Arabic"/>
          <w:sz w:val="32"/>
          <w:szCs w:val="32"/>
          <w:rtl/>
          <w:lang w:bidi="ar-DZ"/>
        </w:rPr>
        <w:t>-</w:t>
      </w:r>
      <w:r w:rsidR="001035EA" w:rsidRPr="00EC3F37">
        <w:rPr>
          <w:rFonts w:ascii="Traditional Arabic" w:hAnsi="Traditional Arabic" w:cs="Traditional Arabic"/>
          <w:sz w:val="32"/>
          <w:szCs w:val="32"/>
          <w:rtl/>
          <w:lang w:bidi="ar-DZ"/>
        </w:rPr>
        <w:t>عنوان الدراسة </w:t>
      </w:r>
      <w:r w:rsidR="001035EA" w:rsidRPr="00EC3F37">
        <w:rPr>
          <w:rFonts w:ascii="Traditional Arabic" w:hAnsi="Traditional Arabic" w:cs="Traditional Arabic"/>
          <w:sz w:val="32"/>
          <w:szCs w:val="32"/>
          <w:lang w:bidi="ar-DZ"/>
        </w:rPr>
        <w:t>:</w:t>
      </w:r>
      <w:r w:rsidR="001035EA" w:rsidRPr="00EC3F37">
        <w:rPr>
          <w:rFonts w:ascii="Traditional Arabic" w:hAnsi="Traditional Arabic" w:cs="Traditional Arabic"/>
          <w:sz w:val="32"/>
          <w:szCs w:val="32"/>
          <w:rtl/>
          <w:lang w:bidi="ar-DZ"/>
        </w:rPr>
        <w:t> </w:t>
      </w:r>
      <w:r w:rsidR="001035EA" w:rsidRPr="00EC3F37">
        <w:rPr>
          <w:rFonts w:ascii="Traditional Arabic" w:hAnsi="Traditional Arabic" w:cs="Traditional Arabic"/>
          <w:sz w:val="32"/>
          <w:szCs w:val="32"/>
          <w:rtl/>
        </w:rPr>
        <w:t>بُعد</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الحماية</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الصحية</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والسلامة</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المهنية</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للمسؤولية</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الاجتماعية</w:t>
      </w:r>
      <w:r w:rsidR="001035EA" w:rsidRPr="00EC3F37">
        <w:rPr>
          <w:rFonts w:ascii="Traditional Arabic" w:hAnsi="Traditional Arabic" w:cs="Traditional Arabic"/>
          <w:sz w:val="32"/>
          <w:szCs w:val="32"/>
        </w:rPr>
        <w:t xml:space="preserve"> </w:t>
      </w:r>
      <w:r w:rsidR="001035EA" w:rsidRPr="00EC3F37">
        <w:rPr>
          <w:rFonts w:ascii="Traditional Arabic" w:hAnsi="Traditional Arabic" w:cs="Traditional Arabic"/>
          <w:sz w:val="32"/>
          <w:szCs w:val="32"/>
          <w:rtl/>
        </w:rPr>
        <w:t>الداخلية</w:t>
      </w:r>
    </w:p>
    <w:p w:rsidR="001035EA" w:rsidRPr="00EC3F37" w:rsidRDefault="001035EA" w:rsidP="00F84338">
      <w:pPr>
        <w:bidi/>
        <w:jc w:val="left"/>
        <w:rPr>
          <w:rFonts w:ascii="Traditional Arabic" w:hAnsi="Traditional Arabic" w:cs="Traditional Arabic"/>
          <w:b/>
          <w:bCs/>
          <w:sz w:val="32"/>
          <w:szCs w:val="32"/>
          <w:rtl/>
          <w:lang w:bidi="ar-DZ"/>
        </w:rPr>
      </w:pPr>
      <w:r w:rsidRPr="00EC3F37">
        <w:rPr>
          <w:rFonts w:ascii="Traditional Arabic" w:hAnsi="Traditional Arabic" w:cs="Traditional Arabic"/>
          <w:sz w:val="32"/>
          <w:szCs w:val="32"/>
          <w:rtl/>
        </w:rPr>
        <w:t>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سونا طراك</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إشكالية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w:t>
      </w:r>
      <w:r w:rsidRPr="00EC3F37">
        <w:rPr>
          <w:rFonts w:ascii="Traditional Arabic" w:hAnsi="Traditional Arabic" w:cs="Traditional Arabic"/>
          <w:sz w:val="32"/>
          <w:szCs w:val="32"/>
          <w:rtl/>
        </w:rPr>
        <w:t>ما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مدى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تطور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تطبيق</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البعد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الداخلي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للمسؤولية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الاجتماعية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سونا طراك</w:t>
      </w:r>
      <w:r w:rsidRPr="00EC3F37">
        <w:rPr>
          <w:rFonts w:ascii="Traditional Arabic" w:hAnsi="Traditional Arabic" w:cs="Traditional Arabic"/>
          <w:sz w:val="32"/>
          <w:szCs w:val="32"/>
        </w:rPr>
        <w:t>"</w:t>
      </w:r>
      <w:r w:rsidRPr="00EC3F37">
        <w:rPr>
          <w:rFonts w:ascii="Traditional Arabic" w:hAnsi="Traditional Arabic" w:cs="Traditional Arabic"/>
          <w:sz w:val="32"/>
          <w:szCs w:val="32"/>
          <w:rtl/>
        </w:rPr>
        <w:t>؟</w:t>
      </w:r>
    </w:p>
    <w:p w:rsidR="001035EA" w:rsidRPr="00EC3F37" w:rsidRDefault="00BC1B10" w:rsidP="00F84338">
      <w:pPr>
        <w:autoSpaceDE w:val="0"/>
        <w:autoSpaceDN w:val="0"/>
        <w:bidi/>
        <w:adjustRightInd w:val="0"/>
        <w:spacing w:after="0"/>
        <w:jc w:val="left"/>
        <w:rPr>
          <w:rFonts w:ascii="Traditional Arabic" w:hAnsi="Traditional Arabic" w:cs="Traditional Arabic"/>
          <w:b/>
          <w:bCs/>
          <w:sz w:val="32"/>
          <w:szCs w:val="32"/>
        </w:rPr>
      </w:pPr>
      <w:r w:rsidRPr="00EC3F37">
        <w:rPr>
          <w:rFonts w:ascii="Traditional Arabic" w:hAnsi="Traditional Arabic" w:cs="Traditional Arabic"/>
          <w:sz w:val="32"/>
          <w:szCs w:val="32"/>
          <w:rtl/>
          <w:lang w:bidi="ar-DZ"/>
        </w:rPr>
        <w:t>-</w:t>
      </w:r>
      <w:r w:rsidR="001035EA" w:rsidRPr="00EC3F37">
        <w:rPr>
          <w:rFonts w:ascii="Traditional Arabic" w:hAnsi="Traditional Arabic" w:cs="Traditional Arabic"/>
          <w:sz w:val="32"/>
          <w:szCs w:val="32"/>
          <w:rtl/>
          <w:lang w:bidi="ar-DZ"/>
        </w:rPr>
        <w:t>الأهداف</w:t>
      </w:r>
      <w:r w:rsidR="001035EA" w:rsidRPr="00EC3F37">
        <w:rPr>
          <w:rFonts w:ascii="Traditional Arabic" w:hAnsi="Traditional Arabic" w:cs="Traditional Arabic"/>
          <w:b/>
          <w:bCs/>
          <w:sz w:val="32"/>
          <w:szCs w:val="32"/>
        </w:rPr>
        <w:t>:</w:t>
      </w:r>
    </w:p>
    <w:p w:rsidR="001035EA" w:rsidRDefault="001035EA" w:rsidP="00BC1B10">
      <w:pPr>
        <w:autoSpaceDE w:val="0"/>
        <w:autoSpaceDN w:val="0"/>
        <w:bidi/>
        <w:adjustRightInd w:val="0"/>
        <w:spacing w:after="0"/>
        <w:jc w:val="left"/>
        <w:rPr>
          <w:rFonts w:ascii="Traditional Arabic" w:hAnsi="Traditional Arabic" w:cs="Traditional Arabic"/>
          <w:sz w:val="36"/>
          <w:szCs w:val="36"/>
          <w:rtl/>
        </w:rPr>
      </w:pPr>
      <w:r w:rsidRPr="00EC3F37">
        <w:rPr>
          <w:rFonts w:ascii="Traditional Arabic" w:hAnsi="Traditional Arabic" w:cs="Traditional Arabic"/>
          <w:sz w:val="32"/>
          <w:szCs w:val="32"/>
          <w:rtl/>
        </w:rPr>
        <w:t>هدف</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موضوع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البحث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إلى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معالجة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إشكالية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تبحث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مدى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تطور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تطبيق</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البعد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الداخلي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للمسؤولية</w:t>
      </w:r>
      <w:r w:rsidR="00BC1B10"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rtl/>
        </w:rPr>
        <w:t>الاجتماعية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شركة</w:t>
      </w:r>
      <w:r w:rsidRPr="00EC3F37">
        <w:rPr>
          <w:rFonts w:ascii="Traditional Arabic" w:hAnsi="Traditional Arabic" w:cs="Traditional Arabic"/>
          <w:sz w:val="32"/>
          <w:szCs w:val="32"/>
        </w:rPr>
        <w:t xml:space="preserve"> </w:t>
      </w:r>
      <w:r w:rsidR="00BC1B10" w:rsidRPr="00EC3F37">
        <w:rPr>
          <w:rFonts w:ascii="Traditional Arabic" w:hAnsi="Traditional Arabic" w:cs="Traditional Arabic"/>
          <w:sz w:val="32"/>
          <w:szCs w:val="32"/>
          <w:rtl/>
        </w:rPr>
        <w:t>سونا</w:t>
      </w:r>
      <w:r w:rsidRPr="00EC3F37">
        <w:rPr>
          <w:rFonts w:ascii="Traditional Arabic" w:hAnsi="Traditional Arabic" w:cs="Traditional Arabic"/>
          <w:sz w:val="32"/>
          <w:szCs w:val="32"/>
          <w:rtl/>
        </w:rPr>
        <w:t>طراك</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خلال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الكشف</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أهم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التدابير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اتخذتها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ميدان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العناية</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بالمورد</w:t>
      </w:r>
      <w:r>
        <w:rPr>
          <w:rFonts w:ascii="Traditional Arabic" w:hAnsi="Traditional Arabic" w:cs="Traditional Arabic" w:hint="cs"/>
          <w:sz w:val="36"/>
          <w:szCs w:val="36"/>
          <w:rtl/>
          <w:lang w:bidi="ar-DZ"/>
        </w:rPr>
        <w:t xml:space="preserve"> </w:t>
      </w:r>
      <w:r w:rsidRPr="004132DF">
        <w:rPr>
          <w:rFonts w:ascii="Traditional Arabic" w:hAnsi="Traditional Arabic" w:cs="Traditional Arabic"/>
          <w:sz w:val="36"/>
          <w:szCs w:val="36"/>
          <w:rtl/>
        </w:rPr>
        <w:t>البشري</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وحمايته</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والتقليل</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من</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حوادث</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العمل</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لديه</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وترقية</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الجانب</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الصحي</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والعقلي</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والترفيهي،</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باعتبارها</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شركة</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تنشط</w:t>
      </w:r>
      <w:r>
        <w:rPr>
          <w:rFonts w:ascii="Traditional Arabic" w:hAnsi="Traditional Arabic" w:cs="Traditional Arabic" w:hint="cs"/>
          <w:sz w:val="36"/>
          <w:szCs w:val="36"/>
          <w:rtl/>
          <w:lang w:bidi="ar-DZ"/>
        </w:rPr>
        <w:t xml:space="preserve"> </w:t>
      </w:r>
      <w:r w:rsidRPr="004132DF">
        <w:rPr>
          <w:rFonts w:ascii="Traditional Arabic" w:hAnsi="Traditional Arabic" w:cs="Traditional Arabic"/>
          <w:sz w:val="36"/>
          <w:szCs w:val="36"/>
          <w:rtl/>
        </w:rPr>
        <w:t>في</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ميدان</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الصناعة</w:t>
      </w:r>
      <w:r w:rsidRPr="004132DF">
        <w:rPr>
          <w:rFonts w:ascii="Traditional Arabic" w:hAnsi="Traditional Arabic" w:cs="Traditional Arabic"/>
          <w:sz w:val="36"/>
          <w:szCs w:val="36"/>
        </w:rPr>
        <w:t xml:space="preserve"> </w:t>
      </w:r>
      <w:r w:rsidRPr="004132DF">
        <w:rPr>
          <w:rFonts w:ascii="Traditional Arabic" w:hAnsi="Traditional Arabic" w:cs="Traditional Arabic" w:hint="cs"/>
          <w:sz w:val="36"/>
          <w:szCs w:val="36"/>
          <w:rtl/>
        </w:rPr>
        <w:t>الطا</w:t>
      </w:r>
      <w:r>
        <w:rPr>
          <w:rFonts w:ascii="Traditional Arabic" w:hAnsi="Traditional Arabic" w:cs="Traditional Arabic" w:hint="cs"/>
          <w:sz w:val="36"/>
          <w:szCs w:val="36"/>
          <w:rtl/>
        </w:rPr>
        <w:t>ق</w:t>
      </w:r>
      <w:r w:rsidRPr="004132DF">
        <w:rPr>
          <w:rFonts w:ascii="Traditional Arabic" w:hAnsi="Traditional Arabic" w:cs="Traditional Arabic" w:hint="cs"/>
          <w:sz w:val="36"/>
          <w:szCs w:val="36"/>
          <w:rtl/>
        </w:rPr>
        <w:t>وية</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المتميّز</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بكثرة</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الحوادث</w:t>
      </w:r>
      <w:r w:rsidRPr="004132DF">
        <w:rPr>
          <w:rFonts w:ascii="Traditional Arabic" w:hAnsi="Traditional Arabic" w:cs="Traditional Arabic"/>
          <w:sz w:val="36"/>
          <w:szCs w:val="36"/>
        </w:rPr>
        <w:t xml:space="preserve"> </w:t>
      </w:r>
      <w:r w:rsidRPr="004132DF">
        <w:rPr>
          <w:rFonts w:ascii="Traditional Arabic" w:hAnsi="Traditional Arabic" w:cs="Traditional Arabic"/>
          <w:sz w:val="36"/>
          <w:szCs w:val="36"/>
          <w:rtl/>
        </w:rPr>
        <w:t>وتنوعها</w:t>
      </w:r>
      <w:r w:rsidR="00BC1B10">
        <w:rPr>
          <w:rFonts w:ascii="Traditional Arabic" w:hAnsi="Traditional Arabic" w:cs="Traditional Arabic" w:hint="cs"/>
          <w:sz w:val="36"/>
          <w:szCs w:val="36"/>
          <w:rtl/>
        </w:rPr>
        <w:t>.</w:t>
      </w:r>
    </w:p>
    <w:p w:rsidR="001035EA" w:rsidRPr="00EC3F37" w:rsidRDefault="001035EA" w:rsidP="00F84338">
      <w:pPr>
        <w:bidi/>
        <w:jc w:val="left"/>
        <w:rPr>
          <w:rFonts w:ascii="Traditional Arabic" w:hAnsi="Traditional Arabic" w:cs="Traditional Arabic"/>
          <w:sz w:val="32"/>
          <w:szCs w:val="32"/>
          <w:rtl/>
          <w:lang w:bidi="ar-DZ"/>
        </w:rPr>
      </w:pPr>
      <w:r>
        <w:rPr>
          <w:rFonts w:ascii="Traditional Arabic" w:hAnsi="Traditional Arabic" w:cs="Traditional Arabic"/>
          <w:sz w:val="36"/>
          <w:szCs w:val="36"/>
          <w:lang w:bidi="ar-DZ"/>
        </w:rPr>
        <w:lastRenderedPageBreak/>
        <w:t>-</w:t>
      </w:r>
      <w:r w:rsidRPr="00EC3F37">
        <w:rPr>
          <w:rFonts w:ascii="Traditional Arabic" w:hAnsi="Traditional Arabic" w:cs="Traditional Arabic" w:hint="cs"/>
          <w:sz w:val="32"/>
          <w:szCs w:val="32"/>
          <w:rtl/>
          <w:lang w:bidi="ar-DZ"/>
        </w:rPr>
        <w:t>النتائج </w:t>
      </w:r>
      <w:r w:rsidRPr="00EC3F37">
        <w:rPr>
          <w:rFonts w:ascii="Traditional Arabic" w:hAnsi="Traditional Arabic" w:cs="Traditional Arabic"/>
          <w:sz w:val="32"/>
          <w:szCs w:val="32"/>
          <w:lang w:bidi="ar-DZ"/>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Pr>
        <w:t>-</w:t>
      </w:r>
      <w:r w:rsidRPr="00EC3F37">
        <w:rPr>
          <w:rFonts w:ascii="Traditional Arabic" w:hAnsi="Traditional Arabic" w:cs="Traditional Arabic"/>
          <w:sz w:val="32"/>
          <w:szCs w:val="32"/>
          <w:rtl/>
        </w:rPr>
        <w:t>بفضل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الإجراءات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الصارمة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تطبيق</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تعليمات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الأمن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المهنية،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وكذا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كثافة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العمليات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التحسيسية</w:t>
      </w:r>
      <w:r w:rsidRPr="00EC3F37">
        <w:rPr>
          <w:rFonts w:ascii="Traditional Arabic" w:hAnsi="Traditional Arabic" w:cs="Traditional Arabic" w:hint="cs"/>
          <w:sz w:val="32"/>
          <w:szCs w:val="32"/>
          <w:rtl/>
          <w:lang w:bidi="ar-DZ"/>
        </w:rPr>
        <w:t xml:space="preserve"> </w:t>
      </w:r>
      <w:r w:rsidRPr="00EC3F37">
        <w:rPr>
          <w:rFonts w:ascii="Traditional Arabic" w:hAnsi="Traditional Arabic" w:cs="Traditional Arabic"/>
          <w:sz w:val="32"/>
          <w:szCs w:val="32"/>
          <w:rtl/>
        </w:rPr>
        <w:t>بالمخاطر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بيئة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بكافة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فروع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سُجل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انخفاض</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معدل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حوادث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البشرية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بداية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سنة</w:t>
      </w:r>
      <w:r w:rsidRPr="00EC3F37">
        <w:rPr>
          <w:rFonts w:ascii="Traditional Arabic" w:hAnsi="Traditional Arabic" w:cs="Traditional Arabic" w:hint="cs"/>
          <w:sz w:val="32"/>
          <w:szCs w:val="32"/>
          <w:rtl/>
        </w:rPr>
        <w:t xml:space="preserve"> 2017</w:t>
      </w:r>
      <w:r w:rsidRPr="00EC3F37">
        <w:rPr>
          <w:rFonts w:ascii="Traditional Arabic" w:hAnsi="Traditional Arabic" w:cs="Traditional Arabic" w:hint="cs"/>
          <w:sz w:val="32"/>
          <w:szCs w:val="32"/>
          <w:rtl/>
          <w:lang w:bidi="ar-DZ"/>
        </w:rPr>
        <w:t xml:space="preserve"> </w:t>
      </w:r>
      <w:r w:rsidRPr="00EC3F37">
        <w:rPr>
          <w:rFonts w:ascii="Traditional Arabic" w:hAnsi="Traditional Arabic" w:cs="Traditional Arabic"/>
          <w:sz w:val="32"/>
          <w:szCs w:val="32"/>
          <w:rtl/>
        </w:rPr>
        <w:t>بنسبة</w:t>
      </w:r>
      <w:r w:rsidRPr="00EC3F37">
        <w:rPr>
          <w:rFonts w:ascii="Traditional Arabic" w:hAnsi="Traditional Arabic" w:cs="Traditional Arabic"/>
          <w:sz w:val="32"/>
          <w:szCs w:val="32"/>
        </w:rPr>
        <w:t xml:space="preserve"> 71 % </w:t>
      </w:r>
      <w:r w:rsidRPr="00EC3F37">
        <w:rPr>
          <w:rFonts w:ascii="Traditional Arabic" w:hAnsi="Traditional Arabic" w:cs="Traditional Arabic"/>
          <w:sz w:val="32"/>
          <w:szCs w:val="32"/>
          <w:rtl/>
        </w:rPr>
        <w:t>مقارنة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بالسنوات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السابقة</w:t>
      </w:r>
      <w:r w:rsidRPr="00EC3F37">
        <w:rPr>
          <w:rFonts w:ascii="Traditional Arabic" w:hAnsi="Traditional Arabic" w:cs="Traditional Arabic"/>
          <w:sz w:val="32"/>
          <w:szCs w:val="32"/>
        </w:rPr>
        <w:t>.</w:t>
      </w:r>
    </w:p>
    <w:p w:rsidR="001035EA" w:rsidRPr="00EC3F37" w:rsidRDefault="001035EA" w:rsidP="00F84338">
      <w:pPr>
        <w:bidi/>
        <w:jc w:val="left"/>
        <w:rPr>
          <w:rFonts w:ascii="Traditional Arabic" w:hAnsi="Traditional Arabic" w:cs="Traditional Arabic"/>
          <w:sz w:val="32"/>
          <w:szCs w:val="32"/>
          <w:lang w:bidi="ar-DZ"/>
        </w:rPr>
      </w:pP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استقرار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المورد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البشري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حيث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يتجلى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ذلك</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انخفاض</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عدد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المغادرين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قبل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سن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التقاعد</w:t>
      </w:r>
      <w:r w:rsidRPr="00EC3F37">
        <w:rPr>
          <w:rFonts w:ascii="Traditional Arabic" w:hAnsi="Traditional Arabic" w:cs="Traditional Arabic" w:hint="cs"/>
          <w:sz w:val="32"/>
          <w:szCs w:val="32"/>
          <w:rtl/>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Pr>
        <w:t>-</w:t>
      </w:r>
      <w:r w:rsidRPr="00EC3F37">
        <w:rPr>
          <w:rFonts w:ascii="Traditional Arabic" w:hAnsi="Traditional Arabic" w:cs="Traditional Arabic"/>
          <w:sz w:val="32"/>
          <w:szCs w:val="32"/>
          <w:rtl/>
        </w:rPr>
        <w:t>بفضل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التجارب</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السابقة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ميدان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المهنية،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بتوجيه</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الإدارة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العليا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أجل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ضمان</w:t>
      </w:r>
      <w:r w:rsidRPr="00EC3F37">
        <w:rPr>
          <w:rFonts w:ascii="Traditional Arabic" w:hAnsi="Traditional Arabic" w:cs="Traditional Arabic" w:hint="cs"/>
          <w:sz w:val="32"/>
          <w:szCs w:val="32"/>
          <w:rtl/>
          <w:lang w:bidi="ar-DZ"/>
        </w:rPr>
        <w:t xml:space="preserve"> </w:t>
      </w:r>
      <w:r w:rsidRPr="00EC3F37">
        <w:rPr>
          <w:rFonts w:ascii="Traditional Arabic" w:hAnsi="Traditional Arabic" w:cs="Traditional Arabic"/>
          <w:sz w:val="32"/>
          <w:szCs w:val="32"/>
          <w:rtl/>
        </w:rPr>
        <w:t>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الجسمية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والعقلية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أصبحت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الفحوص</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الطبية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الدورية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بكل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أنواها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إجبارية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لعمال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hint="cs"/>
          <w:sz w:val="32"/>
          <w:szCs w:val="32"/>
          <w:rtl/>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Pr>
      </w:pPr>
      <w:r w:rsidRPr="00EC3F37">
        <w:rPr>
          <w:rFonts w:ascii="Traditional Arabic" w:hAnsi="Traditional Arabic" w:cs="Traditional Arabic"/>
          <w:sz w:val="32"/>
          <w:szCs w:val="32"/>
        </w:rPr>
        <w:t>-</w:t>
      </w:r>
      <w:r w:rsidRPr="00EC3F37">
        <w:rPr>
          <w:rFonts w:ascii="Traditional Arabic" w:hAnsi="Traditional Arabic" w:cs="Traditional Arabic"/>
          <w:sz w:val="32"/>
          <w:szCs w:val="32"/>
          <w:rtl/>
        </w:rPr>
        <w:t>تطبيقا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لنهج</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المسؤولية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الاجتماعية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نحو</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أصحاب</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المصلحة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الداخليين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استفادت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أعداد</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هائلة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hint="cs"/>
          <w:sz w:val="32"/>
          <w:szCs w:val="32"/>
          <w:rtl/>
          <w:lang w:bidi="ar-DZ"/>
        </w:rPr>
        <w:t xml:space="preserve"> </w:t>
      </w:r>
      <w:r w:rsidRPr="00EC3F37">
        <w:rPr>
          <w:rFonts w:ascii="Traditional Arabic" w:hAnsi="Traditional Arabic" w:cs="Traditional Arabic"/>
          <w:sz w:val="32"/>
          <w:szCs w:val="32"/>
          <w:rtl/>
        </w:rPr>
        <w:t>خدمات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الصحة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الوسط</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المهني</w:t>
      </w:r>
      <w:r w:rsidRPr="00EC3F37">
        <w:rPr>
          <w:rFonts w:ascii="Traditional Arabic" w:hAnsi="Traditional Arabic" w:cs="Traditional Arabic" w:hint="cs"/>
          <w:sz w:val="32"/>
          <w:szCs w:val="32"/>
          <w:rtl/>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Pr>
      </w:pPr>
      <w:r w:rsidRPr="00EC3F37">
        <w:rPr>
          <w:rFonts w:ascii="Traditional Arabic" w:hAnsi="Traditional Arabic" w:cs="Traditional Arabic"/>
          <w:sz w:val="32"/>
          <w:szCs w:val="32"/>
        </w:rPr>
        <w:t>-</w:t>
      </w:r>
      <w:r w:rsidRPr="00EC3F37">
        <w:rPr>
          <w:rFonts w:ascii="Traditional Arabic" w:hAnsi="Traditional Arabic" w:cs="Traditional Arabic"/>
          <w:sz w:val="32"/>
          <w:szCs w:val="32"/>
          <w:rtl/>
        </w:rPr>
        <w:t>بفضل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التقارير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الدورية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الصادرة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عن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اللجان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متساوية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الأعضاء</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الخاصة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بالوقاية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والأمن،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تحسنت</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البيئة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التنظيمية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للعمل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معظم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فروع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الشركة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وصاحب</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ذلك</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تحسن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ظروف</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مثلما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تؤكده</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التقارير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السنوية</w:t>
      </w:r>
      <w:r w:rsidRPr="00EC3F37">
        <w:rPr>
          <w:rFonts w:ascii="Traditional Arabic" w:hAnsi="Traditional Arabic" w:cs="Traditional Arabic" w:hint="cs"/>
          <w:sz w:val="32"/>
          <w:szCs w:val="32"/>
          <w:rtl/>
        </w:rPr>
        <w:t>.</w:t>
      </w:r>
    </w:p>
    <w:p w:rsidR="001035EA" w:rsidRPr="00FE7885" w:rsidRDefault="001035EA" w:rsidP="00F84338">
      <w:pPr>
        <w:autoSpaceDE w:val="0"/>
        <w:autoSpaceDN w:val="0"/>
        <w:bidi/>
        <w:adjustRightInd w:val="0"/>
        <w:spacing w:after="0"/>
        <w:jc w:val="left"/>
        <w:rPr>
          <w:rFonts w:ascii="Traditional Arabic" w:hAnsi="Traditional Arabic" w:cs="Traditional Arabic"/>
          <w:b/>
          <w:bCs/>
          <w:sz w:val="36"/>
          <w:szCs w:val="36"/>
          <w:rtl/>
          <w:lang w:bidi="ar-DZ"/>
        </w:rPr>
      </w:pPr>
      <w:r w:rsidRPr="00FE7885">
        <w:rPr>
          <w:rFonts w:ascii="Traditional Arabic" w:hAnsi="Traditional Arabic" w:cs="Traditional Arabic" w:hint="cs"/>
          <w:b/>
          <w:bCs/>
          <w:sz w:val="36"/>
          <w:szCs w:val="36"/>
          <w:rtl/>
          <w:lang w:bidi="ar-DZ"/>
        </w:rPr>
        <w:t>الدراسة الثالثة</w:t>
      </w:r>
      <w:r w:rsidR="00F52541">
        <w:rPr>
          <w:rFonts w:ascii="Traditional Arabic" w:hAnsi="Traditional Arabic" w:cs="Traditional Arabic" w:hint="cs"/>
          <w:b/>
          <w:bCs/>
          <w:sz w:val="36"/>
          <w:szCs w:val="36"/>
          <w:rtl/>
          <w:lang w:bidi="ar-DZ"/>
        </w:rPr>
        <w:t> </w:t>
      </w:r>
      <w:r w:rsidR="00F52541">
        <w:rPr>
          <w:rFonts w:ascii="Traditional Arabic" w:hAnsi="Traditional Arabic" w:cs="Traditional Arabic"/>
          <w:b/>
          <w:bCs/>
          <w:sz w:val="36"/>
          <w:szCs w:val="36"/>
          <w:lang w:bidi="ar-DZ"/>
        </w:rPr>
        <w:t>:</w:t>
      </w:r>
    </w:p>
    <w:p w:rsidR="001035EA" w:rsidRPr="00EC3F37" w:rsidRDefault="001035EA" w:rsidP="00BC1B10">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 xml:space="preserve">دراسة الباحثة </w:t>
      </w:r>
      <w:r w:rsidRPr="00EC3F37">
        <w:rPr>
          <w:rFonts w:ascii="Traditional Arabic" w:hAnsi="Traditional Arabic" w:cs="Traditional Arabic"/>
          <w:sz w:val="32"/>
          <w:szCs w:val="32"/>
          <w:rtl/>
        </w:rPr>
        <w:t>علي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موسى</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حنان الجزائر</w:t>
      </w:r>
      <w:r w:rsidR="00BC1B10" w:rsidRPr="00EC3F37">
        <w:rPr>
          <w:rFonts w:ascii="Traditional Arabic" w:hAnsi="Traditional Arabic" w:cs="Traditional Arabic"/>
          <w:sz w:val="32"/>
          <w:szCs w:val="32"/>
          <w:rtl/>
        </w:rPr>
        <w:t xml:space="preserve">تحت عنوان </w:t>
      </w:r>
      <w:r w:rsidRPr="00EC3F37">
        <w:rPr>
          <w:rFonts w:ascii="Traditional Arabic" w:hAnsi="Traditional Arabic" w:cs="Traditional Arabic"/>
          <w:sz w:val="32"/>
          <w:szCs w:val="32"/>
          <w:rtl/>
        </w:rPr>
        <w:t>دور</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إدارة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الصحة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المهنية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وفق</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المواصفة</w:t>
      </w:r>
      <w:r w:rsidRPr="00EC3F37">
        <w:rPr>
          <w:rFonts w:ascii="Traditional Arabic" w:hAnsi="Traditional Arabic" w:cs="Traditional Arabic"/>
          <w:sz w:val="32"/>
          <w:szCs w:val="32"/>
        </w:rPr>
        <w:t xml:space="preserve">) OHSAS18001 (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rtl/>
        </w:rPr>
        <w:t>التقليل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من</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حوادث</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العمل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دراسة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حالة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مؤسسة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هنكل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الجزائر</w:t>
      </w:r>
      <w:r w:rsidRPr="00EC3F37">
        <w:rPr>
          <w:rFonts w:ascii="Traditional Arabic" w:hAnsi="Traditional Arabic" w:cs="Traditional Arabic"/>
          <w:sz w:val="32"/>
          <w:szCs w:val="32"/>
        </w:rPr>
        <w:t>)</w:t>
      </w:r>
      <w:r w:rsidRPr="00EC3F37">
        <w:rPr>
          <w:rFonts w:ascii="Traditional Arabic" w:hAnsi="Traditional Arabic" w:cs="Traditional Arabic"/>
          <w:sz w:val="32"/>
          <w:szCs w:val="32"/>
          <w:rtl/>
        </w:rPr>
        <w:t>فرع</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شلغوم</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العيد</w:t>
      </w:r>
      <w:r w:rsidRPr="00EC3F37">
        <w:rPr>
          <w:rFonts w:ascii="Traditional Arabic" w:hAnsi="Traditional Arabic" w:cs="Traditional Arabic"/>
          <w:sz w:val="32"/>
          <w:szCs w:val="32"/>
        </w:rPr>
        <w:t>(</w:t>
      </w:r>
      <w:r w:rsidR="00BC1B10" w:rsidRPr="00EC3F37">
        <w:rPr>
          <w:rFonts w:ascii="Traditional Arabic" w:hAnsi="Traditional Arabic" w:cs="Traditional Arabic"/>
          <w:sz w:val="32"/>
          <w:szCs w:val="32"/>
          <w:rtl/>
        </w:rPr>
        <w:t>، الجزائر</w:t>
      </w:r>
      <w:r w:rsidR="00B742A0" w:rsidRPr="00EC3F37">
        <w:rPr>
          <w:rFonts w:ascii="Traditional Arabic" w:hAnsi="Traditional Arabic" w:cs="Traditional Arabic"/>
          <w:sz w:val="32"/>
          <w:szCs w:val="32"/>
          <w:rtl/>
        </w:rPr>
        <w:t>، جامعة عبد الحميد مهري قسنطينة 2، جوان</w:t>
      </w:r>
      <w:r w:rsidR="00BC1B10" w:rsidRPr="00EC3F37">
        <w:rPr>
          <w:rFonts w:ascii="Traditional Arabic" w:hAnsi="Traditional Arabic" w:cs="Traditional Arabic"/>
          <w:sz w:val="32"/>
          <w:szCs w:val="32"/>
          <w:rtl/>
        </w:rPr>
        <w:t xml:space="preserve"> 2018.</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إشكالية </w:t>
      </w:r>
      <w:r w:rsidRPr="00EC3F37">
        <w:rPr>
          <w:rFonts w:ascii="Traditional Arabic" w:hAnsi="Traditional Arabic" w:cs="Traditional Arabic"/>
          <w:sz w:val="32"/>
          <w:szCs w:val="32"/>
          <w:lang w:bidi="ar-DZ"/>
        </w:rPr>
        <w:t>:</w:t>
      </w:r>
      <w:r w:rsidRPr="00EC3F37">
        <w:rPr>
          <w:rFonts w:ascii="Traditional Arabic" w:hAnsi="Traditional Arabic" w:cs="Traditional Arabic"/>
          <w:sz w:val="32"/>
          <w:szCs w:val="32"/>
          <w:rtl/>
          <w:lang w:bidi="ar-DZ"/>
        </w:rPr>
        <w:t> </w:t>
      </w:r>
      <w:r w:rsidRPr="00EC3F37">
        <w:rPr>
          <w:rFonts w:ascii="Traditional Arabic" w:hAnsi="Traditional Arabic" w:cs="Traditional Arabic"/>
          <w:sz w:val="32"/>
          <w:szCs w:val="32"/>
          <w:rtl/>
        </w:rPr>
        <w:t>ما</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مدى مساهمة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إدارة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السلامة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و</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الصحة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المهنية وفق</w:t>
      </w:r>
      <w:r w:rsidRPr="00EC3F37">
        <w:rPr>
          <w:rFonts w:ascii="Traditional Arabic" w:hAnsi="Traditional Arabic" w:cs="Traditional Arabic"/>
          <w:sz w:val="32"/>
          <w:szCs w:val="32"/>
          <w:rtl/>
          <w:lang w:bidi="ar-DZ"/>
        </w:rPr>
        <w:t xml:space="preserve"> </w:t>
      </w:r>
      <w:r w:rsidRPr="00EC3F37">
        <w:rPr>
          <w:rFonts w:ascii="Traditional Arabic" w:hAnsi="Traditional Arabic" w:cs="Traditional Arabic"/>
          <w:sz w:val="32"/>
          <w:szCs w:val="32"/>
          <w:rtl/>
        </w:rPr>
        <w:t>المواصفة</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أوساس</w:t>
      </w:r>
      <w:r w:rsidRPr="00EC3F37">
        <w:rPr>
          <w:rFonts w:ascii="Traditional Arabic" w:hAnsi="Traditional Arabic" w:cs="Traditional Arabic"/>
          <w:sz w:val="32"/>
          <w:szCs w:val="32"/>
        </w:rPr>
        <w:t xml:space="preserve"> 18001 " </w:t>
      </w:r>
      <w:r w:rsidRPr="00EC3F37">
        <w:rPr>
          <w:rFonts w:ascii="Traditional Arabic" w:hAnsi="Traditional Arabic" w:cs="Traditional Arabic"/>
          <w:sz w:val="32"/>
          <w:szCs w:val="32"/>
          <w:rtl/>
        </w:rPr>
        <w:t>في</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التخفيض</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ممن حوادث العمال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 xml:space="preserve">في </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مؤسسة هنكل</w:t>
      </w:r>
      <w:r w:rsidRPr="00EC3F37">
        <w:rPr>
          <w:rFonts w:ascii="Traditional Arabic" w:hAnsi="Traditional Arabic" w:cs="Traditional Arabic"/>
          <w:sz w:val="32"/>
          <w:szCs w:val="32"/>
        </w:rPr>
        <w:t xml:space="preserve"> </w:t>
      </w:r>
      <w:r w:rsidRPr="00EC3F37">
        <w:rPr>
          <w:rFonts w:ascii="Traditional Arabic" w:hAnsi="Traditional Arabic" w:cs="Traditional Arabic"/>
          <w:sz w:val="32"/>
          <w:szCs w:val="32"/>
          <w:rtl/>
        </w:rPr>
        <w:t>الجزائر؟</w:t>
      </w:r>
    </w:p>
    <w:p w:rsidR="001035EA" w:rsidRPr="00EC3F37" w:rsidRDefault="00BC1B10" w:rsidP="00BC1B10">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lang w:bidi="ar-DZ"/>
        </w:rPr>
        <w:lastRenderedPageBreak/>
        <w:t>-</w:t>
      </w:r>
      <w:r w:rsidR="001035EA" w:rsidRPr="00EC3F37">
        <w:rPr>
          <w:rFonts w:ascii="Traditional Arabic" w:hAnsi="Traditional Arabic" w:cs="Traditional Arabic"/>
          <w:sz w:val="32"/>
          <w:szCs w:val="32"/>
          <w:rtl/>
          <w:lang w:bidi="ar-DZ"/>
        </w:rPr>
        <w:t>الأهداف</w:t>
      </w:r>
      <w:r w:rsidR="001035EA" w:rsidRPr="00EC3F37">
        <w:rPr>
          <w:rFonts w:ascii="Traditional Arabic" w:hAnsi="Traditional Arabic" w:cs="Traditional Arabic"/>
          <w:b/>
          <w:bCs/>
          <w:sz w:val="32"/>
          <w:szCs w:val="32"/>
        </w:rPr>
        <w:t>:</w:t>
      </w:r>
      <w:r w:rsidR="001035EA" w:rsidRPr="00EC3F37">
        <w:rPr>
          <w:rFonts w:ascii="Traditional Arabic" w:hAnsi="Traditional Arabic" w:cs="Traditional Arabic"/>
          <w:b/>
          <w:bCs/>
          <w:sz w:val="32"/>
          <w:szCs w:val="32"/>
          <w:rtl/>
        </w:rPr>
        <w:t xml:space="preserve"> </w:t>
      </w:r>
      <w:r w:rsidR="001035EA" w:rsidRPr="00EC3F37">
        <w:rPr>
          <w:rFonts w:ascii="Traditional Arabic" w:hAnsi="Traditional Arabic" w:cs="Traditional Arabic"/>
          <w:sz w:val="32"/>
          <w:szCs w:val="32"/>
          <w:rtl/>
        </w:rPr>
        <w:t>هدفت الدراسة الى</w:t>
      </w:r>
      <w:r w:rsidRPr="00EC3F37">
        <w:rPr>
          <w:rFonts w:ascii="Traditional Arabic" w:hAnsi="Traditional Arabic" w:cs="Traditional Arabic"/>
          <w:sz w:val="32"/>
          <w:szCs w:val="32"/>
          <w:rtl/>
        </w:rPr>
        <w:t xml:space="preserve"> </w:t>
      </w:r>
      <w:r w:rsidR="001035EA" w:rsidRPr="00EC3F37">
        <w:rPr>
          <w:rFonts w:ascii="Traditional Arabic" w:hAnsi="Traditional Arabic" w:cs="Traditional Arabic"/>
          <w:sz w:val="32"/>
          <w:szCs w:val="32"/>
          <w:rtl/>
        </w:rPr>
        <w:t xml:space="preserve">تقييم و تحليل ادراة السلامة و الصحة المهنية في مؤسسة هنكل في الجزائر قبل و بعد تطبيق مواصفة اوساس 18001 بالاضافة الى معرفة طبيعة و شدة العلاقة بين ادارة السلامة و الصحة المهنية و حوادث العمل في المؤسسة </w:t>
      </w:r>
    </w:p>
    <w:p w:rsidR="001035EA" w:rsidRPr="00EC3F37" w:rsidRDefault="00BC1B10" w:rsidP="00F84338">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rPr>
        <w:t>-</w:t>
      </w:r>
      <w:r w:rsidR="001035EA" w:rsidRPr="00EC3F37">
        <w:rPr>
          <w:rFonts w:ascii="Traditional Arabic" w:hAnsi="Traditional Arabic" w:cs="Traditional Arabic"/>
          <w:sz w:val="32"/>
          <w:szCs w:val="32"/>
          <w:rtl/>
        </w:rPr>
        <w:t xml:space="preserve">النتائج </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rPr>
        <w:t>تم التوصل الى وجود مستوى ضعيف في ادارة الصحة و السلامة المهنية ، يدل على الانحراف الكبير عن متطلبات المواصفة اوساس 18001 بفجوة مقدارها (94) و دلك لعدم امتلاك المؤسسة في تلك الفترة لسياسة و اهداف السلامة و الصحة المهنية باستثناء بعض البنود التي تطبقها لاعتبارات قانونية.</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rPr>
        <w:t xml:space="preserve">في مرحلة (2003-2011) قبل تطبيق مواصفة اوساس 18001 تم التوصل الى وجود مستوى قريب من المتوسط في ادارة الصحة و السلامة المهنية </w:t>
      </w:r>
      <w:r w:rsidR="00BC1B10" w:rsidRPr="00EC3F37">
        <w:rPr>
          <w:rFonts w:ascii="Traditional Arabic" w:hAnsi="Traditional Arabic" w:cs="Traditional Arabic"/>
          <w:sz w:val="32"/>
          <w:szCs w:val="32"/>
          <w:rtl/>
        </w:rPr>
        <w:t xml:space="preserve">و هدا يعود الى الاهتمام النسبي </w:t>
      </w:r>
      <w:r w:rsidRPr="00EC3F37">
        <w:rPr>
          <w:rFonts w:ascii="Traditional Arabic" w:hAnsi="Traditional Arabic" w:cs="Traditional Arabic"/>
          <w:sz w:val="32"/>
          <w:szCs w:val="32"/>
          <w:rtl/>
        </w:rPr>
        <w:t>بالسلامة و الصحة المهنية بالاضافة الى الاهتمام بالجودة و البيئة.</w:t>
      </w:r>
    </w:p>
    <w:p w:rsidR="00BC1B10" w:rsidRPr="00EC3F37" w:rsidRDefault="001035EA" w:rsidP="00BC1B10">
      <w:pPr>
        <w:autoSpaceDE w:val="0"/>
        <w:autoSpaceDN w:val="0"/>
        <w:bidi/>
        <w:adjustRightInd w:val="0"/>
        <w:spacing w:after="0"/>
        <w:jc w:val="left"/>
        <w:rPr>
          <w:rFonts w:ascii="Traditional Arabic" w:hAnsi="Traditional Arabic" w:cs="Traditional Arabic"/>
          <w:sz w:val="32"/>
          <w:szCs w:val="32"/>
          <w:rtl/>
        </w:rPr>
      </w:pPr>
      <w:r w:rsidRPr="00EC3F37">
        <w:rPr>
          <w:rFonts w:ascii="Traditional Arabic" w:hAnsi="Traditional Arabic" w:cs="Traditional Arabic"/>
          <w:sz w:val="32"/>
          <w:szCs w:val="32"/>
          <w:rtl/>
        </w:rPr>
        <w:t>في مرحلة تبعية المؤسسة محل الدراسة للمؤسسة العمومية الجزائرية "هنكل " في الفترة (2017/2012) أي بعد تطبيق مواصفة اوساس 18001 تم التوصل الى وجود مستوى عالي في ادارة السلامة المهنية مقارنة بالفترات السابقة و هدا راجع الى تطبيق كل متطلبات السلامة المهنية.</w:t>
      </w:r>
    </w:p>
    <w:p w:rsidR="001035EA" w:rsidRPr="00EC3F37" w:rsidRDefault="001035EA" w:rsidP="00BC1B10">
      <w:pPr>
        <w:autoSpaceDE w:val="0"/>
        <w:autoSpaceDN w:val="0"/>
        <w:bidi/>
        <w:adjustRightInd w:val="0"/>
        <w:spacing w:after="0"/>
        <w:jc w:val="left"/>
        <w:rPr>
          <w:rFonts w:ascii="Traditional Arabic" w:hAnsi="Traditional Arabic" w:cs="Traditional Arabic"/>
          <w:b/>
          <w:bCs/>
          <w:sz w:val="36"/>
          <w:szCs w:val="36"/>
          <w:rtl/>
        </w:rPr>
      </w:pPr>
      <w:r w:rsidRPr="00EC3F37">
        <w:rPr>
          <w:rFonts w:ascii="Traditional Arabic" w:hAnsi="Traditional Arabic" w:cs="Traditional Arabic"/>
          <w:b/>
          <w:bCs/>
          <w:sz w:val="36"/>
          <w:szCs w:val="36"/>
          <w:rtl/>
        </w:rPr>
        <w:t>الدراسة الرابعة </w:t>
      </w:r>
      <w:r w:rsidRPr="00EC3F37">
        <w:rPr>
          <w:rFonts w:ascii="Traditional Arabic" w:hAnsi="Traditional Arabic" w:cs="Traditional Arabic"/>
          <w:b/>
          <w:bCs/>
          <w:sz w:val="36"/>
          <w:szCs w:val="36"/>
        </w:rPr>
        <w:t>:</w:t>
      </w:r>
    </w:p>
    <w:p w:rsidR="001035EA" w:rsidRPr="00EC3F37" w:rsidRDefault="001035EA" w:rsidP="00F84338">
      <w:pPr>
        <w:bidi/>
        <w:contextualSpacing/>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دراسة مشان عبد الكريم تحت عنوان (دور نظام الصحة و السلامة المهنية في تحسين الأداء البشري ) دراسة حالة للمؤسسات الصناعية في المنطقة الصناعية ب ولاية سطيف . أطروحة مقدمة لنيل شهادة الدكتوراه في علوم التسيير تخصص علوم التسيير . جامعة محمد بوضياف المسيلة 2018-2019</w:t>
      </w:r>
    </w:p>
    <w:p w:rsidR="001035EA" w:rsidRPr="00EC3F37" w:rsidRDefault="00BC1B10" w:rsidP="00F84338">
      <w:pPr>
        <w:bidi/>
        <w:contextualSpacing/>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w:t>
      </w:r>
      <w:r w:rsidR="001035EA" w:rsidRPr="00EC3F37">
        <w:rPr>
          <w:rFonts w:ascii="Traditional Arabic" w:hAnsi="Traditional Arabic" w:cs="Traditional Arabic"/>
          <w:sz w:val="32"/>
          <w:szCs w:val="32"/>
          <w:rtl/>
          <w:lang w:bidi="ar-DZ"/>
        </w:rPr>
        <w:t>الاشكالية</w:t>
      </w:r>
    </w:p>
    <w:p w:rsidR="001035EA" w:rsidRPr="00EC3F37" w:rsidRDefault="001035EA" w:rsidP="00F84338">
      <w:pPr>
        <w:bidi/>
        <w:contextualSpacing/>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lastRenderedPageBreak/>
        <w:t xml:space="preserve"> كيف يساهم تطبيق نظام الصحة و السلامة المهنية من طرف لمؤسسات الصناعية الحائزة على "اوساس 18001" في تحسين أدائها البشري</w:t>
      </w:r>
      <w:r w:rsidRPr="00EC3F37">
        <w:rPr>
          <w:rFonts w:ascii="Traditional Arabic" w:hAnsi="Traditional Arabic" w:cs="Traditional Arabic"/>
          <w:sz w:val="32"/>
          <w:szCs w:val="32"/>
          <w:lang w:bidi="ar-DZ"/>
        </w:rPr>
        <w:t xml:space="preserve"> </w:t>
      </w:r>
      <w:r w:rsidRPr="00EC3F37">
        <w:rPr>
          <w:rFonts w:ascii="Traditional Arabic" w:hAnsi="Traditional Arabic" w:cs="Traditional Arabic"/>
          <w:sz w:val="32"/>
          <w:szCs w:val="32"/>
          <w:rtl/>
          <w:lang w:bidi="ar-DZ"/>
        </w:rPr>
        <w:t xml:space="preserve"> مرتفع </w:t>
      </w:r>
      <w:r w:rsidRPr="00EC3F37">
        <w:rPr>
          <w:rFonts w:ascii="Traditional Arabic" w:hAnsi="Traditional Arabic" w:cs="Traditional Arabic"/>
          <w:sz w:val="32"/>
          <w:szCs w:val="32"/>
          <w:lang w:bidi="ar-DZ"/>
        </w:rPr>
        <w:t>OHSAS 18001</w:t>
      </w:r>
      <w:r w:rsidRPr="00EC3F37">
        <w:rPr>
          <w:rFonts w:ascii="Traditional Arabic" w:hAnsi="Traditional Arabic" w:cs="Traditional Arabic"/>
          <w:sz w:val="32"/>
          <w:szCs w:val="32"/>
          <w:rtl/>
          <w:lang w:bidi="ar-DZ"/>
        </w:rPr>
        <w:t xml:space="preserve"> مستوى الأداء البشري بالمؤسسات</w:t>
      </w:r>
      <w:r w:rsidR="00BC1B10" w:rsidRPr="00EC3F37">
        <w:rPr>
          <w:rFonts w:ascii="Traditional Arabic" w:hAnsi="Traditional Arabic" w:cs="Traditional Arabic"/>
          <w:sz w:val="32"/>
          <w:szCs w:val="32"/>
          <w:rtl/>
          <w:lang w:bidi="ar-DZ"/>
        </w:rPr>
        <w:t>؟</w:t>
      </w:r>
      <w:r w:rsidRPr="00EC3F37">
        <w:rPr>
          <w:rFonts w:ascii="Traditional Arabic" w:hAnsi="Traditional Arabic" w:cs="Traditional Arabic"/>
          <w:sz w:val="32"/>
          <w:szCs w:val="32"/>
          <w:rtl/>
          <w:lang w:bidi="ar-DZ"/>
        </w:rPr>
        <w:t xml:space="preserve">  </w:t>
      </w:r>
    </w:p>
    <w:p w:rsidR="001035EA" w:rsidRPr="00EC3F37" w:rsidRDefault="001035EA" w:rsidP="00F84338">
      <w:pPr>
        <w:bidi/>
        <w:contextualSpacing/>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هدفت هذه الدراسة الى </w:t>
      </w:r>
      <w:r w:rsidRPr="00EC3F37">
        <w:rPr>
          <w:rFonts w:ascii="Traditional Arabic" w:hAnsi="Traditional Arabic" w:cs="Traditional Arabic"/>
          <w:sz w:val="32"/>
          <w:szCs w:val="32"/>
          <w:lang w:bidi="ar-DZ"/>
        </w:rPr>
        <w:t>:</w:t>
      </w:r>
    </w:p>
    <w:p w:rsidR="001035EA" w:rsidRPr="00EC3F37" w:rsidRDefault="001035EA" w:rsidP="00F84338">
      <w:pPr>
        <w:bidi/>
        <w:contextualSpacing/>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 xml:space="preserve">معرفة مدى مطابقة نظام الصحة و السلامة المهنية في المؤسسات الصناعية </w:t>
      </w:r>
    </w:p>
    <w:p w:rsidR="001035EA" w:rsidRPr="00EC3F37" w:rsidRDefault="001035EA" w:rsidP="00F84338">
      <w:pPr>
        <w:bidi/>
        <w:contextualSpacing/>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 xml:space="preserve">معرفة مستوى الأداء البشري بالمؤسسات الصناعية الحائزة على شهادة الصحة و السلامة المهنية و جعلها تمتاز بنمط تسييري لصالح الاعتيارات الاجتماعية </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 xml:space="preserve">و جاءت نتائج الدراسة على النحو التالي </w:t>
      </w:r>
    </w:p>
    <w:p w:rsidR="00A06354" w:rsidRPr="00EC3F37" w:rsidRDefault="001035EA" w:rsidP="00B742A0">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sz w:val="32"/>
          <w:szCs w:val="32"/>
          <w:rtl/>
          <w:lang w:bidi="ar-DZ"/>
        </w:rPr>
        <w:t xml:space="preserve">تمتلك المؤسسات محل الدراسة سياسة للصحة و السلامة المهنية موثقة و منفذة و ايضا تقوم هذه المؤسسات بتنفييذ اجراءات لتحديد و تمييز مصادر الخطر و </w:t>
      </w:r>
      <w:r w:rsidR="00B742A0" w:rsidRPr="00EC3F37">
        <w:rPr>
          <w:rFonts w:ascii="Traditional Arabic" w:hAnsi="Traditional Arabic" w:cs="Traditional Arabic"/>
          <w:sz w:val="32"/>
          <w:szCs w:val="32"/>
          <w:rtl/>
          <w:lang w:bidi="ar-DZ"/>
        </w:rPr>
        <w:t>تقييم المخاطر و كيفية التحكم بها</w:t>
      </w:r>
    </w:p>
    <w:p w:rsidR="001035EA" w:rsidRPr="00EC3F37" w:rsidRDefault="001035EA" w:rsidP="00A06354">
      <w:pPr>
        <w:autoSpaceDE w:val="0"/>
        <w:autoSpaceDN w:val="0"/>
        <w:bidi/>
        <w:adjustRightInd w:val="0"/>
        <w:spacing w:after="0"/>
        <w:jc w:val="left"/>
        <w:rPr>
          <w:rFonts w:ascii="Traditional Arabic" w:hAnsi="Traditional Arabic" w:cs="Traditional Arabic"/>
          <w:b/>
          <w:bCs/>
          <w:sz w:val="36"/>
          <w:szCs w:val="36"/>
          <w:rtl/>
        </w:rPr>
      </w:pPr>
      <w:r w:rsidRPr="00EC3F37">
        <w:rPr>
          <w:rFonts w:ascii="Traditional Arabic" w:hAnsi="Traditional Arabic" w:cs="Traditional Arabic"/>
          <w:b/>
          <w:bCs/>
          <w:sz w:val="36"/>
          <w:szCs w:val="36"/>
          <w:rtl/>
        </w:rPr>
        <w:t>الدراسة الخامسة </w:t>
      </w:r>
      <w:r w:rsidRPr="00EC3F37">
        <w:rPr>
          <w:rFonts w:ascii="Traditional Arabic" w:hAnsi="Traditional Arabic" w:cs="Traditional Arabic"/>
          <w:b/>
          <w:bCs/>
          <w:sz w:val="36"/>
          <w:szCs w:val="36"/>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دراسة الطالب موسى درداري</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مذكرة ماجستير سنة 2015/2016 بجامة وهران حول ( مساهمة برامج السلامة المهنية في الحد من حوادث العمل ) دراسة ميدانية على عينة من عمال مديرية توزيع الكهرباء و الغاز لولاية الأغواط.</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الاشكالية </w:t>
      </w:r>
      <w:r w:rsidRPr="00EC3F37">
        <w:rPr>
          <w:rFonts w:ascii="Traditional Arabic" w:hAnsi="Traditional Arabic" w:cs="Traditional Arabic"/>
          <w:sz w:val="32"/>
          <w:szCs w:val="32"/>
          <w:lang w:bidi="ar-DZ"/>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 xml:space="preserve">اين تكمن مساهمة السلامة المهنية في التقليص من حوادث العمل؟ </w:t>
      </w:r>
    </w:p>
    <w:p w:rsidR="001035EA" w:rsidRDefault="001035EA" w:rsidP="00F84338">
      <w:pPr>
        <w:bidi/>
        <w:jc w:val="left"/>
        <w:rPr>
          <w:rFonts w:ascii="Traditional Arabic" w:hAnsi="Traditional Arabic" w:cs="Traditional Arabic"/>
          <w:sz w:val="36"/>
          <w:szCs w:val="36"/>
          <w:rtl/>
          <w:lang w:bidi="ar-DZ"/>
        </w:rPr>
      </w:pPr>
      <w:r w:rsidRPr="00EC3F37">
        <w:rPr>
          <w:rFonts w:ascii="Traditional Arabic" w:hAnsi="Traditional Arabic" w:cs="Traditional Arabic" w:hint="cs"/>
          <w:sz w:val="32"/>
          <w:szCs w:val="32"/>
          <w:rtl/>
          <w:lang w:bidi="ar-DZ"/>
        </w:rPr>
        <w:t>الاهداف</w:t>
      </w:r>
      <w:r>
        <w:rPr>
          <w:rFonts w:ascii="Traditional Arabic" w:hAnsi="Traditional Arabic" w:cs="Traditional Arabic" w:hint="cs"/>
          <w:sz w:val="36"/>
          <w:szCs w:val="36"/>
          <w:rtl/>
          <w:lang w:bidi="ar-DZ"/>
        </w:rPr>
        <w:t> </w:t>
      </w:r>
      <w:r>
        <w:rPr>
          <w:rFonts w:ascii="Traditional Arabic" w:hAnsi="Traditional Arabic" w:cs="Traditional Arabic"/>
          <w:sz w:val="36"/>
          <w:szCs w:val="36"/>
          <w:lang w:bidi="ar-DZ"/>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lastRenderedPageBreak/>
        <w:t>هدفت الدراسة الى الوقوف على اهمية مساهمة برامج السلامة المهنية و اهمية برامج التكوين و اساليب التوعية في التقليص من حوادث العمل.</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rtl/>
          <w:lang w:bidi="ar-DZ"/>
        </w:rPr>
        <w:t>و اجريت دراسة ميداينة لبعض العمال و جاءت نتائج الدراسة على النحو التالي</w:t>
      </w:r>
      <w:r w:rsidRPr="00EC3F37">
        <w:rPr>
          <w:rFonts w:ascii="Traditional Arabic" w:hAnsi="Traditional Arabic" w:cs="Traditional Arabic" w:hint="cs"/>
          <w:sz w:val="32"/>
          <w:szCs w:val="32"/>
          <w:rtl/>
          <w:lang w:bidi="ar-DZ"/>
        </w:rPr>
        <w:t> </w:t>
      </w:r>
      <w:r w:rsidRPr="00EC3F37">
        <w:rPr>
          <w:rFonts w:ascii="Traditional Arabic" w:hAnsi="Traditional Arabic" w:cs="Traditional Arabic"/>
          <w:sz w:val="32"/>
          <w:szCs w:val="32"/>
          <w:lang w:bidi="ar-DZ"/>
        </w:rPr>
        <w:t>:</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رغم اختلاف افراد عينة الدراسة (السن،المؤهل الدراسي،الاقدمية في العمل الحالي) الا ان جميعهم يتفقون بان التكوين في مجال السلامة المهنية مهم للتقليل من حوادث العمل.</w:t>
      </w:r>
    </w:p>
    <w:p w:rsidR="001035EA" w:rsidRPr="00EC3F37" w:rsidRDefault="001035EA" w:rsidP="00F84338">
      <w:pPr>
        <w:bidi/>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من خلال اساليب التوعية المتوفرة في المؤسسة اصبح العاملون على دراية بمواقع الخطر.</w:t>
      </w:r>
    </w:p>
    <w:p w:rsidR="00F84338" w:rsidRDefault="001035EA" w:rsidP="00B742A0">
      <w:pPr>
        <w:bidi/>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تقوم عملية التكوين في مجال السلامة على الاستمرارية و هدا من اجل التكيف مع متغيرات البيئة الجديدة.</w:t>
      </w:r>
    </w:p>
    <w:p w:rsidR="00186731" w:rsidRDefault="00186731" w:rsidP="00186731">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الدراسة السادسة</w:t>
      </w:r>
      <w:r w:rsidR="00F52541">
        <w:rPr>
          <w:rFonts w:ascii="Traditional Arabic" w:hAnsi="Traditional Arabic" w:cs="Traditional Arabic" w:hint="cs"/>
          <w:b/>
          <w:bCs/>
          <w:sz w:val="32"/>
          <w:szCs w:val="32"/>
          <w:rtl/>
          <w:lang w:bidi="ar-DZ"/>
        </w:rPr>
        <w:t> </w:t>
      </w:r>
      <w:r w:rsidR="00F52541">
        <w:rPr>
          <w:rFonts w:ascii="Traditional Arabic" w:hAnsi="Traditional Arabic" w:cs="Traditional Arabic"/>
          <w:b/>
          <w:bCs/>
          <w:sz w:val="32"/>
          <w:szCs w:val="32"/>
          <w:lang w:bidi="ar-DZ"/>
        </w:rPr>
        <w:t>:</w:t>
      </w:r>
    </w:p>
    <w:p w:rsidR="00B45EED" w:rsidRDefault="00B45EED" w:rsidP="00B45EED">
      <w:pPr>
        <w:widowControl w:val="0"/>
        <w:autoSpaceDE w:val="0"/>
        <w:autoSpaceDN w:val="0"/>
        <w:adjustRightInd w:val="0"/>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دراسة </w:t>
      </w:r>
      <w:r w:rsidRPr="00237F43">
        <w:rPr>
          <w:rFonts w:ascii="Traditional Arabic" w:hAnsi="Traditional Arabic" w:cs="Traditional Arabic"/>
          <w:sz w:val="32"/>
          <w:szCs w:val="32"/>
          <w:rtl/>
        </w:rPr>
        <w:t xml:space="preserve">بلخير سهام و عشيط حنان </w:t>
      </w:r>
    </w:p>
    <w:p w:rsidR="00B45EED"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Pr>
      </w:pPr>
      <w:r w:rsidRPr="00237F43">
        <w:rPr>
          <w:rFonts w:ascii="Traditional Arabic" w:hAnsi="Traditional Arabic" w:cs="Traditional Arabic"/>
          <w:sz w:val="32"/>
          <w:szCs w:val="32"/>
          <w:rtl/>
        </w:rPr>
        <w:t xml:space="preserve"> عنوان الدراسة</w:t>
      </w:r>
      <w:r>
        <w:rPr>
          <w:rFonts w:ascii="Traditional Arabic" w:hAnsi="Traditional Arabic" w:cs="Traditional Arabic" w:hint="cs"/>
          <w:sz w:val="32"/>
          <w:szCs w:val="32"/>
          <w:rtl/>
        </w:rPr>
        <w:t> </w:t>
      </w:r>
      <w:r>
        <w:rPr>
          <w:rFonts w:ascii="Traditional Arabic" w:hAnsi="Traditional Arabic" w:cs="Traditional Arabic"/>
          <w:sz w:val="32"/>
          <w:szCs w:val="32"/>
        </w:rPr>
        <w:t>:</w:t>
      </w:r>
      <w:r w:rsidRPr="00237F43">
        <w:rPr>
          <w:rFonts w:ascii="Traditional Arabic" w:hAnsi="Traditional Arabic" w:cs="Traditional Arabic"/>
          <w:sz w:val="32"/>
          <w:szCs w:val="32"/>
          <w:rtl/>
        </w:rPr>
        <w:t xml:space="preserve"> أثر الرضا الوظيفي على أداء الموظفين في المؤسسات الجامعية دراسةحالة جامعة البويرة</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t xml:space="preserve"> فرض الباحثون في هذه الدراسة أن الرضا الوظيفي هو  مجموعة اتجاهات الفرد حول جوانب عمله المتنوعة و أنه توجد علاقة طردية بين الرضا الوظيفي و مستوى الأداء الذي يقدمه الموظف</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t>و تتجلى أهداف هذه الدراسة في</w:t>
      </w:r>
      <w:r>
        <w:rPr>
          <w:rFonts w:ascii="Traditional Arabic" w:hAnsi="Traditional Arabic" w:cs="Traditional Arabic" w:hint="cs"/>
          <w:sz w:val="32"/>
          <w:szCs w:val="32"/>
          <w:rtl/>
        </w:rPr>
        <w:t> </w:t>
      </w:r>
      <w:r>
        <w:rPr>
          <w:rFonts w:ascii="Traditional Arabic" w:hAnsi="Traditional Arabic" w:cs="Traditional Arabic"/>
          <w:sz w:val="32"/>
          <w:szCs w:val="32"/>
        </w:rPr>
        <w:t>:</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t xml:space="preserve">تعريف و تحديد العناصر الأكثر أهمية و التي لها تأثير على أداء الموظفين </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t xml:space="preserve">أخذ بعين الاعتبار أراء و أفكار المستجوبين لمعرفة المشاكل و اختلافات الموظفين   </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t>من خلال هذه الدراسة تحصلو على النتائج التالية</w:t>
      </w:r>
      <w:r>
        <w:rPr>
          <w:rFonts w:ascii="Traditional Arabic" w:hAnsi="Traditional Arabic" w:cs="Traditional Arabic" w:hint="cs"/>
          <w:sz w:val="32"/>
          <w:szCs w:val="32"/>
          <w:rtl/>
        </w:rPr>
        <w:t> </w:t>
      </w:r>
      <w:r>
        <w:rPr>
          <w:rFonts w:ascii="Traditional Arabic" w:hAnsi="Traditional Arabic" w:cs="Traditional Arabic"/>
          <w:sz w:val="32"/>
          <w:szCs w:val="32"/>
        </w:rPr>
        <w:t>:</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t xml:space="preserve">-جميع أفراد الدراسة رااضون عن العلاقة مع الزملاءو عن العلاقة مع الرؤساء </w:t>
      </w:r>
    </w:p>
    <w:p w:rsidR="00B45EED" w:rsidRPr="00237F43" w:rsidRDefault="00B45EED" w:rsidP="00B45EED">
      <w:pPr>
        <w:widowControl w:val="0"/>
        <w:autoSpaceDE w:val="0"/>
        <w:autoSpaceDN w:val="0"/>
        <w:bidi/>
        <w:adjustRightInd w:val="0"/>
        <w:spacing w:line="276" w:lineRule="auto"/>
        <w:jc w:val="left"/>
        <w:rPr>
          <w:rFonts w:ascii="Traditional Arabic" w:hAnsi="Traditional Arabic" w:cs="Traditional Arabic"/>
          <w:sz w:val="32"/>
          <w:szCs w:val="32"/>
          <w:rtl/>
        </w:rPr>
      </w:pPr>
      <w:r w:rsidRPr="00237F43">
        <w:rPr>
          <w:rFonts w:ascii="Traditional Arabic" w:hAnsi="Traditional Arabic" w:cs="Traditional Arabic"/>
          <w:sz w:val="32"/>
          <w:szCs w:val="32"/>
          <w:rtl/>
        </w:rPr>
        <w:lastRenderedPageBreak/>
        <w:t xml:space="preserve">- نسبة المتعاقدين بالجامعة تفةق نسبة الدائمين و هذا ما أكده اجابتهم على الاستبيان </w:t>
      </w:r>
    </w:p>
    <w:p w:rsidR="00B742A0" w:rsidRPr="00B45EED" w:rsidRDefault="00B45EED" w:rsidP="00B45EED">
      <w:pPr>
        <w:bidi/>
        <w:jc w:val="left"/>
        <w:rPr>
          <w:rFonts w:ascii="Traditional Arabic" w:hAnsi="Traditional Arabic" w:cs="Traditional Arabic"/>
          <w:b/>
          <w:bCs/>
          <w:sz w:val="32"/>
          <w:szCs w:val="32"/>
          <w:lang w:bidi="ar-DZ"/>
        </w:rPr>
      </w:pPr>
      <w:r w:rsidRPr="00237F43">
        <w:rPr>
          <w:rFonts w:ascii="Traditional Arabic" w:hAnsi="Traditional Arabic" w:cs="Traditional Arabic"/>
          <w:sz w:val="32"/>
          <w:szCs w:val="32"/>
          <w:rtl/>
        </w:rPr>
        <w:t>- افراد الدراسة راضون عن نمط الاشراف</w:t>
      </w:r>
      <w:r>
        <w:rPr>
          <w:rFonts w:ascii="Traditional Arabic" w:hAnsi="Traditional Arabic" w:cs="Traditional Arabic"/>
          <w:sz w:val="32"/>
          <w:szCs w:val="32"/>
        </w:rPr>
        <w:t>.</w:t>
      </w:r>
    </w:p>
    <w:p w:rsidR="001035EA" w:rsidRDefault="00EC3F37" w:rsidP="00A619A1">
      <w:pPr>
        <w:autoSpaceDE w:val="0"/>
        <w:autoSpaceDN w:val="0"/>
        <w:bidi/>
        <w:adjustRightInd w:val="0"/>
        <w:spacing w:after="0"/>
        <w:jc w:val="left"/>
        <w:outlineLvl w:val="1"/>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bookmarkStart w:id="43" w:name="_Toc73613412"/>
      <w:bookmarkStart w:id="44" w:name="_Toc73663032"/>
      <w:r>
        <w:rPr>
          <w:rFonts w:ascii="Traditional Arabic" w:hAnsi="Traditional Arabic" w:cs="Traditional Arabic" w:hint="cs"/>
          <w:b/>
          <w:bCs/>
          <w:sz w:val="36"/>
          <w:szCs w:val="36"/>
          <w:rtl/>
          <w:lang w:bidi="ar-DZ"/>
        </w:rPr>
        <w:t>المبحث الثاني</w:t>
      </w:r>
      <w:r w:rsidR="00F52541">
        <w:rPr>
          <w:rFonts w:ascii="Traditional Arabic" w:hAnsi="Traditional Arabic" w:cs="Traditional Arabic" w:hint="cs"/>
          <w:b/>
          <w:bCs/>
          <w:sz w:val="36"/>
          <w:szCs w:val="36"/>
          <w:rtl/>
          <w:lang w:bidi="ar-DZ"/>
        </w:rPr>
        <w:t> </w:t>
      </w:r>
      <w:r w:rsidR="00F52541">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 xml:space="preserve"> </w:t>
      </w:r>
      <w:r w:rsidR="001035EA">
        <w:rPr>
          <w:rFonts w:ascii="Traditional Arabic" w:hAnsi="Traditional Arabic" w:cs="Traditional Arabic" w:hint="cs"/>
          <w:b/>
          <w:bCs/>
          <w:sz w:val="36"/>
          <w:szCs w:val="36"/>
          <w:rtl/>
          <w:lang w:bidi="ar-DZ"/>
        </w:rPr>
        <w:t xml:space="preserve">الدراسات </w:t>
      </w:r>
      <w:r w:rsidR="00B742A0">
        <w:rPr>
          <w:rFonts w:ascii="Traditional Arabic" w:hAnsi="Traditional Arabic" w:cs="Traditional Arabic" w:hint="cs"/>
          <w:b/>
          <w:bCs/>
          <w:sz w:val="36"/>
          <w:szCs w:val="36"/>
          <w:rtl/>
          <w:lang w:bidi="ar-DZ"/>
        </w:rPr>
        <w:t xml:space="preserve"> باللغة </w:t>
      </w:r>
      <w:r w:rsidR="001035EA">
        <w:rPr>
          <w:rFonts w:ascii="Traditional Arabic" w:hAnsi="Traditional Arabic" w:cs="Traditional Arabic" w:hint="cs"/>
          <w:b/>
          <w:bCs/>
          <w:sz w:val="36"/>
          <w:szCs w:val="36"/>
          <w:rtl/>
          <w:lang w:bidi="ar-DZ"/>
        </w:rPr>
        <w:t>الاجنبية</w:t>
      </w:r>
      <w:bookmarkEnd w:id="43"/>
      <w:bookmarkEnd w:id="44"/>
    </w:p>
    <w:p w:rsidR="001035EA" w:rsidRPr="00815973" w:rsidRDefault="001035EA" w:rsidP="00F84338">
      <w:pPr>
        <w:autoSpaceDE w:val="0"/>
        <w:autoSpaceDN w:val="0"/>
        <w:bidi/>
        <w:adjustRightInd w:val="0"/>
        <w:spacing w:after="0"/>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الدراسة</w:t>
      </w:r>
      <w:r>
        <w:rPr>
          <w:rFonts w:ascii="Traditional Arabic" w:hAnsi="Traditional Arabic" w:cs="Traditional Arabic" w:hint="cs"/>
          <w:b/>
          <w:bCs/>
          <w:sz w:val="36"/>
          <w:szCs w:val="36"/>
          <w:lang w:bidi="ar-DZ"/>
        </w:rPr>
        <w:t xml:space="preserve"> </w:t>
      </w:r>
      <w:r>
        <w:rPr>
          <w:rFonts w:ascii="Traditional Arabic" w:hAnsi="Traditional Arabic" w:cs="Traditional Arabic" w:hint="cs"/>
          <w:b/>
          <w:bCs/>
          <w:sz w:val="36"/>
          <w:szCs w:val="36"/>
          <w:rtl/>
          <w:lang w:bidi="ar-DZ"/>
        </w:rPr>
        <w:t xml:space="preserve"> الأولى </w:t>
      </w:r>
      <w:r>
        <w:rPr>
          <w:rFonts w:ascii="Traditional Arabic" w:hAnsi="Traditional Arabic" w:cs="Traditional Arabic"/>
          <w:b/>
          <w:bCs/>
          <w:sz w:val="36"/>
          <w:szCs w:val="36"/>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دراسة</w:t>
      </w:r>
      <w:r w:rsidRPr="00EC3F37">
        <w:rPr>
          <w:rFonts w:ascii="Traditional Arabic" w:hAnsi="Traditional Arabic" w:cs="Traditional Arabic"/>
          <w:sz w:val="32"/>
          <w:szCs w:val="32"/>
          <w:lang w:bidi="ar-DZ"/>
        </w:rPr>
        <w:t xml:space="preserve">DR.R.GOPINATH </w:t>
      </w:r>
      <w:r w:rsidRPr="00EC3F37">
        <w:rPr>
          <w:rFonts w:ascii="Traditional Arabic" w:hAnsi="Traditional Arabic" w:cs="Traditional Arabic" w:hint="cs"/>
          <w:sz w:val="32"/>
          <w:szCs w:val="32"/>
          <w:rtl/>
          <w:lang w:bidi="ar-DZ"/>
        </w:rPr>
        <w:t xml:space="preserve"> في مجلة </w:t>
      </w:r>
      <w:r w:rsidRPr="00EC3F37">
        <w:rPr>
          <w:rFonts w:ascii="Traditional Arabic" w:hAnsi="Traditional Arabic" w:cs="Traditional Arabic"/>
          <w:sz w:val="32"/>
          <w:szCs w:val="32"/>
          <w:lang w:bidi="ar-DZ"/>
        </w:rPr>
        <w:t>IOSR Journal of business and Management (July2016).</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عنوان الدراسة </w:t>
      </w: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 </w:t>
      </w:r>
      <w:r w:rsidRPr="00EC3F37">
        <w:rPr>
          <w:rFonts w:ascii="Traditional Arabic" w:hAnsi="Traditional Arabic" w:cs="Traditional Arabic"/>
          <w:sz w:val="32"/>
          <w:szCs w:val="32"/>
          <w:lang w:bidi="ar-DZ"/>
        </w:rPr>
        <w:t xml:space="preserve">          Is the employee health and safety related to job satisfaction ? An inquiry into BSNL employees with special reference in three different SSAs using modeling. </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 xml:space="preserve">قام الباحث بهده الدراسة حول الصحة و السلامة المهنية للموظف و اثرها على الرضا الوظيفي في الشركة </w:t>
      </w:r>
      <w:r w:rsidRPr="00EC3F37">
        <w:rPr>
          <w:rFonts w:ascii="Traditional Arabic" w:hAnsi="Traditional Arabic" w:cs="Traditional Arabic"/>
          <w:sz w:val="32"/>
          <w:szCs w:val="32"/>
          <w:lang w:bidi="ar-DZ"/>
        </w:rPr>
        <w:t xml:space="preserve">BSNL </w:t>
      </w:r>
      <w:r w:rsidRPr="00EC3F37">
        <w:rPr>
          <w:rFonts w:ascii="Traditional Arabic" w:hAnsi="Traditional Arabic" w:cs="Traditional Arabic"/>
          <w:sz w:val="32"/>
          <w:szCs w:val="32"/>
          <w:rtl/>
          <w:lang w:bidi="ar-DZ"/>
        </w:rPr>
        <w:t>الهندية</w:t>
      </w:r>
      <w:r w:rsidRPr="00EC3F37">
        <w:rPr>
          <w:rFonts w:ascii="Traditional Arabic" w:hAnsi="Traditional Arabic" w:cs="Traditional Arabic"/>
          <w:sz w:val="32"/>
          <w:szCs w:val="32"/>
          <w:lang w:bidi="ar-DZ"/>
        </w:rPr>
        <w:t xml:space="preserve"> </w:t>
      </w:r>
      <w:r w:rsidRPr="00EC3F37">
        <w:rPr>
          <w:rFonts w:ascii="Traditional Arabic" w:hAnsi="Traditional Arabic" w:cs="Traditional Arabic" w:hint="cs"/>
          <w:sz w:val="32"/>
          <w:szCs w:val="32"/>
          <w:rtl/>
          <w:lang w:bidi="ar-DZ"/>
        </w:rPr>
        <w:t xml:space="preserve"> الخاصة بالاتصالات حيث جاءت اشكاليتها على النحو التالي </w:t>
      </w:r>
      <w:r w:rsidRPr="00EC3F37">
        <w:rPr>
          <w:rFonts w:ascii="Traditional Arabic" w:hAnsi="Traditional Arabic" w:cs="Traditional Arabic"/>
          <w:sz w:val="32"/>
          <w:szCs w:val="32"/>
          <w:lang w:bidi="ar-DZ"/>
        </w:rPr>
        <w:t>:</w:t>
      </w:r>
    </w:p>
    <w:p w:rsidR="001035EA" w:rsidRDefault="001035EA" w:rsidP="00F84338">
      <w:pPr>
        <w:autoSpaceDE w:val="0"/>
        <w:autoSpaceDN w:val="0"/>
        <w:bidi/>
        <w:adjustRightInd w:val="0"/>
        <w:spacing w:after="0"/>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هل صحة الموظف و سلامته مرتبطة بالرضا الوظيفي؟</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هدفت الدراسة لمعرفة كيف تؤثر صحة الموظف و سلامته على عامل الرضا الوظيفي و دلك بالاخد بعين الاعتبار عدة مراجع متعلقة بالشركة.</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حيث تم اخد عينة 928 عامل  و تم جمع البيانات من خلال  استبيان.</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و قد توصل الباحث الى ان </w:t>
      </w:r>
      <w:r w:rsidRPr="00EC3F37">
        <w:rPr>
          <w:rFonts w:ascii="Traditional Arabic" w:hAnsi="Traditional Arabic" w:cs="Traditional Arabic"/>
          <w:sz w:val="32"/>
          <w:szCs w:val="32"/>
          <w:lang w:bidi="ar-DZ"/>
        </w:rPr>
        <w:t>:</w:t>
      </w:r>
    </w:p>
    <w:p w:rsidR="00EC3F37" w:rsidRDefault="001035EA" w:rsidP="00B45EED">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 xml:space="preserve">الرضا الوظيفي فيما يتعلق بالعمل لا يمكن ان يتحقق الا ادا كانت هناك بيئة ملائمة و هدا ما وجده في شركة </w:t>
      </w:r>
      <w:r w:rsidRPr="00EC3F37">
        <w:rPr>
          <w:rFonts w:ascii="Traditional Arabic" w:hAnsi="Traditional Arabic" w:cs="Traditional Arabic"/>
          <w:sz w:val="32"/>
          <w:szCs w:val="32"/>
          <w:lang w:bidi="ar-DZ"/>
        </w:rPr>
        <w:t>BSNL</w:t>
      </w:r>
      <w:r w:rsidRPr="00EC3F37">
        <w:rPr>
          <w:rFonts w:ascii="Traditional Arabic" w:hAnsi="Traditional Arabic" w:cs="Traditional Arabic" w:hint="cs"/>
          <w:sz w:val="32"/>
          <w:szCs w:val="32"/>
          <w:rtl/>
          <w:lang w:bidi="ar-DZ"/>
        </w:rPr>
        <w:t xml:space="preserve"> حيث انها تنتهج سياسة خاصة بالصحة تجعل جودة الحياة هناك جيدة كما ان وجود نظام صحة في </w:t>
      </w:r>
      <w:r w:rsidRPr="00EC3F37">
        <w:rPr>
          <w:rFonts w:ascii="Traditional Arabic" w:hAnsi="Traditional Arabic" w:cs="Traditional Arabic" w:hint="cs"/>
          <w:sz w:val="32"/>
          <w:szCs w:val="32"/>
          <w:rtl/>
          <w:lang w:bidi="ar-DZ"/>
        </w:rPr>
        <w:lastRenderedPageBreak/>
        <w:t>المؤسسة يقلل من الغياب و الاضطرابات و القلق مما يؤدي الى الاحساس بالامان و الرضا و هدا يؤدي حتما الى الرفع من الاداء. و بهدا توجد علاقة ايجابية بين السلامة و الصحة المهنية و بين الرضا الوظيفي</w:t>
      </w:r>
      <w:r w:rsidRPr="00EC3F37">
        <w:rPr>
          <w:rFonts w:ascii="Traditional Arabic" w:hAnsi="Traditional Arabic" w:cs="Traditional Arabic"/>
          <w:sz w:val="32"/>
          <w:szCs w:val="32"/>
          <w:lang w:bidi="ar-DZ"/>
        </w:rPr>
        <w:t>.</w:t>
      </w:r>
    </w:p>
    <w:p w:rsidR="001035EA" w:rsidRPr="00EC3F37" w:rsidRDefault="001035EA" w:rsidP="00EC3F37">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b/>
          <w:bCs/>
          <w:sz w:val="36"/>
          <w:szCs w:val="36"/>
          <w:rtl/>
          <w:lang w:bidi="ar-DZ"/>
        </w:rPr>
        <w:t>الدراسة الثانية</w:t>
      </w:r>
      <w:r w:rsidRPr="00EC3F37">
        <w:rPr>
          <w:rFonts w:ascii="Traditional Arabic" w:hAnsi="Traditional Arabic" w:cs="Traditional Arabic"/>
          <w:b/>
          <w:bCs/>
          <w:sz w:val="32"/>
          <w:szCs w:val="32"/>
          <w:lang w:bidi="ar-DZ"/>
        </w:rPr>
        <w:t> :</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-دراسة</w:t>
      </w:r>
      <w:r w:rsidRPr="00EC3F37">
        <w:rPr>
          <w:rFonts w:ascii="Traditional Arabic" w:hAnsi="Traditional Arabic" w:cs="Traditional Arabic"/>
          <w:sz w:val="32"/>
          <w:szCs w:val="32"/>
          <w:lang w:bidi="ar-DZ"/>
        </w:rPr>
        <w:t xml:space="preserve"> Ria Mardiana Yusuf , Anis Eliyana, Oci Novita Sari </w:t>
      </w:r>
      <w:r w:rsidRPr="00EC3F37">
        <w:rPr>
          <w:rFonts w:ascii="Traditional Arabic" w:hAnsi="Traditional Arabic" w:cs="Traditional Arabic" w:hint="cs"/>
          <w:sz w:val="32"/>
          <w:szCs w:val="32"/>
          <w:rtl/>
          <w:lang w:bidi="ar-DZ"/>
        </w:rPr>
        <w:t xml:space="preserve">في مجلة </w:t>
      </w:r>
      <w:r w:rsidRPr="00EC3F37">
        <w:rPr>
          <w:rFonts w:ascii="Traditional Arabic" w:hAnsi="Traditional Arabic" w:cs="Traditional Arabic"/>
          <w:sz w:val="32"/>
          <w:szCs w:val="32"/>
          <w:lang w:bidi="ar-DZ"/>
        </w:rPr>
        <w:t>American Journal of Economics, June 2012.</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-عنوان الدراسة </w:t>
      </w: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 </w:t>
      </w:r>
      <w:r w:rsidRPr="00EC3F37">
        <w:rPr>
          <w:rFonts w:ascii="Traditional Arabic" w:hAnsi="Traditional Arabic" w:cs="Traditional Arabic"/>
          <w:sz w:val="32"/>
          <w:szCs w:val="32"/>
          <w:lang w:bidi="ar-DZ"/>
        </w:rPr>
        <w:t xml:space="preserve">          </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2"/>
          <w:szCs w:val="32"/>
          <w:lang w:bidi="ar-DZ"/>
        </w:rPr>
      </w:pPr>
      <w:r w:rsidRPr="00EC3F37">
        <w:rPr>
          <w:rStyle w:val="Titredulivre"/>
          <w:rFonts w:ascii="Traditional Arabic" w:hAnsi="Traditional Arabic" w:cs="Traditional Arabic"/>
          <w:b w:val="0"/>
          <w:bCs w:val="0"/>
          <w:sz w:val="32"/>
          <w:szCs w:val="32"/>
          <w:lang w:bidi="ar-DZ"/>
        </w:rPr>
        <w:t>The influence of occupational safety and health on performance with job satisfacton as intervening variable( study on the production employees in PT.Mahakariyarotanindo,Gresik).</w:t>
      </w:r>
      <w:r w:rsidRPr="00EC3F37">
        <w:rPr>
          <w:rStyle w:val="Titredulivre"/>
          <w:rFonts w:ascii="Traditional Arabic" w:hAnsi="Traditional Arabic" w:cs="Traditional Arabic" w:hint="cs"/>
          <w:b w:val="0"/>
          <w:bCs w:val="0"/>
          <w:sz w:val="32"/>
          <w:szCs w:val="32"/>
          <w:rtl/>
          <w:lang w:bidi="ar-DZ"/>
        </w:rPr>
        <w:t xml:space="preserve"> </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2"/>
          <w:szCs w:val="32"/>
          <w:rtl/>
          <w:lang w:bidi="ar-DZ"/>
        </w:rPr>
      </w:pPr>
      <w:r w:rsidRPr="00EC3F37">
        <w:rPr>
          <w:rStyle w:val="Titredulivre"/>
          <w:rFonts w:ascii="Traditional Arabic" w:hAnsi="Traditional Arabic" w:cs="Traditional Arabic" w:hint="cs"/>
          <w:b w:val="0"/>
          <w:bCs w:val="0"/>
          <w:sz w:val="32"/>
          <w:szCs w:val="32"/>
          <w:rtl/>
          <w:lang w:bidi="ar-DZ"/>
        </w:rPr>
        <w:t>قام الباحثون في هده الدراسة بالبحث عن تأثير الصحة و السلامة المهنية على الاداء مع الرضا الوظيفي كمتغير متداخل</w:t>
      </w:r>
      <w:r w:rsidRPr="00EC3F37">
        <w:rPr>
          <w:rStyle w:val="Titredulivre"/>
          <w:rFonts w:ascii="Traditional Arabic" w:hAnsi="Traditional Arabic" w:cs="Traditional Arabic"/>
          <w:b w:val="0"/>
          <w:bCs w:val="0"/>
          <w:sz w:val="32"/>
          <w:szCs w:val="32"/>
          <w:lang w:bidi="ar-DZ"/>
        </w:rPr>
        <w:t xml:space="preserve"> </w:t>
      </w:r>
      <w:r w:rsidRPr="00EC3F37">
        <w:rPr>
          <w:rStyle w:val="Titredulivre"/>
          <w:rFonts w:ascii="Traditional Arabic" w:hAnsi="Traditional Arabic" w:cs="Traditional Arabic" w:hint="cs"/>
          <w:b w:val="0"/>
          <w:bCs w:val="0"/>
          <w:sz w:val="32"/>
          <w:szCs w:val="32"/>
          <w:rtl/>
          <w:lang w:bidi="ar-DZ"/>
        </w:rPr>
        <w:t xml:space="preserve">في قسم الانتاج في شركة </w:t>
      </w:r>
      <w:r w:rsidRPr="00EC3F37">
        <w:rPr>
          <w:rStyle w:val="Titredulivre"/>
          <w:rFonts w:ascii="Traditional Arabic" w:hAnsi="Traditional Arabic" w:cs="Traditional Arabic"/>
          <w:b w:val="0"/>
          <w:bCs w:val="0"/>
          <w:sz w:val="32"/>
          <w:szCs w:val="32"/>
          <w:lang w:bidi="ar-DZ"/>
        </w:rPr>
        <w:t xml:space="preserve">PMR </w:t>
      </w:r>
      <w:r w:rsidRPr="00EC3F37">
        <w:rPr>
          <w:rStyle w:val="Titredulivre"/>
          <w:rFonts w:ascii="Traditional Arabic" w:hAnsi="Traditional Arabic" w:cs="Traditional Arabic" w:hint="cs"/>
          <w:b w:val="0"/>
          <w:bCs w:val="0"/>
          <w:sz w:val="32"/>
          <w:szCs w:val="32"/>
          <w:rtl/>
          <w:lang w:bidi="ar-DZ"/>
        </w:rPr>
        <w:t xml:space="preserve"> المتواجدة في اندونيسيا حيث جاءت الأشكالية كالأتي </w:t>
      </w:r>
      <w:r w:rsidRPr="00EC3F37">
        <w:rPr>
          <w:rStyle w:val="Titredulivre"/>
          <w:rFonts w:ascii="Traditional Arabic" w:hAnsi="Traditional Arabic" w:cs="Traditional Arabic"/>
          <w:b w:val="0"/>
          <w:bCs w:val="0"/>
          <w:sz w:val="32"/>
          <w:szCs w:val="32"/>
          <w:lang w:bidi="ar-DZ"/>
        </w:rPr>
        <w:t>:</w:t>
      </w:r>
      <w:r w:rsidRPr="00EC3F37">
        <w:rPr>
          <w:rStyle w:val="Titredulivre"/>
          <w:rFonts w:ascii="Traditional Arabic" w:hAnsi="Traditional Arabic" w:cs="Traditional Arabic" w:hint="cs"/>
          <w:b w:val="0"/>
          <w:bCs w:val="0"/>
          <w:sz w:val="32"/>
          <w:szCs w:val="32"/>
          <w:rtl/>
          <w:lang w:bidi="ar-DZ"/>
        </w:rPr>
        <w:t xml:space="preserve"> </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2"/>
          <w:szCs w:val="32"/>
          <w:rtl/>
          <w:lang w:bidi="ar-DZ"/>
        </w:rPr>
      </w:pPr>
      <w:r w:rsidRPr="00EC3F37">
        <w:rPr>
          <w:rStyle w:val="Titredulivre"/>
          <w:rFonts w:ascii="Traditional Arabic" w:hAnsi="Traditional Arabic" w:cs="Traditional Arabic" w:hint="cs"/>
          <w:b w:val="0"/>
          <w:bCs w:val="0"/>
          <w:sz w:val="32"/>
          <w:szCs w:val="32"/>
          <w:rtl/>
          <w:lang w:bidi="ar-DZ"/>
        </w:rPr>
        <w:t xml:space="preserve">هل الصحة و السلامة المهنية لها تأثير كبير على الأداء و الرضا الوظيفي للموظفيين في قسم الانتاج </w:t>
      </w:r>
      <w:r w:rsidRPr="00EC3F37">
        <w:rPr>
          <w:rStyle w:val="Titredulivre"/>
          <w:rFonts w:ascii="Traditional Arabic" w:hAnsi="Traditional Arabic" w:cs="Traditional Arabic"/>
          <w:b w:val="0"/>
          <w:bCs w:val="0"/>
          <w:sz w:val="32"/>
          <w:szCs w:val="32"/>
          <w:lang w:bidi="ar-DZ"/>
        </w:rPr>
        <w:t>PMR</w:t>
      </w:r>
      <w:r w:rsidRPr="00EC3F37">
        <w:rPr>
          <w:rStyle w:val="Titredulivre"/>
          <w:rFonts w:ascii="Traditional Arabic" w:hAnsi="Traditional Arabic" w:cs="Traditional Arabic" w:hint="cs"/>
          <w:b w:val="0"/>
          <w:bCs w:val="0"/>
          <w:sz w:val="32"/>
          <w:szCs w:val="32"/>
          <w:rtl/>
          <w:lang w:bidi="ar-DZ"/>
        </w:rPr>
        <w:t>؟</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2"/>
          <w:szCs w:val="32"/>
          <w:rtl/>
          <w:lang w:bidi="ar-DZ"/>
        </w:rPr>
      </w:pPr>
      <w:r w:rsidRPr="00EC3F37">
        <w:rPr>
          <w:rStyle w:val="Titredulivre"/>
          <w:rFonts w:ascii="Traditional Arabic" w:hAnsi="Traditional Arabic" w:cs="Traditional Arabic" w:hint="cs"/>
          <w:b w:val="0"/>
          <w:bCs w:val="0"/>
          <w:sz w:val="32"/>
          <w:szCs w:val="32"/>
          <w:rtl/>
          <w:lang w:bidi="ar-DZ"/>
        </w:rPr>
        <w:t>-الهدف من هده الدراسة كان البحث عن العلاقة بين الصحة و السلامة المهنية و بين أداء العاملين و الرضا الوظيفي حيث تم أخد عينة من 50 عامل من أصل 250.</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2"/>
          <w:szCs w:val="32"/>
          <w:rtl/>
          <w:lang w:bidi="ar-DZ"/>
        </w:rPr>
      </w:pPr>
      <w:r w:rsidRPr="00EC3F37">
        <w:rPr>
          <w:rStyle w:val="Titredulivre"/>
          <w:rFonts w:ascii="Traditional Arabic" w:hAnsi="Traditional Arabic" w:cs="Traditional Arabic" w:hint="cs"/>
          <w:b w:val="0"/>
          <w:bCs w:val="0"/>
          <w:sz w:val="32"/>
          <w:szCs w:val="32"/>
          <w:rtl/>
          <w:lang w:bidi="ar-DZ"/>
        </w:rPr>
        <w:t>-نتائج الدراسة </w:t>
      </w:r>
      <w:r w:rsidRPr="00EC3F37">
        <w:rPr>
          <w:rStyle w:val="Titredulivre"/>
          <w:rFonts w:ascii="Traditional Arabic" w:hAnsi="Traditional Arabic" w:cs="Traditional Arabic"/>
          <w:b w:val="0"/>
          <w:bCs w:val="0"/>
          <w:sz w:val="32"/>
          <w:szCs w:val="32"/>
          <w:lang w:bidi="ar-DZ"/>
        </w:rPr>
        <w:t>:</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6"/>
          <w:szCs w:val="36"/>
          <w:rtl/>
          <w:lang w:bidi="ar-DZ"/>
        </w:rPr>
      </w:pPr>
      <w:r w:rsidRPr="00EC3F37">
        <w:rPr>
          <w:rStyle w:val="Titredulivre"/>
          <w:rFonts w:ascii="Traditional Arabic" w:hAnsi="Traditional Arabic" w:cs="Traditional Arabic" w:hint="cs"/>
          <w:b w:val="0"/>
          <w:bCs w:val="0"/>
          <w:sz w:val="32"/>
          <w:szCs w:val="32"/>
          <w:rtl/>
          <w:lang w:bidi="ar-DZ"/>
        </w:rPr>
        <w:t>-توصلت الدراسة الى ان كلما زاد تطبيق الصحة و السلامة المهنية في المؤسسة زاد الرضا الوظيفي و بالتالي يتحقق الاداء الجيد و العكس صحيح</w:t>
      </w:r>
      <w:r w:rsidRPr="00EC3F37">
        <w:rPr>
          <w:rStyle w:val="Titredulivre"/>
          <w:rFonts w:ascii="Traditional Arabic" w:hAnsi="Traditional Arabic" w:cs="Traditional Arabic" w:hint="cs"/>
          <w:b w:val="0"/>
          <w:bCs w:val="0"/>
          <w:sz w:val="36"/>
          <w:szCs w:val="36"/>
          <w:rtl/>
          <w:lang w:bidi="ar-DZ"/>
        </w:rPr>
        <w:t xml:space="preserve"> .</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2"/>
          <w:szCs w:val="32"/>
          <w:rtl/>
          <w:lang w:bidi="ar-DZ"/>
        </w:rPr>
      </w:pPr>
      <w:r w:rsidRPr="00EC3F37">
        <w:rPr>
          <w:rStyle w:val="Titredulivre"/>
          <w:rFonts w:ascii="Traditional Arabic" w:hAnsi="Traditional Arabic" w:cs="Traditional Arabic" w:hint="cs"/>
          <w:b w:val="0"/>
          <w:bCs w:val="0"/>
          <w:sz w:val="32"/>
          <w:szCs w:val="32"/>
          <w:rtl/>
          <w:lang w:bidi="ar-DZ"/>
        </w:rPr>
        <w:lastRenderedPageBreak/>
        <w:t>-عندما تتغير اجراءات الصحة و السلامة المهنية يتغير الرضا عن الوظيفة التي يشغلها العمال و بالتالي ينقص الاداء و العكس صحيح.</w:t>
      </w:r>
    </w:p>
    <w:p w:rsidR="001035EA" w:rsidRPr="00EC3F37" w:rsidRDefault="001035EA" w:rsidP="00F84338">
      <w:pPr>
        <w:autoSpaceDE w:val="0"/>
        <w:autoSpaceDN w:val="0"/>
        <w:bidi/>
        <w:adjustRightInd w:val="0"/>
        <w:spacing w:after="0"/>
        <w:jc w:val="left"/>
        <w:rPr>
          <w:rStyle w:val="Titredulivre"/>
          <w:rFonts w:ascii="Traditional Arabic" w:hAnsi="Traditional Arabic" w:cs="Traditional Arabic"/>
          <w:b w:val="0"/>
          <w:bCs w:val="0"/>
          <w:smallCaps w:val="0"/>
          <w:sz w:val="36"/>
          <w:szCs w:val="36"/>
          <w:rtl/>
          <w:lang w:bidi="ar-DZ"/>
        </w:rPr>
      </w:pPr>
      <w:r w:rsidRPr="00EC3F37">
        <w:rPr>
          <w:rStyle w:val="Titredulivre"/>
          <w:rFonts w:ascii="Traditional Arabic" w:hAnsi="Traditional Arabic" w:cs="Traditional Arabic" w:hint="cs"/>
          <w:b w:val="0"/>
          <w:bCs w:val="0"/>
          <w:sz w:val="32"/>
          <w:szCs w:val="32"/>
          <w:rtl/>
          <w:lang w:bidi="ar-DZ"/>
        </w:rPr>
        <w:t>-على المؤسسة ان تهتم بالالات التي يستعملها العمال و الظروف التي يعيشونها خصوصا الالات التي لا تتماشى مع  المعايير الدولية للسلامة المهنية و القيام بالمراقبات الدورية لأماكن العمل حتى يزداد الشعور بالرضا الوظيفي و يحفز العمال على أداء عملهم .</w:t>
      </w:r>
    </w:p>
    <w:p w:rsidR="001035EA" w:rsidRPr="00D41FDA" w:rsidRDefault="001035EA" w:rsidP="00F84338">
      <w:pPr>
        <w:autoSpaceDE w:val="0"/>
        <w:autoSpaceDN w:val="0"/>
        <w:bidi/>
        <w:adjustRightInd w:val="0"/>
        <w:spacing w:after="0"/>
        <w:jc w:val="left"/>
        <w:rPr>
          <w:rFonts w:ascii="Traditional Arabic" w:hAnsi="Traditional Arabic" w:cs="Traditional Arabic"/>
          <w:b/>
          <w:bCs/>
          <w:sz w:val="36"/>
          <w:szCs w:val="36"/>
          <w:rtl/>
          <w:lang w:bidi="ar-DZ"/>
        </w:rPr>
      </w:pPr>
      <w:r w:rsidRPr="00D41FDA">
        <w:rPr>
          <w:rFonts w:ascii="Traditional Arabic" w:hAnsi="Traditional Arabic" w:cs="Traditional Arabic" w:hint="cs"/>
          <w:b/>
          <w:bCs/>
          <w:sz w:val="36"/>
          <w:szCs w:val="36"/>
          <w:rtl/>
          <w:lang w:bidi="ar-DZ"/>
        </w:rPr>
        <w:t>الدراسة الثالثة</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 xml:space="preserve">دراسة </w:t>
      </w:r>
      <w:r w:rsidRPr="00EC3F37">
        <w:rPr>
          <w:rFonts w:ascii="Traditional Arabic" w:hAnsi="Traditional Arabic" w:cs="Traditional Arabic"/>
          <w:sz w:val="32"/>
          <w:szCs w:val="32"/>
          <w:lang w:bidi="ar-DZ"/>
        </w:rPr>
        <w:t xml:space="preserve">Florence Semble , Amos Ayuo </w:t>
      </w:r>
      <w:r w:rsidRPr="00EC3F37">
        <w:rPr>
          <w:rFonts w:ascii="Traditional Arabic" w:hAnsi="Traditional Arabic" w:cs="Traditional Arabic" w:hint="cs"/>
          <w:sz w:val="32"/>
          <w:szCs w:val="32"/>
          <w:rtl/>
          <w:lang w:bidi="ar-DZ"/>
        </w:rPr>
        <w:t xml:space="preserve"> في مجلة</w:t>
      </w:r>
      <w:r w:rsidRPr="00EC3F37">
        <w:rPr>
          <w:rFonts w:ascii="Traditional Arabic" w:hAnsi="Traditional Arabic" w:cs="Traditional Arabic"/>
          <w:sz w:val="32"/>
          <w:szCs w:val="32"/>
          <w:lang w:bidi="ar-DZ"/>
        </w:rPr>
        <w:t xml:space="preserve"> Journal of Human Resource Management,October 16 ,2017.</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عنوان الدراسة </w:t>
      </w:r>
      <w:r w:rsidRPr="00EC3F37">
        <w:rPr>
          <w:rFonts w:ascii="Traditional Arabic" w:hAnsi="Traditional Arabic" w:cs="Traditional Arabic"/>
          <w:sz w:val="32"/>
          <w:szCs w:val="32"/>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sz w:val="32"/>
          <w:szCs w:val="32"/>
          <w:lang w:bidi="ar-DZ"/>
        </w:rPr>
        <w:t>Effect of  Selected Occupational Health and Safety Management Practices on  Job Satisfaction of  Employees in University Campuses in Nakuru Town, Kenya.</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قام الباحثون في هده الدراسة بدراسة أثار ممارسة ادارة الصحة و السلامة المهنية على الرضا الوظيفي للعمال في جامعة ناكارو تاون، كينيا.</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الهدف من هده الدراسة هو</w:t>
      </w:r>
      <w:r w:rsidRPr="00EC3F37">
        <w:rPr>
          <w:rFonts w:ascii="Traditional Arabic" w:hAnsi="Traditional Arabic" w:cs="Traditional Arabic"/>
          <w:sz w:val="32"/>
          <w:szCs w:val="32"/>
          <w:lang w:bidi="ar-DZ"/>
        </w:rPr>
        <w:t> :</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-تحديد تأثير ممارسات ادارة الطوارئ على الرضا الوظيفي.</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-تحديد تأثير ممارسات ادارة بيئة العمل على الرضا الوظيفي.</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-تحديد تأثير ممارسات الصحة و السلامة المهنية على الرضا الوظيفي.</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نتائج الدراسة </w:t>
      </w:r>
      <w:r w:rsidRPr="00EC3F37">
        <w:rPr>
          <w:rFonts w:ascii="Traditional Arabic" w:hAnsi="Traditional Arabic" w:cs="Traditional Arabic"/>
          <w:sz w:val="32"/>
          <w:szCs w:val="32"/>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lastRenderedPageBreak/>
        <w:t>تم التوصل الى أن بيئة العمل لها علاقة ايجابية دات دلالة احصائية بالرضا الوظيفي.</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هناك صلة بين صحة الموظف ووقت العمل الضائع و الانتاجية حيث تعمل الجامعات الأن على جعل بيئة العمل اكثر ملائمة لموظفيها حيث تبرز الدراسات السابقة ان المؤسسات التي تتمتع ببيئة عمل اكثر فاعلية أظهرت عوائد مربحة و أبلغت عن المزيد من الارباح لكل موظف و ان الموظفين الدين يتمتعون ببيئة عمل أكثر ملائمة و امنة لديهم معدلات دوران منخفضة مقارنة بالشركات دات أماكن العمل الخطرة و غير الأمنة .</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بالأضافة الى دلك ، تؤدي الحالة النفسية  السيئة لبيئة العمل الى التعب و الملل، كما تؤثر البيئة الاجتماعية على مستوى ثقة الموظف.</w:t>
      </w:r>
    </w:p>
    <w:p w:rsidR="001035EA" w:rsidRDefault="001035EA" w:rsidP="00F84338">
      <w:pPr>
        <w:autoSpaceDE w:val="0"/>
        <w:autoSpaceDN w:val="0"/>
        <w:bidi/>
        <w:adjustRightInd w:val="0"/>
        <w:spacing w:after="0"/>
        <w:jc w:val="left"/>
        <w:rPr>
          <w:rFonts w:ascii="Traditional Arabic" w:hAnsi="Traditional Arabic" w:cs="Traditional Arabic"/>
          <w:b/>
          <w:bCs/>
          <w:sz w:val="36"/>
          <w:szCs w:val="36"/>
          <w:rtl/>
          <w:lang w:bidi="ar-DZ"/>
        </w:rPr>
      </w:pPr>
      <w:r w:rsidRPr="00E04CAC">
        <w:rPr>
          <w:rFonts w:ascii="Traditional Arabic" w:hAnsi="Traditional Arabic" w:cs="Traditional Arabic" w:hint="cs"/>
          <w:b/>
          <w:bCs/>
          <w:sz w:val="36"/>
          <w:szCs w:val="36"/>
          <w:rtl/>
          <w:lang w:bidi="ar-DZ"/>
        </w:rPr>
        <w:t>الدراسة الرابعة</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b/>
          <w:bCs/>
          <w:sz w:val="32"/>
          <w:szCs w:val="32"/>
          <w:rtl/>
          <w:lang w:bidi="ar-DZ"/>
        </w:rPr>
        <w:t>دراسة </w:t>
      </w:r>
      <w:r w:rsidRPr="00EC3F37">
        <w:rPr>
          <w:rFonts w:ascii="Traditional Arabic" w:hAnsi="Traditional Arabic" w:cs="Traditional Arabic"/>
          <w:b/>
          <w:bCs/>
          <w:sz w:val="32"/>
          <w:szCs w:val="32"/>
          <w:lang w:bidi="ar-DZ"/>
        </w:rPr>
        <w:t xml:space="preserve"> </w:t>
      </w:r>
      <w:r w:rsidRPr="00EC3F37">
        <w:rPr>
          <w:rFonts w:ascii="Traditional Arabic" w:hAnsi="Traditional Arabic" w:cs="Traditional Arabic"/>
          <w:sz w:val="32"/>
          <w:szCs w:val="32"/>
          <w:lang w:bidi="ar-DZ"/>
        </w:rPr>
        <w:t>Alice Le flanchec, Astrid Mullenbach, Jacques rojot</w:t>
      </w:r>
    </w:p>
    <w:p w:rsidR="001035EA" w:rsidRPr="00EC3F37" w:rsidRDefault="001035EA" w:rsidP="00B742A0">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في مجلة</w:t>
      </w:r>
      <w:r w:rsidRPr="00EC3F37">
        <w:rPr>
          <w:rFonts w:ascii="Traditional Arabic" w:hAnsi="Traditional Arabic" w:cs="Traditional Arabic"/>
          <w:sz w:val="32"/>
          <w:szCs w:val="32"/>
          <w:lang w:bidi="ar-DZ"/>
        </w:rPr>
        <w:t xml:space="preserve"> </w:t>
      </w:r>
      <w:r w:rsidR="00B742A0" w:rsidRPr="00EC3F37">
        <w:rPr>
          <w:rFonts w:ascii="Traditional Arabic" w:hAnsi="Traditional Arabic" w:cs="Traditional Arabic"/>
          <w:sz w:val="32"/>
          <w:szCs w:val="32"/>
          <w:lang w:bidi="ar-DZ"/>
        </w:rPr>
        <w:t xml:space="preserve"> Management &amp; Avenir </w:t>
      </w:r>
      <w:r w:rsidRPr="00EC3F37">
        <w:rPr>
          <w:rFonts w:ascii="Traditional Arabic" w:hAnsi="Traditional Arabic" w:cs="Traditional Arabic" w:hint="cs"/>
          <w:sz w:val="32"/>
          <w:szCs w:val="32"/>
          <w:rtl/>
          <w:lang w:bidi="ar-DZ"/>
        </w:rPr>
        <w:t>سنة 2015/07</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hint="cs"/>
          <w:sz w:val="32"/>
          <w:szCs w:val="32"/>
          <w:rtl/>
          <w:lang w:bidi="ar-DZ"/>
        </w:rPr>
        <w:t>عنوان الدراسة </w:t>
      </w:r>
      <w:r w:rsidRPr="00EC3F37">
        <w:rPr>
          <w:rFonts w:ascii="Traditional Arabic" w:hAnsi="Traditional Arabic" w:cs="Traditional Arabic"/>
          <w:sz w:val="32"/>
          <w:szCs w:val="32"/>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Favoriser la satisfaction au travail :les apports de l’enquete reponse 2011</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الاشكالية </w:t>
      </w:r>
      <w:r w:rsidRPr="00EC3F37">
        <w:rPr>
          <w:rFonts w:ascii="Traditional Arabic" w:hAnsi="Traditional Arabic" w:cs="Traditional Arabic"/>
          <w:sz w:val="32"/>
          <w:szCs w:val="32"/>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جاءت اشكالية هده الدراسة كما يلي </w:t>
      </w:r>
      <w:r w:rsidRPr="00EC3F37">
        <w:rPr>
          <w:rFonts w:ascii="Traditional Arabic" w:hAnsi="Traditional Arabic" w:cs="Traditional Arabic"/>
          <w:sz w:val="32"/>
          <w:szCs w:val="32"/>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هل يمكن للموظف ان يكون راضيا و بالتالي يشارك في مؤسسته عندما تكون لديه شكوك بشأن وظيفته و ظروف عمله في الاجل القصير و المتوسط ؟</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الاهداف </w:t>
      </w:r>
      <w:r w:rsidRPr="00EC3F37">
        <w:rPr>
          <w:rFonts w:ascii="Traditional Arabic" w:hAnsi="Traditional Arabic" w:cs="Traditional Arabic"/>
          <w:sz w:val="32"/>
          <w:szCs w:val="32"/>
          <w:lang w:bidi="ar-DZ"/>
        </w:rPr>
        <w:t>:</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جاءت اهداف هده الدراسة لقياس مدى الرضا الوظيفي للعمال و علاقته بالمتغيرات التالية</w:t>
      </w:r>
    </w:p>
    <w:p w:rsidR="001035EA" w:rsidRPr="00EC3F37" w:rsidRDefault="001035EA" w:rsidP="00F84338">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الصحة في العمل،  التوازن بين الحياة العملية و الشخصية، شروط العمل</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lastRenderedPageBreak/>
        <w:t>النتائج </w:t>
      </w:r>
      <w:r w:rsidRPr="00EC3F37">
        <w:rPr>
          <w:rFonts w:ascii="Traditional Arabic" w:hAnsi="Traditional Arabic" w:cs="Traditional Arabic"/>
          <w:sz w:val="32"/>
          <w:szCs w:val="32"/>
          <w:lang w:bidi="ar-DZ"/>
        </w:rPr>
        <w:t>:</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62،6</w:t>
      </w: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 xml:space="preserve"> يعتبرون ان المؤسسة لا تعرف قيمتهم الحقيقية بينما 64،8</w:t>
      </w: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 xml:space="preserve"> منهم يؤكدون انهم يستخدمون كفاءاتهم في عملهم.</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hint="cs"/>
          <w:sz w:val="32"/>
          <w:szCs w:val="32"/>
          <w:rtl/>
          <w:lang w:bidi="ar-DZ"/>
        </w:rPr>
        <w:t>64،4</w:t>
      </w: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 xml:space="preserve"> اكدوا انهم يتمكنون من التوفيق بين حياتهم الشخصية و العملية </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63 من العمال تحصلو على عطل مرضية في 2010 و كانو غير راضيين عن العمل بينما 78</w:t>
      </w: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 xml:space="preserve"> من العمال الدين لم يتحصلو على عطل مرضية  كانو راضيين بالعمل</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شعور العامل بضعف صحته يؤثر على نظرته في علاقته بالعمل و ينقص من رضاه الوظيفي</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rtl/>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ينبغي ان تكون بيئة العمل خالية من القلق و الاجهاد التي يمكن ان تؤثر على نفسية العامل و تزيد من العطل المرضية.</w:t>
      </w:r>
    </w:p>
    <w:p w:rsidR="001035EA" w:rsidRPr="00EC3F37" w:rsidRDefault="001035EA" w:rsidP="0076774E">
      <w:pPr>
        <w:autoSpaceDE w:val="0"/>
        <w:autoSpaceDN w:val="0"/>
        <w:bidi/>
        <w:adjustRightInd w:val="0"/>
        <w:spacing w:after="0"/>
        <w:jc w:val="left"/>
        <w:rPr>
          <w:rFonts w:ascii="Traditional Arabic" w:hAnsi="Traditional Arabic" w:cs="Traditional Arabic"/>
          <w:sz w:val="32"/>
          <w:szCs w:val="32"/>
          <w:lang w:bidi="ar-DZ"/>
        </w:rPr>
      </w:pPr>
      <w:r w:rsidRPr="00EC3F37">
        <w:rPr>
          <w:rFonts w:ascii="Traditional Arabic" w:hAnsi="Traditional Arabic" w:cs="Traditional Arabic"/>
          <w:sz w:val="32"/>
          <w:szCs w:val="32"/>
          <w:lang w:bidi="ar-DZ"/>
        </w:rPr>
        <w:t>-</w:t>
      </w:r>
      <w:r w:rsidRPr="00EC3F37">
        <w:rPr>
          <w:rFonts w:ascii="Traditional Arabic" w:hAnsi="Traditional Arabic" w:cs="Traditional Arabic" w:hint="cs"/>
          <w:sz w:val="32"/>
          <w:szCs w:val="32"/>
          <w:rtl/>
          <w:lang w:bidi="ar-DZ"/>
        </w:rPr>
        <w:t>يمكن للممارسات الوقائية لادارة الموارد البشرية التي تراعي الحالة الصحية الشخصية للعامل ان تعزز الرصا الوظيفي و تزيد من التزامه و اداءه بصورة غير مباشرة</w:t>
      </w:r>
      <w:r w:rsidR="000973AF">
        <w:rPr>
          <w:rFonts w:ascii="Traditional Arabic" w:hAnsi="Traditional Arabic" w:cs="Traditional Arabic"/>
          <w:sz w:val="32"/>
          <w:szCs w:val="32"/>
          <w:lang w:bidi="ar-DZ"/>
        </w:rPr>
        <w:t>.</w:t>
      </w:r>
    </w:p>
    <w:p w:rsidR="00C04FBC" w:rsidRPr="00C04FBC" w:rsidRDefault="00C04FBC" w:rsidP="0076774E">
      <w:pPr>
        <w:bidi/>
        <w:jc w:val="left"/>
        <w:rPr>
          <w:b/>
          <w:bCs/>
          <w:sz w:val="36"/>
          <w:szCs w:val="36"/>
          <w:rtl/>
        </w:rPr>
      </w:pPr>
    </w:p>
    <w:p w:rsidR="00126E0A" w:rsidRDefault="00126E0A" w:rsidP="00B15468">
      <w:pPr>
        <w:bidi/>
        <w:jc w:val="left"/>
        <w:rPr>
          <w:b/>
          <w:bCs/>
          <w:rtl/>
        </w:rPr>
      </w:pPr>
    </w:p>
    <w:p w:rsidR="00126E0A" w:rsidRDefault="00126E0A">
      <w:pPr>
        <w:rPr>
          <w:b/>
          <w:bCs/>
          <w:rtl/>
        </w:rPr>
      </w:pPr>
      <w:r>
        <w:rPr>
          <w:b/>
          <w:bCs/>
          <w:rtl/>
        </w:rPr>
        <w:br w:type="page"/>
      </w:r>
    </w:p>
    <w:p w:rsidR="00B15468" w:rsidRDefault="00B15468" w:rsidP="00B15468">
      <w:pPr>
        <w:bidi/>
        <w:jc w:val="left"/>
        <w:rPr>
          <w:b/>
          <w:bCs/>
          <w:rtl/>
        </w:rPr>
      </w:pPr>
    </w:p>
    <w:p w:rsidR="00B15468" w:rsidRDefault="00EC3F37" w:rsidP="00A619A1">
      <w:pPr>
        <w:bidi/>
        <w:jc w:val="left"/>
        <w:outlineLvl w:val="1"/>
        <w:rPr>
          <w:rFonts w:ascii="Traditional Arabic" w:hAnsi="Traditional Arabic" w:cs="Traditional Arabic"/>
          <w:b/>
          <w:bCs/>
          <w:sz w:val="36"/>
          <w:szCs w:val="36"/>
          <w:rtl/>
        </w:rPr>
      </w:pPr>
      <w:bookmarkStart w:id="45" w:name="_Toc73613413"/>
      <w:bookmarkStart w:id="46" w:name="_Toc73663033"/>
      <w:r>
        <w:rPr>
          <w:rFonts w:ascii="Traditional Arabic" w:hAnsi="Traditional Arabic" w:cs="Traditional Arabic" w:hint="cs"/>
          <w:b/>
          <w:bCs/>
          <w:sz w:val="36"/>
          <w:szCs w:val="36"/>
          <w:rtl/>
        </w:rPr>
        <w:t>المبحث الثالث</w:t>
      </w:r>
      <w:r w:rsidR="00F52541">
        <w:rPr>
          <w:rFonts w:ascii="Traditional Arabic" w:hAnsi="Traditional Arabic" w:cs="Traditional Arabic"/>
          <w:b/>
          <w:bCs/>
          <w:sz w:val="36"/>
          <w:szCs w:val="36"/>
        </w:rPr>
        <w:t xml:space="preserve"> :</w:t>
      </w:r>
      <w:r>
        <w:rPr>
          <w:rFonts w:ascii="Traditional Arabic" w:hAnsi="Traditional Arabic" w:cs="Traditional Arabic" w:hint="cs"/>
          <w:b/>
          <w:bCs/>
          <w:sz w:val="36"/>
          <w:szCs w:val="36"/>
          <w:rtl/>
        </w:rPr>
        <w:t>علاقة الدراسات السابقة بالدراسة الحالية</w:t>
      </w:r>
      <w:bookmarkEnd w:id="45"/>
      <w:bookmarkEnd w:id="46"/>
    </w:p>
    <w:p w:rsidR="00EC3F37" w:rsidRDefault="00EC3F37" w:rsidP="0076774E">
      <w:pPr>
        <w:bidi/>
        <w:jc w:val="left"/>
        <w:rPr>
          <w:rFonts w:ascii="Traditional Arabic" w:hAnsi="Traditional Arabic" w:cs="Traditional Arabic"/>
          <w:sz w:val="32"/>
          <w:szCs w:val="32"/>
          <w:rtl/>
        </w:rPr>
      </w:pPr>
      <w:r>
        <w:rPr>
          <w:rFonts w:ascii="Traditional Arabic" w:hAnsi="Traditional Arabic" w:cs="Traditional Arabic" w:hint="cs"/>
          <w:sz w:val="32"/>
          <w:szCs w:val="32"/>
          <w:rtl/>
        </w:rPr>
        <w:t xml:space="preserve">ان </w:t>
      </w:r>
      <w:r w:rsidR="00245FBC">
        <w:rPr>
          <w:rFonts w:ascii="Traditional Arabic" w:hAnsi="Traditional Arabic" w:cs="Traditional Arabic" w:hint="cs"/>
          <w:sz w:val="32"/>
          <w:szCs w:val="32"/>
          <w:rtl/>
        </w:rPr>
        <w:t xml:space="preserve">الدراسات السابقة تناولت موضوع الصحة و السلامة المهنية من عدة جوانب و زوايا مختلفة حيث تعتبر عنصر اساسي في دراستنا الحالية كون جل هذه الدراسات أكدت أهمية السلامة و الصحة المهنية في المؤسسة منها من تم ربطها بالرضا الوظيفي و منها ما تم ربطها بمتغيرات </w:t>
      </w:r>
      <w:r w:rsidR="0023190A">
        <w:rPr>
          <w:rFonts w:ascii="Traditional Arabic" w:hAnsi="Traditional Arabic" w:cs="Traditional Arabic" w:hint="cs"/>
          <w:sz w:val="32"/>
          <w:szCs w:val="32"/>
          <w:rtl/>
        </w:rPr>
        <w:t xml:space="preserve">أخرى </w:t>
      </w:r>
      <w:r w:rsidR="00245FBC">
        <w:rPr>
          <w:rFonts w:ascii="Traditional Arabic" w:hAnsi="Traditional Arabic" w:cs="Traditional Arabic" w:hint="cs"/>
          <w:sz w:val="32"/>
          <w:szCs w:val="32"/>
          <w:rtl/>
        </w:rPr>
        <w:t xml:space="preserve"> و الهدف هو معرفة ان كانت هناك علاقة بينهما أو لا </w:t>
      </w:r>
      <w:r w:rsidR="0023190A">
        <w:rPr>
          <w:rFonts w:ascii="Traditional Arabic" w:hAnsi="Traditional Arabic" w:cs="Traditional Arabic" w:hint="cs"/>
          <w:sz w:val="32"/>
          <w:szCs w:val="32"/>
          <w:rtl/>
        </w:rPr>
        <w:t>حيث أن جميع الدراسات كانت مصحوبة بدراسات حالات لمؤسسات وطنية و أجنبية لتأكيد صحة النظريات المطروحة فبعض المؤسسات أثبتت نجاحها في استخدام برامج و سياسات الصحة و السلامة المهنية و مؤسسات لا تعطي اهمية بالغة لها.</w:t>
      </w:r>
    </w:p>
    <w:p w:rsidR="002765EB" w:rsidRDefault="0023190A" w:rsidP="0076774E">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rPr>
        <w:t>و الهدف الرئيسي من التطرق الى الدراسات السابقة في موضوعنا حول الصحة و السلامة المهنية و أثرها على الرضا الوظيفي داخل شركة انتاجية هو مساعدتي</w:t>
      </w:r>
      <w:r w:rsidRPr="00BF10DD">
        <w:rPr>
          <w:rFonts w:ascii="Traditional Arabic" w:hAnsi="Traditional Arabic" w:cs="Traditional Arabic"/>
          <w:sz w:val="32"/>
          <w:szCs w:val="32"/>
          <w:rtl/>
          <w:lang w:bidi="ar-DZ"/>
        </w:rPr>
        <w:t xml:space="preserve"> بالقيام بهذه الدراسة و لإثراء موضوعي من كل الجوانب  و كذلك لإتمام ما توصل إليه الباحثون ف</w:t>
      </w:r>
      <w:r>
        <w:rPr>
          <w:rFonts w:ascii="Traditional Arabic" w:hAnsi="Traditional Arabic" w:cs="Traditional Arabic"/>
          <w:sz w:val="32"/>
          <w:szCs w:val="32"/>
          <w:rtl/>
          <w:lang w:bidi="ar-DZ"/>
        </w:rPr>
        <w:t xml:space="preserve">ي دراستهم </w:t>
      </w:r>
      <w:r w:rsidRPr="00BF10DD">
        <w:rPr>
          <w:rFonts w:ascii="Traditional Arabic" w:hAnsi="Traditional Arabic" w:cs="Traditional Arabic"/>
          <w:b/>
          <w:bCs/>
          <w:sz w:val="32"/>
          <w:szCs w:val="32"/>
          <w:rtl/>
          <w:lang w:bidi="ar-DZ"/>
        </w:rPr>
        <w:t>إ</w:t>
      </w:r>
      <w:r>
        <w:rPr>
          <w:rFonts w:ascii="Traditional Arabic" w:hAnsi="Traditional Arabic" w:cs="Traditional Arabic"/>
          <w:sz w:val="32"/>
          <w:szCs w:val="32"/>
          <w:rtl/>
          <w:lang w:bidi="ar-DZ"/>
        </w:rPr>
        <w:t xml:space="preserve">ما بتأكيد النتائج </w:t>
      </w:r>
      <w:r>
        <w:rPr>
          <w:rFonts w:ascii="Traditional Arabic" w:hAnsi="Traditional Arabic" w:cs="Traditional Arabic" w:hint="cs"/>
          <w:sz w:val="32"/>
          <w:szCs w:val="32"/>
          <w:rtl/>
          <w:lang w:bidi="ar-DZ"/>
        </w:rPr>
        <w:t>أ</w:t>
      </w:r>
      <w:r w:rsidRPr="00BF10DD">
        <w:rPr>
          <w:rFonts w:ascii="Traditional Arabic" w:hAnsi="Traditional Arabic" w:cs="Traditional Arabic"/>
          <w:sz w:val="32"/>
          <w:szCs w:val="32"/>
          <w:rtl/>
          <w:lang w:bidi="ar-DZ"/>
        </w:rPr>
        <w:t>و نفيها.</w:t>
      </w:r>
    </w:p>
    <w:p w:rsidR="002765EB" w:rsidRDefault="002765EB">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rsidR="0023190A" w:rsidRDefault="002765EB" w:rsidP="00A619A1">
      <w:pPr>
        <w:bidi/>
        <w:jc w:val="left"/>
        <w:outlineLvl w:val="1"/>
        <w:rPr>
          <w:rFonts w:ascii="Traditional Arabic" w:hAnsi="Traditional Arabic" w:cs="Traditional Arabic"/>
          <w:b/>
          <w:bCs/>
          <w:sz w:val="36"/>
          <w:szCs w:val="36"/>
          <w:rtl/>
          <w:lang w:bidi="ar-DZ"/>
        </w:rPr>
      </w:pPr>
      <w:bookmarkStart w:id="47" w:name="_Toc73613414"/>
      <w:bookmarkStart w:id="48" w:name="_Toc73663034"/>
      <w:r w:rsidRPr="002765EB">
        <w:rPr>
          <w:rFonts w:ascii="Traditional Arabic" w:hAnsi="Traditional Arabic" w:cs="Traditional Arabic" w:hint="cs"/>
          <w:b/>
          <w:bCs/>
          <w:sz w:val="36"/>
          <w:szCs w:val="36"/>
          <w:rtl/>
          <w:lang w:bidi="ar-DZ"/>
        </w:rPr>
        <w:lastRenderedPageBreak/>
        <w:t>خلاصة</w:t>
      </w:r>
      <w:r w:rsidR="00F52541">
        <w:rPr>
          <w:rFonts w:ascii="Traditional Arabic" w:hAnsi="Traditional Arabic" w:cs="Traditional Arabic" w:hint="cs"/>
          <w:b/>
          <w:bCs/>
          <w:sz w:val="36"/>
          <w:szCs w:val="36"/>
          <w:rtl/>
          <w:lang w:bidi="ar-DZ"/>
        </w:rPr>
        <w:t> </w:t>
      </w:r>
      <w:r w:rsidR="00F52541">
        <w:rPr>
          <w:rFonts w:ascii="Traditional Arabic" w:hAnsi="Traditional Arabic" w:cs="Traditional Arabic"/>
          <w:b/>
          <w:bCs/>
          <w:sz w:val="36"/>
          <w:szCs w:val="36"/>
          <w:lang w:bidi="ar-DZ"/>
        </w:rPr>
        <w:t>:</w:t>
      </w:r>
      <w:bookmarkEnd w:id="47"/>
      <w:bookmarkEnd w:id="48"/>
    </w:p>
    <w:p w:rsidR="00186731" w:rsidRPr="00186731" w:rsidRDefault="00186731" w:rsidP="0076774E">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تناول هذا الفصل الدراسات السابقة التي لها علاقة بموضوع دراستنا سواء بطريقة مباشرة أو غير مباشرة  </w:t>
      </w:r>
      <w:r w:rsidRPr="00BF10DD">
        <w:rPr>
          <w:rFonts w:ascii="Traditional Arabic" w:hAnsi="Traditional Arabic" w:cs="Traditional Arabic"/>
          <w:sz w:val="32"/>
          <w:szCs w:val="32"/>
          <w:rtl/>
          <w:lang w:bidi="ar-DZ"/>
        </w:rPr>
        <w:t>كان الهدف من التطرق إلى</w:t>
      </w:r>
      <w:r>
        <w:rPr>
          <w:rFonts w:ascii="Traditional Arabic" w:hAnsi="Traditional Arabic" w:cs="Traditional Arabic" w:hint="cs"/>
          <w:sz w:val="32"/>
          <w:szCs w:val="32"/>
          <w:rtl/>
          <w:lang w:bidi="ar-DZ"/>
        </w:rPr>
        <w:t xml:space="preserve"> هاته</w:t>
      </w:r>
      <w:r w:rsidRPr="00BF10DD">
        <w:rPr>
          <w:rFonts w:ascii="Traditional Arabic" w:hAnsi="Traditional Arabic" w:cs="Traditional Arabic"/>
          <w:sz w:val="32"/>
          <w:szCs w:val="32"/>
          <w:rtl/>
          <w:lang w:bidi="ar-DZ"/>
        </w:rPr>
        <w:t xml:space="preserve"> الدراسات السابقة هو معرفة نظرت الباحثين للمتغيرين </w:t>
      </w:r>
      <w:r>
        <w:rPr>
          <w:rFonts w:ascii="Traditional Arabic" w:hAnsi="Traditional Arabic" w:cs="Traditional Arabic" w:hint="cs"/>
          <w:sz w:val="32"/>
          <w:szCs w:val="32"/>
          <w:rtl/>
          <w:lang w:bidi="ar-DZ"/>
        </w:rPr>
        <w:t xml:space="preserve">الصحة و السلامة المهنية و الرضا الوظيفي </w:t>
      </w:r>
      <w:r w:rsidRPr="00BF10DD">
        <w:rPr>
          <w:rFonts w:ascii="Traditional Arabic" w:hAnsi="Traditional Arabic" w:cs="Traditional Arabic"/>
          <w:sz w:val="32"/>
          <w:szCs w:val="32"/>
          <w:rtl/>
          <w:lang w:bidi="ar-DZ"/>
        </w:rPr>
        <w:t>و كان كذلك الغرض منها أن نتقرب إلى ما توصلنا إليه في الفصل ا</w:t>
      </w:r>
      <w:r>
        <w:rPr>
          <w:rFonts w:ascii="Traditional Arabic" w:hAnsi="Traditional Arabic" w:cs="Traditional Arabic"/>
          <w:sz w:val="32"/>
          <w:szCs w:val="32"/>
          <w:rtl/>
          <w:lang w:bidi="ar-DZ"/>
        </w:rPr>
        <w:t xml:space="preserve">لأول من نتائج و كذلك معرفة </w:t>
      </w:r>
      <w:r>
        <w:rPr>
          <w:rFonts w:ascii="Traditional Arabic" w:hAnsi="Traditional Arabic" w:cs="Traditional Arabic" w:hint="cs"/>
          <w:sz w:val="32"/>
          <w:szCs w:val="32"/>
          <w:rtl/>
          <w:lang w:bidi="ar-DZ"/>
        </w:rPr>
        <w:t>العلاقة</w:t>
      </w:r>
      <w:r>
        <w:rPr>
          <w:rFonts w:ascii="Traditional Arabic" w:hAnsi="Traditional Arabic" w:cs="Traditional Arabic"/>
          <w:sz w:val="32"/>
          <w:szCs w:val="32"/>
          <w:rtl/>
          <w:lang w:bidi="ar-DZ"/>
        </w:rPr>
        <w:t xml:space="preserve"> بين الدراسات السابقة و </w:t>
      </w:r>
      <w:r>
        <w:rPr>
          <w:rFonts w:ascii="Traditional Arabic" w:hAnsi="Traditional Arabic" w:cs="Traditional Arabic" w:hint="cs"/>
          <w:sz w:val="32"/>
          <w:szCs w:val="32"/>
          <w:rtl/>
          <w:lang w:bidi="ar-DZ"/>
        </w:rPr>
        <w:t>دراستنا الحالية.</w:t>
      </w:r>
    </w:p>
    <w:p w:rsidR="002765EB" w:rsidRDefault="002765EB" w:rsidP="002765EB">
      <w:pPr>
        <w:bidi/>
        <w:jc w:val="left"/>
        <w:rPr>
          <w:rFonts w:ascii="Traditional Arabic" w:hAnsi="Traditional Arabic" w:cs="Traditional Arabic"/>
          <w:sz w:val="32"/>
          <w:szCs w:val="32"/>
          <w:rtl/>
          <w:lang w:bidi="ar-DZ"/>
        </w:rPr>
      </w:pPr>
    </w:p>
    <w:p w:rsidR="002765EB" w:rsidRDefault="002765EB">
      <w:pPr>
        <w:rPr>
          <w:rFonts w:ascii="Traditional Arabic" w:hAnsi="Traditional Arabic" w:cs="Traditional Arabic"/>
          <w:sz w:val="32"/>
          <w:szCs w:val="32"/>
          <w:rtl/>
          <w:lang w:bidi="ar-DZ"/>
        </w:rPr>
        <w:sectPr w:rsidR="002765EB" w:rsidSect="009438FF">
          <w:headerReference w:type="default" r:id="rId29"/>
          <w:pgSz w:w="11906" w:h="16838"/>
          <w:pgMar w:top="1418" w:right="1701" w:bottom="1418" w:left="851" w:header="709" w:footer="709" w:gutter="0"/>
          <w:cols w:space="708"/>
          <w:docGrid w:linePitch="360"/>
        </w:sectPr>
      </w:pPr>
      <w:r>
        <w:rPr>
          <w:rFonts w:ascii="Traditional Arabic" w:hAnsi="Traditional Arabic" w:cs="Traditional Arabic"/>
          <w:sz w:val="32"/>
          <w:szCs w:val="32"/>
          <w:rtl/>
          <w:lang w:bidi="ar-DZ"/>
        </w:rPr>
        <w:br w:type="page"/>
      </w:r>
    </w:p>
    <w:p w:rsidR="002765EB" w:rsidRDefault="002765EB">
      <w:pPr>
        <w:rPr>
          <w:rFonts w:ascii="Traditional Arabic" w:hAnsi="Traditional Arabic" w:cs="Traditional Arabic"/>
          <w:sz w:val="32"/>
          <w:szCs w:val="32"/>
          <w:rtl/>
          <w:lang w:bidi="ar-DZ"/>
        </w:rPr>
      </w:pPr>
    </w:p>
    <w:p w:rsidR="002765EB" w:rsidRDefault="002765EB" w:rsidP="002765EB">
      <w:pPr>
        <w:bidi/>
        <w:jc w:val="left"/>
        <w:rPr>
          <w:rFonts w:ascii="Traditional Arabic" w:hAnsi="Traditional Arabic" w:cs="Traditional Arabic"/>
          <w:sz w:val="32"/>
          <w:szCs w:val="32"/>
          <w:rtl/>
          <w:lang w:bidi="ar-DZ"/>
        </w:rPr>
      </w:pPr>
    </w:p>
    <w:p w:rsidR="002765EB" w:rsidRDefault="002765EB" w:rsidP="002765EB">
      <w:pPr>
        <w:bidi/>
        <w:jc w:val="left"/>
        <w:rPr>
          <w:rFonts w:ascii="Traditional Arabic" w:hAnsi="Traditional Arabic" w:cs="Traditional Arabic"/>
          <w:sz w:val="32"/>
          <w:szCs w:val="32"/>
          <w:rtl/>
          <w:lang w:bidi="ar-DZ"/>
        </w:rPr>
      </w:pPr>
    </w:p>
    <w:p w:rsidR="002765EB" w:rsidRDefault="002765EB" w:rsidP="002765EB">
      <w:pPr>
        <w:bidi/>
        <w:jc w:val="left"/>
        <w:rPr>
          <w:rFonts w:ascii="Traditional Arabic" w:hAnsi="Traditional Arabic" w:cs="Traditional Arabic"/>
          <w:sz w:val="32"/>
          <w:szCs w:val="32"/>
          <w:rtl/>
          <w:lang w:bidi="ar-DZ"/>
        </w:rPr>
      </w:pPr>
    </w:p>
    <w:p w:rsidR="002765EB" w:rsidRDefault="002765EB" w:rsidP="002765EB">
      <w:pPr>
        <w:bidi/>
        <w:jc w:val="left"/>
        <w:rPr>
          <w:rFonts w:ascii="Traditional Arabic" w:hAnsi="Traditional Arabic" w:cs="Traditional Arabic"/>
          <w:sz w:val="32"/>
          <w:szCs w:val="32"/>
          <w:rtl/>
          <w:lang w:bidi="ar-DZ"/>
        </w:rPr>
      </w:pPr>
    </w:p>
    <w:p w:rsidR="002765EB" w:rsidRDefault="006129C4" w:rsidP="002765EB">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_x0000_s1071" type="#_x0000_t98" style="position:absolute;left:0;text-align:left;margin-left:0;margin-top:0;width:307.15pt;height:84.4pt;z-index:251675648;mso-position-horizontal:center;mso-position-horizontal-relative:margin;mso-position-vertical:center;mso-position-vertical-relative:margin">
            <v:textbox>
              <w:txbxContent>
                <w:p w:rsidR="00744419" w:rsidRPr="00186731" w:rsidRDefault="00744419" w:rsidP="00E25DF8">
                  <w:pPr>
                    <w:jc w:val="center"/>
                    <w:outlineLvl w:val="0"/>
                    <w:rPr>
                      <w:rFonts w:ascii="Traditional Arabic" w:hAnsi="Traditional Arabic" w:cs="Traditional Arabic"/>
                      <w:b/>
                      <w:bCs/>
                      <w:sz w:val="44"/>
                      <w:szCs w:val="44"/>
                      <w:lang w:bidi="ar-DZ"/>
                    </w:rPr>
                  </w:pPr>
                  <w:bookmarkStart w:id="49" w:name="_Toc73613415"/>
                  <w:bookmarkStart w:id="50" w:name="_Toc73663035"/>
                  <w:r w:rsidRPr="00186731">
                    <w:rPr>
                      <w:rFonts w:ascii="Traditional Arabic" w:hAnsi="Traditional Arabic" w:cs="Traditional Arabic" w:hint="cs"/>
                      <w:b/>
                      <w:bCs/>
                      <w:sz w:val="44"/>
                      <w:szCs w:val="44"/>
                      <w:rtl/>
                      <w:lang w:bidi="ar-DZ"/>
                    </w:rPr>
                    <w:t>الفصل الثالث</w:t>
                  </w:r>
                  <w:bookmarkEnd w:id="49"/>
                  <w:bookmarkEnd w:id="50"/>
                </w:p>
              </w:txbxContent>
            </v:textbox>
            <w10:wrap type="square" anchorx="margin" anchory="margin"/>
          </v:shape>
        </w:pict>
      </w:r>
    </w:p>
    <w:p w:rsidR="002765EB" w:rsidRDefault="002765EB" w:rsidP="002765EB">
      <w:pPr>
        <w:bidi/>
        <w:jc w:val="left"/>
        <w:rPr>
          <w:rFonts w:ascii="Traditional Arabic" w:hAnsi="Traditional Arabic" w:cs="Traditional Arabic"/>
          <w:sz w:val="32"/>
          <w:szCs w:val="32"/>
          <w:rtl/>
          <w:lang w:bidi="ar-DZ"/>
        </w:rPr>
        <w:sectPr w:rsidR="002765EB" w:rsidSect="009438FF">
          <w:headerReference w:type="default" r:id="rId30"/>
          <w:pgSz w:w="11906" w:h="16838"/>
          <w:pgMar w:top="1418" w:right="1701" w:bottom="1418" w:left="851" w:header="709" w:footer="709" w:gutter="0"/>
          <w:cols w:space="708"/>
          <w:docGrid w:linePitch="360"/>
        </w:sectPr>
      </w:pPr>
    </w:p>
    <w:p w:rsidR="002765EB" w:rsidRDefault="00DE067F" w:rsidP="00A619A1">
      <w:pPr>
        <w:bidi/>
        <w:jc w:val="left"/>
        <w:outlineLvl w:val="1"/>
        <w:rPr>
          <w:rFonts w:ascii="Traditional Arabic" w:hAnsi="Traditional Arabic" w:cs="Traditional Arabic"/>
          <w:b/>
          <w:bCs/>
          <w:sz w:val="36"/>
          <w:szCs w:val="36"/>
          <w:rtl/>
          <w:lang w:bidi="ar-DZ"/>
        </w:rPr>
      </w:pPr>
      <w:bookmarkStart w:id="51" w:name="_Toc73613416"/>
      <w:bookmarkStart w:id="52" w:name="_Toc73663036"/>
      <w:r>
        <w:rPr>
          <w:rFonts w:ascii="Traditional Arabic" w:hAnsi="Traditional Arabic" w:cs="Traditional Arabic" w:hint="cs"/>
          <w:b/>
          <w:bCs/>
          <w:sz w:val="36"/>
          <w:szCs w:val="36"/>
          <w:rtl/>
          <w:lang w:bidi="ar-DZ"/>
        </w:rPr>
        <w:lastRenderedPageBreak/>
        <w:t>تمهيد</w:t>
      </w:r>
      <w:bookmarkEnd w:id="51"/>
      <w:bookmarkEnd w:id="52"/>
    </w:p>
    <w:p w:rsidR="00DE067F" w:rsidRDefault="00DE067F" w:rsidP="0076774E">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في اطار موضوعنا حول الصحة و السلامة المهنية و أثرها على الرضا الوظيفي و بعد معالجته في الفصل الأول و عرض مختلف الدراسات المتعلقة بالموضوع كان لابد من اجراء دراسة ميدانية لتأكد ما توصلنا اليه في الفصل السابق و قد اخترنا شركة لكسكيز أولاد الجيلالي رحمون للمشروبات الغازية بما أنها شركة انتاجية  و يستلزم توفر شروط الصحة في هذا النوع من المؤسسات للربط بين الجزء النظري و اسقاطه بشكل واقعي.</w:t>
      </w:r>
    </w:p>
    <w:p w:rsidR="00DE067F" w:rsidRDefault="00DE067F" w:rsidP="0076774E">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سوف نستعرض في هذا الفصل تعريف شامل للشركة و الطريقة و الأدوات المتبعة بالأضافة الى تحليل النتائج المتحصل عليها و مناقشتها و تم تقسيم الفصل كما يلي </w:t>
      </w:r>
      <w:r>
        <w:rPr>
          <w:rFonts w:ascii="Traditional Arabic" w:hAnsi="Traditional Arabic" w:cs="Traditional Arabic"/>
          <w:sz w:val="32"/>
          <w:szCs w:val="32"/>
          <w:lang w:bidi="ar-DZ"/>
        </w:rPr>
        <w:t>:</w:t>
      </w:r>
    </w:p>
    <w:p w:rsidR="00DE067F" w:rsidRDefault="00DE067F" w:rsidP="0076774E">
      <w:pPr>
        <w:bidi/>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المبحث الأول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تقديم المؤسسة </w:t>
      </w:r>
    </w:p>
    <w:p w:rsidR="00DE067F" w:rsidRDefault="00DE067F" w:rsidP="0076774E">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الثاني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منهجية الدراسة </w:t>
      </w:r>
    </w:p>
    <w:p w:rsidR="00DE067F" w:rsidRDefault="00DE067F" w:rsidP="0076774E">
      <w:pPr>
        <w:bidi/>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المبحث الثالث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تحليل و مناقشة نتائج الدراسة الميدانية</w:t>
      </w:r>
    </w:p>
    <w:p w:rsidR="00DE067F" w:rsidRDefault="00DE067F" w:rsidP="0076774E">
      <w:pPr>
        <w:bidi/>
        <w:jc w:val="left"/>
        <w:rPr>
          <w:rFonts w:ascii="Traditional Arabic" w:hAnsi="Traditional Arabic" w:cs="Traditional Arabic"/>
          <w:sz w:val="32"/>
          <w:szCs w:val="32"/>
          <w:lang w:bidi="ar-DZ"/>
        </w:rPr>
      </w:pPr>
    </w:p>
    <w:p w:rsidR="00DE067F" w:rsidRDefault="00DE067F" w:rsidP="00DE067F">
      <w:pPr>
        <w:bidi/>
        <w:jc w:val="left"/>
        <w:rPr>
          <w:rFonts w:ascii="Traditional Arabic" w:hAnsi="Traditional Arabic" w:cs="Traditional Arabic"/>
          <w:sz w:val="32"/>
          <w:szCs w:val="32"/>
          <w:lang w:bidi="ar-DZ"/>
        </w:rPr>
      </w:pPr>
    </w:p>
    <w:p w:rsidR="00DE067F" w:rsidRDefault="00DE067F" w:rsidP="00DE067F">
      <w:pPr>
        <w:bidi/>
        <w:jc w:val="left"/>
        <w:rPr>
          <w:rFonts w:ascii="Traditional Arabic" w:hAnsi="Traditional Arabic" w:cs="Traditional Arabic"/>
          <w:sz w:val="32"/>
          <w:szCs w:val="32"/>
          <w:lang w:bidi="ar-DZ"/>
        </w:rPr>
      </w:pPr>
    </w:p>
    <w:p w:rsidR="00DE067F" w:rsidRDefault="00DE067F" w:rsidP="00DE067F">
      <w:pPr>
        <w:bidi/>
        <w:jc w:val="left"/>
        <w:rPr>
          <w:rFonts w:ascii="Traditional Arabic" w:hAnsi="Traditional Arabic" w:cs="Traditional Arabic"/>
          <w:sz w:val="32"/>
          <w:szCs w:val="32"/>
          <w:lang w:bidi="ar-DZ"/>
        </w:rPr>
      </w:pPr>
    </w:p>
    <w:p w:rsidR="00DE067F" w:rsidRDefault="00DE067F" w:rsidP="00DE067F">
      <w:pPr>
        <w:bidi/>
        <w:jc w:val="left"/>
        <w:rPr>
          <w:rFonts w:ascii="Traditional Arabic" w:hAnsi="Traditional Arabic" w:cs="Traditional Arabic"/>
          <w:sz w:val="32"/>
          <w:szCs w:val="32"/>
          <w:lang w:bidi="ar-DZ"/>
        </w:rPr>
      </w:pPr>
    </w:p>
    <w:p w:rsidR="00DE067F" w:rsidRDefault="00DE067F" w:rsidP="00DE067F">
      <w:pPr>
        <w:bidi/>
        <w:jc w:val="left"/>
        <w:rPr>
          <w:rFonts w:ascii="Traditional Arabic" w:hAnsi="Traditional Arabic" w:cs="Traditional Arabic"/>
          <w:sz w:val="32"/>
          <w:szCs w:val="32"/>
          <w:lang w:bidi="ar-DZ"/>
        </w:rPr>
      </w:pPr>
    </w:p>
    <w:p w:rsidR="00DE067F" w:rsidRDefault="00A44100" w:rsidP="00A619A1">
      <w:pPr>
        <w:bidi/>
        <w:jc w:val="left"/>
        <w:outlineLvl w:val="1"/>
        <w:rPr>
          <w:rFonts w:ascii="Traditional Arabic" w:hAnsi="Traditional Arabic" w:cs="Traditional Arabic"/>
          <w:b/>
          <w:bCs/>
          <w:sz w:val="36"/>
          <w:szCs w:val="36"/>
          <w:rtl/>
          <w:lang w:bidi="ar-DZ"/>
        </w:rPr>
      </w:pPr>
      <w:bookmarkStart w:id="53" w:name="_Toc73613417"/>
      <w:bookmarkStart w:id="54" w:name="_Toc73663037"/>
      <w:r>
        <w:rPr>
          <w:rFonts w:ascii="Traditional Arabic" w:hAnsi="Traditional Arabic" w:cs="Traditional Arabic" w:hint="cs"/>
          <w:b/>
          <w:bCs/>
          <w:sz w:val="36"/>
          <w:szCs w:val="36"/>
          <w:rtl/>
          <w:lang w:bidi="ar-DZ"/>
        </w:rPr>
        <w:lastRenderedPageBreak/>
        <w:t>المبحث الأول</w:t>
      </w:r>
      <w:r w:rsidR="00AB0FCF">
        <w:rPr>
          <w:rFonts w:ascii="Traditional Arabic" w:hAnsi="Traditional Arabic" w:cs="Traditional Arabic" w:hint="cs"/>
          <w:b/>
          <w:bCs/>
          <w:sz w:val="36"/>
          <w:szCs w:val="36"/>
          <w:rtl/>
          <w:lang w:bidi="ar-DZ"/>
        </w:rPr>
        <w:t> </w:t>
      </w:r>
      <w:r w:rsidR="00AB0FCF">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 xml:space="preserve"> تقديم مؤسسة لكسكيز</w:t>
      </w:r>
      <w:r w:rsidR="00A619A1">
        <w:rPr>
          <w:rFonts w:ascii="Traditional Arabic" w:hAnsi="Traditional Arabic" w:cs="Traditional Arabic" w:hint="cs"/>
          <w:b/>
          <w:bCs/>
          <w:sz w:val="36"/>
          <w:szCs w:val="36"/>
          <w:rtl/>
          <w:lang w:bidi="ar-DZ"/>
        </w:rPr>
        <w:t xml:space="preserve"> أولاد الجيلالي رحمون للمشروبات</w:t>
      </w:r>
      <w:bookmarkEnd w:id="53"/>
      <w:bookmarkEnd w:id="54"/>
      <w:r>
        <w:rPr>
          <w:rFonts w:ascii="Traditional Arabic" w:hAnsi="Traditional Arabic" w:cs="Traditional Arabic" w:hint="cs"/>
          <w:b/>
          <w:bCs/>
          <w:sz w:val="36"/>
          <w:szCs w:val="36"/>
          <w:rtl/>
          <w:lang w:bidi="ar-DZ"/>
        </w:rPr>
        <w:t xml:space="preserve"> </w:t>
      </w:r>
    </w:p>
    <w:p w:rsidR="00A44100" w:rsidRDefault="00A44100" w:rsidP="00A44100">
      <w:pPr>
        <w:bidi/>
        <w:jc w:val="left"/>
        <w:rPr>
          <w:rFonts w:ascii="Traditional Arabic" w:hAnsi="Traditional Arabic" w:cs="Traditional Arabic"/>
          <w:sz w:val="32"/>
          <w:szCs w:val="32"/>
          <w:rtl/>
          <w:lang w:bidi="ar-DZ"/>
        </w:rPr>
      </w:pPr>
      <w:r w:rsidRPr="00BF10DD">
        <w:rPr>
          <w:rFonts w:ascii="Traditional Arabic" w:hAnsi="Traditional Arabic" w:cs="Traditional Arabic"/>
          <w:sz w:val="32"/>
          <w:szCs w:val="32"/>
          <w:rtl/>
          <w:lang w:bidi="ar-DZ"/>
        </w:rPr>
        <w:t xml:space="preserve">هذا المبحث سوف نتطرق إلى الجانب التاريخي للمؤسسة و كذلك مهامها و بالإضافة إلى الهيكل التنظيمي و مهام كل وظيفية في مؤسسة </w:t>
      </w:r>
      <w:r>
        <w:rPr>
          <w:rFonts w:ascii="Traditional Arabic" w:hAnsi="Traditional Arabic" w:cs="Traditional Arabic" w:hint="cs"/>
          <w:sz w:val="32"/>
          <w:szCs w:val="32"/>
          <w:rtl/>
          <w:lang w:bidi="ar-DZ"/>
        </w:rPr>
        <w:t>لكسكيز</w:t>
      </w:r>
      <w:r w:rsidR="007970A7">
        <w:rPr>
          <w:rFonts w:ascii="Traditional Arabic" w:hAnsi="Traditional Arabic" w:cs="Traditional Arabic"/>
          <w:sz w:val="32"/>
          <w:szCs w:val="32"/>
          <w:lang w:bidi="ar-DZ"/>
        </w:rPr>
        <w:t>.</w:t>
      </w:r>
    </w:p>
    <w:p w:rsidR="00A44100" w:rsidRDefault="00A44100" w:rsidP="00A619A1">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المطلب الأول</w:t>
      </w:r>
      <w:r w:rsidR="00AB0FCF">
        <w:rPr>
          <w:rFonts w:ascii="Traditional Arabic" w:hAnsi="Traditional Arabic" w:cs="Traditional Arabic" w:hint="cs"/>
          <w:b/>
          <w:bCs/>
          <w:sz w:val="32"/>
          <w:szCs w:val="32"/>
          <w:rtl/>
          <w:lang w:bidi="ar-DZ"/>
        </w:rPr>
        <w:t> </w:t>
      </w:r>
      <w:r w:rsidR="00AB0FCF">
        <w:rPr>
          <w:rFonts w:ascii="Traditional Arabic" w:hAnsi="Traditional Arabic" w:cs="Traditional Arabic"/>
          <w:b/>
          <w:bCs/>
          <w:sz w:val="32"/>
          <w:szCs w:val="32"/>
          <w:lang w:bidi="ar-DZ"/>
        </w:rPr>
        <w:t>:</w:t>
      </w:r>
      <w:r w:rsidR="00AB0FCF">
        <w:rPr>
          <w:rFonts w:ascii="Traditional Arabic" w:hAnsi="Traditional Arabic" w:cs="Traditional Arabic" w:hint="cs"/>
          <w:b/>
          <w:bCs/>
          <w:sz w:val="32"/>
          <w:szCs w:val="32"/>
          <w:rtl/>
          <w:lang w:bidi="ar-DZ"/>
        </w:rPr>
        <w:t>عموميات حول شركة لكسكيز</w:t>
      </w:r>
      <w:r w:rsidR="00512D9B">
        <w:rPr>
          <w:rStyle w:val="Appelnotedebasdep"/>
          <w:rFonts w:ascii="Traditional Arabic" w:hAnsi="Traditional Arabic" w:cs="Traditional Arabic"/>
          <w:b/>
          <w:bCs/>
          <w:sz w:val="32"/>
          <w:szCs w:val="32"/>
          <w:rtl/>
          <w:lang w:bidi="ar-DZ"/>
        </w:rPr>
        <w:footnoteReference w:id="29"/>
      </w:r>
    </w:p>
    <w:p w:rsidR="00AB0FCF" w:rsidRPr="00AB0FCF" w:rsidRDefault="00AB0FCF" w:rsidP="00AB0FCF">
      <w:pPr>
        <w:bidi/>
        <w:jc w:val="left"/>
        <w:rPr>
          <w:rFonts w:ascii="Traditional Arabic" w:hAnsi="Traditional Arabic" w:cs="Traditional Arabic"/>
          <w:b/>
          <w:bCs/>
          <w:sz w:val="32"/>
          <w:szCs w:val="32"/>
          <w:lang w:bidi="ar-DZ"/>
        </w:rPr>
      </w:pPr>
      <w:r w:rsidRPr="00AB0FCF">
        <w:rPr>
          <w:rFonts w:ascii="Traditional Arabic" w:hAnsi="Traditional Arabic" w:cs="Traditional Arabic" w:hint="cs"/>
          <w:b/>
          <w:bCs/>
          <w:sz w:val="32"/>
          <w:szCs w:val="32"/>
          <w:rtl/>
          <w:lang w:bidi="ar-DZ"/>
        </w:rPr>
        <w:t>الفرع الأول نبذة تاريخية عن شركة لكسكيز</w:t>
      </w:r>
    </w:p>
    <w:p w:rsidR="00A44100" w:rsidRPr="0076774E" w:rsidRDefault="00A44100" w:rsidP="007677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left"/>
        <w:rPr>
          <w:rFonts w:ascii="Traditional Arabic" w:eastAsia="Times New Roman" w:hAnsi="Traditional Arabic" w:cs="Traditional Arabic"/>
          <w:color w:val="202124"/>
          <w:sz w:val="20"/>
          <w:szCs w:val="32"/>
          <w:rtl/>
          <w:lang w:eastAsia="fr-FR"/>
        </w:rPr>
      </w:pPr>
      <w:r w:rsidRPr="0076774E">
        <w:rPr>
          <w:rFonts w:ascii="Traditional Arabic" w:eastAsia="Times New Roman" w:hAnsi="Traditional Arabic" w:cs="Traditional Arabic"/>
          <w:color w:val="202124"/>
          <w:sz w:val="20"/>
          <w:szCs w:val="32"/>
          <w:rtl/>
          <w:lang w:eastAsia="fr-FR"/>
        </w:rPr>
        <w:t>بعد عودته من إسبانيا حيث اكتسب خبرة كبيرة كمدير لمصنع المشروبات ،</w:t>
      </w:r>
      <w:r w:rsidR="0076774E" w:rsidRPr="0076774E">
        <w:rPr>
          <w:rFonts w:ascii="Traditional Arabic" w:eastAsia="Times New Roman" w:hAnsi="Traditional Arabic" w:cs="Traditional Arabic"/>
          <w:color w:val="202124"/>
          <w:sz w:val="20"/>
          <w:szCs w:val="32"/>
          <w:rtl/>
          <w:lang w:eastAsia="fr-FR"/>
        </w:rPr>
        <w:t xml:space="preserve"> أنشأ العربي رحمون مع جيلالي خ</w:t>
      </w:r>
      <w:r w:rsidR="0076774E" w:rsidRPr="0076774E">
        <w:rPr>
          <w:rFonts w:ascii="Traditional Arabic" w:eastAsia="Times New Roman" w:hAnsi="Traditional Arabic" w:cs="Traditional Arabic" w:hint="cs"/>
          <w:color w:val="202124"/>
          <w:sz w:val="20"/>
          <w:szCs w:val="32"/>
          <w:rtl/>
          <w:lang w:eastAsia="fr-FR" w:bidi="ar-DZ"/>
        </w:rPr>
        <w:t>دي</w:t>
      </w:r>
      <w:r w:rsidRPr="0076774E">
        <w:rPr>
          <w:rFonts w:ascii="Traditional Arabic" w:eastAsia="Times New Roman" w:hAnsi="Traditional Arabic" w:cs="Traditional Arabic"/>
          <w:color w:val="202124"/>
          <w:sz w:val="20"/>
          <w:szCs w:val="32"/>
          <w:rtl/>
          <w:lang w:eastAsia="fr-FR"/>
        </w:rPr>
        <w:t>م في مارس 1928 أول مصنع جزائري للمشروبات. من ثمار بساتين منطقتهم ، منطقة تلمسان ، يطورون المشروبات والمشروبات الكحولية التي يوزعونها بمناسبة المهرجانات التي ينظمها معارفهم والتي ستظهر افتتانًا متزايدًا بهؤلاء الناس.المشروبات.</w:t>
      </w:r>
    </w:p>
    <w:p w:rsidR="0076774E" w:rsidRPr="0076774E" w:rsidRDefault="0076774E" w:rsidP="007677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left"/>
        <w:rPr>
          <w:rFonts w:ascii="Traditional Arabic" w:eastAsia="Times New Roman" w:hAnsi="Traditional Arabic" w:cs="Traditional Arabic"/>
          <w:color w:val="202124"/>
          <w:sz w:val="32"/>
          <w:szCs w:val="32"/>
          <w:lang w:eastAsia="fr-FR"/>
        </w:rPr>
      </w:pPr>
      <w:r w:rsidRPr="0076774E">
        <w:rPr>
          <w:rFonts w:ascii="Traditional Arabic" w:eastAsia="Times New Roman" w:hAnsi="Traditional Arabic" w:cs="Traditional Arabic"/>
          <w:color w:val="202124"/>
          <w:sz w:val="32"/>
          <w:szCs w:val="32"/>
          <w:rtl/>
          <w:lang w:eastAsia="fr-FR"/>
        </w:rPr>
        <w:t>وعلى أساس قوة هذا "النجاح" الأول ، طور السيد ل</w:t>
      </w:r>
      <w:r w:rsidRPr="0076774E">
        <w:rPr>
          <w:rFonts w:ascii="Traditional Arabic" w:eastAsia="Times New Roman" w:hAnsi="Traditional Arabic" w:cs="Traditional Arabic" w:hint="cs"/>
          <w:color w:val="202124"/>
          <w:sz w:val="32"/>
          <w:szCs w:val="32"/>
          <w:rtl/>
          <w:lang w:eastAsia="fr-FR"/>
        </w:rPr>
        <w:t>ع</w:t>
      </w:r>
      <w:r w:rsidRPr="0076774E">
        <w:rPr>
          <w:rFonts w:ascii="Traditional Arabic" w:eastAsia="Times New Roman" w:hAnsi="Traditional Arabic" w:cs="Traditional Arabic"/>
          <w:color w:val="202124"/>
          <w:sz w:val="32"/>
          <w:szCs w:val="32"/>
          <w:rtl/>
          <w:lang w:eastAsia="fr-FR"/>
        </w:rPr>
        <w:t>ربي رحمون ، بوصفه مثبتا ذاتيا ، نظاما بارعا يعرف باسم "الجرس" الذي يسمح له بتصنيع غاز ثاني أكسيد الكربون. وهكذا ، بدأ تصنيع المشروبات اللينة</w:t>
      </w:r>
      <w:r w:rsidRPr="0076774E">
        <w:rPr>
          <w:rFonts w:ascii="Traditional Arabic" w:eastAsia="Times New Roman" w:hAnsi="Traditional Arabic" w:cs="Traditional Arabic" w:hint="cs"/>
          <w:color w:val="202124"/>
          <w:sz w:val="32"/>
          <w:szCs w:val="32"/>
          <w:rtl/>
          <w:lang w:eastAsia="fr-FR"/>
        </w:rPr>
        <w:t xml:space="preserve"> "لكسكيز"</w:t>
      </w:r>
    </w:p>
    <w:p w:rsidR="0076774E" w:rsidRPr="00A44100" w:rsidRDefault="0076774E" w:rsidP="007677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left"/>
        <w:rPr>
          <w:rFonts w:ascii="Traditional Arabic" w:eastAsia="Times New Roman" w:hAnsi="Traditional Arabic" w:cs="Traditional Arabic"/>
          <w:color w:val="202124"/>
          <w:sz w:val="32"/>
          <w:szCs w:val="32"/>
          <w:lang w:eastAsia="fr-FR"/>
        </w:rPr>
      </w:pPr>
      <w:r w:rsidRPr="0076774E">
        <w:rPr>
          <w:rFonts w:ascii="Traditional Arabic" w:eastAsia="Times New Roman" w:hAnsi="Traditional Arabic" w:cs="Traditional Arabic"/>
          <w:color w:val="202124"/>
          <w:sz w:val="32"/>
          <w:szCs w:val="32"/>
          <w:rtl/>
          <w:lang w:eastAsia="fr-FR"/>
        </w:rPr>
        <w:t>وبعد سنوات من الإنتاج ، أنشأ السيد ل</w:t>
      </w:r>
      <w:r w:rsidRPr="0076774E">
        <w:rPr>
          <w:rFonts w:ascii="Traditional Arabic" w:eastAsia="Times New Roman" w:hAnsi="Traditional Arabic" w:cs="Traditional Arabic" w:hint="cs"/>
          <w:color w:val="202124"/>
          <w:sz w:val="32"/>
          <w:szCs w:val="32"/>
          <w:rtl/>
          <w:lang w:eastAsia="fr-FR"/>
        </w:rPr>
        <w:t>ع</w:t>
      </w:r>
      <w:r w:rsidRPr="0076774E">
        <w:rPr>
          <w:rFonts w:ascii="Traditional Arabic" w:eastAsia="Times New Roman" w:hAnsi="Traditional Arabic" w:cs="Traditional Arabic"/>
          <w:color w:val="202124"/>
          <w:sz w:val="32"/>
          <w:szCs w:val="32"/>
          <w:rtl/>
          <w:lang w:eastAsia="fr-FR"/>
        </w:rPr>
        <w:t>ربي رحمون في عام 1951 شركة ل</w:t>
      </w:r>
      <w:r w:rsidRPr="0076774E">
        <w:rPr>
          <w:rFonts w:ascii="Traditional Arabic" w:eastAsia="Times New Roman" w:hAnsi="Traditional Arabic" w:cs="Traditional Arabic" w:hint="cs"/>
          <w:color w:val="202124"/>
          <w:sz w:val="32"/>
          <w:szCs w:val="32"/>
          <w:rtl/>
          <w:lang w:eastAsia="fr-FR"/>
        </w:rPr>
        <w:t>ع</w:t>
      </w:r>
      <w:r w:rsidRPr="0076774E">
        <w:rPr>
          <w:rFonts w:ascii="Traditional Arabic" w:eastAsia="Times New Roman" w:hAnsi="Traditional Arabic" w:cs="Traditional Arabic"/>
          <w:color w:val="202124"/>
          <w:sz w:val="32"/>
          <w:szCs w:val="32"/>
          <w:rtl/>
          <w:lang w:eastAsia="fr-FR"/>
        </w:rPr>
        <w:t xml:space="preserve">ربي رحمون وآخرون ، التي حصلت على أول خط إنتاج آلي في عام 1956. ثم </w:t>
      </w:r>
      <w:r w:rsidRPr="0076774E">
        <w:rPr>
          <w:rFonts w:ascii="Traditional Arabic" w:eastAsia="Times New Roman" w:hAnsi="Traditional Arabic" w:cs="Traditional Arabic" w:hint="cs"/>
          <w:color w:val="202124"/>
          <w:sz w:val="32"/>
          <w:szCs w:val="32"/>
          <w:rtl/>
          <w:lang w:eastAsia="fr-FR"/>
        </w:rPr>
        <w:t>سجلت</w:t>
      </w:r>
      <w:r w:rsidRPr="0076774E">
        <w:rPr>
          <w:rFonts w:ascii="Traditional Arabic" w:eastAsia="Times New Roman" w:hAnsi="Traditional Arabic" w:cs="Traditional Arabic"/>
          <w:color w:val="202124"/>
          <w:sz w:val="32"/>
          <w:szCs w:val="32"/>
          <w:rtl/>
          <w:lang w:eastAsia="fr-FR"/>
        </w:rPr>
        <w:t xml:space="preserve"> العلامة التجارية "</w:t>
      </w:r>
      <w:r w:rsidRPr="0076774E">
        <w:rPr>
          <w:rFonts w:ascii="Traditional Arabic" w:eastAsia="Times New Roman" w:hAnsi="Traditional Arabic" w:cs="Traditional Arabic"/>
          <w:color w:val="202124"/>
          <w:sz w:val="32"/>
          <w:szCs w:val="32"/>
          <w:lang w:eastAsia="fr-FR"/>
        </w:rPr>
        <w:t>LEXQUISE</w:t>
      </w:r>
      <w:r w:rsidRPr="0076774E">
        <w:rPr>
          <w:rFonts w:ascii="Traditional Arabic" w:eastAsia="Times New Roman" w:hAnsi="Traditional Arabic" w:cs="Traditional Arabic"/>
          <w:color w:val="202124"/>
          <w:sz w:val="32"/>
          <w:szCs w:val="32"/>
          <w:rtl/>
          <w:lang w:eastAsia="fr-FR"/>
        </w:rPr>
        <w:t>".</w:t>
      </w:r>
    </w:p>
    <w:p w:rsidR="0076774E" w:rsidRPr="0076774E" w:rsidRDefault="0076774E" w:rsidP="0076774E">
      <w:pPr>
        <w:bidi/>
        <w:jc w:val="left"/>
        <w:rPr>
          <w:rFonts w:ascii="Traditional Arabic" w:hAnsi="Traditional Arabic" w:cs="Traditional Arabic"/>
          <w:sz w:val="32"/>
          <w:szCs w:val="32"/>
          <w:rtl/>
          <w:lang w:bidi="ar-DZ"/>
        </w:rPr>
      </w:pPr>
      <w:r w:rsidRPr="0076774E">
        <w:rPr>
          <w:rFonts w:ascii="Traditional Arabic" w:hAnsi="Traditional Arabic" w:cs="Traditional Arabic" w:hint="cs"/>
          <w:sz w:val="32"/>
          <w:szCs w:val="32"/>
          <w:rtl/>
          <w:lang w:bidi="ar-DZ"/>
        </w:rPr>
        <w:t>صعوبات الرحلة</w:t>
      </w:r>
      <w:r w:rsidR="00AB0FCF">
        <w:rPr>
          <w:rFonts w:ascii="Traditional Arabic" w:hAnsi="Traditional Arabic" w:cs="Traditional Arabic" w:hint="cs"/>
          <w:sz w:val="32"/>
          <w:szCs w:val="32"/>
          <w:rtl/>
          <w:lang w:bidi="ar-DZ"/>
        </w:rPr>
        <w:t> </w:t>
      </w:r>
      <w:r w:rsidR="00AB0FCF">
        <w:rPr>
          <w:rFonts w:ascii="Traditional Arabic" w:hAnsi="Traditional Arabic" w:cs="Traditional Arabic"/>
          <w:sz w:val="32"/>
          <w:szCs w:val="32"/>
          <w:lang w:bidi="ar-DZ"/>
        </w:rPr>
        <w:t>:</w:t>
      </w:r>
    </w:p>
    <w:p w:rsidR="00512D9B" w:rsidRDefault="0076774E" w:rsidP="00512D9B">
      <w:pPr>
        <w:bidi/>
        <w:jc w:val="left"/>
        <w:rPr>
          <w:rFonts w:ascii="Traditional Arabic" w:hAnsi="Traditional Arabic" w:cs="Traditional Arabic"/>
          <w:color w:val="000000"/>
          <w:sz w:val="32"/>
          <w:szCs w:val="32"/>
          <w:shd w:val="clear" w:color="auto" w:fill="FFFFFF"/>
          <w:rtl/>
        </w:rPr>
      </w:pPr>
      <w:r w:rsidRPr="0076774E">
        <w:rPr>
          <w:rFonts w:ascii="Traditional Arabic" w:hAnsi="Traditional Arabic" w:cs="Traditional Arabic"/>
          <w:color w:val="000000"/>
          <w:sz w:val="32"/>
          <w:szCs w:val="32"/>
          <w:shd w:val="clear" w:color="auto" w:fill="FFFFFF"/>
          <w:rtl/>
        </w:rPr>
        <w:t>على الرغم من أن إحدى أكبر الصعوبات التي تواجهها الشركة هي أن تجد نفسها وحدها في البداية في سوق استعمارية دكتاتورية ، فإن عقبات أخرى كانت تنتظرها</w:t>
      </w:r>
      <w:r w:rsidRPr="0076774E">
        <w:rPr>
          <w:rFonts w:ascii="Traditional Arabic" w:hAnsi="Traditional Arabic" w:cs="Traditional Arabic"/>
          <w:color w:val="000000"/>
          <w:sz w:val="32"/>
          <w:szCs w:val="32"/>
          <w:shd w:val="clear" w:color="auto" w:fill="FFFFFF"/>
        </w:rPr>
        <w:t>.</w:t>
      </w:r>
      <w:r w:rsidRPr="0076774E">
        <w:rPr>
          <w:rFonts w:ascii="Traditional Arabic" w:hAnsi="Traditional Arabic" w:cs="Traditional Arabic"/>
          <w:color w:val="000000"/>
          <w:sz w:val="32"/>
          <w:szCs w:val="32"/>
          <w:shd w:val="clear" w:color="auto" w:fill="F7F7F7"/>
        </w:rPr>
        <w:t> </w:t>
      </w:r>
      <w:r w:rsidRPr="0076774E">
        <w:rPr>
          <w:rFonts w:ascii="Traditional Arabic" w:hAnsi="Traditional Arabic" w:cs="Traditional Arabic"/>
          <w:color w:val="000000"/>
          <w:sz w:val="32"/>
          <w:szCs w:val="32"/>
          <w:shd w:val="clear" w:color="auto" w:fill="FFFFFF"/>
          <w:rtl/>
        </w:rPr>
        <w:t>وهكذا ، في السبعينات ، أدت فترة الاحتكار التي ميزت اقتصاد البلد إلى تباطؤ نمو الشركة وجعلها تمر بواحدة من أصعب فترات وجودها</w:t>
      </w:r>
      <w:r w:rsidRPr="0076774E">
        <w:rPr>
          <w:rFonts w:ascii="Traditional Arabic" w:hAnsi="Traditional Arabic" w:cs="Traditional Arabic"/>
          <w:color w:val="000000"/>
          <w:sz w:val="32"/>
          <w:szCs w:val="32"/>
          <w:shd w:val="clear" w:color="auto" w:fill="FFFFFF"/>
        </w:rPr>
        <w:t>.</w:t>
      </w:r>
    </w:p>
    <w:p w:rsidR="00512D9B" w:rsidRDefault="00512D9B" w:rsidP="00512D9B">
      <w:pPr>
        <w:bidi/>
        <w:jc w:val="left"/>
        <w:rPr>
          <w:rFonts w:ascii="Traditional Arabic" w:hAnsi="Traditional Arabic" w:cs="Traditional Arabic"/>
          <w:color w:val="000000"/>
          <w:sz w:val="32"/>
          <w:szCs w:val="32"/>
          <w:shd w:val="clear" w:color="auto" w:fill="FFFFFF"/>
          <w:rtl/>
        </w:rPr>
      </w:pPr>
      <w:r>
        <w:rPr>
          <w:rFonts w:ascii="Traditional Arabic" w:hAnsi="Traditional Arabic" w:cs="Traditional Arabic" w:hint="cs"/>
          <w:color w:val="000000"/>
          <w:sz w:val="32"/>
          <w:szCs w:val="32"/>
          <w:shd w:val="clear" w:color="auto" w:fill="FFFFFF"/>
          <w:rtl/>
        </w:rPr>
        <w:lastRenderedPageBreak/>
        <w:t>واضطر العديد من مساعديه، بمن فيهم عبد الكريم و مصطفى رحمون، إلى المغادرة.</w:t>
      </w:r>
      <w:r w:rsidRPr="0076774E">
        <w:rPr>
          <w:rFonts w:ascii="Traditional Arabic" w:hAnsi="Traditional Arabic" w:cs="Traditional Arabic"/>
          <w:color w:val="000000"/>
          <w:sz w:val="32"/>
          <w:szCs w:val="32"/>
          <w:shd w:val="clear" w:color="auto" w:fill="F7F7F7"/>
        </w:rPr>
        <w:t> </w:t>
      </w:r>
      <w:r w:rsidR="0076774E" w:rsidRPr="0076774E">
        <w:rPr>
          <w:rFonts w:ascii="Traditional Arabic" w:hAnsi="Traditional Arabic" w:cs="Traditional Arabic"/>
          <w:color w:val="000000"/>
          <w:sz w:val="32"/>
          <w:szCs w:val="32"/>
          <w:shd w:val="clear" w:color="auto" w:fill="FFFFFF"/>
          <w:rtl/>
        </w:rPr>
        <w:t xml:space="preserve">واشترى الابن الأخير رحمون ، وهو جيلالي ، أسهمه وأنشأ شركة جيلالي رحمون الجديدة عن طريق تكليف أبنائه </w:t>
      </w:r>
      <w:r>
        <w:rPr>
          <w:rFonts w:ascii="Traditional Arabic" w:hAnsi="Traditional Arabic" w:cs="Traditional Arabic" w:hint="cs"/>
          <w:color w:val="000000"/>
          <w:sz w:val="32"/>
          <w:szCs w:val="32"/>
          <w:shd w:val="clear" w:color="auto" w:fill="FFFFFF"/>
          <w:rtl/>
        </w:rPr>
        <w:t>عث</w:t>
      </w:r>
      <w:r>
        <w:rPr>
          <w:rFonts w:ascii="Traditional Arabic" w:hAnsi="Traditional Arabic" w:cs="Traditional Arabic"/>
          <w:color w:val="000000"/>
          <w:sz w:val="32"/>
          <w:szCs w:val="32"/>
          <w:shd w:val="clear" w:color="auto" w:fill="FFFFFF"/>
          <w:rtl/>
        </w:rPr>
        <w:t>مان بالإدارة ، و</w:t>
      </w:r>
      <w:r>
        <w:rPr>
          <w:rFonts w:ascii="Traditional Arabic" w:hAnsi="Traditional Arabic" w:cs="Traditional Arabic" w:hint="cs"/>
          <w:color w:val="000000"/>
          <w:sz w:val="32"/>
          <w:szCs w:val="32"/>
          <w:shd w:val="clear" w:color="auto" w:fill="FFFFFF"/>
          <w:rtl/>
        </w:rPr>
        <w:t xml:space="preserve"> </w:t>
      </w:r>
      <w:r>
        <w:rPr>
          <w:rFonts w:ascii="Traditional Arabic" w:hAnsi="Traditional Arabic" w:cs="Traditional Arabic"/>
          <w:color w:val="000000"/>
          <w:sz w:val="32"/>
          <w:szCs w:val="32"/>
          <w:shd w:val="clear" w:color="auto" w:fill="FFFFFF"/>
          <w:rtl/>
        </w:rPr>
        <w:t>ر</w:t>
      </w:r>
      <w:r>
        <w:rPr>
          <w:rFonts w:ascii="Traditional Arabic" w:hAnsi="Traditional Arabic" w:cs="Traditional Arabic" w:hint="cs"/>
          <w:color w:val="000000"/>
          <w:sz w:val="32"/>
          <w:szCs w:val="32"/>
          <w:shd w:val="clear" w:color="auto" w:fill="FFFFFF"/>
          <w:rtl/>
        </w:rPr>
        <w:t>ض</w:t>
      </w:r>
      <w:r w:rsidR="0076774E" w:rsidRPr="0076774E">
        <w:rPr>
          <w:rFonts w:ascii="Traditional Arabic" w:hAnsi="Traditional Arabic" w:cs="Traditional Arabic"/>
          <w:color w:val="000000"/>
          <w:sz w:val="32"/>
          <w:szCs w:val="32"/>
          <w:shd w:val="clear" w:color="auto" w:fill="FFFFFF"/>
          <w:rtl/>
        </w:rPr>
        <w:t>ا قسم "العملية" وأمين قسم "التجاري</w:t>
      </w:r>
      <w:r w:rsidR="0076774E" w:rsidRPr="0076774E">
        <w:rPr>
          <w:rFonts w:ascii="Traditional Arabic" w:hAnsi="Traditional Arabic" w:cs="Traditional Arabic"/>
          <w:color w:val="000000"/>
          <w:sz w:val="32"/>
          <w:szCs w:val="32"/>
          <w:shd w:val="clear" w:color="auto" w:fill="FFFFFF"/>
        </w:rPr>
        <w:t>"</w:t>
      </w:r>
      <w:r>
        <w:rPr>
          <w:rFonts w:ascii="Traditional Arabic" w:hAnsi="Traditional Arabic" w:cs="Traditional Arabic" w:hint="cs"/>
          <w:color w:val="000000"/>
          <w:sz w:val="32"/>
          <w:szCs w:val="32"/>
          <w:shd w:val="clear" w:color="auto" w:fill="FFFFFF"/>
          <w:rtl/>
        </w:rPr>
        <w:t>.</w:t>
      </w:r>
    </w:p>
    <w:p w:rsidR="00512D9B" w:rsidRDefault="00512D9B" w:rsidP="00512D9B">
      <w:pPr>
        <w:bidi/>
        <w:jc w:val="left"/>
        <w:rPr>
          <w:rFonts w:ascii="Traditional Arabic" w:hAnsi="Traditional Arabic" w:cs="Traditional Arabic"/>
          <w:color w:val="000000"/>
          <w:sz w:val="32"/>
          <w:szCs w:val="32"/>
          <w:shd w:val="clear" w:color="auto" w:fill="FFFFFF"/>
          <w:rtl/>
        </w:rPr>
      </w:pPr>
      <w:r>
        <w:rPr>
          <w:rFonts w:ascii="Traditional Arabic" w:hAnsi="Traditional Arabic" w:cs="Traditional Arabic" w:hint="cs"/>
          <w:color w:val="000000"/>
          <w:sz w:val="32"/>
          <w:szCs w:val="32"/>
          <w:shd w:val="clear" w:color="auto" w:fill="FFFFFF"/>
          <w:rtl/>
        </w:rPr>
        <w:t>طريق النمو</w:t>
      </w:r>
      <w:r w:rsidR="00AB0FCF">
        <w:rPr>
          <w:rFonts w:ascii="Traditional Arabic" w:hAnsi="Traditional Arabic" w:cs="Traditional Arabic" w:hint="cs"/>
          <w:color w:val="000000"/>
          <w:sz w:val="32"/>
          <w:szCs w:val="32"/>
          <w:shd w:val="clear" w:color="auto" w:fill="FFFFFF"/>
          <w:rtl/>
        </w:rPr>
        <w:t> </w:t>
      </w:r>
      <w:r w:rsidR="00AB0FCF">
        <w:rPr>
          <w:rFonts w:ascii="Traditional Arabic" w:hAnsi="Traditional Arabic" w:cs="Traditional Arabic"/>
          <w:color w:val="000000"/>
          <w:sz w:val="32"/>
          <w:szCs w:val="32"/>
          <w:shd w:val="clear" w:color="auto" w:fill="FFFFFF"/>
        </w:rPr>
        <w:t>:</w:t>
      </w:r>
    </w:p>
    <w:p w:rsidR="00512D9B" w:rsidRPr="00512D9B" w:rsidRDefault="00512D9B" w:rsidP="00512D9B">
      <w:pPr>
        <w:bidi/>
        <w:jc w:val="left"/>
        <w:rPr>
          <w:rFonts w:ascii="Traditional Arabic" w:hAnsi="Traditional Arabic" w:cs="Traditional Arabic"/>
          <w:color w:val="000000"/>
          <w:sz w:val="32"/>
          <w:szCs w:val="32"/>
          <w:shd w:val="clear" w:color="auto" w:fill="FFFFFF"/>
        </w:rPr>
      </w:pPr>
      <w:r w:rsidRPr="00512D9B">
        <w:rPr>
          <w:rFonts w:ascii="Traditional Arabic" w:hAnsi="Traditional Arabic" w:cs="Traditional Arabic"/>
          <w:color w:val="000000"/>
          <w:sz w:val="32"/>
          <w:szCs w:val="32"/>
          <w:shd w:val="clear" w:color="auto" w:fill="FFFFFF"/>
          <w:rtl/>
        </w:rPr>
        <w:t>هذا الفريق الشاب والجديد يبتكر ، وخاصة مع تغليف نظرة جديدة. وفيما يتعلق بهذه النقطة ، فإنها تكفل استقلالها باستيراد عبواتها الخاصة.</w:t>
      </w:r>
    </w:p>
    <w:p w:rsidR="00512D9B" w:rsidRPr="00512D9B" w:rsidRDefault="00512D9B" w:rsidP="00512D9B">
      <w:pPr>
        <w:bidi/>
        <w:jc w:val="left"/>
        <w:rPr>
          <w:rFonts w:ascii="Traditional Arabic" w:hAnsi="Traditional Arabic" w:cs="Traditional Arabic"/>
          <w:color w:val="000000"/>
          <w:sz w:val="32"/>
          <w:szCs w:val="32"/>
          <w:shd w:val="clear" w:color="auto" w:fill="FFFFFF"/>
        </w:rPr>
      </w:pPr>
      <w:r w:rsidRPr="00512D9B">
        <w:rPr>
          <w:rFonts w:ascii="Traditional Arabic" w:hAnsi="Traditional Arabic" w:cs="Traditional Arabic"/>
          <w:color w:val="000000"/>
          <w:sz w:val="32"/>
          <w:szCs w:val="32"/>
          <w:shd w:val="clear" w:color="auto" w:fill="FFFFFF"/>
          <w:rtl/>
        </w:rPr>
        <w:t>وفي وقت لاحق ، انتقلت الشركة إلى المنطقة الصناعية وزادت قوتها العاملة بمقدار عشرة أضعاف ، من 11 إلى 150 موظفا. كما أنها تستثمر في العمليات التكنولوجية الحديثة.</w:t>
      </w:r>
    </w:p>
    <w:p w:rsidR="00512D9B" w:rsidRDefault="00512D9B" w:rsidP="00512D9B">
      <w:pPr>
        <w:bidi/>
        <w:jc w:val="left"/>
        <w:rPr>
          <w:rFonts w:ascii="Traditional Arabic" w:hAnsi="Traditional Arabic" w:cs="Traditional Arabic"/>
          <w:color w:val="000000"/>
          <w:sz w:val="32"/>
          <w:szCs w:val="32"/>
          <w:shd w:val="clear" w:color="auto" w:fill="FFFFFF"/>
        </w:rPr>
      </w:pPr>
      <w:r w:rsidRPr="00512D9B">
        <w:rPr>
          <w:rFonts w:ascii="Traditional Arabic" w:hAnsi="Traditional Arabic" w:cs="Traditional Arabic"/>
          <w:color w:val="000000"/>
          <w:sz w:val="32"/>
          <w:szCs w:val="32"/>
          <w:shd w:val="clear" w:color="auto" w:fill="FFFFFF"/>
          <w:rtl/>
        </w:rPr>
        <w:t>وحتى اليوم ، يشن قادة هذه الشركة وموظفوها نضالاً لا هوادة فيه من أجل حماية هذه الهوية ، التي تشكل جزءاً لا يتجزأ من التراث الثقافي الجزائري: "</w:t>
      </w:r>
      <w:r>
        <w:rPr>
          <w:rFonts w:ascii="Traditional Arabic" w:hAnsi="Traditional Arabic" w:cs="Traditional Arabic" w:hint="cs"/>
          <w:color w:val="000000"/>
          <w:sz w:val="32"/>
          <w:szCs w:val="32"/>
          <w:shd w:val="clear" w:color="auto" w:fill="FFFFFF"/>
          <w:rtl/>
        </w:rPr>
        <w:t>لكسكيز</w:t>
      </w:r>
      <w:r w:rsidRPr="00512D9B">
        <w:rPr>
          <w:rFonts w:ascii="Traditional Arabic" w:hAnsi="Traditional Arabic" w:cs="Traditional Arabic"/>
          <w:color w:val="000000"/>
          <w:sz w:val="32"/>
          <w:szCs w:val="32"/>
          <w:shd w:val="clear" w:color="auto" w:fill="FFFFFF"/>
          <w:rtl/>
        </w:rPr>
        <w:t>".</w:t>
      </w:r>
    </w:p>
    <w:p w:rsidR="00AB0FCF" w:rsidRPr="00AB0FCF" w:rsidRDefault="00AB0FCF" w:rsidP="00AB0FCF">
      <w:pPr>
        <w:bidi/>
        <w:jc w:val="left"/>
        <w:rPr>
          <w:rFonts w:ascii="Traditional Arabic" w:hAnsi="Traditional Arabic" w:cs="Traditional Arabic"/>
          <w:b/>
          <w:bCs/>
          <w:color w:val="000000"/>
          <w:sz w:val="32"/>
          <w:szCs w:val="32"/>
          <w:shd w:val="clear" w:color="auto" w:fill="FFFFFF"/>
        </w:rPr>
      </w:pPr>
      <w:r w:rsidRPr="00AB0FCF">
        <w:rPr>
          <w:rFonts w:ascii="Traditional Arabic" w:hAnsi="Traditional Arabic" w:cs="Traditional Arabic" w:hint="cs"/>
          <w:b/>
          <w:bCs/>
          <w:color w:val="000000"/>
          <w:sz w:val="32"/>
          <w:szCs w:val="32"/>
          <w:shd w:val="clear" w:color="auto" w:fill="FFFFFF"/>
          <w:rtl/>
        </w:rPr>
        <w:t>الفرع الثاني</w:t>
      </w:r>
      <w:r w:rsidR="00A171A0">
        <w:rPr>
          <w:rFonts w:ascii="Traditional Arabic" w:hAnsi="Traditional Arabic" w:cs="Traditional Arabic" w:hint="cs"/>
          <w:b/>
          <w:bCs/>
          <w:color w:val="000000"/>
          <w:sz w:val="32"/>
          <w:szCs w:val="32"/>
          <w:shd w:val="clear" w:color="auto" w:fill="FFFFFF"/>
          <w:rtl/>
        </w:rPr>
        <w:t> </w:t>
      </w:r>
      <w:r w:rsidR="00A171A0">
        <w:rPr>
          <w:rFonts w:ascii="Traditional Arabic" w:hAnsi="Traditional Arabic" w:cs="Traditional Arabic"/>
          <w:b/>
          <w:bCs/>
          <w:color w:val="000000"/>
          <w:sz w:val="32"/>
          <w:szCs w:val="32"/>
          <w:shd w:val="clear" w:color="auto" w:fill="FFFFFF"/>
        </w:rPr>
        <w:t>:</w:t>
      </w:r>
      <w:r w:rsidRPr="00AB0FCF">
        <w:rPr>
          <w:rFonts w:ascii="Traditional Arabic" w:hAnsi="Traditional Arabic" w:cs="Traditional Arabic" w:hint="cs"/>
          <w:b/>
          <w:bCs/>
          <w:color w:val="000000"/>
          <w:sz w:val="32"/>
          <w:szCs w:val="32"/>
          <w:shd w:val="clear" w:color="auto" w:fill="FFFFFF"/>
          <w:rtl/>
        </w:rPr>
        <w:t xml:space="preserve"> تعريف الشركة</w:t>
      </w:r>
    </w:p>
    <w:p w:rsidR="00A44100" w:rsidRDefault="00AB0FCF" w:rsidP="009F7E1C">
      <w:pPr>
        <w:bidi/>
        <w:jc w:val="left"/>
        <w:rPr>
          <w:rFonts w:ascii="Traditional Arabic" w:hAnsi="Traditional Arabic" w:cs="Traditional Arabic"/>
          <w:sz w:val="36"/>
          <w:szCs w:val="36"/>
          <w:rtl/>
          <w:lang w:bidi="ar-DZ"/>
        </w:rPr>
      </w:pPr>
      <w:r w:rsidRPr="00AB0FCF">
        <w:rPr>
          <w:rFonts w:ascii="Traditional Arabic" w:hAnsi="Traditional Arabic" w:cs="Traditional Arabic"/>
          <w:sz w:val="36"/>
          <w:szCs w:val="36"/>
          <w:rtl/>
          <w:lang w:bidi="ar-DZ"/>
        </w:rPr>
        <w:t xml:space="preserve">ومن ورش التصنيع الأولى إلى أحدث خطوط الإنتاج ، أتيح </w:t>
      </w:r>
      <w:r w:rsidR="009F7E1C">
        <w:rPr>
          <w:rFonts w:ascii="Traditional Arabic" w:hAnsi="Traditional Arabic" w:cs="Traditional Arabic" w:hint="cs"/>
          <w:sz w:val="36"/>
          <w:szCs w:val="36"/>
          <w:rtl/>
          <w:lang w:bidi="ar-DZ"/>
        </w:rPr>
        <w:t xml:space="preserve">لشركة "لكسكيز" </w:t>
      </w:r>
      <w:r w:rsidRPr="00AB0FCF">
        <w:rPr>
          <w:rFonts w:ascii="Traditional Arabic" w:hAnsi="Traditional Arabic" w:cs="Traditional Arabic"/>
          <w:sz w:val="36"/>
          <w:szCs w:val="36"/>
          <w:rtl/>
          <w:lang w:bidi="ar-DZ"/>
        </w:rPr>
        <w:t>الوقت لكي تصبح علامة تجارية بحد ذاتها ، آخذة في الاعتبار كل التقدم المحرز في إنتاج وتعبئة المشروبات المنعشة.</w:t>
      </w:r>
    </w:p>
    <w:p w:rsidR="00D75D1D" w:rsidRDefault="009F7E1C" w:rsidP="009F7E1C">
      <w:pPr>
        <w:bidi/>
        <w:jc w:val="left"/>
        <w:rPr>
          <w:rFonts w:ascii="Traditional Arabic" w:hAnsi="Traditional Arabic" w:cs="Traditional Arabic"/>
          <w:sz w:val="32"/>
          <w:szCs w:val="32"/>
          <w:rtl/>
        </w:rPr>
      </w:pPr>
      <w:r w:rsidRPr="009F7E1C">
        <w:rPr>
          <w:rFonts w:ascii="Traditional Arabic" w:hAnsi="Traditional Arabic" w:cs="Traditional Arabic"/>
          <w:sz w:val="32"/>
          <w:szCs w:val="32"/>
          <w:rtl/>
        </w:rPr>
        <w:t xml:space="preserve">وعلى مدى قرن تقريبا ، في عام 1928 ، ظلت الأعمال التجارية الأسرية </w:t>
      </w:r>
      <w:r w:rsidRPr="009F7E1C">
        <w:rPr>
          <w:rFonts w:ascii="Traditional Arabic" w:hAnsi="Traditional Arabic" w:cs="Traditional Arabic"/>
          <w:sz w:val="32"/>
          <w:szCs w:val="32"/>
        </w:rPr>
        <w:t>EXQUISE</w:t>
      </w:r>
      <w:r w:rsidRPr="009F7E1C">
        <w:rPr>
          <w:rFonts w:ascii="Traditional Arabic" w:hAnsi="Traditional Arabic" w:cs="Traditional Arabic"/>
          <w:sz w:val="32"/>
          <w:szCs w:val="32"/>
          <w:rtl/>
        </w:rPr>
        <w:t xml:space="preserve"> تزرع ، </w:t>
      </w:r>
      <w:r>
        <w:rPr>
          <w:rFonts w:ascii="Traditional Arabic" w:hAnsi="Traditional Arabic" w:cs="Traditional Arabic"/>
          <w:sz w:val="32"/>
          <w:szCs w:val="32"/>
          <w:rtl/>
        </w:rPr>
        <w:t>بطريقة منهجية ودون حدود</w:t>
      </w:r>
      <w:r w:rsidRPr="009F7E1C">
        <w:rPr>
          <w:rFonts w:ascii="Traditional Arabic" w:hAnsi="Traditional Arabic" w:cs="Traditional Arabic"/>
          <w:sz w:val="32"/>
          <w:szCs w:val="32"/>
          <w:rtl/>
        </w:rPr>
        <w:t xml:space="preserve"> شغفها بعمليات تصنيع المشروبات المنعشة ، سواء أكانت طبيعية أم كربونية.</w:t>
      </w:r>
    </w:p>
    <w:p w:rsidR="009F7E1C" w:rsidRDefault="009F7E1C" w:rsidP="009F7E1C">
      <w:pPr>
        <w:bidi/>
        <w:jc w:val="left"/>
        <w:rPr>
          <w:rFonts w:ascii="Traditional Arabic" w:hAnsi="Traditional Arabic" w:cs="Traditional Arabic"/>
          <w:sz w:val="32"/>
          <w:szCs w:val="32"/>
          <w:rtl/>
        </w:rPr>
      </w:pPr>
      <w:r w:rsidRPr="009F7E1C">
        <w:rPr>
          <w:rFonts w:ascii="Traditional Arabic" w:hAnsi="Traditional Arabic" w:cs="Traditional Arabic"/>
          <w:sz w:val="32"/>
          <w:szCs w:val="32"/>
          <w:rtl/>
        </w:rPr>
        <w:lastRenderedPageBreak/>
        <w:t xml:space="preserve">كانت مؤسسة </w:t>
      </w:r>
      <w:r>
        <w:rPr>
          <w:rFonts w:ascii="Traditional Arabic" w:hAnsi="Traditional Arabic" w:cs="Traditional Arabic" w:hint="cs"/>
          <w:sz w:val="32"/>
          <w:szCs w:val="32"/>
          <w:rtl/>
        </w:rPr>
        <w:t xml:space="preserve">"لكسكيز" </w:t>
      </w:r>
      <w:r w:rsidRPr="009F7E1C">
        <w:rPr>
          <w:rFonts w:ascii="Traditional Arabic" w:hAnsi="Traditional Arabic" w:cs="Traditional Arabic"/>
          <w:sz w:val="32"/>
          <w:szCs w:val="32"/>
          <w:rtl/>
        </w:rPr>
        <w:t>دوماً مخلصة للمبادئ التي أنشئت على أساسها هذه العلامة التجارية: الاختيار الدقيق لمكونات البداية ، والتحديث المنتظم لتقنيات التصنيع ، والسعي الدائم إلى تحقيق أهداف الجودة ، وأخيراً الالتزام الدقيق بالمعايير الصحية.</w:t>
      </w:r>
    </w:p>
    <w:p w:rsidR="009F7E1C" w:rsidRDefault="009F7E1C" w:rsidP="009F7E1C">
      <w:pPr>
        <w:bidi/>
        <w:jc w:val="left"/>
        <w:rPr>
          <w:rFonts w:ascii="Traditional Arabic" w:hAnsi="Traditional Arabic" w:cs="Traditional Arabic"/>
          <w:sz w:val="32"/>
          <w:szCs w:val="32"/>
          <w:rtl/>
        </w:rPr>
      </w:pPr>
      <w:r w:rsidRPr="009F7E1C">
        <w:rPr>
          <w:rFonts w:ascii="Traditional Arabic" w:hAnsi="Traditional Arabic" w:cs="Traditional Arabic"/>
          <w:sz w:val="32"/>
          <w:szCs w:val="32"/>
          <w:rtl/>
        </w:rPr>
        <w:t xml:space="preserve">ومع وجود ما لا يقل عن أربع فئات من المشروبات وخبرة صناعية على مدى ثلاثة أجيال ، فإن </w:t>
      </w:r>
      <w:r w:rsidRPr="009F7E1C">
        <w:rPr>
          <w:rFonts w:ascii="Traditional Arabic" w:hAnsi="Traditional Arabic" w:cs="Traditional Arabic"/>
          <w:sz w:val="32"/>
          <w:szCs w:val="32"/>
        </w:rPr>
        <w:t>EXQUISE</w:t>
      </w:r>
      <w:r w:rsidRPr="009F7E1C">
        <w:rPr>
          <w:rFonts w:ascii="Traditional Arabic" w:hAnsi="Traditional Arabic" w:cs="Traditional Arabic"/>
          <w:sz w:val="32"/>
          <w:szCs w:val="32"/>
          <w:rtl/>
        </w:rPr>
        <w:t xml:space="preserve"> تأخذ الآن مكانة "تراثية" في قلب الجزائريين. والأطراف والأحداث والاجتماعات ؛ هذه العلامة التجارية تبقى وتلمع دائما حياتنا اليومية.</w:t>
      </w:r>
    </w:p>
    <w:p w:rsidR="009F7E1C" w:rsidRDefault="00A171A0" w:rsidP="00A171A0">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rPr>
        <w:t>تحتوي الشركة على</w:t>
      </w:r>
      <w:r>
        <w:rPr>
          <w:rFonts w:ascii="Traditional Arabic" w:hAnsi="Traditional Arabic" w:cs="Traditional Arabic"/>
          <w:sz w:val="32"/>
          <w:szCs w:val="32"/>
        </w:rPr>
        <w:t>87</w:t>
      </w:r>
      <w:r w:rsidR="009F7E1C">
        <w:rPr>
          <w:rFonts w:ascii="Traditional Arabic" w:hAnsi="Traditional Arabic" w:cs="Traditional Arabic" w:hint="cs"/>
          <w:sz w:val="32"/>
          <w:szCs w:val="32"/>
          <w:rtl/>
        </w:rPr>
        <w:t xml:space="preserve"> عامل</w:t>
      </w:r>
      <w:r w:rsidR="009F7E1C">
        <w:rPr>
          <w:rFonts w:ascii="Traditional Arabic" w:hAnsi="Traditional Arabic" w:cs="Traditional Arabic"/>
          <w:sz w:val="32"/>
          <w:szCs w:val="32"/>
        </w:rPr>
        <w:t xml:space="preserve"> </w:t>
      </w:r>
      <w:r w:rsidR="009F7E1C">
        <w:rPr>
          <w:rFonts w:ascii="Traditional Arabic" w:hAnsi="Traditional Arabic" w:cs="Traditional Arabic" w:hint="cs"/>
          <w:sz w:val="32"/>
          <w:szCs w:val="32"/>
          <w:rtl/>
          <w:lang w:bidi="ar-DZ"/>
        </w:rPr>
        <w:t>،مع 90 سنة خبرة في الميدان.</w:t>
      </w:r>
    </w:p>
    <w:p w:rsidR="0053029F" w:rsidRDefault="0053029F" w:rsidP="00A619A1">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المطلب الثاني</w:t>
      </w:r>
      <w:r w:rsidR="00A171A0">
        <w:rPr>
          <w:rFonts w:ascii="Traditional Arabic" w:hAnsi="Traditional Arabic" w:cs="Traditional Arabic" w:hint="cs"/>
          <w:b/>
          <w:bCs/>
          <w:sz w:val="32"/>
          <w:szCs w:val="32"/>
          <w:rtl/>
          <w:lang w:bidi="ar-DZ"/>
        </w:rPr>
        <w:t> </w:t>
      </w:r>
      <w:r w:rsidR="00A171A0">
        <w:rPr>
          <w:rFonts w:ascii="Traditional Arabic" w:hAnsi="Traditional Arabic" w:cs="Traditional Arabic"/>
          <w:b/>
          <w:bCs/>
          <w:sz w:val="32"/>
          <w:szCs w:val="32"/>
          <w:lang w:bidi="ar-DZ"/>
        </w:rPr>
        <w:t>:</w:t>
      </w:r>
      <w:r>
        <w:rPr>
          <w:rFonts w:ascii="Traditional Arabic" w:hAnsi="Traditional Arabic" w:cs="Traditional Arabic" w:hint="cs"/>
          <w:b/>
          <w:bCs/>
          <w:sz w:val="32"/>
          <w:szCs w:val="32"/>
          <w:rtl/>
          <w:lang w:bidi="ar-DZ"/>
        </w:rPr>
        <w:t xml:space="preserve"> الهيكل التنظيمي لشركة لكسكيز</w:t>
      </w:r>
    </w:p>
    <w:p w:rsidR="0053029F" w:rsidRDefault="0053029F" w:rsidP="0053029F">
      <w:pPr>
        <w:bidi/>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الشكل التالي يمثل الهيكل التنظيمي لشركة لكسكيز</w:t>
      </w:r>
      <w:r w:rsidR="00A171A0">
        <w:rPr>
          <w:rFonts w:ascii="Traditional Arabic" w:hAnsi="Traditional Arabic" w:cs="Traditional Arabic" w:hint="cs"/>
          <w:sz w:val="32"/>
          <w:szCs w:val="32"/>
          <w:rtl/>
          <w:lang w:bidi="ar-DZ"/>
        </w:rPr>
        <w:t> </w:t>
      </w:r>
      <w:r w:rsidR="00A171A0">
        <w:rPr>
          <w:rFonts w:ascii="Traditional Arabic" w:hAnsi="Traditional Arabic" w:cs="Traditional Arabic"/>
          <w:sz w:val="32"/>
          <w:szCs w:val="32"/>
          <w:lang w:bidi="ar-DZ"/>
        </w:rPr>
        <w:t>:</w:t>
      </w:r>
    </w:p>
    <w:p w:rsidR="0053029F" w:rsidRDefault="0053029F" w:rsidP="0053029F">
      <w:pPr>
        <w:bidi/>
        <w:jc w:val="left"/>
        <w:rPr>
          <w:rFonts w:ascii="Traditional Arabic" w:hAnsi="Traditional Arabic" w:cs="Traditional Arabic"/>
          <w:sz w:val="32"/>
          <w:szCs w:val="32"/>
          <w:rtl/>
          <w:lang w:bidi="ar-DZ"/>
        </w:rPr>
      </w:pPr>
    </w:p>
    <w:p w:rsidR="00A171A0" w:rsidRDefault="0053029F" w:rsidP="00A171A0">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rsidR="00A171A0" w:rsidRDefault="006129C4" w:rsidP="0053029F">
      <w:pPr>
        <w:bidi/>
        <w:jc w:val="left"/>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lastRenderedPageBreak/>
        <w:pict>
          <v:rect id="_x0000_s1114" style="position:absolute;left:0;text-align:left;margin-left:-4.2pt;margin-top:693.6pt;width:309.5pt;height:63.95pt;z-index:251712512">
            <v:textbox style="mso-next-textbox:#_x0000_s1114">
              <w:txbxContent>
                <w:p w:rsidR="00744419" w:rsidRPr="00A171A0" w:rsidRDefault="00744419" w:rsidP="00A171A0">
                  <w:pPr>
                    <w:bidi/>
                    <w:jc w:val="left"/>
                    <w:rPr>
                      <w:rFonts w:ascii="Traditional Arabic" w:hAnsi="Traditional Arabic" w:cs="Traditional Arabic"/>
                      <w:sz w:val="32"/>
                      <w:szCs w:val="32"/>
                      <w:rtl/>
                      <w:lang w:bidi="ar-DZ"/>
                    </w:rPr>
                  </w:pPr>
                  <w:r w:rsidRPr="00A171A0">
                    <w:rPr>
                      <w:rFonts w:ascii="Traditional Arabic" w:hAnsi="Traditional Arabic" w:cs="Traditional Arabic"/>
                      <w:sz w:val="32"/>
                      <w:szCs w:val="32"/>
                      <w:lang w:bidi="ar-DZ"/>
                    </w:rPr>
                    <w:t xml:space="preserve"> :</w:t>
                  </w:r>
                  <w:r w:rsidRPr="00A171A0">
                    <w:rPr>
                      <w:rFonts w:ascii="Traditional Arabic" w:hAnsi="Traditional Arabic" w:cs="Traditional Arabic"/>
                      <w:sz w:val="32"/>
                      <w:szCs w:val="32"/>
                      <w:rtl/>
                      <w:lang w:bidi="ar-DZ"/>
                    </w:rPr>
                    <w:t>المصدر</w:t>
                  </w:r>
                  <w:r w:rsidRPr="00A171A0">
                    <w:rPr>
                      <w:rFonts w:ascii="Traditional Arabic" w:hAnsi="Traditional Arabic" w:cs="Traditional Arabic"/>
                      <w:sz w:val="32"/>
                      <w:szCs w:val="32"/>
                      <w:lang w:bidi="ar-DZ"/>
                    </w:rPr>
                    <w:t> </w:t>
                  </w:r>
                  <w:r w:rsidRPr="00A171A0">
                    <w:rPr>
                      <w:rFonts w:ascii="Traditional Arabic" w:hAnsi="Traditional Arabic" w:cs="Traditional Arabic"/>
                      <w:sz w:val="32"/>
                      <w:szCs w:val="32"/>
                      <w:rtl/>
                      <w:lang w:bidi="ar-DZ"/>
                    </w:rPr>
                    <w:t>بيانات من مصلحة الموارد البشرية لشركة لكسكيز أولاد الجيلالي رحمون للمشروبات-تلمسان-</w:t>
                  </w:r>
                </w:p>
              </w:txbxContent>
            </v:textbox>
          </v:rect>
        </w:pict>
      </w:r>
      <w:r>
        <w:rPr>
          <w:rFonts w:ascii="Traditional Arabic" w:hAnsi="Traditional Arabic" w:cs="Traditional Arabic"/>
          <w:noProof/>
          <w:sz w:val="32"/>
          <w:szCs w:val="32"/>
          <w:rtl/>
          <w:lang w:eastAsia="fr-FR"/>
        </w:rPr>
        <w:pict>
          <v:shapetype id="_x0000_t32" coordsize="21600,21600" o:spt="32" o:oned="t" path="m,l21600,21600e" filled="f">
            <v:path arrowok="t" fillok="f" o:connecttype="none"/>
            <o:lock v:ext="edit" shapetype="t"/>
          </v:shapetype>
          <v:shape id="_x0000_s1112" type="#_x0000_t32" style="position:absolute;left:0;text-align:left;margin-left:241.7pt;margin-top:59.05pt;width:0;height:45.8pt;z-index:251711488" o:connectortype="straight"/>
        </w:pict>
      </w:r>
      <w:r>
        <w:rPr>
          <w:rFonts w:ascii="Traditional Arabic" w:hAnsi="Traditional Arabic" w:cs="Traditional Arabic"/>
          <w:noProof/>
          <w:sz w:val="32"/>
          <w:szCs w:val="32"/>
          <w:rtl/>
          <w:lang w:eastAsia="fr-FR"/>
        </w:rPr>
        <w:pict>
          <v:shape id="_x0000_s1111" type="#_x0000_t32" style="position:absolute;left:0;text-align:left;margin-left:404.5pt;margin-top:602.25pt;width:.05pt;height:133.8pt;z-index:251710464" o:connectortype="straight"/>
        </w:pict>
      </w:r>
      <w:r>
        <w:rPr>
          <w:rFonts w:ascii="Traditional Arabic" w:hAnsi="Traditional Arabic" w:cs="Traditional Arabic"/>
          <w:noProof/>
          <w:sz w:val="32"/>
          <w:szCs w:val="32"/>
          <w:rtl/>
          <w:lang w:eastAsia="fr-FR"/>
        </w:rPr>
        <w:pict>
          <v:shape id="_x0000_s1110" type="#_x0000_t32" style="position:absolute;left:0;text-align:left;margin-left:420.3pt;margin-top:383.55pt;width:.05pt;height:114.05pt;z-index:251709440" o:connectortype="straight"/>
        </w:pict>
      </w:r>
      <w:r>
        <w:rPr>
          <w:rFonts w:ascii="Traditional Arabic" w:hAnsi="Traditional Arabic" w:cs="Traditional Arabic"/>
          <w:noProof/>
          <w:sz w:val="32"/>
          <w:szCs w:val="32"/>
          <w:rtl/>
          <w:lang w:eastAsia="fr-FR"/>
        </w:rPr>
        <w:pict>
          <v:rect id="_x0000_s1094" style="position:absolute;left:0;text-align:left;margin-left:404.5pt;margin-top:693.6pt;width:126.2pt;height:42.45pt;z-index:251696128">
            <v:textbox style="mso-next-textbox:#_x0000_s1094">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الأجور</w:t>
                  </w:r>
                </w:p>
              </w:txbxContent>
            </v:textbox>
          </v:rect>
        </w:pict>
      </w:r>
      <w:r>
        <w:rPr>
          <w:rFonts w:ascii="Traditional Arabic" w:hAnsi="Traditional Arabic" w:cs="Traditional Arabic"/>
          <w:noProof/>
          <w:sz w:val="32"/>
          <w:szCs w:val="32"/>
          <w:rtl/>
          <w:lang w:eastAsia="fr-FR"/>
        </w:rPr>
        <w:pict>
          <v:rect id="_x0000_s1093" style="position:absolute;left:0;text-align:left;margin-left:404.5pt;margin-top:632.25pt;width:126.2pt;height:41.15pt;z-index:251695104">
            <v:textbox style="mso-next-textbox:#_x0000_s1093">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الإدارة الشخصية</w:t>
                  </w:r>
                </w:p>
              </w:txbxContent>
            </v:textbox>
          </v:rect>
        </w:pict>
      </w:r>
      <w:r>
        <w:rPr>
          <w:rFonts w:ascii="Traditional Arabic" w:hAnsi="Traditional Arabic" w:cs="Traditional Arabic"/>
          <w:noProof/>
          <w:sz w:val="32"/>
          <w:szCs w:val="32"/>
          <w:rtl/>
          <w:lang w:eastAsia="fr-FR"/>
        </w:rPr>
        <w:pict>
          <v:rect id="_x0000_s1091" style="position:absolute;left:0;text-align:left;margin-left:371.7pt;margin-top:563.9pt;width:137.5pt;height:38.35pt;z-index:251693056">
            <v:textbox style="mso-next-textbox:#_x0000_s1091">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الموارد البشرية</w:t>
                  </w:r>
                </w:p>
              </w:txbxContent>
            </v:textbox>
          </v:rect>
        </w:pict>
      </w:r>
      <w:r>
        <w:rPr>
          <w:rFonts w:ascii="Traditional Arabic" w:hAnsi="Traditional Arabic" w:cs="Traditional Arabic"/>
          <w:noProof/>
          <w:sz w:val="32"/>
          <w:szCs w:val="32"/>
          <w:rtl/>
          <w:lang w:eastAsia="fr-FR"/>
        </w:rPr>
        <w:pict>
          <v:rect id="_x0000_s1096" style="position:absolute;left:0;text-align:left;margin-left:420.3pt;margin-top:404.1pt;width:125.3pt;height:33.75pt;z-index:251698176">
            <v:textbox style="mso-next-textbox:#_x0000_s1096">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الحراسة</w:t>
                  </w:r>
                </w:p>
              </w:txbxContent>
            </v:textbox>
          </v:rect>
        </w:pict>
      </w:r>
      <w:r>
        <w:rPr>
          <w:rFonts w:ascii="Traditional Arabic" w:hAnsi="Traditional Arabic" w:cs="Traditional Arabic"/>
          <w:noProof/>
          <w:sz w:val="32"/>
          <w:szCs w:val="32"/>
          <w:rtl/>
          <w:lang w:eastAsia="fr-FR"/>
        </w:rPr>
        <w:pict>
          <v:rect id="_x0000_s1095" style="position:absolute;left:0;text-align:left;margin-left:420.3pt;margin-top:467.15pt;width:125.3pt;height:30.45pt;z-index:251697152">
            <v:textbox style="mso-next-textbox:#_x0000_s1095">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الحديقة</w:t>
                  </w:r>
                </w:p>
              </w:txbxContent>
            </v:textbox>
          </v:rect>
        </w:pict>
      </w:r>
      <w:r>
        <w:rPr>
          <w:rFonts w:ascii="Traditional Arabic" w:hAnsi="Traditional Arabic" w:cs="Traditional Arabic"/>
          <w:noProof/>
          <w:sz w:val="32"/>
          <w:szCs w:val="32"/>
          <w:rtl/>
          <w:lang w:eastAsia="fr-FR"/>
        </w:rPr>
        <w:pict>
          <v:rect id="_x0000_s1097" style="position:absolute;left:0;text-align:left;margin-left:371.7pt;margin-top:338.75pt;width:146.8pt;height:44.8pt;z-index:251699200">
            <v:textbox style="mso-next-textbox:#_x0000_s1097">
              <w:txbxContent>
                <w:p w:rsidR="00744419" w:rsidRPr="00C14B17" w:rsidRDefault="00744419" w:rsidP="00C14B17">
                  <w:pPr>
                    <w:jc w:val="center"/>
                    <w:rPr>
                      <w:rFonts w:ascii="Traditional Arabic" w:hAnsi="Traditional Arabic" w:cs="Traditional Arabic"/>
                      <w:sz w:val="36"/>
                      <w:szCs w:val="36"/>
                      <w:lang w:bidi="ar-DZ"/>
                    </w:rPr>
                  </w:pPr>
                  <w:r w:rsidRPr="00C14B17">
                    <w:rPr>
                      <w:rFonts w:ascii="Traditional Arabic" w:hAnsi="Traditional Arabic" w:cs="Traditional Arabic"/>
                      <w:sz w:val="36"/>
                      <w:szCs w:val="36"/>
                      <w:rtl/>
                      <w:lang w:bidi="ar-DZ"/>
                    </w:rPr>
                    <w:t>الوسائل العامة و اللوجيستية</w:t>
                  </w:r>
                </w:p>
              </w:txbxContent>
            </v:textbox>
          </v:rect>
        </w:pict>
      </w:r>
      <w:r>
        <w:rPr>
          <w:rFonts w:ascii="Traditional Arabic" w:hAnsi="Traditional Arabic" w:cs="Traditional Arabic"/>
          <w:noProof/>
          <w:sz w:val="32"/>
          <w:szCs w:val="32"/>
          <w:rtl/>
          <w:lang w:eastAsia="fr-FR"/>
        </w:rPr>
        <w:pict>
          <v:rect id="_x0000_s1098" style="position:absolute;left:0;text-align:left;margin-left:371.7pt;margin-top:251.6pt;width:146.8pt;height:44pt;z-index:251700224">
            <v:textbox style="mso-next-textbox:#_x0000_s1098">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المالية</w:t>
                  </w:r>
                </w:p>
              </w:txbxContent>
            </v:textbox>
          </v:rect>
        </w:pict>
      </w:r>
      <w:r>
        <w:rPr>
          <w:rFonts w:ascii="Traditional Arabic" w:hAnsi="Traditional Arabic" w:cs="Traditional Arabic"/>
          <w:noProof/>
          <w:sz w:val="32"/>
          <w:szCs w:val="32"/>
          <w:rtl/>
          <w:lang w:eastAsia="fr-FR"/>
        </w:rPr>
        <w:pict>
          <v:rect id="_x0000_s1089" style="position:absolute;left:0;text-align:left;margin-left:371.7pt;margin-top:171.3pt;width:146.8pt;height:45.8pt;z-index:251691008">
            <v:textbox style="mso-next-textbox:#_x0000_s1089">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المحايبة و التحليل</w:t>
                  </w:r>
                </w:p>
              </w:txbxContent>
            </v:textbox>
          </v:rect>
        </w:pict>
      </w:r>
      <w:r>
        <w:rPr>
          <w:rFonts w:ascii="Traditional Arabic" w:hAnsi="Traditional Arabic" w:cs="Traditional Arabic"/>
          <w:noProof/>
          <w:sz w:val="32"/>
          <w:szCs w:val="32"/>
          <w:rtl/>
          <w:lang w:eastAsia="fr-FR"/>
        </w:rPr>
        <w:pict>
          <v:shape id="_x0000_s1108" type="#_x0000_t32" style="position:absolute;left:0;text-align:left;margin-left:371.7pt;margin-top:144.15pt;width:0;height:420.75pt;z-index:251708416" o:connectortype="straight"/>
        </w:pict>
      </w:r>
      <w:r>
        <w:rPr>
          <w:rFonts w:ascii="Traditional Arabic" w:hAnsi="Traditional Arabic" w:cs="Traditional Arabic"/>
          <w:noProof/>
          <w:sz w:val="32"/>
          <w:szCs w:val="32"/>
          <w:rtl/>
          <w:lang w:eastAsia="fr-FR"/>
        </w:rPr>
        <w:pict>
          <v:rect id="_x0000_s1090" style="position:absolute;left:0;text-align:left;margin-left:169.6pt;margin-top:437.85pt;width:130.1pt;height:44.8pt;z-index:251692032">
            <v:textbox style="mso-next-textbox:#_x0000_s1090">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الإنتاج</w:t>
                  </w:r>
                </w:p>
              </w:txbxContent>
            </v:textbox>
          </v:rect>
        </w:pict>
      </w:r>
      <w:r>
        <w:rPr>
          <w:rFonts w:ascii="Traditional Arabic" w:hAnsi="Traditional Arabic" w:cs="Traditional Arabic"/>
          <w:noProof/>
          <w:sz w:val="32"/>
          <w:szCs w:val="32"/>
          <w:rtl/>
          <w:lang w:eastAsia="fr-FR"/>
        </w:rPr>
        <w:pict>
          <v:rect id="_x0000_s1088" style="position:absolute;left:0;text-align:left;margin-left:169.6pt;margin-top:519.1pt;width:130.1pt;height:44.8pt;z-index:251689984">
            <v:textbox style="mso-next-textbox:#_x0000_s1088">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مخزن المواذ الأولية</w:t>
                  </w:r>
                </w:p>
              </w:txbxContent>
            </v:textbox>
          </v:rect>
        </w:pict>
      </w:r>
      <w:r>
        <w:rPr>
          <w:rFonts w:ascii="Traditional Arabic" w:hAnsi="Traditional Arabic" w:cs="Traditional Arabic"/>
          <w:noProof/>
          <w:sz w:val="32"/>
          <w:szCs w:val="32"/>
          <w:rtl/>
          <w:lang w:eastAsia="fr-FR"/>
        </w:rPr>
        <w:pict>
          <v:rect id="_x0000_s1099" style="position:absolute;left:0;text-align:left;margin-left:169.6pt;margin-top:359.3pt;width:130.1pt;height:44.8pt;z-index:251701248">
            <v:textbox style="mso-next-textbox:#_x0000_s1099">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الصيانة</w:t>
                  </w:r>
                </w:p>
              </w:txbxContent>
            </v:textbox>
          </v:rect>
        </w:pict>
      </w:r>
      <w:r>
        <w:rPr>
          <w:rFonts w:ascii="Traditional Arabic" w:hAnsi="Traditional Arabic" w:cs="Traditional Arabic"/>
          <w:noProof/>
          <w:sz w:val="32"/>
          <w:szCs w:val="32"/>
          <w:rtl/>
          <w:lang w:eastAsia="fr-FR"/>
        </w:rPr>
        <w:pict>
          <v:rect id="_x0000_s1087" style="position:absolute;left:0;text-align:left;margin-left:169.6pt;margin-top:285.35pt;width:130.1pt;height:44.8pt;z-index:251688960">
            <v:textbox style="mso-next-textbox:#_x0000_s1087">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المخبر</w:t>
                  </w:r>
                </w:p>
              </w:txbxContent>
            </v:textbox>
          </v:rect>
        </w:pict>
      </w:r>
      <w:r>
        <w:rPr>
          <w:rFonts w:ascii="Traditional Arabic" w:hAnsi="Traditional Arabic" w:cs="Traditional Arabic"/>
          <w:noProof/>
          <w:sz w:val="32"/>
          <w:szCs w:val="32"/>
          <w:rtl/>
          <w:lang w:eastAsia="fr-FR"/>
        </w:rPr>
        <w:pict>
          <v:rect id="_x0000_s1086" style="position:absolute;left:0;text-align:left;margin-left:169.6pt;margin-top:206.8pt;width:130.1pt;height:44.8pt;z-index:251687936">
            <v:textbox style="mso-next-textbox:#_x0000_s1086">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الدراسات</w:t>
                  </w:r>
                </w:p>
              </w:txbxContent>
            </v:textbox>
          </v:rect>
        </w:pict>
      </w:r>
      <w:r>
        <w:rPr>
          <w:rFonts w:ascii="Traditional Arabic" w:hAnsi="Traditional Arabic" w:cs="Traditional Arabic"/>
          <w:noProof/>
          <w:sz w:val="32"/>
          <w:szCs w:val="32"/>
          <w:rtl/>
          <w:lang w:eastAsia="fr-FR"/>
        </w:rPr>
        <w:pict>
          <v:shape id="_x0000_s1107" type="#_x0000_t32" style="position:absolute;left:0;text-align:left;margin-left:299.7pt;margin-top:149.65pt;width:0;height:415.25pt;z-index:251707392" o:connectortype="straight"/>
        </w:pict>
      </w:r>
      <w:r>
        <w:rPr>
          <w:rFonts w:ascii="Traditional Arabic" w:hAnsi="Traditional Arabic" w:cs="Traditional Arabic"/>
          <w:noProof/>
          <w:sz w:val="32"/>
          <w:szCs w:val="32"/>
          <w:rtl/>
          <w:lang w:eastAsia="fr-FR"/>
        </w:rPr>
        <w:pict>
          <v:rect id="_x0000_s1085" style="position:absolute;left:0;text-align:left;margin-left:-9pt;margin-top:511.95pt;width:130.1pt;height:44.8pt;z-index:251686912">
            <v:textbox style="mso-next-textbox:#_x0000_s1085">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وكلاء تجاريين</w:t>
                  </w:r>
                </w:p>
              </w:txbxContent>
            </v:textbox>
          </v:rect>
        </w:pict>
      </w:r>
      <w:r>
        <w:rPr>
          <w:rFonts w:ascii="Traditional Arabic" w:hAnsi="Traditional Arabic" w:cs="Traditional Arabic"/>
          <w:noProof/>
          <w:sz w:val="32"/>
          <w:szCs w:val="32"/>
          <w:rtl/>
          <w:lang w:eastAsia="fr-FR"/>
        </w:rPr>
        <w:pict>
          <v:rect id="_x0000_s1083" style="position:absolute;left:0;text-align:left;margin-left:-9pt;margin-top:428.35pt;width:130.1pt;height:44.8pt;z-index:251684864">
            <v:textbox style="mso-next-textbox:#_x0000_s1083">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التخزين /التغليف</w:t>
                  </w:r>
                </w:p>
              </w:txbxContent>
            </v:textbox>
          </v:rect>
        </w:pict>
      </w:r>
      <w:r>
        <w:rPr>
          <w:rFonts w:ascii="Traditional Arabic" w:hAnsi="Traditional Arabic" w:cs="Traditional Arabic"/>
          <w:noProof/>
          <w:sz w:val="32"/>
          <w:szCs w:val="32"/>
          <w:rtl/>
          <w:lang w:eastAsia="fr-FR"/>
        </w:rPr>
        <w:pict>
          <v:rect id="_x0000_s1084" style="position:absolute;left:0;text-align:left;margin-left:-9pt;margin-top:344.25pt;width:130.1pt;height:44.8pt;z-index:251685888">
            <v:textbox style="mso-next-textbox:#_x0000_s1084">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الفوترة</w:t>
                  </w:r>
                </w:p>
              </w:txbxContent>
            </v:textbox>
          </v:rect>
        </w:pict>
      </w:r>
      <w:r>
        <w:rPr>
          <w:rFonts w:ascii="Traditional Arabic" w:hAnsi="Traditional Arabic" w:cs="Traditional Arabic"/>
          <w:noProof/>
          <w:sz w:val="32"/>
          <w:szCs w:val="32"/>
          <w:rtl/>
          <w:lang w:eastAsia="fr-FR"/>
        </w:rPr>
        <w:pict>
          <v:rect id="_x0000_s1082" style="position:absolute;left:0;text-align:left;margin-left:-9pt;margin-top:262pt;width:130.1pt;height:44.8pt;z-index:251683840">
            <v:textbox style="mso-next-textbox:#_x0000_s1082">
              <w:txbxContent>
                <w:p w:rsidR="00744419" w:rsidRPr="00192491" w:rsidRDefault="00744419" w:rsidP="00C14B17">
                  <w:pPr>
                    <w:jc w:val="center"/>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المشرفيين التجاريين</w:t>
                  </w:r>
                </w:p>
              </w:txbxContent>
            </v:textbox>
          </v:rect>
        </w:pict>
      </w:r>
      <w:r>
        <w:rPr>
          <w:rFonts w:ascii="Traditional Arabic" w:hAnsi="Traditional Arabic" w:cs="Traditional Arabic"/>
          <w:noProof/>
          <w:sz w:val="32"/>
          <w:szCs w:val="32"/>
          <w:rtl/>
          <w:lang w:eastAsia="fr-FR"/>
        </w:rPr>
        <w:pict>
          <v:rect id="_x0000_s1079" style="position:absolute;left:0;text-align:left;margin-left:-9pt;margin-top:189.1pt;width:130.1pt;height:44.8pt;z-index:251680768">
            <v:textbox style="mso-next-textbox:#_x0000_s1079">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التوزيع وهران</w:t>
                  </w:r>
                </w:p>
              </w:txbxContent>
            </v:textbox>
          </v:rect>
        </w:pict>
      </w:r>
      <w:r>
        <w:rPr>
          <w:rFonts w:ascii="Traditional Arabic" w:hAnsi="Traditional Arabic" w:cs="Traditional Arabic"/>
          <w:noProof/>
          <w:sz w:val="32"/>
          <w:szCs w:val="32"/>
          <w:rtl/>
          <w:lang w:eastAsia="fr-FR"/>
        </w:rPr>
        <w:pict>
          <v:shape id="_x0000_s1106" type="#_x0000_t32" style="position:absolute;left:0;text-align:left;margin-left:121.1pt;margin-top:149.65pt;width:0;height:408.1pt;z-index:251706368" o:connectortype="straight"/>
        </w:pict>
      </w:r>
      <w:r>
        <w:rPr>
          <w:rFonts w:ascii="Traditional Arabic" w:hAnsi="Traditional Arabic" w:cs="Traditional Arabic"/>
          <w:noProof/>
          <w:sz w:val="32"/>
          <w:szCs w:val="32"/>
          <w:rtl/>
          <w:lang w:eastAsia="fr-FR"/>
        </w:rPr>
        <w:pict>
          <v:shape id="_x0000_s1105" type="#_x0000_t32" style="position:absolute;left:0;text-align:left;margin-left:310pt;margin-top:126.35pt;width:61.7pt;height:0;z-index:251705344" o:connectortype="straight"/>
        </w:pict>
      </w:r>
      <w:r>
        <w:rPr>
          <w:rFonts w:ascii="Traditional Arabic" w:hAnsi="Traditional Arabic" w:cs="Traditional Arabic"/>
          <w:noProof/>
          <w:sz w:val="32"/>
          <w:szCs w:val="32"/>
          <w:rtl/>
          <w:lang w:eastAsia="fr-FR"/>
        </w:rPr>
        <w:pict>
          <v:shape id="_x0000_s1104" type="#_x0000_t32" style="position:absolute;left:0;text-align:left;margin-left:132.45pt;margin-top:126.35pt;width:47.55pt;height:0;z-index:251704320" o:connectortype="straight"/>
        </w:pict>
      </w:r>
      <w:r>
        <w:rPr>
          <w:rFonts w:ascii="Traditional Arabic" w:hAnsi="Traditional Arabic" w:cs="Traditional Arabic"/>
          <w:noProof/>
          <w:sz w:val="32"/>
          <w:szCs w:val="32"/>
          <w:rtl/>
          <w:lang w:eastAsia="fr-FR"/>
        </w:rPr>
        <w:pict>
          <v:shape id="_x0000_s1102" type="#_x0000_t32" style="position:absolute;left:0;text-align:left;margin-left:310.1pt;margin-top:38.45pt;width:61.6pt;height:0;z-index:251703296" o:connectortype="straight"/>
        </w:pict>
      </w:r>
      <w:r>
        <w:rPr>
          <w:rFonts w:ascii="Traditional Arabic" w:hAnsi="Traditional Arabic" w:cs="Traditional Arabic"/>
          <w:noProof/>
          <w:sz w:val="32"/>
          <w:szCs w:val="32"/>
          <w:rtl/>
          <w:lang w:eastAsia="fr-FR"/>
        </w:rPr>
        <w:pict>
          <v:rect id="_x0000_s1075" style="position:absolute;left:0;text-align:left;margin-left:180pt;margin-top:14.05pt;width:130pt;height:44.9pt;z-index:251676672">
            <v:textbox style="mso-next-textbox:#_x0000_s1075">
              <w:txbxContent>
                <w:p w:rsidR="00744419" w:rsidRPr="000D09CE" w:rsidRDefault="00744419" w:rsidP="000D09CE">
                  <w:pPr>
                    <w:jc w:val="center"/>
                    <w:rPr>
                      <w:rFonts w:ascii="Traditional Arabic" w:hAnsi="Traditional Arabic" w:cs="Traditional Arabic"/>
                      <w:sz w:val="44"/>
                      <w:szCs w:val="44"/>
                      <w:lang w:bidi="ar-DZ"/>
                    </w:rPr>
                  </w:pPr>
                  <w:r w:rsidRPr="000D09CE">
                    <w:rPr>
                      <w:rFonts w:ascii="Traditional Arabic" w:hAnsi="Traditional Arabic" w:cs="Traditional Arabic" w:hint="cs"/>
                      <w:sz w:val="40"/>
                      <w:szCs w:val="40"/>
                      <w:rtl/>
                      <w:lang w:bidi="ar-DZ"/>
                    </w:rPr>
                    <w:t>المدير العام</w:t>
                  </w:r>
                </w:p>
                <w:p w:rsidR="00744419" w:rsidRDefault="00744419"/>
              </w:txbxContent>
            </v:textbox>
          </v:rect>
        </w:pict>
      </w:r>
      <w:r>
        <w:rPr>
          <w:rFonts w:ascii="Traditional Arabic" w:hAnsi="Traditional Arabic" w:cs="Traditional Arabic"/>
          <w:noProof/>
          <w:sz w:val="32"/>
          <w:szCs w:val="32"/>
          <w:rtl/>
          <w:lang w:eastAsia="fr-FR"/>
        </w:rPr>
        <w:pict>
          <v:shape id="_x0000_s1101" type="#_x0000_t32" style="position:absolute;left:0;text-align:left;margin-left:132.45pt;margin-top:38.45pt;width:47.55pt;height:0;z-index:251702272" o:connectortype="straight"/>
        </w:pict>
      </w:r>
      <w:r>
        <w:rPr>
          <w:rFonts w:ascii="Traditional Arabic" w:hAnsi="Traditional Arabic" w:cs="Traditional Arabic"/>
          <w:noProof/>
          <w:sz w:val="32"/>
          <w:szCs w:val="32"/>
          <w:rtl/>
          <w:lang w:eastAsia="fr-FR"/>
        </w:rPr>
        <w:pict>
          <v:rect id="_x0000_s1080" style="position:absolute;left:0;text-align:left;margin-left:371.7pt;margin-top:104.85pt;width:130.1pt;height:44.8pt;z-index:251681792">
            <v:textbox style="mso-next-textbox:#_x0000_s1080">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المالية</w:t>
                  </w:r>
                </w:p>
              </w:txbxContent>
            </v:textbox>
          </v:rect>
        </w:pict>
      </w:r>
      <w:r>
        <w:rPr>
          <w:rFonts w:ascii="Traditional Arabic" w:hAnsi="Traditional Arabic" w:cs="Traditional Arabic"/>
          <w:noProof/>
          <w:sz w:val="32"/>
          <w:szCs w:val="32"/>
          <w:rtl/>
          <w:lang w:eastAsia="fr-FR"/>
        </w:rPr>
        <w:pict>
          <v:rect id="_x0000_s1081" style="position:absolute;left:0;text-align:left;margin-left:180pt;margin-top:104.85pt;width:130.1pt;height:44.8pt;z-index:251682816">
            <v:textbox style="mso-next-textbox:#_x0000_s1081">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قسم التقنية</w:t>
                  </w:r>
                </w:p>
              </w:txbxContent>
            </v:textbox>
          </v:rect>
        </w:pict>
      </w:r>
      <w:r>
        <w:rPr>
          <w:rFonts w:ascii="Traditional Arabic" w:hAnsi="Traditional Arabic" w:cs="Traditional Arabic"/>
          <w:noProof/>
          <w:sz w:val="32"/>
          <w:szCs w:val="32"/>
          <w:rtl/>
          <w:lang w:eastAsia="fr-FR"/>
        </w:rPr>
        <w:pict>
          <v:rect id="_x0000_s1078" style="position:absolute;left:0;text-align:left;margin-left:4.3pt;margin-top:104.85pt;width:128.15pt;height:44.8pt;z-index:251679744">
            <v:textbox style="mso-next-textbox:#_x0000_s1078">
              <w:txbxContent>
                <w:p w:rsidR="00744419" w:rsidRPr="00C14B17" w:rsidRDefault="00744419" w:rsidP="00C14B17">
                  <w:pPr>
                    <w:jc w:val="center"/>
                    <w:rPr>
                      <w:rFonts w:ascii="Traditional Arabic" w:hAnsi="Traditional Arabic" w:cs="Traditional Arabic"/>
                      <w:sz w:val="36"/>
                      <w:szCs w:val="36"/>
                      <w:lang w:bidi="ar-DZ"/>
                    </w:rPr>
                  </w:pPr>
                  <w:r w:rsidRPr="00C14B17">
                    <w:rPr>
                      <w:rFonts w:ascii="Traditional Arabic" w:hAnsi="Traditional Arabic" w:cs="Traditional Arabic"/>
                      <w:sz w:val="36"/>
                      <w:szCs w:val="36"/>
                      <w:rtl/>
                      <w:lang w:bidi="ar-DZ"/>
                    </w:rPr>
                    <w:t>قسم التجارة و التسويق</w:t>
                  </w:r>
                </w:p>
              </w:txbxContent>
            </v:textbox>
          </v:rect>
        </w:pict>
      </w:r>
      <w:r>
        <w:rPr>
          <w:rFonts w:ascii="Traditional Arabic" w:hAnsi="Traditional Arabic" w:cs="Traditional Arabic"/>
          <w:noProof/>
          <w:sz w:val="32"/>
          <w:szCs w:val="32"/>
          <w:rtl/>
          <w:lang w:eastAsia="fr-FR"/>
        </w:rPr>
        <w:pict>
          <v:rect id="_x0000_s1076" style="position:absolute;left:0;text-align:left;margin-left:371.7pt;margin-top:14.15pt;width:130.1pt;height:44.9pt;z-index:251677696">
            <v:textbox style="mso-next-textbox:#_x0000_s1076">
              <w:txbxContent>
                <w:p w:rsidR="00744419" w:rsidRPr="00C14B17" w:rsidRDefault="00744419" w:rsidP="00C14B17">
                  <w:pPr>
                    <w:jc w:val="center"/>
                    <w:rPr>
                      <w:rFonts w:ascii="Traditional Arabic" w:hAnsi="Traditional Arabic" w:cs="Traditional Arabic"/>
                      <w:sz w:val="40"/>
                      <w:szCs w:val="40"/>
                      <w:lang w:bidi="ar-DZ"/>
                    </w:rPr>
                  </w:pPr>
                  <w:r w:rsidRPr="00C14B17">
                    <w:rPr>
                      <w:rFonts w:ascii="Traditional Arabic" w:hAnsi="Traditional Arabic" w:cs="Traditional Arabic"/>
                      <w:sz w:val="40"/>
                      <w:szCs w:val="40"/>
                      <w:rtl/>
                      <w:lang w:bidi="ar-DZ"/>
                    </w:rPr>
                    <w:t>سكرتارية</w:t>
                  </w:r>
                </w:p>
              </w:txbxContent>
            </v:textbox>
          </v:rect>
        </w:pict>
      </w:r>
      <w:r>
        <w:rPr>
          <w:rFonts w:ascii="Traditional Arabic" w:hAnsi="Traditional Arabic" w:cs="Traditional Arabic"/>
          <w:noProof/>
          <w:sz w:val="32"/>
          <w:szCs w:val="32"/>
          <w:rtl/>
          <w:lang w:eastAsia="fr-FR"/>
        </w:rPr>
        <w:pict>
          <v:rect id="_x0000_s1077" style="position:absolute;left:0;text-align:left;margin-left:2.35pt;margin-top:14.15pt;width:130.1pt;height:44.8pt;z-index:251678720">
            <v:textbox style="mso-next-textbox:#_x0000_s1077">
              <w:txbxContent>
                <w:p w:rsidR="00744419" w:rsidRPr="000D09CE" w:rsidRDefault="00744419" w:rsidP="000D09CE">
                  <w:pPr>
                    <w:jc w:val="center"/>
                    <w:rPr>
                      <w:rFonts w:ascii="Traditional Arabic" w:hAnsi="Traditional Arabic" w:cs="Traditional Arabic"/>
                      <w:sz w:val="40"/>
                      <w:szCs w:val="40"/>
                      <w:lang w:bidi="ar-DZ"/>
                    </w:rPr>
                  </w:pPr>
                  <w:r w:rsidRPr="000D09CE">
                    <w:rPr>
                      <w:rFonts w:ascii="Traditional Arabic" w:hAnsi="Traditional Arabic" w:cs="Traditional Arabic" w:hint="cs"/>
                      <w:sz w:val="40"/>
                      <w:szCs w:val="40"/>
                      <w:rtl/>
                      <w:lang w:bidi="ar-DZ"/>
                    </w:rPr>
                    <w:t>مساعد تنفيذي</w:t>
                  </w:r>
                </w:p>
                <w:p w:rsidR="00744419" w:rsidRDefault="00744419"/>
              </w:txbxContent>
            </v:textbox>
          </v:rect>
        </w:pict>
      </w: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Pr="00A171A0" w:rsidRDefault="00A171A0" w:rsidP="00A171A0">
      <w:pPr>
        <w:bidi/>
        <w:rPr>
          <w:rFonts w:ascii="Traditional Arabic" w:hAnsi="Traditional Arabic" w:cs="Traditional Arabic"/>
          <w:sz w:val="32"/>
          <w:szCs w:val="32"/>
          <w:rtl/>
          <w:lang w:bidi="ar-DZ"/>
        </w:rPr>
      </w:pPr>
    </w:p>
    <w:p w:rsidR="00A171A0" w:rsidRDefault="00A171A0" w:rsidP="00A171A0">
      <w:pPr>
        <w:bidi/>
        <w:rPr>
          <w:rFonts w:ascii="Traditional Arabic" w:hAnsi="Traditional Arabic" w:cs="Traditional Arabic"/>
          <w:sz w:val="32"/>
          <w:szCs w:val="32"/>
          <w:rtl/>
          <w:lang w:bidi="ar-DZ"/>
        </w:rPr>
      </w:pPr>
    </w:p>
    <w:p w:rsidR="00A171A0" w:rsidRDefault="00A171A0" w:rsidP="00A171A0">
      <w:pPr>
        <w:tabs>
          <w:tab w:val="left" w:pos="2771"/>
        </w:tabs>
        <w:bidi/>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5563A1" w:rsidRPr="006B1553" w:rsidRDefault="00A171A0" w:rsidP="005563A1">
      <w:pPr>
        <w:bidi/>
        <w:jc w:val="left"/>
        <w:outlineLvl w:val="1"/>
        <w:rPr>
          <w:rFonts w:ascii="Traditional Arabic" w:hAnsi="Traditional Arabic" w:cs="Traditional Arabic"/>
          <w:b/>
          <w:bCs/>
          <w:sz w:val="36"/>
          <w:szCs w:val="36"/>
          <w:rtl/>
          <w:lang w:bidi="ar-DZ"/>
        </w:rPr>
      </w:pPr>
      <w:bookmarkStart w:id="55" w:name="_Toc73613418"/>
      <w:bookmarkStart w:id="56" w:name="_Toc73663038"/>
      <w:r>
        <w:rPr>
          <w:rFonts w:ascii="Traditional Arabic" w:hAnsi="Traditional Arabic" w:cs="Traditional Arabic" w:hint="cs"/>
          <w:b/>
          <w:bCs/>
          <w:sz w:val="36"/>
          <w:szCs w:val="36"/>
          <w:rtl/>
          <w:lang w:bidi="ar-DZ"/>
        </w:rPr>
        <w:lastRenderedPageBreak/>
        <w:t>المبحث الثاني </w:t>
      </w:r>
      <w:r>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 xml:space="preserve"> منهجية الدراسة</w:t>
      </w:r>
      <w:bookmarkEnd w:id="55"/>
      <w:bookmarkEnd w:id="56"/>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rPr>
      </w:pPr>
      <w:r w:rsidRPr="006B1553">
        <w:rPr>
          <w:rFonts w:ascii="Traditional Arabic" w:hAnsi="Traditional Arabic" w:cs="Traditional Arabic"/>
          <w:sz w:val="32"/>
          <w:szCs w:val="32"/>
          <w:rtl/>
        </w:rPr>
        <w:t xml:space="preserve">لغرض جمع البيانات الخاصة البحث و تحليليها لاستخلاص النتائج المرادة قمنا باانتهاج المنهج الوصفي لبتحليلي و كذلك المنهج التحليلي الكمي لغرض تحليل النتائج </w:t>
      </w:r>
      <w:r>
        <w:rPr>
          <w:rFonts w:ascii="Traditional Arabic" w:hAnsi="Traditional Arabic" w:cs="Traditional Arabic"/>
          <w:sz w:val="32"/>
          <w:szCs w:val="32"/>
        </w:rPr>
        <w:t>.</w:t>
      </w:r>
    </w:p>
    <w:p w:rsidR="005563A1" w:rsidRPr="006B1553" w:rsidRDefault="005563A1" w:rsidP="00C333B8">
      <w:pPr>
        <w:widowControl w:val="0"/>
        <w:autoSpaceDE w:val="0"/>
        <w:autoSpaceDN w:val="0"/>
        <w:bidi/>
        <w:adjustRightInd w:val="0"/>
        <w:jc w:val="left"/>
        <w:outlineLvl w:val="2"/>
        <w:rPr>
          <w:rFonts w:ascii="Traditional Arabic" w:hAnsi="Traditional Arabic" w:cs="Traditional Arabic"/>
          <w:b/>
          <w:bCs/>
          <w:sz w:val="32"/>
          <w:szCs w:val="32"/>
          <w:rtl/>
        </w:rPr>
      </w:pPr>
      <w:bookmarkStart w:id="57" w:name="_Toc73663039"/>
      <w:r w:rsidRPr="006B1553">
        <w:rPr>
          <w:rFonts w:ascii="Traditional Arabic" w:hAnsi="Traditional Arabic" w:cs="Traditional Arabic"/>
          <w:b/>
          <w:bCs/>
          <w:sz w:val="32"/>
          <w:szCs w:val="32"/>
          <w:rtl/>
        </w:rPr>
        <w:t>المطلب الأول</w:t>
      </w:r>
      <w:r>
        <w:rPr>
          <w:rFonts w:ascii="Traditional Arabic" w:hAnsi="Traditional Arabic" w:cs="Traditional Arabic" w:hint="cs"/>
          <w:b/>
          <w:bCs/>
          <w:sz w:val="32"/>
          <w:szCs w:val="32"/>
          <w:rtl/>
        </w:rPr>
        <w:t> </w:t>
      </w:r>
      <w:r>
        <w:rPr>
          <w:rFonts w:ascii="Traditional Arabic" w:hAnsi="Traditional Arabic" w:cs="Traditional Arabic"/>
          <w:b/>
          <w:bCs/>
          <w:sz w:val="32"/>
          <w:szCs w:val="32"/>
        </w:rPr>
        <w:t>:</w:t>
      </w:r>
      <w:r w:rsidRPr="006B1553">
        <w:rPr>
          <w:rFonts w:ascii="Traditional Arabic" w:hAnsi="Traditional Arabic" w:cs="Traditional Arabic"/>
          <w:b/>
          <w:bCs/>
          <w:sz w:val="32"/>
          <w:szCs w:val="32"/>
          <w:rtl/>
        </w:rPr>
        <w:t xml:space="preserve"> مجتمع و عينة الدراسة</w:t>
      </w:r>
      <w:bookmarkEnd w:id="57"/>
      <w:r w:rsidRPr="006B1553">
        <w:rPr>
          <w:rFonts w:ascii="Traditional Arabic" w:hAnsi="Traditional Arabic" w:cs="Traditional Arabic"/>
          <w:b/>
          <w:bCs/>
          <w:sz w:val="32"/>
          <w:szCs w:val="32"/>
          <w:rtl/>
        </w:rPr>
        <w:t xml:space="preserve"> </w:t>
      </w:r>
    </w:p>
    <w:p w:rsidR="005563A1" w:rsidRPr="006B1553" w:rsidRDefault="005563A1" w:rsidP="000370C8">
      <w:pPr>
        <w:widowControl w:val="0"/>
        <w:autoSpaceDE w:val="0"/>
        <w:autoSpaceDN w:val="0"/>
        <w:bidi/>
        <w:adjustRightInd w:val="0"/>
        <w:jc w:val="left"/>
        <w:rPr>
          <w:rFonts w:ascii="Traditional Arabic" w:hAnsi="Traditional Arabic" w:cs="Traditional Arabic"/>
          <w:b/>
          <w:bCs/>
          <w:sz w:val="32"/>
          <w:szCs w:val="32"/>
          <w:rtl/>
        </w:rPr>
      </w:pPr>
      <w:r w:rsidRPr="006B1553">
        <w:rPr>
          <w:rFonts w:ascii="Traditional Arabic" w:hAnsi="Traditional Arabic" w:cs="Traditional Arabic"/>
          <w:b/>
          <w:bCs/>
          <w:sz w:val="32"/>
          <w:szCs w:val="32"/>
          <w:rtl/>
        </w:rPr>
        <w:t>الفرع الأول</w:t>
      </w:r>
      <w:r>
        <w:rPr>
          <w:rFonts w:ascii="Traditional Arabic" w:hAnsi="Traditional Arabic" w:cs="Traditional Arabic" w:hint="cs"/>
          <w:b/>
          <w:bCs/>
          <w:sz w:val="32"/>
          <w:szCs w:val="32"/>
          <w:rtl/>
        </w:rPr>
        <w:t> </w:t>
      </w:r>
      <w:r>
        <w:rPr>
          <w:rFonts w:ascii="Traditional Arabic" w:hAnsi="Traditional Arabic" w:cs="Traditional Arabic"/>
          <w:b/>
          <w:bCs/>
          <w:sz w:val="32"/>
          <w:szCs w:val="32"/>
        </w:rPr>
        <w:t>:</w:t>
      </w:r>
      <w:r w:rsidRPr="006B1553">
        <w:rPr>
          <w:rFonts w:ascii="Traditional Arabic" w:hAnsi="Traditional Arabic" w:cs="Traditional Arabic"/>
          <w:b/>
          <w:bCs/>
          <w:sz w:val="32"/>
          <w:szCs w:val="32"/>
          <w:rtl/>
        </w:rPr>
        <w:t xml:space="preserve"> مجتمع الدراسة </w:t>
      </w:r>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rPr>
      </w:pPr>
      <w:r w:rsidRPr="006B1553">
        <w:rPr>
          <w:rFonts w:ascii="Traditional Arabic" w:hAnsi="Traditional Arabic" w:cs="Traditional Arabic"/>
          <w:sz w:val="32"/>
          <w:szCs w:val="32"/>
          <w:rtl/>
        </w:rPr>
        <w:t xml:space="preserve">تتمثل مؤسسة ليكسكيز للمشروبات  من مجموعة عمال و عاملات قدرهم 84 موظف </w:t>
      </w:r>
      <w:r>
        <w:rPr>
          <w:rFonts w:ascii="Traditional Arabic" w:hAnsi="Traditional Arabic" w:cs="Traditional Arabic"/>
          <w:sz w:val="32"/>
          <w:szCs w:val="32"/>
        </w:rPr>
        <w:t>.</w:t>
      </w:r>
    </w:p>
    <w:p w:rsidR="005563A1" w:rsidRPr="006B1553" w:rsidRDefault="005563A1" w:rsidP="000370C8">
      <w:pPr>
        <w:widowControl w:val="0"/>
        <w:autoSpaceDE w:val="0"/>
        <w:autoSpaceDN w:val="0"/>
        <w:bidi/>
        <w:adjustRightInd w:val="0"/>
        <w:jc w:val="left"/>
        <w:rPr>
          <w:rFonts w:ascii="Traditional Arabic" w:hAnsi="Traditional Arabic" w:cs="Traditional Arabic"/>
          <w:b/>
          <w:bCs/>
          <w:sz w:val="32"/>
          <w:szCs w:val="32"/>
          <w:rtl/>
        </w:rPr>
      </w:pPr>
      <w:r w:rsidRPr="006B1553">
        <w:rPr>
          <w:rFonts w:ascii="Traditional Arabic" w:hAnsi="Traditional Arabic" w:cs="Traditional Arabic"/>
          <w:b/>
          <w:bCs/>
          <w:sz w:val="32"/>
          <w:szCs w:val="32"/>
          <w:rtl/>
        </w:rPr>
        <w:t>الفرع الثاني</w:t>
      </w:r>
      <w:r>
        <w:rPr>
          <w:rFonts w:ascii="Traditional Arabic" w:hAnsi="Traditional Arabic" w:cs="Traditional Arabic" w:hint="cs"/>
          <w:b/>
          <w:bCs/>
          <w:sz w:val="32"/>
          <w:szCs w:val="32"/>
          <w:rtl/>
        </w:rPr>
        <w:t> </w:t>
      </w:r>
      <w:r>
        <w:rPr>
          <w:rFonts w:ascii="Traditional Arabic" w:hAnsi="Traditional Arabic" w:cs="Traditional Arabic"/>
          <w:b/>
          <w:bCs/>
          <w:sz w:val="32"/>
          <w:szCs w:val="32"/>
        </w:rPr>
        <w:t>:</w:t>
      </w:r>
      <w:r>
        <w:rPr>
          <w:rFonts w:ascii="Traditional Arabic" w:hAnsi="Traditional Arabic" w:cs="Traditional Arabic" w:hint="cs"/>
          <w:b/>
          <w:bCs/>
          <w:sz w:val="32"/>
          <w:szCs w:val="32"/>
          <w:rtl/>
        </w:rPr>
        <w:t> </w:t>
      </w:r>
      <w:r w:rsidRPr="006B1553">
        <w:rPr>
          <w:rFonts w:ascii="Traditional Arabic" w:hAnsi="Traditional Arabic" w:cs="Traditional Arabic"/>
          <w:b/>
          <w:bCs/>
          <w:sz w:val="32"/>
          <w:szCs w:val="32"/>
          <w:rtl/>
        </w:rPr>
        <w:t xml:space="preserve">عينة الدراسة </w:t>
      </w:r>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rPr>
      </w:pPr>
      <w:r w:rsidRPr="006B1553">
        <w:rPr>
          <w:rFonts w:ascii="Traditional Arabic" w:hAnsi="Traditional Arabic" w:cs="Traditional Arabic"/>
          <w:sz w:val="32"/>
          <w:szCs w:val="32"/>
          <w:rtl/>
        </w:rPr>
        <w:t>قد</w:t>
      </w:r>
      <w:r>
        <w:rPr>
          <w:rFonts w:ascii="Traditional Arabic" w:hAnsi="Traditional Arabic" w:cs="Traditional Arabic" w:hint="cs"/>
          <w:sz w:val="32"/>
          <w:szCs w:val="32"/>
          <w:rtl/>
        </w:rPr>
        <w:t xml:space="preserve"> </w:t>
      </w:r>
      <w:r w:rsidRPr="006B1553">
        <w:rPr>
          <w:rFonts w:ascii="Traditional Arabic" w:hAnsi="Traditional Arabic" w:cs="Traditional Arabic"/>
          <w:sz w:val="32"/>
          <w:szCs w:val="32"/>
          <w:rtl/>
        </w:rPr>
        <w:t xml:space="preserve">اختيار عينة عشوائية ممثلة لمجتمع  الدراسة حيث قمنا بتوزيع 20 استمارة و قد تم استرجاع 15 استمارة صالحة للدراسة </w:t>
      </w:r>
      <w:r>
        <w:rPr>
          <w:rFonts w:ascii="Traditional Arabic" w:hAnsi="Traditional Arabic" w:cs="Traditional Arabic"/>
          <w:sz w:val="32"/>
          <w:szCs w:val="32"/>
        </w:rPr>
        <w:t>.</w:t>
      </w:r>
    </w:p>
    <w:p w:rsidR="005563A1" w:rsidRPr="006B1553" w:rsidRDefault="005563A1" w:rsidP="00C333B8">
      <w:pPr>
        <w:widowControl w:val="0"/>
        <w:autoSpaceDE w:val="0"/>
        <w:autoSpaceDN w:val="0"/>
        <w:bidi/>
        <w:adjustRightInd w:val="0"/>
        <w:jc w:val="left"/>
        <w:outlineLvl w:val="2"/>
        <w:rPr>
          <w:rFonts w:ascii="Traditional Arabic" w:hAnsi="Traditional Arabic" w:cs="Traditional Arabic"/>
          <w:b/>
          <w:bCs/>
          <w:sz w:val="32"/>
          <w:szCs w:val="32"/>
          <w:rtl/>
        </w:rPr>
      </w:pPr>
      <w:bookmarkStart w:id="58" w:name="_Toc73663040"/>
      <w:r w:rsidRPr="006B1553">
        <w:rPr>
          <w:rFonts w:ascii="Traditional Arabic" w:hAnsi="Traditional Arabic" w:cs="Traditional Arabic"/>
          <w:b/>
          <w:bCs/>
          <w:sz w:val="32"/>
          <w:szCs w:val="32"/>
          <w:rtl/>
        </w:rPr>
        <w:t>المطلب الثاني</w:t>
      </w:r>
      <w:r>
        <w:rPr>
          <w:rFonts w:ascii="Traditional Arabic" w:hAnsi="Traditional Arabic" w:cs="Traditional Arabic" w:hint="cs"/>
          <w:b/>
          <w:bCs/>
          <w:sz w:val="32"/>
          <w:szCs w:val="32"/>
          <w:rtl/>
        </w:rPr>
        <w:t> </w:t>
      </w:r>
      <w:r>
        <w:rPr>
          <w:rFonts w:ascii="Traditional Arabic" w:hAnsi="Traditional Arabic" w:cs="Traditional Arabic"/>
          <w:b/>
          <w:bCs/>
          <w:sz w:val="32"/>
          <w:szCs w:val="32"/>
        </w:rPr>
        <w:t>:</w:t>
      </w:r>
      <w:r w:rsidRPr="006B1553">
        <w:rPr>
          <w:rFonts w:ascii="Traditional Arabic" w:hAnsi="Traditional Arabic" w:cs="Traditional Arabic"/>
          <w:b/>
          <w:bCs/>
          <w:sz w:val="32"/>
          <w:szCs w:val="32"/>
          <w:rtl/>
        </w:rPr>
        <w:t xml:space="preserve"> طرق جمع المعلومات و جمع البيانات و الأدوات المستعملة</w:t>
      </w:r>
      <w:bookmarkEnd w:id="58"/>
      <w:r w:rsidRPr="006B1553">
        <w:rPr>
          <w:rFonts w:ascii="Traditional Arabic" w:hAnsi="Traditional Arabic" w:cs="Traditional Arabic"/>
          <w:b/>
          <w:bCs/>
          <w:sz w:val="32"/>
          <w:szCs w:val="32"/>
          <w:rtl/>
        </w:rPr>
        <w:t xml:space="preserve">  </w:t>
      </w:r>
    </w:p>
    <w:p w:rsidR="005563A1" w:rsidRPr="006B1553" w:rsidRDefault="005563A1" w:rsidP="000370C8">
      <w:pPr>
        <w:widowControl w:val="0"/>
        <w:autoSpaceDE w:val="0"/>
        <w:autoSpaceDN w:val="0"/>
        <w:bidi/>
        <w:adjustRightInd w:val="0"/>
        <w:jc w:val="left"/>
        <w:rPr>
          <w:rFonts w:ascii="Traditional Arabic" w:hAnsi="Traditional Arabic" w:cs="Traditional Arabic"/>
          <w:b/>
          <w:bCs/>
          <w:sz w:val="32"/>
          <w:szCs w:val="32"/>
          <w:rtl/>
        </w:rPr>
      </w:pPr>
      <w:r w:rsidRPr="006B1553">
        <w:rPr>
          <w:rFonts w:ascii="Traditional Arabic" w:hAnsi="Traditional Arabic" w:cs="Traditional Arabic"/>
          <w:b/>
          <w:bCs/>
          <w:sz w:val="32"/>
          <w:szCs w:val="32"/>
          <w:rtl/>
        </w:rPr>
        <w:t>الفرع الأول</w:t>
      </w:r>
      <w:r>
        <w:rPr>
          <w:rFonts w:ascii="Traditional Arabic" w:hAnsi="Traditional Arabic" w:cs="Traditional Arabic" w:hint="cs"/>
          <w:b/>
          <w:bCs/>
          <w:sz w:val="32"/>
          <w:szCs w:val="32"/>
          <w:rtl/>
        </w:rPr>
        <w:t> </w:t>
      </w:r>
      <w:r>
        <w:rPr>
          <w:rFonts w:ascii="Traditional Arabic" w:hAnsi="Traditional Arabic" w:cs="Traditional Arabic"/>
          <w:b/>
          <w:bCs/>
          <w:sz w:val="32"/>
          <w:szCs w:val="32"/>
        </w:rPr>
        <w:t>:</w:t>
      </w:r>
      <w:r>
        <w:rPr>
          <w:rFonts w:ascii="Traditional Arabic" w:hAnsi="Traditional Arabic" w:cs="Traditional Arabic"/>
          <w:b/>
          <w:bCs/>
          <w:sz w:val="32"/>
          <w:szCs w:val="32"/>
          <w:rtl/>
        </w:rPr>
        <w:t xml:space="preserve"> طرق</w:t>
      </w:r>
      <w:r w:rsidRPr="006B1553">
        <w:rPr>
          <w:rFonts w:ascii="Traditional Arabic" w:hAnsi="Traditional Arabic" w:cs="Traditional Arabic"/>
          <w:b/>
          <w:bCs/>
          <w:sz w:val="32"/>
          <w:szCs w:val="32"/>
          <w:rtl/>
        </w:rPr>
        <w:t xml:space="preserve"> جمع البيانات  </w:t>
      </w:r>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rPr>
      </w:pPr>
      <w:r w:rsidRPr="006B1553">
        <w:rPr>
          <w:rFonts w:ascii="Traditional Arabic" w:hAnsi="Traditional Arabic" w:cs="Traditional Arabic"/>
          <w:sz w:val="32"/>
          <w:szCs w:val="32"/>
          <w:rtl/>
        </w:rPr>
        <w:t>- الاستمارة</w:t>
      </w:r>
      <w:r>
        <w:rPr>
          <w:rFonts w:ascii="Traditional Arabic" w:hAnsi="Traditional Arabic" w:cs="Traditional Arabic" w:hint="cs"/>
          <w:sz w:val="32"/>
          <w:szCs w:val="32"/>
          <w:rtl/>
        </w:rPr>
        <w:t> </w:t>
      </w:r>
      <w:r>
        <w:rPr>
          <w:rFonts w:ascii="Traditional Arabic" w:hAnsi="Traditional Arabic" w:cs="Traditional Arabic"/>
          <w:sz w:val="32"/>
          <w:szCs w:val="32"/>
        </w:rPr>
        <w:t>:</w:t>
      </w:r>
      <w:r w:rsidRPr="006B1553">
        <w:rPr>
          <w:rFonts w:ascii="Traditional Arabic" w:hAnsi="Traditional Arabic" w:cs="Traditional Arabic"/>
          <w:sz w:val="32"/>
          <w:szCs w:val="32"/>
          <w:rtl/>
        </w:rPr>
        <w:t xml:space="preserve">الاستبيان </w:t>
      </w:r>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rPr>
      </w:pPr>
      <w:r w:rsidRPr="006B1553">
        <w:rPr>
          <w:rFonts w:ascii="Traditional Arabic" w:hAnsi="Traditional Arabic" w:cs="Traditional Arabic"/>
          <w:sz w:val="32"/>
          <w:szCs w:val="32"/>
          <w:rtl/>
        </w:rPr>
        <w:t>يعتبر الاستبيان المعيار الأساسي في عملية الدراسة التي قمنا بها حيث عن طريقها تم جمع المعلومات و قمنا يصياغة الاستبيان الاى جزئين  الجزء الأول كان متعلق بالموظف و الجزء الثاني هو عبارة عن مجموعة من الأسئلة و العبارات التي بلغ عددها 17 و قسمنا هذه العبارات الى ثلاث محاور و كل محور يحتوي على اختيارات وفق ما تم التطرق اليه في النظري</w:t>
      </w:r>
      <w:r>
        <w:rPr>
          <w:rFonts w:ascii="Traditional Arabic" w:hAnsi="Traditional Arabic" w:cs="Traditional Arabic"/>
          <w:sz w:val="32"/>
          <w:szCs w:val="32"/>
        </w:rPr>
        <w:t>.</w:t>
      </w:r>
    </w:p>
    <w:p w:rsidR="005563A1" w:rsidRPr="006B1553" w:rsidRDefault="005563A1" w:rsidP="000370C8">
      <w:pPr>
        <w:widowControl w:val="0"/>
        <w:autoSpaceDE w:val="0"/>
        <w:autoSpaceDN w:val="0"/>
        <w:bidi/>
        <w:adjustRightInd w:val="0"/>
        <w:jc w:val="left"/>
        <w:rPr>
          <w:rFonts w:ascii="Traditional Arabic" w:hAnsi="Traditional Arabic" w:cs="Traditional Arabic"/>
          <w:b/>
          <w:bCs/>
          <w:sz w:val="32"/>
          <w:szCs w:val="32"/>
          <w:rtl/>
        </w:rPr>
      </w:pPr>
      <w:r w:rsidRPr="006B1553">
        <w:rPr>
          <w:rFonts w:ascii="Traditional Arabic" w:hAnsi="Traditional Arabic" w:cs="Traditional Arabic"/>
          <w:b/>
          <w:bCs/>
          <w:sz w:val="32"/>
          <w:szCs w:val="32"/>
          <w:rtl/>
        </w:rPr>
        <w:lastRenderedPageBreak/>
        <w:t>الفرع الثاني</w:t>
      </w:r>
      <w:r>
        <w:rPr>
          <w:rFonts w:ascii="Traditional Arabic" w:hAnsi="Traditional Arabic" w:cs="Traditional Arabic" w:hint="cs"/>
          <w:b/>
          <w:bCs/>
          <w:sz w:val="32"/>
          <w:szCs w:val="32"/>
          <w:rtl/>
        </w:rPr>
        <w:t> </w:t>
      </w:r>
      <w:r>
        <w:rPr>
          <w:rFonts w:ascii="Traditional Arabic" w:hAnsi="Traditional Arabic" w:cs="Traditional Arabic"/>
          <w:b/>
          <w:bCs/>
          <w:sz w:val="32"/>
          <w:szCs w:val="32"/>
        </w:rPr>
        <w:t>:</w:t>
      </w:r>
      <w:r w:rsidRPr="006B1553">
        <w:rPr>
          <w:rFonts w:ascii="Traditional Arabic" w:hAnsi="Traditional Arabic" w:cs="Traditional Arabic"/>
          <w:b/>
          <w:bCs/>
          <w:sz w:val="32"/>
          <w:szCs w:val="32"/>
          <w:rtl/>
        </w:rPr>
        <w:t xml:space="preserve"> الأدوات المستعملة في عملية التحليل </w:t>
      </w:r>
    </w:p>
    <w:p w:rsidR="005563A1" w:rsidRDefault="005563A1" w:rsidP="000370C8">
      <w:pPr>
        <w:widowControl w:val="0"/>
        <w:autoSpaceDE w:val="0"/>
        <w:autoSpaceDN w:val="0"/>
        <w:bidi/>
        <w:adjustRightInd w:val="0"/>
        <w:jc w:val="left"/>
        <w:rPr>
          <w:rFonts w:ascii="Arial" w:hAnsi="Arial" w:cs="Arial"/>
          <w:lang w:val="en-US"/>
        </w:rPr>
      </w:pPr>
      <w:r w:rsidRPr="006B1553">
        <w:rPr>
          <w:rFonts w:ascii="Traditional Arabic" w:hAnsi="Traditional Arabic" w:cs="Traditional Arabic"/>
          <w:sz w:val="32"/>
          <w:szCs w:val="32"/>
          <w:rtl/>
        </w:rPr>
        <w:t>بعد قيامنا بججمع الاستمارات و فرز الاستمارات القابلة  للدراسة أي التي تحتوي على شروط الاجتماعية  لتحليل النتائج اللازمة حيث لجئنا الى البرامج الحزم الاحصائية لعلوم البحث الميداني</w:t>
      </w:r>
      <w:r>
        <w:rPr>
          <w:rFonts w:ascii="Arial" w:hAnsi="Arial" w:cs="Arial"/>
          <w:rtl/>
        </w:rPr>
        <w:t xml:space="preserve"> </w:t>
      </w:r>
      <w:r>
        <w:rPr>
          <w:rFonts w:ascii="Arial" w:hAnsi="Arial" w:cs="Arial"/>
          <w:lang w:val="en-US"/>
        </w:rPr>
        <w:t>SPSS</w:t>
      </w:r>
    </w:p>
    <w:p w:rsidR="005563A1" w:rsidRPr="006B1553" w:rsidRDefault="005563A1" w:rsidP="000370C8">
      <w:pPr>
        <w:widowControl w:val="0"/>
        <w:autoSpaceDE w:val="0"/>
        <w:autoSpaceDN w:val="0"/>
        <w:adjustRightInd w:val="0"/>
        <w:rPr>
          <w:rFonts w:ascii="Traditional Arabic" w:hAnsi="Traditional Arabic" w:cs="Traditional Arabic"/>
          <w:sz w:val="32"/>
          <w:szCs w:val="32"/>
          <w:rtl/>
          <w:lang w:val="en-US"/>
        </w:rPr>
      </w:pPr>
      <w:r>
        <w:rPr>
          <w:rFonts w:ascii="Arial" w:hAnsi="Arial" w:cs="Arial"/>
          <w:b/>
          <w:bCs/>
          <w:rtl/>
          <w:lang w:val="en-US"/>
        </w:rPr>
        <w:t>-</w:t>
      </w:r>
      <w:r w:rsidRPr="006B1553">
        <w:rPr>
          <w:rFonts w:ascii="Traditional Arabic" w:hAnsi="Traditional Arabic" w:cs="Traditional Arabic"/>
          <w:sz w:val="32"/>
          <w:szCs w:val="32"/>
          <w:rtl/>
          <w:lang w:val="en-US"/>
        </w:rPr>
        <w:t>أساليب الاحصاء الوصفي</w:t>
      </w:r>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lang w:val="en-US"/>
        </w:rPr>
      </w:pPr>
      <w:r w:rsidRPr="006B1553">
        <w:rPr>
          <w:rFonts w:ascii="Traditional Arabic" w:hAnsi="Traditional Arabic" w:cs="Traditional Arabic"/>
          <w:sz w:val="32"/>
          <w:szCs w:val="32"/>
          <w:rtl/>
          <w:lang w:val="en-US"/>
        </w:rPr>
        <w:t xml:space="preserve">كعامل الثبات حيث تم الاعتماد معامل الفا كرونباخ لقياس قوة العلاقة بين الفقرات و اتساقها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3"/>
        <w:gridCol w:w="4143"/>
      </w:tblGrid>
      <w:tr w:rsidR="005563A1" w:rsidRPr="00F847C8" w:rsidTr="000370C8">
        <w:trPr>
          <w:trHeight w:val="536"/>
        </w:trPr>
        <w:tc>
          <w:tcPr>
            <w:tcW w:w="4143" w:type="dxa"/>
          </w:tcPr>
          <w:p w:rsidR="005563A1" w:rsidRPr="006B1553" w:rsidRDefault="005563A1" w:rsidP="000370C8">
            <w:pPr>
              <w:bidi/>
              <w:rPr>
                <w:rFonts w:ascii="Traditional Arabic" w:hAnsi="Traditional Arabic" w:cs="Traditional Arabic"/>
                <w:b/>
                <w:bCs/>
                <w:sz w:val="32"/>
                <w:szCs w:val="32"/>
                <w:rtl/>
                <w:lang w:bidi="ar-DZ"/>
              </w:rPr>
            </w:pPr>
            <w:r w:rsidRPr="006B1553">
              <w:rPr>
                <w:rFonts w:ascii="Traditional Arabic" w:hAnsi="Traditional Arabic" w:cs="Traditional Arabic"/>
                <w:b/>
                <w:bCs/>
                <w:sz w:val="32"/>
                <w:szCs w:val="32"/>
                <w:rtl/>
                <w:lang w:bidi="ar-DZ"/>
              </w:rPr>
              <w:t>قسم الفا كرونباخ</w:t>
            </w:r>
          </w:p>
        </w:tc>
        <w:tc>
          <w:tcPr>
            <w:tcW w:w="4143" w:type="dxa"/>
          </w:tcPr>
          <w:p w:rsidR="005563A1" w:rsidRPr="006B1553" w:rsidRDefault="005563A1" w:rsidP="000370C8">
            <w:pPr>
              <w:bidi/>
              <w:rPr>
                <w:rFonts w:ascii="Traditional Arabic" w:hAnsi="Traditional Arabic" w:cs="Traditional Arabic"/>
                <w:b/>
                <w:bCs/>
                <w:sz w:val="32"/>
                <w:szCs w:val="32"/>
                <w:rtl/>
                <w:lang w:bidi="ar-DZ"/>
              </w:rPr>
            </w:pPr>
            <w:r w:rsidRPr="006B1553">
              <w:rPr>
                <w:rFonts w:ascii="Traditional Arabic" w:hAnsi="Traditional Arabic" w:cs="Traditional Arabic"/>
                <w:b/>
                <w:bCs/>
                <w:sz w:val="32"/>
                <w:szCs w:val="32"/>
                <w:rtl/>
                <w:lang w:bidi="ar-DZ"/>
              </w:rPr>
              <w:t xml:space="preserve">الملاحظة </w:t>
            </w:r>
          </w:p>
        </w:tc>
      </w:tr>
      <w:tr w:rsidR="005563A1" w:rsidRPr="00F847C8" w:rsidTr="000370C8">
        <w:trPr>
          <w:trHeight w:val="536"/>
        </w:trPr>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تحت %50</w:t>
            </w:r>
          </w:p>
        </w:tc>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الاستبيان غير صالح للدراسة</w:t>
            </w:r>
          </w:p>
        </w:tc>
      </w:tr>
      <w:tr w:rsidR="005563A1" w:rsidRPr="00F847C8" w:rsidTr="000370C8">
        <w:trPr>
          <w:trHeight w:val="523"/>
        </w:trPr>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%50-%60</w:t>
            </w:r>
          </w:p>
        </w:tc>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الاستبيان متوسط</w:t>
            </w:r>
          </w:p>
        </w:tc>
      </w:tr>
      <w:tr w:rsidR="005563A1" w:rsidRPr="00F847C8" w:rsidTr="000370C8">
        <w:trPr>
          <w:trHeight w:val="536"/>
        </w:trPr>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%60-%70</w:t>
            </w:r>
          </w:p>
        </w:tc>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الاستبيان جيد صالح للدراسة</w:t>
            </w:r>
          </w:p>
        </w:tc>
      </w:tr>
      <w:tr w:rsidR="005563A1" w:rsidRPr="00F847C8" w:rsidTr="000370C8">
        <w:trPr>
          <w:trHeight w:val="536"/>
        </w:trPr>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فوق %70</w:t>
            </w:r>
          </w:p>
        </w:tc>
        <w:tc>
          <w:tcPr>
            <w:tcW w:w="4143"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الاستبيان ممتاز</w:t>
            </w:r>
          </w:p>
        </w:tc>
      </w:tr>
    </w:tbl>
    <w:p w:rsidR="005563A1" w:rsidRDefault="005563A1" w:rsidP="000370C8">
      <w:pPr>
        <w:widowControl w:val="0"/>
        <w:autoSpaceDE w:val="0"/>
        <w:autoSpaceDN w:val="0"/>
        <w:adjustRightInd w:val="0"/>
        <w:rPr>
          <w:rFonts w:ascii="Arial" w:hAnsi="Arial" w:cs="Arial"/>
          <w:lang w:val="en-US"/>
        </w:rPr>
      </w:pPr>
      <w:r>
        <w:rPr>
          <w:rFonts w:ascii="Arial" w:hAnsi="Arial" w:cs="Arial"/>
          <w:lang w:val="en-US"/>
        </w:rPr>
        <w:t xml:space="preserve"> </w:t>
      </w:r>
    </w:p>
    <w:p w:rsidR="005563A1" w:rsidRPr="005563A1" w:rsidRDefault="005563A1" w:rsidP="00CF0086">
      <w:pPr>
        <w:widowControl w:val="0"/>
        <w:autoSpaceDE w:val="0"/>
        <w:autoSpaceDN w:val="0"/>
        <w:bidi/>
        <w:adjustRightInd w:val="0"/>
        <w:jc w:val="left"/>
        <w:rPr>
          <w:rFonts w:ascii="Traditional Arabic" w:hAnsi="Traditional Arabic" w:cs="Traditional Arabic"/>
          <w:sz w:val="24"/>
          <w:szCs w:val="24"/>
          <w:rtl/>
          <w:lang w:val="en-US" w:bidi="ar-DZ"/>
        </w:rPr>
      </w:pPr>
      <w:r w:rsidRPr="005563A1">
        <w:rPr>
          <w:rFonts w:ascii="Traditional Arabic" w:hAnsi="Traditional Arabic" w:cs="Traditional Arabic"/>
          <w:sz w:val="24"/>
          <w:szCs w:val="24"/>
          <w:rtl/>
          <w:lang w:val="en-US" w:bidi="ar-DZ"/>
        </w:rPr>
        <w:t>المصدر جدول</w:t>
      </w:r>
      <w:r w:rsidR="00CF0086">
        <w:rPr>
          <w:rFonts w:ascii="Traditional Arabic" w:hAnsi="Traditional Arabic" w:cs="Traditional Arabic" w:hint="cs"/>
          <w:sz w:val="24"/>
          <w:szCs w:val="24"/>
          <w:rtl/>
          <w:lang w:val="en-US" w:bidi="ar-DZ"/>
        </w:rPr>
        <w:t>(1.3)</w:t>
      </w:r>
      <w:r w:rsidRPr="005563A1">
        <w:rPr>
          <w:rFonts w:ascii="Traditional Arabic" w:hAnsi="Traditional Arabic" w:cs="Traditional Arabic"/>
          <w:sz w:val="24"/>
          <w:szCs w:val="24"/>
          <w:rtl/>
          <w:lang w:val="en-US" w:bidi="ar-DZ"/>
        </w:rPr>
        <w:t xml:space="preserve"> من اعداد الطالبين</w:t>
      </w:r>
    </w:p>
    <w:p w:rsidR="005563A1" w:rsidRPr="006F5ACD" w:rsidRDefault="005563A1" w:rsidP="000370C8">
      <w:pPr>
        <w:bidi/>
        <w:jc w:val="left"/>
        <w:rPr>
          <w:rFonts w:ascii="Traditional Arabic" w:hAnsi="Traditional Arabic" w:cs="Traditional Arabic"/>
          <w:sz w:val="32"/>
          <w:szCs w:val="32"/>
          <w:rtl/>
          <w:lang w:bidi="ar-DZ"/>
        </w:rPr>
      </w:pPr>
      <w:r w:rsidRPr="006F5ACD">
        <w:rPr>
          <w:rFonts w:ascii="Traditional Arabic" w:hAnsi="Traditional Arabic" w:cs="Traditional Arabic"/>
          <w:sz w:val="32"/>
          <w:szCs w:val="32"/>
          <w:rtl/>
          <w:lang w:bidi="ar-DZ"/>
        </w:rPr>
        <w:t>النسب المئوية لتحليل البيانات الشخصية.</w:t>
      </w:r>
    </w:p>
    <w:p w:rsidR="005563A1" w:rsidRDefault="005563A1" w:rsidP="000370C8">
      <w:pPr>
        <w:widowControl w:val="0"/>
        <w:autoSpaceDE w:val="0"/>
        <w:autoSpaceDN w:val="0"/>
        <w:bidi/>
        <w:adjustRightInd w:val="0"/>
        <w:jc w:val="left"/>
        <w:rPr>
          <w:rFonts w:ascii="Traditional Arabic" w:hAnsi="Traditional Arabic" w:cs="Traditional Arabic"/>
          <w:sz w:val="32"/>
          <w:szCs w:val="32"/>
          <w:lang w:bidi="ar-DZ"/>
        </w:rPr>
      </w:pPr>
      <w:r w:rsidRPr="006F5ACD">
        <w:rPr>
          <w:rFonts w:ascii="Traditional Arabic" w:hAnsi="Traditional Arabic" w:cs="Traditional Arabic"/>
          <w:sz w:val="32"/>
          <w:szCs w:val="32"/>
          <w:rtl/>
          <w:lang w:bidi="ar-DZ"/>
        </w:rPr>
        <w:t>-متوسط الحسابي لمعرفة اتجاهات الاراء</w:t>
      </w:r>
    </w:p>
    <w:p w:rsidR="003B305F" w:rsidRDefault="003B305F" w:rsidP="003B305F">
      <w:pPr>
        <w:widowControl w:val="0"/>
        <w:autoSpaceDE w:val="0"/>
        <w:autoSpaceDN w:val="0"/>
        <w:bidi/>
        <w:adjustRightInd w:val="0"/>
        <w:jc w:val="left"/>
        <w:rPr>
          <w:rFonts w:ascii="Traditional Arabic" w:hAnsi="Traditional Arabic" w:cs="Traditional Arabic"/>
          <w:sz w:val="32"/>
          <w:szCs w:val="32"/>
          <w:rtl/>
          <w:lang w:bidi="ar-DZ"/>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9"/>
        <w:gridCol w:w="4009"/>
      </w:tblGrid>
      <w:tr w:rsidR="005563A1" w:rsidRPr="00F847C8" w:rsidTr="000370C8">
        <w:trPr>
          <w:trHeight w:val="405"/>
        </w:trPr>
        <w:tc>
          <w:tcPr>
            <w:tcW w:w="4009" w:type="dxa"/>
          </w:tcPr>
          <w:p w:rsidR="005563A1" w:rsidRPr="006B1553" w:rsidRDefault="005563A1" w:rsidP="000370C8">
            <w:pPr>
              <w:bidi/>
              <w:rPr>
                <w:rFonts w:ascii="Traditional Arabic" w:hAnsi="Traditional Arabic" w:cs="Traditional Arabic"/>
                <w:b/>
                <w:bCs/>
                <w:sz w:val="32"/>
                <w:szCs w:val="32"/>
                <w:rtl/>
                <w:lang w:bidi="ar-DZ"/>
              </w:rPr>
            </w:pPr>
            <w:r w:rsidRPr="006B1553">
              <w:rPr>
                <w:rFonts w:ascii="Traditional Arabic" w:hAnsi="Traditional Arabic" w:cs="Traditional Arabic"/>
                <w:b/>
                <w:bCs/>
                <w:sz w:val="32"/>
                <w:szCs w:val="32"/>
                <w:rtl/>
                <w:lang w:bidi="ar-DZ"/>
              </w:rPr>
              <w:lastRenderedPageBreak/>
              <w:t>المجال الذي ينتمي اليه المتوسط الحسابي</w:t>
            </w:r>
          </w:p>
        </w:tc>
        <w:tc>
          <w:tcPr>
            <w:tcW w:w="4009" w:type="dxa"/>
          </w:tcPr>
          <w:p w:rsidR="005563A1" w:rsidRPr="006B1553" w:rsidRDefault="005563A1" w:rsidP="000370C8">
            <w:pPr>
              <w:bidi/>
              <w:rPr>
                <w:rFonts w:ascii="Traditional Arabic" w:hAnsi="Traditional Arabic" w:cs="Traditional Arabic"/>
                <w:b/>
                <w:bCs/>
                <w:sz w:val="32"/>
                <w:szCs w:val="32"/>
                <w:rtl/>
                <w:lang w:bidi="ar-DZ"/>
              </w:rPr>
            </w:pPr>
            <w:r w:rsidRPr="006B1553">
              <w:rPr>
                <w:rFonts w:ascii="Traditional Arabic" w:hAnsi="Traditional Arabic" w:cs="Traditional Arabic"/>
                <w:b/>
                <w:bCs/>
                <w:sz w:val="32"/>
                <w:szCs w:val="32"/>
                <w:rtl/>
                <w:lang w:bidi="ar-DZ"/>
              </w:rPr>
              <w:t>الملاحظة</w:t>
            </w:r>
          </w:p>
        </w:tc>
      </w:tr>
      <w:tr w:rsidR="005563A1" w:rsidRPr="00F847C8" w:rsidTr="000370C8">
        <w:trPr>
          <w:trHeight w:val="405"/>
        </w:trPr>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1-1.80</w:t>
            </w:r>
          </w:p>
        </w:tc>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ضعيف جدا</w:t>
            </w:r>
          </w:p>
        </w:tc>
      </w:tr>
      <w:tr w:rsidR="005563A1" w:rsidRPr="00F847C8" w:rsidTr="000370C8">
        <w:trPr>
          <w:trHeight w:val="396"/>
        </w:trPr>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1.81-2.60</w:t>
            </w:r>
          </w:p>
        </w:tc>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ضعيف</w:t>
            </w:r>
          </w:p>
        </w:tc>
      </w:tr>
      <w:tr w:rsidR="005563A1" w:rsidRPr="00F847C8" w:rsidTr="000370C8">
        <w:trPr>
          <w:trHeight w:val="405"/>
        </w:trPr>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2.61-3.40</w:t>
            </w:r>
          </w:p>
        </w:tc>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متوسط</w:t>
            </w:r>
          </w:p>
        </w:tc>
      </w:tr>
      <w:tr w:rsidR="005563A1" w:rsidRPr="00F847C8" w:rsidTr="000370C8">
        <w:trPr>
          <w:trHeight w:val="405"/>
        </w:trPr>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3.41-4.20</w:t>
            </w:r>
          </w:p>
        </w:tc>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مرتفع</w:t>
            </w:r>
          </w:p>
        </w:tc>
      </w:tr>
      <w:tr w:rsidR="005563A1" w:rsidRPr="00F847C8" w:rsidTr="000370C8">
        <w:trPr>
          <w:trHeight w:val="405"/>
        </w:trPr>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4.21-5.00</w:t>
            </w:r>
          </w:p>
        </w:tc>
        <w:tc>
          <w:tcPr>
            <w:tcW w:w="4009" w:type="dxa"/>
          </w:tcPr>
          <w:p w:rsidR="005563A1" w:rsidRPr="006B1553" w:rsidRDefault="005563A1" w:rsidP="000370C8">
            <w:pPr>
              <w:bidi/>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مرتفع جدا</w:t>
            </w:r>
          </w:p>
        </w:tc>
      </w:tr>
    </w:tbl>
    <w:p w:rsidR="005563A1" w:rsidRPr="006B1553" w:rsidRDefault="005563A1" w:rsidP="001C5947">
      <w:pPr>
        <w:widowControl w:val="0"/>
        <w:autoSpaceDE w:val="0"/>
        <w:autoSpaceDN w:val="0"/>
        <w:bidi/>
        <w:adjustRightInd w:val="0"/>
        <w:jc w:val="left"/>
        <w:rPr>
          <w:rFonts w:ascii="Traditional Arabic" w:hAnsi="Traditional Arabic" w:cs="Traditional Arabic"/>
          <w:sz w:val="28"/>
          <w:szCs w:val="28"/>
          <w:rtl/>
          <w:lang w:bidi="ar-DZ"/>
        </w:rPr>
      </w:pPr>
      <w:r w:rsidRPr="006B1553">
        <w:rPr>
          <w:rFonts w:ascii="Traditional Arabic" w:hAnsi="Traditional Arabic" w:cs="Traditional Arabic"/>
          <w:sz w:val="28"/>
          <w:szCs w:val="28"/>
          <w:rtl/>
          <w:lang w:bidi="ar-DZ"/>
        </w:rPr>
        <w:t xml:space="preserve">جدول </w:t>
      </w:r>
      <w:r w:rsidR="001C5947">
        <w:rPr>
          <w:rFonts w:ascii="Traditional Arabic" w:hAnsi="Traditional Arabic" w:cs="Traditional Arabic" w:hint="cs"/>
          <w:sz w:val="28"/>
          <w:szCs w:val="28"/>
          <w:rtl/>
          <w:lang w:bidi="ar-DZ"/>
        </w:rPr>
        <w:t xml:space="preserve">(3.3) </w:t>
      </w:r>
      <w:r w:rsidRPr="006B1553">
        <w:rPr>
          <w:rFonts w:ascii="Traditional Arabic" w:hAnsi="Traditional Arabic" w:cs="Traditional Arabic"/>
          <w:sz w:val="28"/>
          <w:szCs w:val="28"/>
          <w:rtl/>
          <w:lang w:bidi="ar-DZ"/>
        </w:rPr>
        <w:t xml:space="preserve">  المصدر من اعداد الطالبين </w:t>
      </w:r>
    </w:p>
    <w:p w:rsidR="005563A1" w:rsidRPr="006F5ACD" w:rsidRDefault="005563A1" w:rsidP="003B305F">
      <w:pPr>
        <w:bidi/>
        <w:jc w:val="left"/>
        <w:rPr>
          <w:rFonts w:ascii="Traditional Arabic" w:hAnsi="Traditional Arabic" w:cs="Traditional Arabic"/>
          <w:sz w:val="32"/>
          <w:szCs w:val="32"/>
          <w:rtl/>
          <w:lang w:bidi="ar-DZ"/>
        </w:rPr>
      </w:pPr>
      <w:r w:rsidRPr="006F5ACD">
        <w:rPr>
          <w:rFonts w:ascii="Traditional Arabic" w:hAnsi="Traditional Arabic" w:cs="Traditional Arabic"/>
          <w:sz w:val="32"/>
          <w:szCs w:val="32"/>
          <w:rtl/>
          <w:lang w:bidi="ar-DZ"/>
        </w:rPr>
        <w:t>الانحراف المعياري لقياس درجة التشتت حيث كلما كانت قيمته صغيرة كلما دل على تجانس الاجابات .</w:t>
      </w:r>
    </w:p>
    <w:p w:rsidR="005563A1" w:rsidRPr="006F5ACD" w:rsidRDefault="005563A1" w:rsidP="003B305F">
      <w:pPr>
        <w:bidi/>
        <w:jc w:val="left"/>
        <w:rPr>
          <w:rFonts w:ascii="Traditional Arabic" w:hAnsi="Traditional Arabic" w:cs="Traditional Arabic"/>
          <w:sz w:val="32"/>
          <w:szCs w:val="32"/>
          <w:rtl/>
          <w:lang w:bidi="ar-DZ"/>
        </w:rPr>
      </w:pPr>
      <w:r w:rsidRPr="006F5ACD">
        <w:rPr>
          <w:rFonts w:ascii="Traditional Arabic" w:hAnsi="Traditional Arabic" w:cs="Traditional Arabic"/>
          <w:sz w:val="32"/>
          <w:szCs w:val="32"/>
          <w:rtl/>
          <w:lang w:bidi="ar-DZ"/>
        </w:rPr>
        <w:t>-اختبار (</w:t>
      </w:r>
      <w:r w:rsidRPr="006F5ACD">
        <w:rPr>
          <w:rFonts w:ascii="Traditional Arabic" w:hAnsi="Traditional Arabic" w:cs="Traditional Arabic"/>
          <w:sz w:val="32"/>
          <w:szCs w:val="32"/>
          <w:lang w:bidi="ar-DZ"/>
        </w:rPr>
        <w:t>T</w:t>
      </w:r>
      <w:r w:rsidRPr="006F5ACD">
        <w:rPr>
          <w:rFonts w:ascii="Traditional Arabic" w:hAnsi="Traditional Arabic" w:cs="Traditional Arabic"/>
          <w:sz w:val="32"/>
          <w:szCs w:val="32"/>
          <w:rtl/>
          <w:lang w:bidi="ar-DZ"/>
        </w:rPr>
        <w:t>) و (</w:t>
      </w:r>
      <w:r w:rsidRPr="006F5ACD">
        <w:rPr>
          <w:rFonts w:ascii="Traditional Arabic" w:hAnsi="Traditional Arabic" w:cs="Traditional Arabic"/>
          <w:sz w:val="32"/>
          <w:szCs w:val="32"/>
          <w:lang w:bidi="ar-DZ"/>
        </w:rPr>
        <w:t xml:space="preserve"> T-TEST</w:t>
      </w:r>
      <w:r w:rsidRPr="006F5ACD">
        <w:rPr>
          <w:rFonts w:ascii="Traditional Arabic" w:hAnsi="Traditional Arabic" w:cs="Traditional Arabic"/>
          <w:sz w:val="32"/>
          <w:szCs w:val="32"/>
          <w:rtl/>
          <w:lang w:bidi="ar-DZ"/>
        </w:rPr>
        <w:t>)الغرض منه تحليل الفرضيات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3768"/>
      </w:tblGrid>
      <w:tr w:rsidR="005563A1" w:rsidRPr="006B1553" w:rsidTr="000370C8">
        <w:trPr>
          <w:trHeight w:val="755"/>
        </w:trPr>
        <w:tc>
          <w:tcPr>
            <w:tcW w:w="3768" w:type="dxa"/>
          </w:tcPr>
          <w:p w:rsidR="005563A1" w:rsidRPr="006B1553" w:rsidRDefault="005563A1" w:rsidP="000370C8">
            <w:pPr>
              <w:bidi/>
              <w:jc w:val="left"/>
              <w:rPr>
                <w:rFonts w:ascii="Traditional Arabic" w:hAnsi="Traditional Arabic" w:cs="Traditional Arabic"/>
                <w:b/>
                <w:bCs/>
                <w:sz w:val="32"/>
                <w:szCs w:val="32"/>
                <w:rtl/>
                <w:lang w:bidi="ar-DZ"/>
              </w:rPr>
            </w:pPr>
            <w:r w:rsidRPr="006B1553">
              <w:rPr>
                <w:rFonts w:ascii="Traditional Arabic" w:hAnsi="Traditional Arabic" w:cs="Traditional Arabic"/>
                <w:b/>
                <w:bCs/>
                <w:sz w:val="32"/>
                <w:szCs w:val="32"/>
                <w:rtl/>
                <w:lang w:bidi="ar-DZ"/>
              </w:rPr>
              <w:t>قيمة الدلالة الاحصائية</w:t>
            </w:r>
          </w:p>
        </w:tc>
        <w:tc>
          <w:tcPr>
            <w:tcW w:w="3768" w:type="dxa"/>
          </w:tcPr>
          <w:p w:rsidR="005563A1" w:rsidRPr="006B1553" w:rsidRDefault="005563A1" w:rsidP="000370C8">
            <w:pPr>
              <w:bidi/>
              <w:jc w:val="left"/>
              <w:rPr>
                <w:rFonts w:ascii="Traditional Arabic" w:hAnsi="Traditional Arabic" w:cs="Traditional Arabic"/>
                <w:b/>
                <w:bCs/>
                <w:sz w:val="32"/>
                <w:szCs w:val="32"/>
                <w:rtl/>
                <w:lang w:bidi="ar-DZ"/>
              </w:rPr>
            </w:pPr>
            <w:r w:rsidRPr="006B1553">
              <w:rPr>
                <w:rFonts w:ascii="Traditional Arabic" w:hAnsi="Traditional Arabic" w:cs="Traditional Arabic"/>
                <w:b/>
                <w:bCs/>
                <w:sz w:val="32"/>
                <w:szCs w:val="32"/>
                <w:rtl/>
                <w:lang w:bidi="ar-DZ"/>
              </w:rPr>
              <w:t>الملاحظة</w:t>
            </w:r>
          </w:p>
        </w:tc>
      </w:tr>
      <w:tr w:rsidR="005563A1" w:rsidRPr="006B1553" w:rsidTr="000370C8">
        <w:trPr>
          <w:trHeight w:val="724"/>
        </w:trPr>
        <w:tc>
          <w:tcPr>
            <w:tcW w:w="3768" w:type="dxa"/>
          </w:tcPr>
          <w:p w:rsidR="005563A1" w:rsidRPr="006B1553" w:rsidRDefault="005563A1" w:rsidP="000370C8">
            <w:pPr>
              <w:bidi/>
              <w:jc w:val="left"/>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اكبر من 0.05</w:t>
            </w:r>
          </w:p>
        </w:tc>
        <w:tc>
          <w:tcPr>
            <w:tcW w:w="3768" w:type="dxa"/>
          </w:tcPr>
          <w:p w:rsidR="005563A1" w:rsidRPr="006B1553" w:rsidRDefault="005563A1" w:rsidP="000370C8">
            <w:pPr>
              <w:bidi/>
              <w:jc w:val="left"/>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عدم قبول الفرضية</w:t>
            </w:r>
          </w:p>
        </w:tc>
      </w:tr>
      <w:tr w:rsidR="005563A1" w:rsidRPr="006B1553" w:rsidTr="000370C8">
        <w:trPr>
          <w:trHeight w:val="740"/>
        </w:trPr>
        <w:tc>
          <w:tcPr>
            <w:tcW w:w="3768" w:type="dxa"/>
          </w:tcPr>
          <w:p w:rsidR="005563A1" w:rsidRPr="006B1553" w:rsidRDefault="005563A1" w:rsidP="000370C8">
            <w:pPr>
              <w:bidi/>
              <w:jc w:val="left"/>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اصغر من 0.05</w:t>
            </w:r>
          </w:p>
        </w:tc>
        <w:tc>
          <w:tcPr>
            <w:tcW w:w="3768" w:type="dxa"/>
          </w:tcPr>
          <w:p w:rsidR="005563A1" w:rsidRPr="006B1553" w:rsidRDefault="005563A1" w:rsidP="000370C8">
            <w:pPr>
              <w:bidi/>
              <w:jc w:val="left"/>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الفرضية صحيحة</w:t>
            </w:r>
          </w:p>
        </w:tc>
      </w:tr>
    </w:tbl>
    <w:p w:rsidR="005563A1" w:rsidRDefault="005563A1" w:rsidP="001C5947">
      <w:pPr>
        <w:widowControl w:val="0"/>
        <w:autoSpaceDE w:val="0"/>
        <w:autoSpaceDN w:val="0"/>
        <w:bidi/>
        <w:adjustRightInd w:val="0"/>
        <w:jc w:val="left"/>
        <w:rPr>
          <w:rFonts w:ascii="Traditional Arabic" w:hAnsi="Traditional Arabic" w:cs="Traditional Arabic"/>
          <w:sz w:val="28"/>
          <w:szCs w:val="28"/>
          <w:lang w:bidi="ar-DZ"/>
        </w:rPr>
      </w:pPr>
      <w:r w:rsidRPr="006B1553">
        <w:rPr>
          <w:rFonts w:ascii="Traditional Arabic" w:hAnsi="Traditional Arabic" w:cs="Traditional Arabic"/>
          <w:sz w:val="28"/>
          <w:szCs w:val="28"/>
          <w:rtl/>
          <w:lang w:bidi="ar-DZ"/>
        </w:rPr>
        <w:t xml:space="preserve">جدول </w:t>
      </w:r>
      <w:r w:rsidR="001C5947">
        <w:rPr>
          <w:rFonts w:ascii="Traditional Arabic" w:hAnsi="Traditional Arabic" w:cs="Traditional Arabic" w:hint="cs"/>
          <w:sz w:val="28"/>
          <w:szCs w:val="28"/>
          <w:rtl/>
          <w:lang w:bidi="ar-DZ"/>
        </w:rPr>
        <w:t xml:space="preserve"> (3.4) </w:t>
      </w:r>
      <w:r w:rsidRPr="006B1553">
        <w:rPr>
          <w:rFonts w:ascii="Traditional Arabic" w:hAnsi="Traditional Arabic" w:cs="Traditional Arabic"/>
          <w:sz w:val="28"/>
          <w:szCs w:val="28"/>
          <w:rtl/>
          <w:lang w:bidi="ar-DZ"/>
        </w:rPr>
        <w:t xml:space="preserve"> المصدر من اعداد الطالبين </w:t>
      </w:r>
    </w:p>
    <w:p w:rsidR="005563A1" w:rsidRDefault="005563A1" w:rsidP="000370C8">
      <w:pPr>
        <w:widowControl w:val="0"/>
        <w:autoSpaceDE w:val="0"/>
        <w:autoSpaceDN w:val="0"/>
        <w:bidi/>
        <w:adjustRightInd w:val="0"/>
        <w:rPr>
          <w:rFonts w:ascii="Traditional Arabic" w:hAnsi="Traditional Arabic" w:cs="Traditional Arabic"/>
          <w:sz w:val="28"/>
          <w:szCs w:val="28"/>
          <w:lang w:bidi="ar-DZ"/>
        </w:rPr>
      </w:pPr>
    </w:p>
    <w:p w:rsidR="005563A1" w:rsidRDefault="005563A1" w:rsidP="003B305F">
      <w:pPr>
        <w:widowControl w:val="0"/>
        <w:autoSpaceDE w:val="0"/>
        <w:autoSpaceDN w:val="0"/>
        <w:bidi/>
        <w:adjustRightInd w:val="0"/>
        <w:jc w:val="left"/>
        <w:rPr>
          <w:rFonts w:ascii="Traditional Arabic" w:hAnsi="Traditional Arabic" w:cs="Traditional Arabic"/>
          <w:sz w:val="28"/>
          <w:szCs w:val="28"/>
          <w:lang w:bidi="ar-DZ"/>
        </w:rPr>
      </w:pPr>
    </w:p>
    <w:p w:rsidR="005563A1" w:rsidRPr="006B1553" w:rsidRDefault="005563A1" w:rsidP="000370C8">
      <w:pPr>
        <w:widowControl w:val="0"/>
        <w:autoSpaceDE w:val="0"/>
        <w:autoSpaceDN w:val="0"/>
        <w:bidi/>
        <w:adjustRightInd w:val="0"/>
        <w:jc w:val="left"/>
        <w:rPr>
          <w:rFonts w:ascii="Traditional Arabic" w:hAnsi="Traditional Arabic" w:cs="Traditional Arabic"/>
          <w:sz w:val="28"/>
          <w:szCs w:val="28"/>
          <w:rtl/>
          <w:lang w:bidi="ar-DZ"/>
        </w:rPr>
      </w:pPr>
    </w:p>
    <w:p w:rsidR="005563A1" w:rsidRPr="006B1553" w:rsidRDefault="005563A1" w:rsidP="00C333B8">
      <w:pPr>
        <w:widowControl w:val="0"/>
        <w:autoSpaceDE w:val="0"/>
        <w:autoSpaceDN w:val="0"/>
        <w:bidi/>
        <w:adjustRightInd w:val="0"/>
        <w:jc w:val="left"/>
        <w:outlineLvl w:val="1"/>
        <w:rPr>
          <w:rFonts w:ascii="Traditional Arabic" w:hAnsi="Traditional Arabic" w:cs="Traditional Arabic"/>
          <w:b/>
          <w:bCs/>
          <w:sz w:val="36"/>
          <w:szCs w:val="36"/>
          <w:rtl/>
          <w:lang w:bidi="ar-DZ"/>
        </w:rPr>
      </w:pPr>
      <w:bookmarkStart w:id="59" w:name="_Toc73663041"/>
      <w:r w:rsidRPr="006B1553">
        <w:rPr>
          <w:rFonts w:ascii="Traditional Arabic" w:hAnsi="Traditional Arabic" w:cs="Traditional Arabic"/>
          <w:b/>
          <w:bCs/>
          <w:sz w:val="36"/>
          <w:szCs w:val="36"/>
          <w:rtl/>
          <w:lang w:bidi="ar-DZ"/>
        </w:rPr>
        <w:t>النبحث الثالث</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r w:rsidRPr="006B1553">
        <w:rPr>
          <w:rFonts w:ascii="Traditional Arabic" w:hAnsi="Traditional Arabic" w:cs="Traditional Arabic"/>
          <w:b/>
          <w:bCs/>
          <w:sz w:val="36"/>
          <w:szCs w:val="36"/>
          <w:rtl/>
          <w:lang w:bidi="ar-DZ"/>
        </w:rPr>
        <w:t xml:space="preserve"> تحليل البيانات و مناقشة نتائج الدراسة</w:t>
      </w:r>
      <w:bookmarkEnd w:id="59"/>
      <w:r w:rsidRPr="006B1553">
        <w:rPr>
          <w:rFonts w:ascii="Traditional Arabic" w:hAnsi="Traditional Arabic" w:cs="Traditional Arabic"/>
          <w:b/>
          <w:bCs/>
          <w:sz w:val="36"/>
          <w:szCs w:val="36"/>
          <w:rtl/>
          <w:lang w:bidi="ar-DZ"/>
        </w:rPr>
        <w:t xml:space="preserve"> </w:t>
      </w:r>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 xml:space="preserve">من خلال هذا المبحث سوف نقوم بتحليل البيانات العامة و المتحصل عليها و تحليلها من أجل التأكد من صحة الاستبيان عن طريق الفاكرونباخ و في الخير نقوم بتحليل البيانات و الفرضية </w:t>
      </w:r>
    </w:p>
    <w:p w:rsidR="005563A1" w:rsidRPr="006B1553" w:rsidRDefault="005563A1" w:rsidP="00C333B8">
      <w:pPr>
        <w:widowControl w:val="0"/>
        <w:autoSpaceDE w:val="0"/>
        <w:autoSpaceDN w:val="0"/>
        <w:bidi/>
        <w:adjustRightInd w:val="0"/>
        <w:jc w:val="left"/>
        <w:outlineLvl w:val="2"/>
        <w:rPr>
          <w:rFonts w:ascii="Traditional Arabic" w:hAnsi="Traditional Arabic" w:cs="Traditional Arabic"/>
          <w:b/>
          <w:bCs/>
          <w:sz w:val="32"/>
          <w:szCs w:val="32"/>
          <w:rtl/>
          <w:lang w:bidi="ar-DZ"/>
        </w:rPr>
      </w:pPr>
      <w:bookmarkStart w:id="60" w:name="_Toc73663042"/>
      <w:r w:rsidRPr="006B1553">
        <w:rPr>
          <w:rFonts w:ascii="Traditional Arabic" w:hAnsi="Traditional Arabic" w:cs="Traditional Arabic"/>
          <w:b/>
          <w:bCs/>
          <w:sz w:val="32"/>
          <w:szCs w:val="32"/>
          <w:rtl/>
          <w:lang w:bidi="ar-DZ"/>
        </w:rPr>
        <w:t>المطلب الأول</w:t>
      </w:r>
      <w:r>
        <w:rPr>
          <w:rFonts w:ascii="Traditional Arabic" w:hAnsi="Traditional Arabic" w:cs="Traditional Arabic" w:hint="cs"/>
          <w:b/>
          <w:bCs/>
          <w:sz w:val="32"/>
          <w:szCs w:val="32"/>
          <w:rtl/>
          <w:lang w:bidi="ar-DZ"/>
        </w:rPr>
        <w:t> </w:t>
      </w:r>
      <w:r>
        <w:rPr>
          <w:rFonts w:ascii="Traditional Arabic" w:hAnsi="Traditional Arabic" w:cs="Traditional Arabic"/>
          <w:b/>
          <w:bCs/>
          <w:sz w:val="32"/>
          <w:szCs w:val="32"/>
          <w:lang w:bidi="ar-DZ"/>
        </w:rPr>
        <w:t>:</w:t>
      </w:r>
      <w:r w:rsidRPr="006B1553">
        <w:rPr>
          <w:rFonts w:ascii="Traditional Arabic" w:hAnsi="Traditional Arabic" w:cs="Traditional Arabic"/>
          <w:b/>
          <w:bCs/>
          <w:sz w:val="32"/>
          <w:szCs w:val="32"/>
          <w:rtl/>
          <w:lang w:bidi="ar-DZ"/>
        </w:rPr>
        <w:t xml:space="preserve"> تحليل البيانات العامة</w:t>
      </w:r>
      <w:bookmarkEnd w:id="60"/>
    </w:p>
    <w:p w:rsidR="005563A1" w:rsidRPr="006B1553" w:rsidRDefault="005563A1" w:rsidP="000370C8">
      <w:pPr>
        <w:widowControl w:val="0"/>
        <w:autoSpaceDE w:val="0"/>
        <w:autoSpaceDN w:val="0"/>
        <w:bidi/>
        <w:adjustRightInd w:val="0"/>
        <w:jc w:val="left"/>
        <w:rPr>
          <w:rFonts w:ascii="Traditional Arabic" w:hAnsi="Traditional Arabic" w:cs="Traditional Arabic"/>
          <w:sz w:val="32"/>
          <w:szCs w:val="32"/>
          <w:rtl/>
          <w:lang w:bidi="ar-DZ"/>
        </w:rPr>
      </w:pPr>
      <w:r w:rsidRPr="006B1553">
        <w:rPr>
          <w:rFonts w:ascii="Traditional Arabic" w:hAnsi="Traditional Arabic" w:cs="Traditional Arabic"/>
          <w:sz w:val="32"/>
          <w:szCs w:val="32"/>
          <w:rtl/>
          <w:lang w:bidi="ar-DZ"/>
        </w:rPr>
        <w:t>أولا</w:t>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r w:rsidRPr="006B1553">
        <w:rPr>
          <w:rFonts w:ascii="Traditional Arabic" w:hAnsi="Traditional Arabic" w:cs="Traditional Arabic"/>
          <w:sz w:val="32"/>
          <w:szCs w:val="32"/>
          <w:rtl/>
          <w:lang w:bidi="ar-DZ"/>
        </w:rPr>
        <w:t>الجنس</w:t>
      </w:r>
    </w:p>
    <w:tbl>
      <w:tblPr>
        <w:tblpPr w:leftFromText="141" w:rightFromText="141" w:vertAnchor="text" w:tblpXSpec="right" w:tblpY="1"/>
        <w:tblOverlap w:val="never"/>
        <w:tblW w:w="8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527"/>
        <w:gridCol w:w="2992"/>
        <w:gridCol w:w="694"/>
      </w:tblGrid>
      <w:tr w:rsidR="005563A1" w:rsidRPr="006B1553" w:rsidTr="000370C8">
        <w:trPr>
          <w:gridAfter w:val="1"/>
          <w:wAfter w:w="694" w:type="dxa"/>
          <w:cantSplit/>
        </w:trPr>
        <w:tc>
          <w:tcPr>
            <w:tcW w:w="7670" w:type="dxa"/>
            <w:gridSpan w:val="4"/>
            <w:tcBorders>
              <w:top w:val="nil"/>
              <w:left w:val="nil"/>
              <w:bottom w:val="nil"/>
              <w:right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b/>
                <w:bCs/>
                <w:color w:val="000000"/>
                <w:sz w:val="32"/>
                <w:szCs w:val="32"/>
                <w:rtl/>
              </w:rPr>
              <w:t>الجنس</w:t>
            </w:r>
          </w:p>
        </w:tc>
      </w:tr>
      <w:tr w:rsidR="005563A1" w:rsidRPr="006B1553"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5563A1" w:rsidRPr="006B1553" w:rsidRDefault="005563A1" w:rsidP="000370C8">
            <w:pPr>
              <w:autoSpaceDE w:val="0"/>
              <w:autoSpaceDN w:val="0"/>
              <w:bidi/>
              <w:adjustRightInd w:val="0"/>
              <w:spacing w:after="0" w:line="240" w:lineRule="auto"/>
              <w:jc w:val="left"/>
              <w:rPr>
                <w:rFonts w:ascii="Traditional Arabic" w:hAnsi="Traditional Arabic" w:cs="Traditional Arabic"/>
                <w:sz w:val="32"/>
                <w:szCs w:val="32"/>
              </w:rPr>
            </w:pPr>
          </w:p>
        </w:tc>
        <w:tc>
          <w:tcPr>
            <w:tcW w:w="2527" w:type="dxa"/>
            <w:tcBorders>
              <w:top w:val="single" w:sz="16" w:space="0" w:color="000000"/>
              <w:left w:val="single" w:sz="16" w:space="0" w:color="000000"/>
              <w:bottom w:val="single" w:sz="16" w:space="0" w:color="000000"/>
            </w:tcBorders>
            <w:shd w:val="clear" w:color="auto" w:fill="FFFFFF"/>
            <w:vAlign w:val="bottom"/>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Fréquence</w:t>
            </w:r>
          </w:p>
        </w:tc>
        <w:tc>
          <w:tcPr>
            <w:tcW w:w="3686" w:type="dxa"/>
            <w:gridSpan w:val="2"/>
            <w:tcBorders>
              <w:top w:val="single" w:sz="16" w:space="0" w:color="000000"/>
              <w:bottom w:val="single" w:sz="16" w:space="0" w:color="000000"/>
            </w:tcBorders>
            <w:shd w:val="clear" w:color="auto" w:fill="FFFFFF"/>
            <w:vAlign w:val="bottom"/>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Pourcentage</w:t>
            </w:r>
          </w:p>
        </w:tc>
      </w:tr>
      <w:tr w:rsidR="005563A1" w:rsidRPr="006B1553"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ذكر</w:t>
            </w:r>
          </w:p>
        </w:tc>
        <w:tc>
          <w:tcPr>
            <w:tcW w:w="2527" w:type="dxa"/>
            <w:tcBorders>
              <w:top w:val="single" w:sz="16" w:space="0" w:color="000000"/>
              <w:left w:val="single" w:sz="16" w:space="0" w:color="000000"/>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11</w:t>
            </w:r>
          </w:p>
        </w:tc>
        <w:tc>
          <w:tcPr>
            <w:tcW w:w="3686" w:type="dxa"/>
            <w:gridSpan w:val="2"/>
            <w:tcBorders>
              <w:top w:val="single" w:sz="16" w:space="0" w:color="000000"/>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64,7</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انثى</w:t>
            </w:r>
          </w:p>
        </w:tc>
        <w:tc>
          <w:tcPr>
            <w:tcW w:w="252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4</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35</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3</w:t>
            </w:r>
          </w:p>
        </w:tc>
      </w:tr>
      <w:tr w:rsidR="005563A1" w:rsidRPr="006B1553" w:rsidTr="000370C8">
        <w:trPr>
          <w:cantSplit/>
          <w:trHeight w:val="40"/>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Total</w:t>
            </w:r>
          </w:p>
        </w:tc>
        <w:tc>
          <w:tcPr>
            <w:tcW w:w="252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15</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100</w:t>
            </w:r>
          </w:p>
        </w:tc>
      </w:tr>
      <w:tr w:rsidR="005563A1" w:rsidRPr="006B1553" w:rsidTr="000370C8">
        <w:trPr>
          <w:cantSplit/>
        </w:trPr>
        <w:tc>
          <w:tcPr>
            <w:tcW w:w="1122" w:type="dxa"/>
            <w:tcBorders>
              <w:top w:val="nil"/>
              <w:left w:val="single" w:sz="16" w:space="0" w:color="000000"/>
              <w:bottom w:val="nil"/>
              <w:right w:val="nil"/>
            </w:tcBorders>
            <w:shd w:val="clear" w:color="auto" w:fill="FFFFFF"/>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252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5563A1" w:rsidRPr="006B1553" w:rsidTr="000370C8">
        <w:trPr>
          <w:cantSplit/>
          <w:trHeight w:val="80"/>
        </w:trPr>
        <w:tc>
          <w:tcPr>
            <w:tcW w:w="2151" w:type="dxa"/>
            <w:gridSpan w:val="2"/>
            <w:tcBorders>
              <w:top w:val="nil"/>
              <w:left w:val="single" w:sz="16" w:space="0" w:color="000000"/>
              <w:bottom w:val="single" w:sz="16" w:space="0" w:color="000000"/>
              <w:right w:val="nil"/>
            </w:tcBorders>
            <w:shd w:val="clear" w:color="auto" w:fill="FFFFFF"/>
          </w:tcPr>
          <w:p w:rsidR="005563A1" w:rsidRPr="006B1553" w:rsidRDefault="005563A1" w:rsidP="000370C8">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2527" w:type="dxa"/>
            <w:tcBorders>
              <w:top w:val="nil"/>
              <w:left w:val="single" w:sz="16" w:space="0" w:color="000000"/>
              <w:bottom w:val="single" w:sz="16" w:space="0" w:color="000000"/>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686" w:type="dxa"/>
            <w:gridSpan w:val="2"/>
            <w:tcBorders>
              <w:top w:val="nil"/>
              <w:bottom w:val="single" w:sz="16" w:space="0" w:color="000000"/>
            </w:tcBorders>
            <w:shd w:val="clear" w:color="auto" w:fill="FFFFFF"/>
            <w:vAlign w:val="center"/>
          </w:tcPr>
          <w:p w:rsidR="005563A1" w:rsidRPr="006B1553" w:rsidRDefault="005563A1"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3B305F" w:rsidRDefault="005563A1" w:rsidP="003B305F">
      <w:pPr>
        <w:widowControl w:val="0"/>
        <w:autoSpaceDE w:val="0"/>
        <w:autoSpaceDN w:val="0"/>
        <w:bidi/>
        <w:adjustRightInd w:val="0"/>
        <w:jc w:val="center"/>
        <w:rPr>
          <w:rFonts w:ascii="Traditional Arabic" w:hAnsi="Traditional Arabic" w:cs="Traditional Arabic"/>
          <w:noProof/>
          <w:sz w:val="32"/>
          <w:szCs w:val="32"/>
        </w:rPr>
      </w:pPr>
      <w:r w:rsidRPr="006B1553">
        <w:rPr>
          <w:rFonts w:ascii="Traditional Arabic" w:hAnsi="Traditional Arabic" w:cs="Traditional Arabic"/>
          <w:sz w:val="32"/>
          <w:szCs w:val="32"/>
          <w:rtl/>
          <w:lang w:bidi="ar-DZ"/>
        </w:rPr>
        <w:br w:type="textWrapping" w:clear="all"/>
        <w:t>الجدول</w:t>
      </w:r>
      <w:r w:rsidR="001C5947">
        <w:rPr>
          <w:rFonts w:ascii="Traditional Arabic" w:hAnsi="Traditional Arabic" w:cs="Traditional Arabic" w:hint="cs"/>
          <w:sz w:val="32"/>
          <w:szCs w:val="32"/>
          <w:rtl/>
          <w:lang w:bidi="ar-DZ"/>
        </w:rPr>
        <w:t xml:space="preserve">(3.5) </w:t>
      </w:r>
      <w:r w:rsidRPr="006B1553">
        <w:rPr>
          <w:rFonts w:ascii="Traditional Arabic" w:hAnsi="Traditional Arabic" w:cs="Traditional Arabic"/>
          <w:sz w:val="32"/>
          <w:szCs w:val="32"/>
          <w:rtl/>
          <w:lang w:bidi="ar-DZ"/>
        </w:rPr>
        <w:t xml:space="preserve"> من اعداد الطالبين باعتماد على مخرجات</w:t>
      </w:r>
      <w:r>
        <w:rPr>
          <w:rFonts w:ascii="Traditional Arabic" w:hAnsi="Traditional Arabic" w:cs="Traditional Arabic"/>
          <w:sz w:val="32"/>
          <w:szCs w:val="32"/>
          <w:lang w:bidi="ar-DZ"/>
        </w:rPr>
        <w:t xml:space="preserve">  .SPSS</w:t>
      </w:r>
      <w:r>
        <w:rPr>
          <w:rFonts w:ascii="Traditional Arabic" w:hAnsi="Traditional Arabic" w:cs="Traditional Arabic"/>
          <w:noProof/>
          <w:sz w:val="32"/>
          <w:szCs w:val="32"/>
          <w:lang w:eastAsia="fr-FR"/>
        </w:rPr>
        <w:lastRenderedPageBreak/>
        <w:drawing>
          <wp:inline distT="0" distB="0" distL="0" distR="0">
            <wp:extent cx="2962275" cy="2781300"/>
            <wp:effectExtent l="19050" t="0" r="9525"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1"/>
                    <a:srcRect/>
                    <a:stretch>
                      <a:fillRect/>
                    </a:stretch>
                  </pic:blipFill>
                  <pic:spPr bwMode="auto">
                    <a:xfrm>
                      <a:off x="0" y="0"/>
                      <a:ext cx="2962275" cy="2781300"/>
                    </a:xfrm>
                    <a:prstGeom prst="rect">
                      <a:avLst/>
                    </a:prstGeom>
                    <a:noFill/>
                    <a:ln w="9525">
                      <a:noFill/>
                      <a:miter lim="800000"/>
                      <a:headEnd/>
                      <a:tailEnd/>
                    </a:ln>
                  </pic:spPr>
                </pic:pic>
              </a:graphicData>
            </a:graphic>
          </wp:inline>
        </w:drawing>
      </w:r>
      <w:r w:rsidR="003B305F" w:rsidRPr="003B305F">
        <w:rPr>
          <w:rFonts w:ascii="Traditional Arabic" w:hAnsi="Traditional Arabic" w:cs="Traditional Arabic" w:hint="cs"/>
          <w:sz w:val="28"/>
          <w:szCs w:val="28"/>
          <w:rtl/>
          <w:lang w:bidi="ar-DZ"/>
        </w:rPr>
        <w:t>شكل</w:t>
      </w:r>
      <w:r w:rsidR="006D24D0">
        <w:rPr>
          <w:rFonts w:ascii="Traditional Arabic" w:hAnsi="Traditional Arabic" w:cs="Traditional Arabic"/>
          <w:sz w:val="28"/>
          <w:szCs w:val="28"/>
          <w:lang w:bidi="ar-DZ"/>
        </w:rPr>
        <w:t>(3.1)</w:t>
      </w:r>
      <w:r w:rsidR="003B305F" w:rsidRPr="003B305F">
        <w:rPr>
          <w:rFonts w:ascii="Traditional Arabic" w:hAnsi="Traditional Arabic" w:cs="Traditional Arabic" w:hint="cs"/>
          <w:sz w:val="28"/>
          <w:szCs w:val="28"/>
          <w:rtl/>
          <w:lang w:bidi="ar-DZ"/>
        </w:rPr>
        <w:t xml:space="preserve"> </w:t>
      </w:r>
      <w:r w:rsidR="003B305F" w:rsidRPr="003B305F">
        <w:rPr>
          <w:rFonts w:ascii="Traditional Arabic" w:hAnsi="Traditional Arabic" w:cs="Traditional Arabic"/>
          <w:noProof/>
          <w:sz w:val="28"/>
          <w:szCs w:val="28"/>
          <w:rtl/>
        </w:rPr>
        <w:t xml:space="preserve">من اعداد الطالبين باعتماد على </w:t>
      </w:r>
      <w:r w:rsidR="003B305F" w:rsidRPr="003B305F">
        <w:rPr>
          <w:rFonts w:ascii="Traditional Arabic" w:hAnsi="Traditional Arabic" w:cs="Traditional Arabic"/>
          <w:noProof/>
          <w:sz w:val="28"/>
          <w:szCs w:val="28"/>
        </w:rPr>
        <w:t>spss</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تحليل الجدول من خلال 15 موظف عامل بمؤسسة ليكسكيز نلاحظ انه يوجد 11 ذكر اي بينسبة 64.7% و يوجد 4 ايناث اي بنسبة  35.3%</w:t>
      </w:r>
    </w:p>
    <w:p w:rsidR="005563A1" w:rsidRPr="003B305F" w:rsidRDefault="005563A1" w:rsidP="003B305F">
      <w:pPr>
        <w:widowControl w:val="0"/>
        <w:autoSpaceDE w:val="0"/>
        <w:autoSpaceDN w:val="0"/>
        <w:bidi/>
        <w:adjustRightInd w:val="0"/>
        <w:jc w:val="left"/>
        <w:rPr>
          <w:rFonts w:ascii="Traditional Arabic" w:hAnsi="Traditional Arabic" w:cs="Traditional Arabic"/>
          <w:b/>
          <w:bCs/>
          <w:noProof/>
          <w:sz w:val="32"/>
          <w:szCs w:val="32"/>
          <w:rtl/>
          <w:lang w:bidi="ar-DZ"/>
        </w:rPr>
      </w:pPr>
      <w:r w:rsidRPr="006B1553">
        <w:rPr>
          <w:rFonts w:ascii="Traditional Arabic" w:hAnsi="Traditional Arabic" w:cs="Traditional Arabic"/>
          <w:b/>
          <w:bCs/>
          <w:noProof/>
          <w:sz w:val="32"/>
          <w:szCs w:val="32"/>
          <w:rtl/>
          <w:lang w:bidi="ar-DZ"/>
        </w:rPr>
        <w:t>ثانيا</w:t>
      </w:r>
      <w:r>
        <w:rPr>
          <w:rFonts w:ascii="Traditional Arabic" w:hAnsi="Traditional Arabic" w:cs="Traditional Arabic" w:hint="cs"/>
          <w:b/>
          <w:bCs/>
          <w:noProof/>
          <w:sz w:val="32"/>
          <w:szCs w:val="32"/>
          <w:rtl/>
          <w:lang w:bidi="ar-DZ"/>
        </w:rPr>
        <w:t> </w:t>
      </w:r>
      <w:r>
        <w:rPr>
          <w:rFonts w:ascii="Traditional Arabic" w:hAnsi="Traditional Arabic" w:cs="Traditional Arabic"/>
          <w:b/>
          <w:bCs/>
          <w:noProof/>
          <w:sz w:val="32"/>
          <w:szCs w:val="32"/>
          <w:lang w:bidi="ar-DZ"/>
        </w:rPr>
        <w:t>:</w:t>
      </w:r>
      <w:r w:rsidRPr="006B1553">
        <w:rPr>
          <w:rFonts w:ascii="Traditional Arabic" w:hAnsi="Traditional Arabic" w:cs="Traditional Arabic"/>
          <w:b/>
          <w:bCs/>
          <w:noProof/>
          <w:sz w:val="32"/>
          <w:szCs w:val="32"/>
          <w:rtl/>
          <w:lang w:bidi="ar-DZ"/>
        </w:rPr>
        <w:t xml:space="preserve"> المستوي التعليمي</w:t>
      </w:r>
    </w:p>
    <w:tbl>
      <w:tblPr>
        <w:tblW w:w="86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264"/>
        <w:gridCol w:w="4252"/>
      </w:tblGrid>
      <w:tr w:rsidR="005563A1" w:rsidRPr="006B1553"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5563A1" w:rsidRPr="006B1553" w:rsidRDefault="005563A1" w:rsidP="000370C8">
            <w:pPr>
              <w:autoSpaceDE w:val="0"/>
              <w:autoSpaceDN w:val="0"/>
              <w:adjustRightInd w:val="0"/>
              <w:spacing w:after="0" w:line="240" w:lineRule="auto"/>
              <w:rPr>
                <w:rFonts w:ascii="Traditional Arabic" w:hAnsi="Traditional Arabic" w:cs="Traditional Arabic"/>
                <w:sz w:val="44"/>
                <w:szCs w:val="44"/>
              </w:rPr>
            </w:pPr>
          </w:p>
        </w:tc>
        <w:tc>
          <w:tcPr>
            <w:tcW w:w="2264" w:type="dxa"/>
            <w:tcBorders>
              <w:top w:val="single" w:sz="16" w:space="0" w:color="000000"/>
              <w:left w:val="single" w:sz="16" w:space="0" w:color="000000"/>
              <w:bottom w:val="single" w:sz="16" w:space="0" w:color="000000"/>
            </w:tcBorders>
            <w:shd w:val="clear" w:color="auto" w:fill="FFFFFF"/>
            <w:vAlign w:val="bottom"/>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Fréquence</w:t>
            </w:r>
          </w:p>
        </w:tc>
        <w:tc>
          <w:tcPr>
            <w:tcW w:w="4252" w:type="dxa"/>
            <w:tcBorders>
              <w:top w:val="single" w:sz="16" w:space="0" w:color="000000"/>
              <w:bottom w:val="single" w:sz="16" w:space="0" w:color="000000"/>
            </w:tcBorders>
            <w:shd w:val="clear" w:color="auto" w:fill="FFFFFF"/>
            <w:vAlign w:val="bottom"/>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Pourcentage</w:t>
            </w:r>
          </w:p>
        </w:tc>
      </w:tr>
      <w:tr w:rsidR="005563A1" w:rsidRPr="006B1553"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متوسط</w:t>
            </w:r>
          </w:p>
        </w:tc>
        <w:tc>
          <w:tcPr>
            <w:tcW w:w="2264" w:type="dxa"/>
            <w:tcBorders>
              <w:top w:val="single" w:sz="16" w:space="0" w:color="000000"/>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2</w:t>
            </w:r>
          </w:p>
        </w:tc>
        <w:tc>
          <w:tcPr>
            <w:tcW w:w="4252" w:type="dxa"/>
            <w:tcBorders>
              <w:top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6</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5</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ثانوي</w:t>
            </w:r>
          </w:p>
        </w:tc>
        <w:tc>
          <w:tcPr>
            <w:tcW w:w="2264"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6</w:t>
            </w:r>
          </w:p>
        </w:tc>
        <w:tc>
          <w:tcPr>
            <w:tcW w:w="4252" w:type="dxa"/>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41</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3</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جامعي</w:t>
            </w:r>
          </w:p>
        </w:tc>
        <w:tc>
          <w:tcPr>
            <w:tcW w:w="2264"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7</w:t>
            </w:r>
          </w:p>
        </w:tc>
        <w:tc>
          <w:tcPr>
            <w:tcW w:w="4252" w:type="dxa"/>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52</w:t>
            </w:r>
            <w:r w:rsidRPr="006B1553">
              <w:rPr>
                <w:rFonts w:ascii="Traditional Arabic" w:hAnsi="Traditional Arabic" w:cs="Traditional Arabic"/>
                <w:color w:val="000000"/>
                <w:sz w:val="32"/>
                <w:szCs w:val="32"/>
              </w:rPr>
              <w:t>,2</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Total</w:t>
            </w:r>
          </w:p>
        </w:tc>
        <w:tc>
          <w:tcPr>
            <w:tcW w:w="2264"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15</w:t>
            </w:r>
          </w:p>
        </w:tc>
        <w:tc>
          <w:tcPr>
            <w:tcW w:w="4252" w:type="dxa"/>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100.0</w:t>
            </w:r>
          </w:p>
        </w:tc>
      </w:tr>
      <w:tr w:rsidR="005563A1" w:rsidRPr="006B1553" w:rsidTr="000370C8">
        <w:trPr>
          <w:cantSplit/>
        </w:trPr>
        <w:tc>
          <w:tcPr>
            <w:tcW w:w="1122" w:type="dxa"/>
            <w:tcBorders>
              <w:top w:val="nil"/>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264"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252" w:type="dxa"/>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r w:rsidR="005563A1" w:rsidRPr="006B1553"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264" w:type="dxa"/>
            <w:tcBorders>
              <w:top w:val="nil"/>
              <w:left w:val="single" w:sz="16" w:space="0" w:color="000000"/>
              <w:bottom w:val="single" w:sz="16" w:space="0" w:color="000000"/>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252" w:type="dxa"/>
            <w:tcBorders>
              <w:top w:val="nil"/>
              <w:bottom w:val="single" w:sz="16" w:space="0" w:color="000000"/>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5563A1" w:rsidRPr="001C5947" w:rsidRDefault="001C5947" w:rsidP="000370C8">
      <w:pPr>
        <w:autoSpaceDE w:val="0"/>
        <w:autoSpaceDN w:val="0"/>
        <w:adjustRightInd w:val="0"/>
        <w:spacing w:after="0" w:line="400" w:lineRule="atLeast"/>
        <w:rPr>
          <w:rFonts w:ascii="Traditional Arabic" w:hAnsi="Traditional Arabic" w:cs="Traditional Arabic"/>
          <w:sz w:val="28"/>
          <w:szCs w:val="28"/>
        </w:rPr>
      </w:pPr>
      <w:r>
        <w:rPr>
          <w:rFonts w:ascii="Traditional Arabic" w:hAnsi="Traditional Arabic" w:cs="Traditional Arabic" w:hint="cs"/>
          <w:sz w:val="28"/>
          <w:szCs w:val="28"/>
          <w:rtl/>
        </w:rPr>
        <w:t xml:space="preserve">الجدول (3.6) من اعداد الطالبين </w:t>
      </w:r>
    </w:p>
    <w:p w:rsidR="005563A1" w:rsidRDefault="003B305F" w:rsidP="000370C8">
      <w:pPr>
        <w:widowControl w:val="0"/>
        <w:autoSpaceDE w:val="0"/>
        <w:autoSpaceDN w:val="0"/>
        <w:adjustRightInd w:val="0"/>
        <w:rPr>
          <w:rFonts w:ascii="Traditional Arabic" w:hAnsi="Traditional Arabic" w:cs="Traditional Arabic"/>
          <w:sz w:val="32"/>
          <w:szCs w:val="32"/>
          <w:rtl/>
          <w:lang w:bidi="ar-DZ"/>
        </w:rPr>
      </w:pPr>
      <w:r>
        <w:rPr>
          <w:rFonts w:ascii="Traditional Arabic" w:hAnsi="Traditional Arabic" w:cs="Traditional Arabic"/>
          <w:noProof/>
          <w:sz w:val="32"/>
          <w:szCs w:val="32"/>
          <w:lang w:eastAsia="fr-FR"/>
        </w:rPr>
        <w:lastRenderedPageBreak/>
        <w:drawing>
          <wp:inline distT="0" distB="0" distL="0" distR="0">
            <wp:extent cx="3712845" cy="3295650"/>
            <wp:effectExtent l="19050" t="0" r="1905" b="0"/>
            <wp:docPr id="1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2"/>
                    <a:srcRect/>
                    <a:stretch>
                      <a:fillRect/>
                    </a:stretch>
                  </pic:blipFill>
                  <pic:spPr bwMode="auto">
                    <a:xfrm>
                      <a:off x="0" y="0"/>
                      <a:ext cx="3714789" cy="3297376"/>
                    </a:xfrm>
                    <a:prstGeom prst="rect">
                      <a:avLst/>
                    </a:prstGeom>
                    <a:noFill/>
                    <a:ln w="9525">
                      <a:noFill/>
                      <a:miter lim="800000"/>
                      <a:headEnd/>
                      <a:tailEnd/>
                    </a:ln>
                  </pic:spPr>
                </pic:pic>
              </a:graphicData>
            </a:graphic>
          </wp:inline>
        </w:drawing>
      </w:r>
    </w:p>
    <w:p w:rsidR="005563A1" w:rsidRDefault="006D24D0" w:rsidP="000370C8">
      <w:pPr>
        <w:widowControl w:val="0"/>
        <w:autoSpaceDE w:val="0"/>
        <w:autoSpaceDN w:val="0"/>
        <w:adjustRightInd w:val="0"/>
        <w:jc w:val="center"/>
        <w:rPr>
          <w:rFonts w:ascii="Traditional Arabic" w:hAnsi="Traditional Arabic" w:cs="Traditional Arabic"/>
          <w:noProof/>
          <w:sz w:val="32"/>
          <w:szCs w:val="32"/>
          <w:rtl/>
          <w:lang w:bidi="ar-DZ"/>
        </w:rPr>
      </w:pPr>
      <w:r>
        <w:rPr>
          <w:rFonts w:ascii="Traditional Arabic" w:hAnsi="Traditional Arabic" w:cs="Traditional Arabic" w:hint="cs"/>
          <w:noProof/>
          <w:sz w:val="32"/>
          <w:szCs w:val="32"/>
          <w:rtl/>
          <w:lang w:bidi="ar-DZ"/>
        </w:rPr>
        <w:t>الشكل (3.2) من اعداد  الطالبين</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rtl/>
        </w:rPr>
      </w:pPr>
      <w:r>
        <w:rPr>
          <w:rFonts w:ascii="Traditional Arabic" w:hAnsi="Traditional Arabic" w:cs="Traditional Arabic"/>
          <w:noProof/>
          <w:sz w:val="32"/>
          <w:szCs w:val="32"/>
          <w:rtl/>
        </w:rPr>
        <w:t>تحليل الجدول</w:t>
      </w:r>
      <w:r>
        <w:rPr>
          <w:rFonts w:ascii="Traditional Arabic" w:hAnsi="Traditional Arabic" w:cs="Traditional Arabic" w:hint="cs"/>
          <w:noProof/>
          <w:sz w:val="32"/>
          <w:szCs w:val="32"/>
          <w:rtl/>
        </w:rPr>
        <w:t> </w:t>
      </w:r>
      <w:r>
        <w:rPr>
          <w:rFonts w:ascii="Traditional Arabic" w:hAnsi="Traditional Arabic" w:cs="Traditional Arabic"/>
          <w:noProof/>
          <w:sz w:val="32"/>
          <w:szCs w:val="32"/>
        </w:rPr>
        <w:t>:</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rtl/>
        </w:rPr>
      </w:pPr>
      <w:r>
        <w:rPr>
          <w:rFonts w:ascii="Traditional Arabic" w:hAnsi="Traditional Arabic" w:cs="Traditional Arabic"/>
          <w:noProof/>
          <w:sz w:val="32"/>
          <w:szCs w:val="32"/>
          <w:rtl/>
        </w:rPr>
        <w:t>نلاحظ أن عدد الموظيف الجامعين هو 7 أي بنسبة 52.2% و عدد الموظفين ذي المستوى التعليمي الثانوي هو 6 أي بنسبة 41.3 % و عدد الموظفين ذي المستوي المتوسط 6.5% .</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rtl/>
        </w:rPr>
      </w:pPr>
      <w:r>
        <w:rPr>
          <w:rFonts w:ascii="Traditional Arabic" w:hAnsi="Traditional Arabic" w:cs="Traditional Arabic"/>
          <w:noProof/>
          <w:sz w:val="32"/>
          <w:szCs w:val="32"/>
          <w:rtl/>
        </w:rPr>
        <w:t>ثالثا</w:t>
      </w:r>
      <w:r>
        <w:rPr>
          <w:rFonts w:ascii="Traditional Arabic" w:hAnsi="Traditional Arabic" w:cs="Traditional Arabic" w:hint="cs"/>
          <w:noProof/>
          <w:sz w:val="32"/>
          <w:szCs w:val="32"/>
          <w:rtl/>
        </w:rPr>
        <w:t> </w:t>
      </w:r>
      <w:r>
        <w:rPr>
          <w:rFonts w:ascii="Traditional Arabic" w:hAnsi="Traditional Arabic" w:cs="Traditional Arabic"/>
          <w:noProof/>
          <w:sz w:val="32"/>
          <w:szCs w:val="32"/>
        </w:rPr>
        <w:t>:</w:t>
      </w:r>
      <w:r>
        <w:rPr>
          <w:rFonts w:ascii="Traditional Arabic" w:hAnsi="Traditional Arabic" w:cs="Traditional Arabic"/>
          <w:noProof/>
          <w:sz w:val="32"/>
          <w:szCs w:val="32"/>
          <w:rtl/>
        </w:rPr>
        <w:t xml:space="preserve">العمر </w:t>
      </w: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430"/>
        <w:gridCol w:w="3118"/>
        <w:gridCol w:w="2000"/>
        <w:gridCol w:w="1686"/>
      </w:tblGrid>
      <w:tr w:rsidR="005563A1" w:rsidRPr="00B23937" w:rsidTr="000370C8">
        <w:trPr>
          <w:gridAfter w:val="1"/>
          <w:wAfter w:w="1686" w:type="dxa"/>
          <w:cantSplit/>
        </w:trPr>
        <w:tc>
          <w:tcPr>
            <w:tcW w:w="7670" w:type="dxa"/>
            <w:gridSpan w:val="4"/>
            <w:tcBorders>
              <w:top w:val="nil"/>
              <w:left w:val="nil"/>
              <w:bottom w:val="nil"/>
              <w:right w:val="nil"/>
            </w:tcBorders>
            <w:shd w:val="clear" w:color="auto" w:fill="FFFFFF"/>
            <w:vAlign w:val="center"/>
          </w:tcPr>
          <w:p w:rsidR="005563A1" w:rsidRPr="00B23937" w:rsidRDefault="005563A1" w:rsidP="000370C8">
            <w:pPr>
              <w:autoSpaceDE w:val="0"/>
              <w:autoSpaceDN w:val="0"/>
              <w:adjustRightInd w:val="0"/>
              <w:spacing w:after="0" w:line="320" w:lineRule="atLeast"/>
              <w:ind w:left="60" w:right="60"/>
              <w:jc w:val="center"/>
              <w:rPr>
                <w:rFonts w:ascii="Arial" w:hAnsi="Arial" w:cs="Arial"/>
                <w:color w:val="000000"/>
                <w:sz w:val="18"/>
                <w:szCs w:val="18"/>
                <w:rtl/>
                <w:lang w:bidi="ar-DZ"/>
              </w:rPr>
            </w:pPr>
            <w:r w:rsidRPr="006B1553">
              <w:rPr>
                <w:rFonts w:ascii="Traditional Arabic" w:hAnsi="Traditional Arabic" w:cs="Traditional Arabic"/>
                <w:b/>
                <w:bCs/>
                <w:color w:val="000000"/>
                <w:sz w:val="28"/>
                <w:szCs w:val="28"/>
                <w:rtl/>
                <w:lang w:bidi="ar-DZ"/>
              </w:rPr>
              <w:t>الع</w:t>
            </w:r>
            <w:r>
              <w:rPr>
                <w:rFonts w:ascii="Traditional Arabic" w:hAnsi="Traditional Arabic" w:cs="Traditional Arabic" w:hint="cs"/>
                <w:b/>
                <w:bCs/>
                <w:color w:val="000000"/>
                <w:sz w:val="28"/>
                <w:szCs w:val="28"/>
                <w:rtl/>
                <w:lang w:bidi="ar-DZ"/>
              </w:rPr>
              <w:t>مر</w:t>
            </w:r>
          </w:p>
        </w:tc>
      </w:tr>
      <w:tr w:rsidR="005563A1" w:rsidRPr="006B1553" w:rsidTr="000370C8">
        <w:trPr>
          <w:cantSplit/>
        </w:trPr>
        <w:tc>
          <w:tcPr>
            <w:tcW w:w="2552" w:type="dxa"/>
            <w:gridSpan w:val="2"/>
            <w:tcBorders>
              <w:top w:val="single" w:sz="16" w:space="0" w:color="000000"/>
              <w:left w:val="single" w:sz="16" w:space="0" w:color="000000"/>
              <w:bottom w:val="single" w:sz="16" w:space="0" w:color="000000"/>
              <w:right w:val="nil"/>
            </w:tcBorders>
            <w:shd w:val="clear" w:color="auto" w:fill="FFFFFF"/>
            <w:vAlign w:val="bottom"/>
          </w:tcPr>
          <w:p w:rsidR="005563A1" w:rsidRPr="006B1553" w:rsidRDefault="005563A1" w:rsidP="000370C8">
            <w:pPr>
              <w:autoSpaceDE w:val="0"/>
              <w:autoSpaceDN w:val="0"/>
              <w:adjustRightInd w:val="0"/>
              <w:spacing w:after="0" w:line="240" w:lineRule="auto"/>
              <w:rPr>
                <w:rFonts w:ascii="Traditional Arabic" w:hAnsi="Traditional Arabic" w:cs="Traditional Arabic"/>
                <w:sz w:val="32"/>
                <w:szCs w:val="32"/>
              </w:rPr>
            </w:pPr>
          </w:p>
        </w:tc>
        <w:tc>
          <w:tcPr>
            <w:tcW w:w="3118" w:type="dxa"/>
            <w:tcBorders>
              <w:top w:val="single" w:sz="16" w:space="0" w:color="000000"/>
              <w:left w:val="single" w:sz="16" w:space="0" w:color="000000"/>
              <w:bottom w:val="single" w:sz="16" w:space="0" w:color="000000"/>
            </w:tcBorders>
            <w:shd w:val="clear" w:color="auto" w:fill="FFFFFF"/>
            <w:vAlign w:val="bottom"/>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Fréquence</w:t>
            </w:r>
          </w:p>
        </w:tc>
        <w:tc>
          <w:tcPr>
            <w:tcW w:w="3686" w:type="dxa"/>
            <w:gridSpan w:val="2"/>
            <w:tcBorders>
              <w:top w:val="single" w:sz="16" w:space="0" w:color="000000"/>
              <w:bottom w:val="single" w:sz="16" w:space="0" w:color="000000"/>
            </w:tcBorders>
            <w:shd w:val="clear" w:color="auto" w:fill="FFFFFF"/>
            <w:vAlign w:val="bottom"/>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Pourcentage</w:t>
            </w:r>
          </w:p>
        </w:tc>
      </w:tr>
      <w:tr w:rsidR="005563A1" w:rsidRPr="006B1553"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Valide</w:t>
            </w:r>
          </w:p>
        </w:tc>
        <w:tc>
          <w:tcPr>
            <w:tcW w:w="1430" w:type="dxa"/>
            <w:tcBorders>
              <w:top w:val="single" w:sz="16" w:space="0" w:color="000000"/>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اقل</w:t>
            </w:r>
            <w:r w:rsidRPr="006B1553">
              <w:rPr>
                <w:rFonts w:ascii="Traditional Arabic" w:hAnsi="Traditional Arabic" w:cs="Traditional Arabic"/>
                <w:color w:val="000000"/>
                <w:sz w:val="32"/>
                <w:szCs w:val="32"/>
              </w:rPr>
              <w:t xml:space="preserve"> </w:t>
            </w:r>
            <w:r w:rsidRPr="006B1553">
              <w:rPr>
                <w:rFonts w:ascii="Traditional Arabic" w:hAnsi="Traditional Arabic" w:cs="Traditional Arabic"/>
                <w:color w:val="000000"/>
                <w:sz w:val="32"/>
                <w:szCs w:val="32"/>
                <w:rtl/>
              </w:rPr>
              <w:t>من</w:t>
            </w:r>
            <w:r w:rsidRPr="006B1553">
              <w:rPr>
                <w:rFonts w:ascii="Traditional Arabic" w:hAnsi="Traditional Arabic" w:cs="Traditional Arabic"/>
                <w:color w:val="000000"/>
                <w:sz w:val="32"/>
                <w:szCs w:val="32"/>
              </w:rPr>
              <w:t xml:space="preserve"> 30</w:t>
            </w:r>
          </w:p>
        </w:tc>
        <w:tc>
          <w:tcPr>
            <w:tcW w:w="3118" w:type="dxa"/>
            <w:tcBorders>
              <w:top w:val="single" w:sz="16" w:space="0" w:color="000000"/>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2</w:t>
            </w:r>
          </w:p>
        </w:tc>
        <w:tc>
          <w:tcPr>
            <w:tcW w:w="3686" w:type="dxa"/>
            <w:gridSpan w:val="2"/>
            <w:tcBorders>
              <w:top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11,8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430"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31-40</w:t>
            </w:r>
          </w:p>
        </w:tc>
        <w:tc>
          <w:tcPr>
            <w:tcW w:w="3118"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5</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35</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430"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41-50</w:t>
            </w:r>
          </w:p>
        </w:tc>
        <w:tc>
          <w:tcPr>
            <w:tcW w:w="3118"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5</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35</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430"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51-60</w:t>
            </w:r>
          </w:p>
        </w:tc>
        <w:tc>
          <w:tcPr>
            <w:tcW w:w="3118"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2</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11,8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430"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اكثر</w:t>
            </w:r>
            <w:r w:rsidRPr="006B1553">
              <w:rPr>
                <w:rFonts w:ascii="Traditional Arabic" w:hAnsi="Traditional Arabic" w:cs="Traditional Arabic"/>
                <w:color w:val="000000"/>
                <w:sz w:val="32"/>
                <w:szCs w:val="32"/>
              </w:rPr>
              <w:t xml:space="preserve"> </w:t>
            </w:r>
            <w:r w:rsidRPr="006B1553">
              <w:rPr>
                <w:rFonts w:ascii="Traditional Arabic" w:hAnsi="Traditional Arabic" w:cs="Traditional Arabic"/>
                <w:color w:val="000000"/>
                <w:sz w:val="32"/>
                <w:szCs w:val="32"/>
                <w:rtl/>
              </w:rPr>
              <w:t>من</w:t>
            </w:r>
            <w:r w:rsidRPr="006B1553">
              <w:rPr>
                <w:rFonts w:ascii="Traditional Arabic" w:hAnsi="Traditional Arabic" w:cs="Traditional Arabic"/>
                <w:color w:val="000000"/>
                <w:sz w:val="32"/>
                <w:szCs w:val="32"/>
              </w:rPr>
              <w:t xml:space="preserve"> 60</w:t>
            </w:r>
          </w:p>
        </w:tc>
        <w:tc>
          <w:tcPr>
            <w:tcW w:w="3118"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4</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430"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Total</w:t>
            </w:r>
          </w:p>
        </w:tc>
        <w:tc>
          <w:tcPr>
            <w:tcW w:w="3118"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15</w:t>
            </w: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100.0</w:t>
            </w:r>
          </w:p>
        </w:tc>
      </w:tr>
      <w:tr w:rsidR="005563A1" w:rsidRPr="006B1553" w:rsidTr="000370C8">
        <w:trPr>
          <w:cantSplit/>
        </w:trPr>
        <w:tc>
          <w:tcPr>
            <w:tcW w:w="1122" w:type="dxa"/>
            <w:tcBorders>
              <w:top w:val="nil"/>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1430"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3118"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3686"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r w:rsidR="005563A1" w:rsidRPr="006B1553" w:rsidTr="000370C8">
        <w:trPr>
          <w:cantSplit/>
          <w:trHeight w:val="80"/>
        </w:trPr>
        <w:tc>
          <w:tcPr>
            <w:tcW w:w="2552" w:type="dxa"/>
            <w:gridSpan w:val="2"/>
            <w:tcBorders>
              <w:top w:val="nil"/>
              <w:left w:val="single" w:sz="16" w:space="0" w:color="000000"/>
              <w:bottom w:val="single" w:sz="16" w:space="0" w:color="000000"/>
              <w:right w:val="nil"/>
            </w:tcBorders>
            <w:shd w:val="clear" w:color="auto" w:fill="FFFFFF"/>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3118" w:type="dxa"/>
            <w:tcBorders>
              <w:top w:val="nil"/>
              <w:left w:val="single" w:sz="16" w:space="0" w:color="000000"/>
              <w:bottom w:val="single" w:sz="16" w:space="0" w:color="000000"/>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3686" w:type="dxa"/>
            <w:gridSpan w:val="2"/>
            <w:tcBorders>
              <w:top w:val="nil"/>
              <w:bottom w:val="single" w:sz="16" w:space="0" w:color="000000"/>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5563A1" w:rsidRPr="006B1553" w:rsidRDefault="005563A1" w:rsidP="001C5947">
      <w:pPr>
        <w:widowControl w:val="0"/>
        <w:autoSpaceDE w:val="0"/>
        <w:autoSpaceDN w:val="0"/>
        <w:bidi/>
        <w:adjustRightInd w:val="0"/>
        <w:jc w:val="left"/>
        <w:rPr>
          <w:rFonts w:ascii="Traditional Arabic" w:hAnsi="Traditional Arabic" w:cs="Traditional Arabic"/>
          <w:sz w:val="32"/>
          <w:szCs w:val="32"/>
          <w:lang w:bidi="ar-DZ"/>
        </w:rPr>
      </w:pPr>
      <w:r w:rsidRPr="006B1553">
        <w:rPr>
          <w:rFonts w:ascii="Traditional Arabic" w:hAnsi="Traditional Arabic" w:cs="Traditional Arabic"/>
          <w:sz w:val="32"/>
          <w:szCs w:val="32"/>
          <w:rtl/>
          <w:lang w:bidi="ar-DZ"/>
        </w:rPr>
        <w:t xml:space="preserve"> جدول </w:t>
      </w:r>
      <w:r w:rsidR="001C5947">
        <w:rPr>
          <w:rFonts w:ascii="Traditional Arabic" w:hAnsi="Traditional Arabic" w:cs="Traditional Arabic" w:hint="cs"/>
          <w:sz w:val="32"/>
          <w:szCs w:val="32"/>
          <w:rtl/>
          <w:lang w:bidi="ar-DZ"/>
        </w:rPr>
        <w:t xml:space="preserve">(3.7) </w:t>
      </w:r>
      <w:r w:rsidRPr="006B1553">
        <w:rPr>
          <w:rFonts w:ascii="Traditional Arabic" w:hAnsi="Traditional Arabic" w:cs="Traditional Arabic"/>
          <w:sz w:val="32"/>
          <w:szCs w:val="32"/>
          <w:rtl/>
          <w:lang w:bidi="ar-DZ"/>
        </w:rPr>
        <w:t xml:space="preserve"> من اعداد الطالبين عن طريق </w:t>
      </w:r>
      <w:r w:rsidRPr="006B1553">
        <w:rPr>
          <w:rFonts w:ascii="Traditional Arabic" w:hAnsi="Traditional Arabic" w:cs="Traditional Arabic"/>
          <w:sz w:val="32"/>
          <w:szCs w:val="32"/>
          <w:lang w:bidi="ar-DZ"/>
        </w:rPr>
        <w:t>spss</w:t>
      </w:r>
    </w:p>
    <w:p w:rsidR="003B305F" w:rsidRPr="006B1553" w:rsidRDefault="005563A1" w:rsidP="006D24D0">
      <w:pPr>
        <w:widowControl w:val="0"/>
        <w:autoSpaceDE w:val="0"/>
        <w:autoSpaceDN w:val="0"/>
        <w:bidi/>
        <w:adjustRightInd w:val="0"/>
        <w:jc w:val="center"/>
        <w:rPr>
          <w:rFonts w:ascii="Traditional Arabic" w:hAnsi="Traditional Arabic" w:cs="Traditional Arabic"/>
          <w:noProof/>
          <w:sz w:val="28"/>
          <w:szCs w:val="28"/>
        </w:rPr>
      </w:pPr>
      <w:r>
        <w:rPr>
          <w:rFonts w:ascii="Traditional Arabic" w:hAnsi="Traditional Arabic" w:cs="Traditional Arabic"/>
          <w:noProof/>
          <w:sz w:val="32"/>
          <w:szCs w:val="32"/>
          <w:lang w:eastAsia="fr-FR"/>
        </w:rPr>
        <w:drawing>
          <wp:inline distT="0" distB="0" distL="0" distR="0">
            <wp:extent cx="2876550" cy="2722736"/>
            <wp:effectExtent l="19050" t="0" r="0" b="0"/>
            <wp:docPr id="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33"/>
                    <a:srcRect/>
                    <a:stretch>
                      <a:fillRect/>
                    </a:stretch>
                  </pic:blipFill>
                  <pic:spPr bwMode="auto">
                    <a:xfrm>
                      <a:off x="0" y="0"/>
                      <a:ext cx="2876675" cy="2722854"/>
                    </a:xfrm>
                    <a:prstGeom prst="rect">
                      <a:avLst/>
                    </a:prstGeom>
                    <a:noFill/>
                    <a:ln w="9525">
                      <a:noFill/>
                      <a:miter lim="800000"/>
                      <a:headEnd/>
                      <a:tailEnd/>
                    </a:ln>
                  </pic:spPr>
                </pic:pic>
              </a:graphicData>
            </a:graphic>
          </wp:inline>
        </w:drawing>
      </w:r>
      <w:r w:rsidR="003B305F" w:rsidRPr="003B305F">
        <w:rPr>
          <w:rFonts w:ascii="Traditional Arabic" w:hAnsi="Traditional Arabic" w:cs="Traditional Arabic"/>
          <w:noProof/>
          <w:sz w:val="28"/>
          <w:szCs w:val="28"/>
          <w:rtl/>
        </w:rPr>
        <w:t xml:space="preserve"> </w:t>
      </w:r>
      <w:r w:rsidR="006D24D0">
        <w:rPr>
          <w:rFonts w:ascii="Traditional Arabic" w:hAnsi="Traditional Arabic" w:cs="Traditional Arabic"/>
          <w:noProof/>
          <w:sz w:val="28"/>
          <w:szCs w:val="28"/>
          <w:rtl/>
        </w:rPr>
        <w:t>شكل</w:t>
      </w:r>
      <w:r w:rsidR="006D24D0">
        <w:rPr>
          <w:rFonts w:ascii="Traditional Arabic" w:hAnsi="Traditional Arabic" w:cs="Traditional Arabic" w:hint="cs"/>
          <w:noProof/>
          <w:sz w:val="28"/>
          <w:szCs w:val="28"/>
          <w:rtl/>
        </w:rPr>
        <w:t xml:space="preserve"> (</w:t>
      </w:r>
      <w:r w:rsidR="006360E9">
        <w:rPr>
          <w:rFonts w:ascii="Traditional Arabic" w:hAnsi="Traditional Arabic" w:cs="Traditional Arabic" w:hint="cs"/>
          <w:noProof/>
          <w:sz w:val="28"/>
          <w:szCs w:val="28"/>
          <w:rtl/>
        </w:rPr>
        <w:t>3.3)</w:t>
      </w:r>
      <w:r w:rsidR="003B305F" w:rsidRPr="006B1553">
        <w:rPr>
          <w:rFonts w:ascii="Traditional Arabic" w:hAnsi="Traditional Arabic" w:cs="Traditional Arabic"/>
          <w:noProof/>
          <w:sz w:val="28"/>
          <w:szCs w:val="28"/>
          <w:rtl/>
        </w:rPr>
        <w:t xml:space="preserve"> من اعداد الطالبين عم طريق </w:t>
      </w:r>
      <w:r w:rsidR="003B305F" w:rsidRPr="006B1553">
        <w:rPr>
          <w:rFonts w:ascii="Traditional Arabic" w:hAnsi="Traditional Arabic" w:cs="Traditional Arabic"/>
          <w:noProof/>
          <w:sz w:val="28"/>
          <w:szCs w:val="28"/>
        </w:rPr>
        <w:t>SPSS</w:t>
      </w:r>
    </w:p>
    <w:p w:rsidR="005563A1" w:rsidRDefault="005563A1" w:rsidP="003B305F">
      <w:pPr>
        <w:widowControl w:val="0"/>
        <w:autoSpaceDE w:val="0"/>
        <w:autoSpaceDN w:val="0"/>
        <w:bidi/>
        <w:adjustRightInd w:val="0"/>
        <w:jc w:val="left"/>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تحليل الجدول</w:t>
      </w:r>
      <w:r>
        <w:rPr>
          <w:rFonts w:ascii="Traditional Arabic" w:hAnsi="Traditional Arabic" w:cs="Traditional Arabic" w:hint="cs"/>
          <w:noProof/>
          <w:sz w:val="32"/>
          <w:szCs w:val="32"/>
          <w:rtl/>
          <w:lang w:bidi="ar-DZ"/>
        </w:rPr>
        <w:t> </w:t>
      </w:r>
      <w:r>
        <w:rPr>
          <w:rFonts w:ascii="Traditional Arabic" w:hAnsi="Traditional Arabic" w:cs="Traditional Arabic"/>
          <w:noProof/>
          <w:sz w:val="32"/>
          <w:szCs w:val="32"/>
          <w:lang w:bidi="ar-DZ"/>
        </w:rPr>
        <w:t>:</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نلاحظ ان عدد العمال الذين سنهم أقل من 30 سنة هو 2 اي بنسبة 11.8% و عدد العمال الذين سنهم بين 31 و 40 سنة هو 5 اي بنسبة 35.8 % و عدد العمال الذين سنهم بين 41 و 50 سنة هو 5 اي بنسبة 35.8 % و عدد العمال الذين سنهم بين 51 و 60 سنة هو 2 اي بنسبة 11.8  % و عدد العمال الذين سنهم فوق 60 سنة هو 1 اي بنسبة 4.8 %.</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رابعا</w:t>
      </w:r>
      <w:r>
        <w:rPr>
          <w:rFonts w:ascii="Traditional Arabic" w:hAnsi="Traditional Arabic" w:cs="Traditional Arabic" w:hint="cs"/>
          <w:noProof/>
          <w:sz w:val="32"/>
          <w:szCs w:val="32"/>
          <w:rtl/>
          <w:lang w:bidi="ar-DZ"/>
        </w:rPr>
        <w:t> </w:t>
      </w:r>
      <w:r>
        <w:rPr>
          <w:rFonts w:ascii="Traditional Arabic" w:hAnsi="Traditional Arabic" w:cs="Traditional Arabic"/>
          <w:noProof/>
          <w:sz w:val="32"/>
          <w:szCs w:val="32"/>
          <w:lang w:bidi="ar-DZ"/>
        </w:rPr>
        <w:t>:</w:t>
      </w:r>
      <w:r>
        <w:rPr>
          <w:rFonts w:ascii="Traditional Arabic" w:hAnsi="Traditional Arabic" w:cs="Traditional Arabic"/>
          <w:noProof/>
          <w:sz w:val="32"/>
          <w:szCs w:val="32"/>
          <w:rtl/>
          <w:lang w:bidi="ar-DZ"/>
        </w:rPr>
        <w:t xml:space="preserve">الأقدمية </w:t>
      </w:r>
    </w:p>
    <w:tbl>
      <w:tblPr>
        <w:tblW w:w="10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288"/>
        <w:gridCol w:w="2977"/>
        <w:gridCol w:w="2283"/>
        <w:gridCol w:w="2395"/>
      </w:tblGrid>
      <w:tr w:rsidR="005563A1" w:rsidRPr="006B1553" w:rsidTr="000370C8">
        <w:trPr>
          <w:gridAfter w:val="1"/>
          <w:wAfter w:w="2395" w:type="dxa"/>
          <w:cantSplit/>
        </w:trPr>
        <w:tc>
          <w:tcPr>
            <w:tcW w:w="7670" w:type="dxa"/>
            <w:gridSpan w:val="4"/>
            <w:tcBorders>
              <w:top w:val="nil"/>
              <w:left w:val="nil"/>
              <w:bottom w:val="nil"/>
              <w:right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b/>
                <w:bCs/>
                <w:color w:val="000000"/>
                <w:sz w:val="32"/>
                <w:szCs w:val="32"/>
                <w:rtl/>
              </w:rPr>
            </w:pPr>
            <w:r>
              <w:rPr>
                <w:rFonts w:ascii="Traditional Arabic" w:hAnsi="Traditional Arabic" w:cs="Traditional Arabic"/>
                <w:b/>
                <w:bCs/>
                <w:color w:val="000000"/>
                <w:sz w:val="32"/>
                <w:szCs w:val="32"/>
                <w:rtl/>
              </w:rPr>
              <w:t>الاقدمي</w:t>
            </w:r>
            <w:r>
              <w:rPr>
                <w:rFonts w:ascii="Traditional Arabic" w:hAnsi="Traditional Arabic" w:cs="Traditional Arabic" w:hint="cs"/>
                <w:b/>
                <w:bCs/>
                <w:color w:val="000000"/>
                <w:sz w:val="32"/>
                <w:szCs w:val="32"/>
                <w:rtl/>
              </w:rPr>
              <w:t>ة</w:t>
            </w:r>
          </w:p>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p>
        </w:tc>
      </w:tr>
      <w:tr w:rsidR="005563A1" w:rsidRPr="006B1553" w:rsidTr="000370C8">
        <w:trPr>
          <w:cantSplit/>
        </w:trPr>
        <w:tc>
          <w:tcPr>
            <w:tcW w:w="2410" w:type="dxa"/>
            <w:gridSpan w:val="2"/>
            <w:tcBorders>
              <w:top w:val="single" w:sz="16" w:space="0" w:color="000000"/>
              <w:left w:val="single" w:sz="16" w:space="0" w:color="000000"/>
              <w:bottom w:val="single" w:sz="16" w:space="0" w:color="000000"/>
              <w:right w:val="nil"/>
            </w:tcBorders>
            <w:shd w:val="clear" w:color="auto" w:fill="FFFFFF"/>
            <w:vAlign w:val="bottom"/>
          </w:tcPr>
          <w:p w:rsidR="005563A1" w:rsidRPr="006B1553" w:rsidRDefault="005563A1" w:rsidP="000370C8">
            <w:pPr>
              <w:autoSpaceDE w:val="0"/>
              <w:autoSpaceDN w:val="0"/>
              <w:adjustRightInd w:val="0"/>
              <w:spacing w:after="0" w:line="240" w:lineRule="auto"/>
              <w:rPr>
                <w:rFonts w:ascii="Traditional Arabic" w:hAnsi="Traditional Arabic" w:cs="Traditional Arabic"/>
                <w:sz w:val="32"/>
                <w:szCs w:val="32"/>
              </w:rPr>
            </w:pPr>
          </w:p>
        </w:tc>
        <w:tc>
          <w:tcPr>
            <w:tcW w:w="2977" w:type="dxa"/>
            <w:tcBorders>
              <w:top w:val="single" w:sz="16" w:space="0" w:color="000000"/>
              <w:left w:val="single" w:sz="16" w:space="0" w:color="000000"/>
              <w:bottom w:val="single" w:sz="16" w:space="0" w:color="000000"/>
            </w:tcBorders>
            <w:shd w:val="clear" w:color="auto" w:fill="FFFFFF"/>
            <w:vAlign w:val="bottom"/>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Fréquence</w:t>
            </w:r>
          </w:p>
        </w:tc>
        <w:tc>
          <w:tcPr>
            <w:tcW w:w="4678" w:type="dxa"/>
            <w:gridSpan w:val="2"/>
            <w:tcBorders>
              <w:top w:val="single" w:sz="16" w:space="0" w:color="000000"/>
              <w:bottom w:val="single" w:sz="16" w:space="0" w:color="000000"/>
            </w:tcBorders>
            <w:shd w:val="clear" w:color="auto" w:fill="FFFFFF"/>
            <w:vAlign w:val="bottom"/>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Pourcentage</w:t>
            </w:r>
          </w:p>
        </w:tc>
      </w:tr>
      <w:tr w:rsidR="005563A1" w:rsidRPr="006B1553"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lastRenderedPageBreak/>
              <w:t>Valide</w:t>
            </w:r>
          </w:p>
        </w:tc>
        <w:tc>
          <w:tcPr>
            <w:tcW w:w="1288" w:type="dxa"/>
            <w:tcBorders>
              <w:top w:val="single" w:sz="16" w:space="0" w:color="000000"/>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اقل</w:t>
            </w:r>
            <w:r w:rsidRPr="006B1553">
              <w:rPr>
                <w:rFonts w:ascii="Traditional Arabic" w:hAnsi="Traditional Arabic" w:cs="Traditional Arabic"/>
                <w:color w:val="000000"/>
                <w:sz w:val="32"/>
                <w:szCs w:val="32"/>
              </w:rPr>
              <w:t xml:space="preserve"> </w:t>
            </w:r>
            <w:r w:rsidRPr="006B1553">
              <w:rPr>
                <w:rFonts w:ascii="Traditional Arabic" w:hAnsi="Traditional Arabic" w:cs="Traditional Arabic"/>
                <w:color w:val="000000"/>
                <w:sz w:val="32"/>
                <w:szCs w:val="32"/>
                <w:rtl/>
              </w:rPr>
              <w:t>من</w:t>
            </w:r>
            <w:r w:rsidRPr="006B1553">
              <w:rPr>
                <w:rFonts w:ascii="Traditional Arabic" w:hAnsi="Traditional Arabic" w:cs="Traditional Arabic"/>
                <w:color w:val="000000"/>
                <w:sz w:val="32"/>
                <w:szCs w:val="32"/>
              </w:rPr>
              <w:t xml:space="preserve"> </w:t>
            </w:r>
            <w:r w:rsidRPr="006B1553">
              <w:rPr>
                <w:rFonts w:ascii="Traditional Arabic" w:hAnsi="Traditional Arabic" w:cs="Traditional Arabic"/>
                <w:color w:val="000000"/>
                <w:sz w:val="32"/>
                <w:szCs w:val="32"/>
                <w:rtl/>
              </w:rPr>
              <w:t>سنة</w:t>
            </w:r>
          </w:p>
        </w:tc>
        <w:tc>
          <w:tcPr>
            <w:tcW w:w="2977" w:type="dxa"/>
            <w:tcBorders>
              <w:top w:val="single" w:sz="16" w:space="0" w:color="000000"/>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w:t>
            </w:r>
          </w:p>
        </w:tc>
        <w:tc>
          <w:tcPr>
            <w:tcW w:w="4678" w:type="dxa"/>
            <w:gridSpan w:val="2"/>
            <w:tcBorders>
              <w:top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2</w:t>
            </w:r>
            <w:r w:rsidRPr="006B1553">
              <w:rPr>
                <w:rFonts w:ascii="Traditional Arabic" w:hAnsi="Traditional Arabic" w:cs="Traditional Arabic"/>
                <w:color w:val="000000"/>
                <w:sz w:val="32"/>
                <w:szCs w:val="32"/>
              </w:rPr>
              <w:t>,9</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288"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1-5</w:t>
            </w:r>
          </w:p>
        </w:tc>
        <w:tc>
          <w:tcPr>
            <w:tcW w:w="297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5</w:t>
            </w:r>
          </w:p>
        </w:tc>
        <w:tc>
          <w:tcPr>
            <w:tcW w:w="4678"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34</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288"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5-10</w:t>
            </w:r>
          </w:p>
        </w:tc>
        <w:tc>
          <w:tcPr>
            <w:tcW w:w="297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5</w:t>
            </w:r>
          </w:p>
        </w:tc>
        <w:tc>
          <w:tcPr>
            <w:tcW w:w="4678"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34</w:t>
            </w:r>
            <w:r w:rsidRPr="006B1553">
              <w:rPr>
                <w:rFonts w:ascii="Traditional Arabic" w:hAnsi="Traditional Arabic" w:cs="Traditional Arabic"/>
                <w:color w:val="000000"/>
                <w:sz w:val="32"/>
                <w:szCs w:val="32"/>
              </w:rPr>
              <w:t>,</w:t>
            </w:r>
            <w:r w:rsidRPr="006B1553">
              <w:rPr>
                <w:rFonts w:ascii="Traditional Arabic" w:hAnsi="Traditional Arabic" w:cs="Traditional Arabic"/>
                <w:color w:val="000000"/>
                <w:sz w:val="32"/>
                <w:szCs w:val="32"/>
                <w:rtl/>
              </w:rPr>
              <w:t>8</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288"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اكثر</w:t>
            </w:r>
            <w:r w:rsidRPr="006B1553">
              <w:rPr>
                <w:rFonts w:ascii="Traditional Arabic" w:hAnsi="Traditional Arabic" w:cs="Traditional Arabic"/>
                <w:color w:val="000000"/>
                <w:sz w:val="32"/>
                <w:szCs w:val="32"/>
              </w:rPr>
              <w:t xml:space="preserve"> </w:t>
            </w:r>
            <w:r w:rsidRPr="006B1553">
              <w:rPr>
                <w:rFonts w:ascii="Traditional Arabic" w:hAnsi="Traditional Arabic" w:cs="Traditional Arabic"/>
                <w:color w:val="000000"/>
                <w:sz w:val="32"/>
                <w:szCs w:val="32"/>
                <w:rtl/>
              </w:rPr>
              <w:t>من</w:t>
            </w:r>
            <w:r w:rsidRPr="006B1553">
              <w:rPr>
                <w:rFonts w:ascii="Traditional Arabic" w:hAnsi="Traditional Arabic" w:cs="Traditional Arabic"/>
                <w:color w:val="000000"/>
                <w:sz w:val="32"/>
                <w:szCs w:val="32"/>
              </w:rPr>
              <w:t xml:space="preserve"> 10</w:t>
            </w:r>
          </w:p>
        </w:tc>
        <w:tc>
          <w:tcPr>
            <w:tcW w:w="297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4</w:t>
            </w:r>
          </w:p>
        </w:tc>
        <w:tc>
          <w:tcPr>
            <w:tcW w:w="4678"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27</w:t>
            </w:r>
            <w:r w:rsidRPr="006B1553">
              <w:rPr>
                <w:rFonts w:ascii="Traditional Arabic" w:hAnsi="Traditional Arabic" w:cs="Traditional Arabic"/>
                <w:color w:val="000000"/>
                <w:sz w:val="32"/>
                <w:szCs w:val="32"/>
              </w:rPr>
              <w:t>,5</w:t>
            </w:r>
          </w:p>
        </w:tc>
      </w:tr>
      <w:tr w:rsidR="005563A1" w:rsidRPr="006B1553" w:rsidTr="000370C8">
        <w:trPr>
          <w:cantSplit/>
        </w:trPr>
        <w:tc>
          <w:tcPr>
            <w:tcW w:w="1122" w:type="dxa"/>
            <w:vMerge/>
            <w:tcBorders>
              <w:top w:val="single" w:sz="16" w:space="0" w:color="000000"/>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288"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Total</w:t>
            </w:r>
          </w:p>
        </w:tc>
        <w:tc>
          <w:tcPr>
            <w:tcW w:w="297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Pr>
              <w:t>15</w:t>
            </w:r>
          </w:p>
        </w:tc>
        <w:tc>
          <w:tcPr>
            <w:tcW w:w="4678"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B1553">
              <w:rPr>
                <w:rFonts w:ascii="Traditional Arabic" w:hAnsi="Traditional Arabic" w:cs="Traditional Arabic"/>
                <w:color w:val="000000"/>
                <w:sz w:val="32"/>
                <w:szCs w:val="32"/>
                <w:rtl/>
              </w:rPr>
              <w:t>100.0</w:t>
            </w:r>
          </w:p>
        </w:tc>
      </w:tr>
      <w:tr w:rsidR="005563A1" w:rsidRPr="006B1553" w:rsidTr="000370C8">
        <w:trPr>
          <w:cantSplit/>
        </w:trPr>
        <w:tc>
          <w:tcPr>
            <w:tcW w:w="1122" w:type="dxa"/>
            <w:tcBorders>
              <w:top w:val="nil"/>
              <w:left w:val="single" w:sz="16" w:space="0" w:color="000000"/>
              <w:bottom w:val="nil"/>
              <w:right w:val="nil"/>
            </w:tcBorders>
            <w:shd w:val="clear" w:color="auto" w:fill="FFFFFF"/>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1288" w:type="dxa"/>
            <w:tcBorders>
              <w:top w:val="nil"/>
              <w:left w:val="nil"/>
              <w:bottom w:val="nil"/>
              <w:right w:val="single" w:sz="16" w:space="0" w:color="000000"/>
            </w:tcBorders>
            <w:shd w:val="clear" w:color="auto" w:fill="FFFFFF"/>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977" w:type="dxa"/>
            <w:tcBorders>
              <w:top w:val="nil"/>
              <w:left w:val="single" w:sz="16" w:space="0" w:color="000000"/>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678" w:type="dxa"/>
            <w:gridSpan w:val="2"/>
            <w:tcBorders>
              <w:top w:val="nil"/>
              <w:bottom w:val="nil"/>
            </w:tcBorders>
            <w:shd w:val="clear" w:color="auto" w:fill="FFFFFF"/>
            <w:vAlign w:val="center"/>
          </w:tcPr>
          <w:p w:rsidR="005563A1" w:rsidRPr="006B1553" w:rsidRDefault="005563A1"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r w:rsidR="005563A1" w:rsidRPr="006B1553" w:rsidTr="000370C8">
        <w:trPr>
          <w:cantSplit/>
        </w:trPr>
        <w:tc>
          <w:tcPr>
            <w:tcW w:w="2410" w:type="dxa"/>
            <w:gridSpan w:val="2"/>
            <w:tcBorders>
              <w:top w:val="nil"/>
              <w:left w:val="single" w:sz="16" w:space="0" w:color="000000"/>
              <w:bottom w:val="single" w:sz="16" w:space="0" w:color="000000"/>
              <w:right w:val="nil"/>
            </w:tcBorders>
            <w:shd w:val="clear" w:color="auto" w:fill="FFFFFF"/>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977" w:type="dxa"/>
            <w:tcBorders>
              <w:top w:val="nil"/>
              <w:left w:val="single" w:sz="16" w:space="0" w:color="000000"/>
              <w:bottom w:val="single" w:sz="16" w:space="0" w:color="000000"/>
            </w:tcBorders>
            <w:shd w:val="clear" w:color="auto" w:fill="FFFFFF"/>
            <w:vAlign w:val="center"/>
          </w:tcPr>
          <w:p w:rsidR="005563A1" w:rsidRPr="006B1553" w:rsidRDefault="005563A1"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p>
        </w:tc>
        <w:tc>
          <w:tcPr>
            <w:tcW w:w="4678" w:type="dxa"/>
            <w:gridSpan w:val="2"/>
            <w:tcBorders>
              <w:top w:val="nil"/>
              <w:bottom w:val="single" w:sz="16" w:space="0" w:color="000000"/>
            </w:tcBorders>
            <w:shd w:val="clear" w:color="auto" w:fill="FFFFFF"/>
            <w:vAlign w:val="center"/>
          </w:tcPr>
          <w:p w:rsidR="005563A1" w:rsidRPr="006B1553" w:rsidRDefault="005563A1"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r>
    </w:tbl>
    <w:p w:rsidR="005563A1" w:rsidRPr="006B1553" w:rsidRDefault="005563A1" w:rsidP="000370C8">
      <w:pPr>
        <w:widowControl w:val="0"/>
        <w:autoSpaceDE w:val="0"/>
        <w:autoSpaceDN w:val="0"/>
        <w:bidi/>
        <w:adjustRightInd w:val="0"/>
        <w:jc w:val="left"/>
        <w:rPr>
          <w:rFonts w:ascii="Traditional Arabic" w:hAnsi="Traditional Arabic" w:cs="Traditional Arabic"/>
          <w:noProof/>
          <w:sz w:val="32"/>
          <w:szCs w:val="32"/>
          <w:lang w:bidi="ar-DZ"/>
        </w:rPr>
      </w:pPr>
      <w:r w:rsidRPr="006B1553">
        <w:rPr>
          <w:rFonts w:ascii="Traditional Arabic" w:hAnsi="Traditional Arabic" w:cs="Traditional Arabic"/>
          <w:noProof/>
          <w:sz w:val="32"/>
          <w:szCs w:val="32"/>
          <w:rtl/>
          <w:lang w:bidi="ar-DZ"/>
        </w:rPr>
        <w:t xml:space="preserve">جدول </w:t>
      </w:r>
      <w:r w:rsidR="001C5947">
        <w:rPr>
          <w:rFonts w:ascii="Traditional Arabic" w:hAnsi="Traditional Arabic" w:cs="Traditional Arabic" w:hint="cs"/>
          <w:noProof/>
          <w:sz w:val="32"/>
          <w:szCs w:val="32"/>
          <w:rtl/>
          <w:lang w:bidi="ar-DZ"/>
        </w:rPr>
        <w:t xml:space="preserve">(3.8) </w:t>
      </w:r>
      <w:r w:rsidRPr="006B1553">
        <w:rPr>
          <w:rFonts w:ascii="Traditional Arabic" w:hAnsi="Traditional Arabic" w:cs="Traditional Arabic"/>
          <w:noProof/>
          <w:sz w:val="32"/>
          <w:szCs w:val="32"/>
          <w:rtl/>
          <w:lang w:bidi="ar-DZ"/>
        </w:rPr>
        <w:t xml:space="preserve">من اعداد الطالبين عن طريق </w:t>
      </w:r>
      <w:r w:rsidRPr="006B1553">
        <w:rPr>
          <w:rFonts w:ascii="Traditional Arabic" w:hAnsi="Traditional Arabic" w:cs="Traditional Arabic"/>
          <w:noProof/>
          <w:sz w:val="32"/>
          <w:szCs w:val="32"/>
          <w:lang w:bidi="ar-DZ"/>
        </w:rPr>
        <w:t>SPSS</w:t>
      </w:r>
    </w:p>
    <w:p w:rsidR="005563A1" w:rsidRDefault="005563A1" w:rsidP="000370C8">
      <w:pPr>
        <w:widowControl w:val="0"/>
        <w:autoSpaceDE w:val="0"/>
        <w:autoSpaceDN w:val="0"/>
        <w:adjustRightInd w:val="0"/>
        <w:jc w:val="center"/>
        <w:rPr>
          <w:rFonts w:ascii="Traditional Arabic" w:hAnsi="Traditional Arabic" w:cs="Traditional Arabic"/>
          <w:noProof/>
          <w:sz w:val="32"/>
          <w:szCs w:val="32"/>
          <w:rtl/>
        </w:rPr>
      </w:pPr>
      <w:r>
        <w:rPr>
          <w:rFonts w:ascii="Traditional Arabic" w:hAnsi="Traditional Arabic" w:cs="Traditional Arabic"/>
          <w:noProof/>
          <w:sz w:val="32"/>
          <w:szCs w:val="32"/>
          <w:lang w:eastAsia="fr-FR"/>
        </w:rPr>
        <w:drawing>
          <wp:inline distT="0" distB="0" distL="0" distR="0">
            <wp:extent cx="4351069" cy="4096987"/>
            <wp:effectExtent l="19050" t="0" r="0" b="0"/>
            <wp:docPr id="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34"/>
                    <a:srcRect/>
                    <a:stretch>
                      <a:fillRect/>
                    </a:stretch>
                  </pic:blipFill>
                  <pic:spPr bwMode="auto">
                    <a:xfrm>
                      <a:off x="0" y="0"/>
                      <a:ext cx="4354014" cy="4099760"/>
                    </a:xfrm>
                    <a:prstGeom prst="rect">
                      <a:avLst/>
                    </a:prstGeom>
                    <a:noFill/>
                    <a:ln w="9525">
                      <a:noFill/>
                      <a:miter lim="800000"/>
                      <a:headEnd/>
                      <a:tailEnd/>
                    </a:ln>
                  </pic:spPr>
                </pic:pic>
              </a:graphicData>
            </a:graphic>
          </wp:inline>
        </w:drawing>
      </w:r>
    </w:p>
    <w:p w:rsidR="005563A1" w:rsidRPr="006B1553" w:rsidRDefault="005563A1" w:rsidP="006360E9">
      <w:pPr>
        <w:widowControl w:val="0"/>
        <w:autoSpaceDE w:val="0"/>
        <w:autoSpaceDN w:val="0"/>
        <w:bidi/>
        <w:adjustRightInd w:val="0"/>
        <w:jc w:val="center"/>
        <w:rPr>
          <w:rFonts w:ascii="Traditional Arabic" w:hAnsi="Traditional Arabic" w:cs="Traditional Arabic"/>
          <w:noProof/>
          <w:sz w:val="28"/>
          <w:szCs w:val="28"/>
        </w:rPr>
      </w:pPr>
      <w:r w:rsidRPr="006B1553">
        <w:rPr>
          <w:rFonts w:ascii="Traditional Arabic" w:hAnsi="Traditional Arabic" w:cs="Traditional Arabic"/>
          <w:noProof/>
          <w:sz w:val="28"/>
          <w:szCs w:val="28"/>
          <w:rtl/>
        </w:rPr>
        <w:t>شكل</w:t>
      </w:r>
      <w:r w:rsidR="006360E9">
        <w:rPr>
          <w:rFonts w:ascii="Traditional Arabic" w:hAnsi="Traditional Arabic" w:cs="Traditional Arabic" w:hint="cs"/>
          <w:noProof/>
          <w:sz w:val="28"/>
          <w:szCs w:val="28"/>
          <w:rtl/>
        </w:rPr>
        <w:t>(3.4)</w:t>
      </w:r>
      <w:r w:rsidRPr="006B1553">
        <w:rPr>
          <w:rFonts w:ascii="Traditional Arabic" w:hAnsi="Traditional Arabic" w:cs="Traditional Arabic"/>
          <w:noProof/>
          <w:sz w:val="28"/>
          <w:szCs w:val="28"/>
          <w:rtl/>
        </w:rPr>
        <w:t xml:space="preserve"> من اعداد الطالبين عن طريق </w:t>
      </w:r>
      <w:r w:rsidRPr="006B1553">
        <w:rPr>
          <w:rFonts w:ascii="Traditional Arabic" w:hAnsi="Traditional Arabic" w:cs="Traditional Arabic"/>
          <w:noProof/>
          <w:sz w:val="28"/>
          <w:szCs w:val="28"/>
        </w:rPr>
        <w:t>SPSS</w:t>
      </w:r>
    </w:p>
    <w:p w:rsidR="005563A1" w:rsidRDefault="005563A1" w:rsidP="000370C8">
      <w:pPr>
        <w:widowControl w:val="0"/>
        <w:autoSpaceDE w:val="0"/>
        <w:autoSpaceDN w:val="0"/>
        <w:bidi/>
        <w:adjustRightInd w:val="0"/>
        <w:jc w:val="left"/>
        <w:rPr>
          <w:rFonts w:ascii="Traditional Arabic" w:hAnsi="Traditional Arabic" w:cs="Traditional Arabic"/>
          <w:noProof/>
          <w:sz w:val="32"/>
          <w:szCs w:val="32"/>
          <w:lang w:bidi="ar-DZ"/>
        </w:rPr>
      </w:pPr>
      <w:r>
        <w:rPr>
          <w:rFonts w:ascii="Traditional Arabic" w:hAnsi="Traditional Arabic" w:cs="Traditional Arabic"/>
          <w:noProof/>
          <w:sz w:val="32"/>
          <w:szCs w:val="32"/>
          <w:rtl/>
          <w:lang w:bidi="ar-DZ"/>
        </w:rPr>
        <w:t>تحليل الجدول</w:t>
      </w:r>
      <w:r>
        <w:rPr>
          <w:rFonts w:ascii="Traditional Arabic" w:hAnsi="Traditional Arabic" w:cs="Traditional Arabic" w:hint="cs"/>
          <w:noProof/>
          <w:sz w:val="32"/>
          <w:szCs w:val="32"/>
          <w:rtl/>
          <w:lang w:bidi="ar-DZ"/>
        </w:rPr>
        <w:t> </w:t>
      </w:r>
      <w:r>
        <w:rPr>
          <w:rFonts w:ascii="Traditional Arabic" w:hAnsi="Traditional Arabic" w:cs="Traditional Arabic"/>
          <w:noProof/>
          <w:sz w:val="32"/>
          <w:szCs w:val="32"/>
          <w:lang w:bidi="ar-DZ"/>
        </w:rPr>
        <w:t>:</w:t>
      </w:r>
    </w:p>
    <w:p w:rsidR="005563A1" w:rsidRDefault="005563A1" w:rsidP="000370C8">
      <w:pPr>
        <w:widowControl w:val="0"/>
        <w:autoSpaceDE w:val="0"/>
        <w:autoSpaceDN w:val="0"/>
        <w:adjustRightInd w:val="0"/>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 xml:space="preserve">نلاحظ ان عدد العمال الذين لديهم اقدمية اقل من سنة واحدة هو 1 أي بنسبة 2.9 % و عدد العمال الذين </w:t>
      </w:r>
      <w:r>
        <w:rPr>
          <w:rFonts w:ascii="Traditional Arabic" w:hAnsi="Traditional Arabic" w:cs="Traditional Arabic"/>
          <w:noProof/>
          <w:sz w:val="32"/>
          <w:szCs w:val="32"/>
          <w:rtl/>
          <w:lang w:bidi="ar-DZ"/>
        </w:rPr>
        <w:lastRenderedPageBreak/>
        <w:t>لديهم اقدمية بين 1 و 5 سنوات هو 5 اي بنسبة 34.8 % و عدد العمال الذين لديهم اقدمية بين 5 و 1</w:t>
      </w:r>
    </w:p>
    <w:p w:rsidR="005563A1" w:rsidRDefault="005563A1" w:rsidP="000370C8">
      <w:pPr>
        <w:widowControl w:val="0"/>
        <w:autoSpaceDE w:val="0"/>
        <w:autoSpaceDN w:val="0"/>
        <w:adjustRightInd w:val="0"/>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 xml:space="preserve"> سنوات هو 5 اي بنسبة 34.8 % و عدد العمال الذين لديهم اقدمية أكثر من 10 سنوات هو 4 اي بنسبة 27.5 %</w:t>
      </w:r>
      <w:r w:rsidR="004846EC">
        <w:rPr>
          <w:rFonts w:ascii="Traditional Arabic" w:hAnsi="Traditional Arabic" w:cs="Traditional Arabic" w:hint="cs"/>
          <w:noProof/>
          <w:sz w:val="32"/>
          <w:szCs w:val="32"/>
          <w:rtl/>
          <w:lang w:bidi="ar-DZ"/>
        </w:rPr>
        <w:t>.</w:t>
      </w:r>
    </w:p>
    <w:p w:rsidR="005563A1" w:rsidRPr="00D0699F" w:rsidRDefault="005563A1" w:rsidP="000370C8">
      <w:pPr>
        <w:tabs>
          <w:tab w:val="left" w:pos="6575"/>
        </w:tabs>
        <w:rPr>
          <w:lang w:bidi="ar-DZ"/>
        </w:rPr>
      </w:pPr>
    </w:p>
    <w:p w:rsidR="00BA67EE" w:rsidRDefault="00BA67EE" w:rsidP="004846EC">
      <w:pPr>
        <w:bidi/>
        <w:jc w:val="left"/>
        <w:outlineLvl w:val="1"/>
        <w:rPr>
          <w:rFonts w:ascii="Traditional Arabic" w:hAnsi="Traditional Arabic" w:cs="Traditional Arabic"/>
          <w:sz w:val="32"/>
          <w:szCs w:val="32"/>
          <w:rtl/>
          <w:lang w:bidi="ar-DZ"/>
        </w:rPr>
      </w:pPr>
    </w:p>
    <w:p w:rsidR="004846EC" w:rsidRPr="004846EC" w:rsidRDefault="00BA67EE" w:rsidP="00C333B8">
      <w:pPr>
        <w:autoSpaceDE w:val="0"/>
        <w:autoSpaceDN w:val="0"/>
        <w:bidi/>
        <w:adjustRightInd w:val="0"/>
        <w:spacing w:after="0"/>
        <w:jc w:val="left"/>
        <w:outlineLvl w:val="2"/>
        <w:rPr>
          <w:rFonts w:ascii="Traditional Arabic" w:hAnsi="Traditional Arabic" w:cs="Traditional Arabic"/>
          <w:b/>
          <w:bCs/>
          <w:sz w:val="32"/>
          <w:szCs w:val="32"/>
          <w:rtl/>
          <w:lang w:bidi="ar-DZ"/>
        </w:rPr>
      </w:pPr>
      <w:r>
        <w:rPr>
          <w:rFonts w:ascii="Traditional Arabic" w:hAnsi="Traditional Arabic" w:cs="Traditional Arabic"/>
          <w:sz w:val="32"/>
          <w:szCs w:val="32"/>
          <w:rtl/>
          <w:lang w:bidi="ar-DZ"/>
        </w:rPr>
        <w:br w:type="page"/>
      </w:r>
      <w:bookmarkStart w:id="61" w:name="_Toc73663043"/>
      <w:r w:rsidR="004846EC" w:rsidRPr="004846EC">
        <w:rPr>
          <w:rFonts w:ascii="Traditional Arabic" w:hAnsi="Traditional Arabic" w:cs="Traditional Arabic"/>
          <w:b/>
          <w:bCs/>
          <w:sz w:val="32"/>
          <w:szCs w:val="32"/>
          <w:rtl/>
          <w:lang w:bidi="ar-DZ"/>
        </w:rPr>
        <w:lastRenderedPageBreak/>
        <w:t>المطلب الثاني : قياس معامل الاستبيان</w:t>
      </w:r>
      <w:bookmarkEnd w:id="61"/>
      <w:r w:rsidR="004846EC" w:rsidRPr="004846EC">
        <w:rPr>
          <w:rFonts w:ascii="Traditional Arabic" w:hAnsi="Traditional Arabic" w:cs="Traditional Arabic"/>
          <w:b/>
          <w:bCs/>
          <w:sz w:val="32"/>
          <w:szCs w:val="32"/>
          <w:rtl/>
          <w:lang w:bidi="ar-DZ"/>
        </w:rPr>
        <w:t xml:space="preserve"> </w:t>
      </w:r>
    </w:p>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lang w:bidi="ar-DZ"/>
        </w:rPr>
      </w:pPr>
      <w:r w:rsidRPr="004846EC">
        <w:rPr>
          <w:rFonts w:ascii="Traditional Arabic" w:hAnsi="Traditional Arabic" w:cs="Traditional Arabic"/>
          <w:sz w:val="32"/>
          <w:szCs w:val="32"/>
          <w:rtl/>
          <w:lang w:bidi="ar-DZ"/>
        </w:rPr>
        <w:t>يقصد بمعامل الثبات الفا كرونباخ معرفة مدى تناسق و ثبات اداة الدراسة و تم استخدامه على جميع الفقرات</w:t>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p>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rtl/>
          <w:lang w:bidi="ar-DZ"/>
        </w:rPr>
      </w:pPr>
      <w:r w:rsidRPr="004846EC">
        <w:rPr>
          <w:rFonts w:ascii="Traditional Arabic" w:hAnsi="Traditional Arabic" w:cs="Traditional Arabic"/>
          <w:b/>
          <w:bCs/>
          <w:sz w:val="32"/>
          <w:szCs w:val="32"/>
          <w:rtl/>
          <w:lang w:bidi="ar-DZ"/>
        </w:rPr>
        <w:t xml:space="preserve"> </w:t>
      </w:r>
    </w:p>
    <w:tbl>
      <w:tblPr>
        <w:tblpPr w:leftFromText="141" w:rightFromText="141" w:vertAnchor="text" w:tblpY="1"/>
        <w:tblOverlap w:val="never"/>
        <w:tblW w:w="82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11"/>
        <w:gridCol w:w="4112"/>
      </w:tblGrid>
      <w:tr w:rsidR="004846EC" w:rsidRPr="004846EC" w:rsidTr="000370C8">
        <w:trPr>
          <w:cantSplit/>
          <w:trHeight w:val="364"/>
        </w:trPr>
        <w:tc>
          <w:tcPr>
            <w:tcW w:w="8223" w:type="dxa"/>
            <w:gridSpan w:val="2"/>
            <w:tcBorders>
              <w:top w:val="nil"/>
              <w:left w:val="nil"/>
              <w:bottom w:val="nil"/>
              <w:right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b/>
                <w:bCs/>
                <w:color w:val="000000"/>
                <w:sz w:val="32"/>
                <w:szCs w:val="32"/>
              </w:rPr>
              <w:t>Statistiques de fiabilité</w:t>
            </w:r>
          </w:p>
        </w:tc>
      </w:tr>
      <w:tr w:rsidR="004846EC" w:rsidRPr="004846EC" w:rsidTr="000370C8">
        <w:trPr>
          <w:cantSplit/>
          <w:trHeight w:val="590"/>
        </w:trPr>
        <w:tc>
          <w:tcPr>
            <w:tcW w:w="4111" w:type="dxa"/>
            <w:tcBorders>
              <w:top w:val="single" w:sz="16" w:space="0" w:color="000000"/>
              <w:left w:val="single" w:sz="16" w:space="0" w:color="000000"/>
              <w:bottom w:val="single" w:sz="16" w:space="0" w:color="000000"/>
            </w:tcBorders>
            <w:shd w:val="clear" w:color="auto" w:fill="FFFFFF"/>
            <w:vAlign w:val="bottom"/>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Alpha de Cronbach</w:t>
            </w:r>
          </w:p>
        </w:tc>
        <w:tc>
          <w:tcPr>
            <w:tcW w:w="4112" w:type="dxa"/>
            <w:tcBorders>
              <w:top w:val="single" w:sz="16" w:space="0" w:color="000000"/>
              <w:bottom w:val="single" w:sz="16" w:space="0" w:color="000000"/>
              <w:right w:val="single" w:sz="16" w:space="0" w:color="000000"/>
            </w:tcBorders>
            <w:shd w:val="clear" w:color="auto" w:fill="FFFFFF"/>
            <w:vAlign w:val="bottom"/>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Nombre d'éléments</w:t>
            </w:r>
          </w:p>
        </w:tc>
      </w:tr>
      <w:tr w:rsidR="004846EC" w:rsidRPr="004846EC" w:rsidTr="000370C8">
        <w:trPr>
          <w:cantSplit/>
          <w:trHeight w:val="382"/>
        </w:trPr>
        <w:tc>
          <w:tcPr>
            <w:tcW w:w="4111" w:type="dxa"/>
            <w:tcBorders>
              <w:top w:val="single" w:sz="16" w:space="0" w:color="000000"/>
              <w:left w:val="single" w:sz="16" w:space="0" w:color="000000"/>
              <w:bottom w:val="single" w:sz="16" w:space="0" w:color="000000"/>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w:t>
            </w:r>
            <w:r w:rsidRPr="004846EC">
              <w:rPr>
                <w:rFonts w:ascii="Traditional Arabic" w:hAnsi="Traditional Arabic" w:cs="Traditional Arabic"/>
                <w:color w:val="000000"/>
                <w:sz w:val="32"/>
                <w:szCs w:val="32"/>
                <w:rtl/>
              </w:rPr>
              <w:t>8</w:t>
            </w:r>
            <w:r w:rsidRPr="004846EC">
              <w:rPr>
                <w:rFonts w:ascii="Traditional Arabic" w:hAnsi="Traditional Arabic" w:cs="Traditional Arabic"/>
                <w:color w:val="000000"/>
                <w:sz w:val="32"/>
                <w:szCs w:val="32"/>
              </w:rPr>
              <w:t>10</w:t>
            </w:r>
          </w:p>
        </w:tc>
        <w:tc>
          <w:tcPr>
            <w:tcW w:w="4112" w:type="dxa"/>
            <w:tcBorders>
              <w:top w:val="single" w:sz="16" w:space="0" w:color="000000"/>
              <w:bottom w:val="single" w:sz="16" w:space="0" w:color="000000"/>
              <w:right w:val="single" w:sz="16" w:space="0" w:color="000000"/>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21</w:t>
            </w:r>
          </w:p>
        </w:tc>
      </w:tr>
    </w:tbl>
    <w:p w:rsidR="004846EC" w:rsidRPr="004846EC" w:rsidRDefault="004846EC" w:rsidP="004846EC">
      <w:pPr>
        <w:autoSpaceDE w:val="0"/>
        <w:autoSpaceDN w:val="0"/>
        <w:bidi/>
        <w:adjustRightInd w:val="0"/>
        <w:spacing w:after="0"/>
        <w:jc w:val="center"/>
        <w:rPr>
          <w:rFonts w:ascii="Traditional Arabic" w:hAnsi="Traditional Arabic" w:cs="Traditional Arabic"/>
          <w:sz w:val="32"/>
          <w:szCs w:val="32"/>
          <w:rtl/>
          <w:lang w:bidi="ar-DZ"/>
        </w:rPr>
      </w:pPr>
      <w:r w:rsidRPr="004846EC">
        <w:rPr>
          <w:rFonts w:ascii="Traditional Arabic" w:hAnsi="Traditional Arabic" w:cs="Traditional Arabic"/>
          <w:b/>
          <w:bCs/>
          <w:sz w:val="32"/>
          <w:szCs w:val="32"/>
          <w:rtl/>
          <w:lang w:bidi="ar-DZ"/>
        </w:rPr>
        <w:br w:type="textWrapping" w:clear="all"/>
      </w:r>
      <w:r w:rsidRPr="004846EC">
        <w:rPr>
          <w:rFonts w:ascii="Traditional Arabic" w:hAnsi="Traditional Arabic" w:cs="Traditional Arabic"/>
          <w:sz w:val="28"/>
          <w:szCs w:val="28"/>
          <w:rtl/>
          <w:lang w:bidi="ar-DZ"/>
        </w:rPr>
        <w:t>جدول م</w:t>
      </w:r>
      <w:r w:rsidRPr="004846EC">
        <w:rPr>
          <w:rFonts w:ascii="Traditional Arabic" w:hAnsi="Traditional Arabic" w:cs="Traditional Arabic" w:hint="cs"/>
          <w:sz w:val="28"/>
          <w:szCs w:val="28"/>
          <w:rtl/>
          <w:lang w:bidi="ar-DZ"/>
        </w:rPr>
        <w:t>ن</w:t>
      </w:r>
      <w:r w:rsidRPr="004846EC">
        <w:rPr>
          <w:rFonts w:ascii="Traditional Arabic" w:hAnsi="Traditional Arabic" w:cs="Traditional Arabic"/>
          <w:sz w:val="28"/>
          <w:szCs w:val="28"/>
          <w:rtl/>
          <w:lang w:bidi="ar-DZ"/>
        </w:rPr>
        <w:t xml:space="preserve"> اعداد الطالبين</w:t>
      </w:r>
    </w:p>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rtl/>
          <w:lang w:bidi="ar-DZ"/>
        </w:rPr>
      </w:pPr>
      <w:r w:rsidRPr="004846EC">
        <w:rPr>
          <w:rFonts w:ascii="Traditional Arabic" w:hAnsi="Traditional Arabic" w:cs="Traditional Arabic"/>
          <w:sz w:val="32"/>
          <w:szCs w:val="32"/>
          <w:rtl/>
          <w:lang w:bidi="ar-DZ"/>
        </w:rPr>
        <w:t>نلاحظ أن قيمة الفا كرونباخ تسساوي 81 % و هي نسبة جيدة للدراسة</w:t>
      </w:r>
    </w:p>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rtl/>
          <w:lang w:bidi="ar-DZ"/>
        </w:rPr>
      </w:pPr>
      <w:r w:rsidRPr="004846EC">
        <w:rPr>
          <w:rFonts w:ascii="Traditional Arabic" w:hAnsi="Traditional Arabic" w:cs="Traditional Arabic"/>
          <w:sz w:val="32"/>
          <w:szCs w:val="32"/>
          <w:rtl/>
          <w:lang w:bidi="ar-DZ"/>
        </w:rPr>
        <w:t>المطلب الثالث</w:t>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r w:rsidRPr="004846EC">
        <w:rPr>
          <w:rFonts w:ascii="Traditional Arabic" w:hAnsi="Traditional Arabic" w:cs="Traditional Arabic"/>
          <w:sz w:val="32"/>
          <w:szCs w:val="32"/>
          <w:rtl/>
          <w:lang w:bidi="ar-DZ"/>
        </w:rPr>
        <w:t xml:space="preserve"> تحليل الاستبيان</w:t>
      </w:r>
    </w:p>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rtl/>
          <w:lang w:bidi="ar-DZ"/>
        </w:rPr>
      </w:pPr>
      <w:r w:rsidRPr="004846EC">
        <w:rPr>
          <w:rFonts w:ascii="Traditional Arabic" w:hAnsi="Traditional Arabic" w:cs="Traditional Arabic"/>
          <w:sz w:val="32"/>
          <w:szCs w:val="32"/>
          <w:rtl/>
          <w:lang w:bidi="ar-DZ"/>
        </w:rPr>
        <w:t>تحليل المحور الأول</w:t>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p>
    <w:tbl>
      <w:tblPr>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3378"/>
        <w:gridCol w:w="2141"/>
        <w:gridCol w:w="1544"/>
      </w:tblGrid>
      <w:tr w:rsidR="004846EC" w:rsidRPr="004846EC" w:rsidTr="000370C8">
        <w:trPr>
          <w:gridAfter w:val="1"/>
          <w:wAfter w:w="1544" w:type="dxa"/>
          <w:cantSplit/>
        </w:trPr>
        <w:tc>
          <w:tcPr>
            <w:tcW w:w="7670" w:type="dxa"/>
            <w:gridSpan w:val="4"/>
            <w:tcBorders>
              <w:top w:val="nil"/>
              <w:left w:val="nil"/>
              <w:bottom w:val="nil"/>
              <w:right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b/>
                <w:bCs/>
                <w:color w:val="000000"/>
                <w:sz w:val="32"/>
                <w:szCs w:val="32"/>
                <w:rtl/>
              </w:rPr>
              <w:t>سبق</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و</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تعرضت</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لاصابات</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مهنية</w:t>
            </w:r>
          </w:p>
        </w:tc>
      </w:tr>
      <w:tr w:rsidR="004846EC" w:rsidRPr="004846EC"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sz w:val="32"/>
                <w:szCs w:val="32"/>
              </w:rPr>
            </w:pPr>
          </w:p>
        </w:tc>
        <w:tc>
          <w:tcPr>
            <w:tcW w:w="3378" w:type="dxa"/>
            <w:tcBorders>
              <w:top w:val="single" w:sz="16" w:space="0" w:color="000000"/>
              <w:left w:val="single" w:sz="16" w:space="0" w:color="000000"/>
              <w:bottom w:val="single" w:sz="16" w:space="0" w:color="000000"/>
            </w:tcBorders>
            <w:shd w:val="clear" w:color="auto" w:fill="FFFFFF"/>
            <w:vAlign w:val="bottom"/>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Fréquence</w:t>
            </w:r>
          </w:p>
        </w:tc>
        <w:tc>
          <w:tcPr>
            <w:tcW w:w="3685" w:type="dxa"/>
            <w:gridSpan w:val="2"/>
            <w:tcBorders>
              <w:top w:val="single" w:sz="16" w:space="0" w:color="000000"/>
              <w:bottom w:val="single" w:sz="16" w:space="0" w:color="000000"/>
            </w:tcBorders>
            <w:shd w:val="clear" w:color="auto" w:fill="FFFFFF"/>
            <w:vAlign w:val="bottom"/>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Pourcentage</w:t>
            </w:r>
          </w:p>
        </w:tc>
      </w:tr>
      <w:tr w:rsidR="004846EC" w:rsidRPr="004846EC"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نعم</w:t>
            </w:r>
          </w:p>
        </w:tc>
        <w:tc>
          <w:tcPr>
            <w:tcW w:w="3378" w:type="dxa"/>
            <w:tcBorders>
              <w:top w:val="single" w:sz="16" w:space="0" w:color="000000"/>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7</w:t>
            </w:r>
          </w:p>
        </w:tc>
        <w:tc>
          <w:tcPr>
            <w:tcW w:w="3685" w:type="dxa"/>
            <w:gridSpan w:val="2"/>
            <w:tcBorders>
              <w:top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49</w:t>
            </w:r>
          </w:p>
        </w:tc>
      </w:tr>
      <w:tr w:rsidR="004846EC" w:rsidRPr="004846EC"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لا</w:t>
            </w:r>
          </w:p>
        </w:tc>
        <w:tc>
          <w:tcPr>
            <w:tcW w:w="3378"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8</w:t>
            </w:r>
          </w:p>
        </w:tc>
        <w:tc>
          <w:tcPr>
            <w:tcW w:w="3685" w:type="dxa"/>
            <w:gridSpan w:val="2"/>
            <w:tcBorders>
              <w:top w:val="nil"/>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51</w:t>
            </w:r>
          </w:p>
        </w:tc>
      </w:tr>
      <w:tr w:rsidR="004846EC" w:rsidRPr="004846EC"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Total</w:t>
            </w:r>
          </w:p>
        </w:tc>
        <w:tc>
          <w:tcPr>
            <w:tcW w:w="3378"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15</w:t>
            </w:r>
          </w:p>
        </w:tc>
        <w:tc>
          <w:tcPr>
            <w:tcW w:w="3685" w:type="dxa"/>
            <w:gridSpan w:val="2"/>
            <w:tcBorders>
              <w:top w:val="nil"/>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100</w:t>
            </w:r>
          </w:p>
        </w:tc>
      </w:tr>
      <w:tr w:rsidR="004846EC" w:rsidRPr="004846EC" w:rsidTr="000370C8">
        <w:trPr>
          <w:cantSplit/>
        </w:trPr>
        <w:tc>
          <w:tcPr>
            <w:tcW w:w="1122" w:type="dxa"/>
            <w:tcBorders>
              <w:top w:val="nil"/>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3378"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685" w:type="dxa"/>
            <w:gridSpan w:val="2"/>
            <w:tcBorders>
              <w:top w:val="nil"/>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4846EC" w:rsidRPr="004846EC"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4846EC" w:rsidRPr="004846EC" w:rsidRDefault="004846EC" w:rsidP="004846EC">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3378" w:type="dxa"/>
            <w:tcBorders>
              <w:top w:val="nil"/>
              <w:left w:val="single" w:sz="16" w:space="0" w:color="000000"/>
              <w:bottom w:val="single" w:sz="16" w:space="0" w:color="000000"/>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685" w:type="dxa"/>
            <w:gridSpan w:val="2"/>
            <w:tcBorders>
              <w:top w:val="nil"/>
              <w:bottom w:val="single" w:sz="16" w:space="0" w:color="000000"/>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lang w:bidi="ar-DZ"/>
        </w:rPr>
      </w:pPr>
      <w:r w:rsidRPr="004846EC">
        <w:rPr>
          <w:rFonts w:ascii="Traditional Arabic" w:hAnsi="Traditional Arabic" w:cs="Traditional Arabic"/>
          <w:sz w:val="32"/>
          <w:szCs w:val="32"/>
          <w:lang w:bidi="ar-DZ"/>
        </w:rPr>
        <w:t>^</w:t>
      </w:r>
    </w:p>
    <w:p w:rsidR="004846EC" w:rsidRDefault="004846EC" w:rsidP="004846EC">
      <w:pPr>
        <w:autoSpaceDE w:val="0"/>
        <w:autoSpaceDN w:val="0"/>
        <w:bidi/>
        <w:adjustRightInd w:val="0"/>
        <w:spacing w:after="0"/>
        <w:jc w:val="left"/>
        <w:rPr>
          <w:rFonts w:ascii="Traditional Arabic" w:hAnsi="Traditional Arabic" w:cs="Traditional Arabic"/>
          <w:sz w:val="32"/>
          <w:szCs w:val="32"/>
          <w:lang w:bidi="ar-DZ"/>
        </w:rPr>
      </w:pPr>
      <w:r w:rsidRPr="004846EC">
        <w:rPr>
          <w:rFonts w:ascii="Traditional Arabic" w:hAnsi="Traditional Arabic" w:cs="Traditional Arabic"/>
          <w:sz w:val="28"/>
          <w:szCs w:val="28"/>
          <w:rtl/>
          <w:lang w:bidi="ar-DZ"/>
        </w:rPr>
        <w:t>جدول</w:t>
      </w:r>
      <w:r w:rsidR="001C5947">
        <w:rPr>
          <w:rFonts w:ascii="Traditional Arabic" w:hAnsi="Traditional Arabic" w:cs="Traditional Arabic" w:hint="cs"/>
          <w:sz w:val="28"/>
          <w:szCs w:val="28"/>
          <w:rtl/>
          <w:lang w:bidi="ar-DZ"/>
        </w:rPr>
        <w:t>(3.9)</w:t>
      </w:r>
      <w:r w:rsidRPr="004846EC">
        <w:rPr>
          <w:rFonts w:ascii="Traditional Arabic" w:hAnsi="Traditional Arabic" w:cs="Traditional Arabic"/>
          <w:sz w:val="28"/>
          <w:szCs w:val="28"/>
          <w:rtl/>
          <w:lang w:bidi="ar-DZ"/>
        </w:rPr>
        <w:t xml:space="preserve"> من اعداد الطالبين عن طريق </w:t>
      </w:r>
      <w:r w:rsidRPr="004846EC">
        <w:rPr>
          <w:rFonts w:ascii="Traditional Arabic" w:hAnsi="Traditional Arabic" w:cs="Traditional Arabic"/>
          <w:sz w:val="28"/>
          <w:szCs w:val="28"/>
          <w:lang w:bidi="ar-DZ"/>
        </w:rPr>
        <w:t>SPSS</w:t>
      </w:r>
    </w:p>
    <w:p w:rsidR="004846EC" w:rsidRDefault="004846EC" w:rsidP="004846EC">
      <w:pPr>
        <w:autoSpaceDE w:val="0"/>
        <w:autoSpaceDN w:val="0"/>
        <w:bidi/>
        <w:adjustRightInd w:val="0"/>
        <w:spacing w:after="0"/>
        <w:jc w:val="left"/>
        <w:rPr>
          <w:rFonts w:ascii="Traditional Arabic" w:hAnsi="Traditional Arabic" w:cs="Traditional Arabic"/>
          <w:noProof/>
          <w:sz w:val="32"/>
          <w:szCs w:val="32"/>
          <w:rtl/>
        </w:rPr>
      </w:pPr>
      <w:r>
        <w:rPr>
          <w:rFonts w:ascii="Traditional Arabic" w:hAnsi="Traditional Arabic" w:cs="Traditional Arabic"/>
          <w:noProof/>
          <w:sz w:val="32"/>
          <w:szCs w:val="32"/>
          <w:lang w:eastAsia="fr-FR"/>
        </w:rPr>
        <w:lastRenderedPageBreak/>
        <w:drawing>
          <wp:inline distT="0" distB="0" distL="0" distR="0">
            <wp:extent cx="3981450" cy="3648075"/>
            <wp:effectExtent l="19050" t="0" r="0" b="0"/>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5"/>
                    <a:srcRect/>
                    <a:stretch>
                      <a:fillRect/>
                    </a:stretch>
                  </pic:blipFill>
                  <pic:spPr bwMode="auto">
                    <a:xfrm>
                      <a:off x="0" y="0"/>
                      <a:ext cx="3984153" cy="3650552"/>
                    </a:xfrm>
                    <a:prstGeom prst="rect">
                      <a:avLst/>
                    </a:prstGeom>
                    <a:noFill/>
                    <a:ln w="9525">
                      <a:noFill/>
                      <a:miter lim="800000"/>
                      <a:headEnd/>
                      <a:tailEnd/>
                    </a:ln>
                  </pic:spPr>
                </pic:pic>
              </a:graphicData>
            </a:graphic>
          </wp:inline>
        </w:drawing>
      </w:r>
    </w:p>
    <w:p w:rsidR="004846EC" w:rsidRPr="004846EC" w:rsidRDefault="004846EC" w:rsidP="004846EC">
      <w:pPr>
        <w:autoSpaceDE w:val="0"/>
        <w:autoSpaceDN w:val="0"/>
        <w:bidi/>
        <w:adjustRightInd w:val="0"/>
        <w:spacing w:after="0"/>
        <w:jc w:val="left"/>
        <w:rPr>
          <w:rFonts w:ascii="Traditional Arabic" w:hAnsi="Traditional Arabic" w:cs="Traditional Arabic"/>
          <w:noProof/>
          <w:sz w:val="32"/>
          <w:szCs w:val="32"/>
        </w:rPr>
      </w:pPr>
      <w:r w:rsidRPr="004846EC">
        <w:rPr>
          <w:rFonts w:ascii="Traditional Arabic" w:hAnsi="Traditional Arabic" w:cs="Traditional Arabic"/>
          <w:noProof/>
          <w:sz w:val="28"/>
          <w:szCs w:val="28"/>
          <w:rtl/>
        </w:rPr>
        <w:t>شكل</w:t>
      </w:r>
      <w:r w:rsidR="006360E9">
        <w:rPr>
          <w:rFonts w:ascii="Traditional Arabic" w:hAnsi="Traditional Arabic" w:cs="Traditional Arabic" w:hint="cs"/>
          <w:noProof/>
          <w:sz w:val="28"/>
          <w:szCs w:val="28"/>
          <w:rtl/>
        </w:rPr>
        <w:t>(3.5)</w:t>
      </w:r>
      <w:r w:rsidRPr="004846EC">
        <w:rPr>
          <w:rFonts w:ascii="Traditional Arabic" w:hAnsi="Traditional Arabic" w:cs="Traditional Arabic"/>
          <w:noProof/>
          <w:sz w:val="28"/>
          <w:szCs w:val="28"/>
          <w:rtl/>
        </w:rPr>
        <w:t xml:space="preserve"> من اعداد الطالبين عن طريق </w:t>
      </w:r>
      <w:r w:rsidRPr="004846EC">
        <w:rPr>
          <w:rFonts w:ascii="Traditional Arabic" w:hAnsi="Traditional Arabic" w:cs="Traditional Arabic"/>
          <w:noProof/>
          <w:sz w:val="28"/>
          <w:szCs w:val="28"/>
        </w:rPr>
        <w:t>spss</w:t>
      </w:r>
    </w:p>
    <w:p w:rsidR="004846EC" w:rsidRPr="004846EC" w:rsidRDefault="004846EC" w:rsidP="004846EC">
      <w:pPr>
        <w:autoSpaceDE w:val="0"/>
        <w:autoSpaceDN w:val="0"/>
        <w:bidi/>
        <w:adjustRightInd w:val="0"/>
        <w:spacing w:after="0"/>
        <w:jc w:val="left"/>
        <w:rPr>
          <w:rFonts w:ascii="Traditional Arabic" w:hAnsi="Traditional Arabic" w:cs="Traditional Arabic"/>
          <w:noProof/>
          <w:sz w:val="32"/>
          <w:szCs w:val="32"/>
          <w:rtl/>
          <w:lang w:bidi="ar-DZ"/>
        </w:rPr>
      </w:pPr>
      <w:r w:rsidRPr="004846EC">
        <w:rPr>
          <w:rFonts w:ascii="Traditional Arabic" w:hAnsi="Traditional Arabic" w:cs="Traditional Arabic"/>
          <w:noProof/>
          <w:sz w:val="32"/>
          <w:szCs w:val="32"/>
          <w:rtl/>
          <w:lang w:bidi="ar-DZ"/>
        </w:rPr>
        <w:t xml:space="preserve">تحليل الجدول </w:t>
      </w:r>
    </w:p>
    <w:p w:rsidR="004846EC" w:rsidRPr="004846EC" w:rsidRDefault="004846EC" w:rsidP="004846EC">
      <w:pPr>
        <w:autoSpaceDE w:val="0"/>
        <w:autoSpaceDN w:val="0"/>
        <w:bidi/>
        <w:adjustRightInd w:val="0"/>
        <w:spacing w:after="0"/>
        <w:jc w:val="left"/>
        <w:rPr>
          <w:rFonts w:ascii="Traditional Arabic" w:hAnsi="Traditional Arabic" w:cs="Traditional Arabic"/>
          <w:sz w:val="32"/>
          <w:szCs w:val="32"/>
          <w:rtl/>
          <w:lang w:bidi="ar-DZ"/>
        </w:rPr>
      </w:pPr>
      <w:r w:rsidRPr="004846EC">
        <w:rPr>
          <w:rFonts w:ascii="Traditional Arabic" w:hAnsi="Traditional Arabic" w:cs="Traditional Arabic"/>
          <w:sz w:val="32"/>
          <w:szCs w:val="32"/>
          <w:rtl/>
          <w:lang w:bidi="ar-DZ"/>
        </w:rPr>
        <w:t>نلاحظ من خلال الجدول ان عدد العمال</w:t>
      </w:r>
      <w:r w:rsidR="006D24D0">
        <w:rPr>
          <w:rFonts w:ascii="Traditional Arabic" w:hAnsi="Traditional Arabic" w:cs="Traditional Arabic"/>
          <w:sz w:val="32"/>
          <w:szCs w:val="32"/>
          <w:lang w:bidi="ar-DZ"/>
        </w:rPr>
        <w:t xml:space="preserve"> </w:t>
      </w:r>
      <w:r w:rsidRPr="004846EC">
        <w:rPr>
          <w:rFonts w:ascii="Traditional Arabic" w:hAnsi="Traditional Arabic" w:cs="Traditional Arabic"/>
          <w:sz w:val="32"/>
          <w:szCs w:val="32"/>
          <w:rtl/>
          <w:lang w:bidi="ar-DZ"/>
        </w:rPr>
        <w:t>الذين تعرضوا لاصابات مهنية هو 7 اي بنسبة 49% و عدد العمال الذين لم يصابوا هو 8 اي بنسبة 51 %</w:t>
      </w:r>
    </w:p>
    <w:tbl>
      <w:tblPr>
        <w:tblW w:w="82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3519"/>
        <w:gridCol w:w="2000"/>
        <w:gridCol w:w="552"/>
      </w:tblGrid>
      <w:tr w:rsidR="004846EC" w:rsidRPr="004846EC" w:rsidTr="000370C8">
        <w:trPr>
          <w:gridAfter w:val="1"/>
          <w:wAfter w:w="552" w:type="dxa"/>
          <w:cantSplit/>
        </w:trPr>
        <w:tc>
          <w:tcPr>
            <w:tcW w:w="7670" w:type="dxa"/>
            <w:gridSpan w:val="4"/>
            <w:tcBorders>
              <w:top w:val="nil"/>
              <w:left w:val="nil"/>
              <w:bottom w:val="nil"/>
              <w:right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b/>
                <w:bCs/>
                <w:color w:val="000000"/>
                <w:sz w:val="32"/>
                <w:szCs w:val="32"/>
                <w:rtl/>
              </w:rPr>
              <w:t>اذا</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كانت</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الاجابة</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نعم</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فكم</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تعرضت</w:t>
            </w:r>
            <w:r w:rsidRPr="004846EC">
              <w:rPr>
                <w:rFonts w:ascii="Traditional Arabic" w:hAnsi="Traditional Arabic" w:cs="Traditional Arabic"/>
                <w:b/>
                <w:bCs/>
                <w:color w:val="000000"/>
                <w:sz w:val="32"/>
                <w:szCs w:val="32"/>
              </w:rPr>
              <w:t xml:space="preserve"> </w:t>
            </w:r>
            <w:r w:rsidRPr="004846EC">
              <w:rPr>
                <w:rFonts w:ascii="Traditional Arabic" w:hAnsi="Traditional Arabic" w:cs="Traditional Arabic"/>
                <w:b/>
                <w:bCs/>
                <w:color w:val="000000"/>
                <w:sz w:val="32"/>
                <w:szCs w:val="32"/>
                <w:rtl/>
              </w:rPr>
              <w:t>للاصابة</w:t>
            </w:r>
          </w:p>
        </w:tc>
      </w:tr>
      <w:tr w:rsidR="004846EC" w:rsidRPr="004846EC"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sz w:val="32"/>
                <w:szCs w:val="32"/>
              </w:rPr>
            </w:pPr>
          </w:p>
        </w:tc>
        <w:tc>
          <w:tcPr>
            <w:tcW w:w="3519" w:type="dxa"/>
            <w:tcBorders>
              <w:top w:val="single" w:sz="16" w:space="0" w:color="000000"/>
              <w:left w:val="single" w:sz="16" w:space="0" w:color="000000"/>
              <w:bottom w:val="single" w:sz="16" w:space="0" w:color="000000"/>
            </w:tcBorders>
            <w:shd w:val="clear" w:color="auto" w:fill="FFFFFF"/>
            <w:vAlign w:val="bottom"/>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Fréquence</w:t>
            </w:r>
          </w:p>
        </w:tc>
        <w:tc>
          <w:tcPr>
            <w:tcW w:w="2552" w:type="dxa"/>
            <w:gridSpan w:val="2"/>
            <w:tcBorders>
              <w:top w:val="single" w:sz="16" w:space="0" w:color="000000"/>
              <w:bottom w:val="single" w:sz="16" w:space="0" w:color="000000"/>
            </w:tcBorders>
            <w:shd w:val="clear" w:color="auto" w:fill="FFFFFF"/>
            <w:vAlign w:val="bottom"/>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Pourcentage</w:t>
            </w:r>
          </w:p>
        </w:tc>
      </w:tr>
      <w:tr w:rsidR="004846EC" w:rsidRPr="004846EC"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مرة</w:t>
            </w:r>
          </w:p>
        </w:tc>
        <w:tc>
          <w:tcPr>
            <w:tcW w:w="3519" w:type="dxa"/>
            <w:tcBorders>
              <w:top w:val="single" w:sz="16" w:space="0" w:color="000000"/>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3</w:t>
            </w:r>
          </w:p>
        </w:tc>
        <w:tc>
          <w:tcPr>
            <w:tcW w:w="2552" w:type="dxa"/>
            <w:gridSpan w:val="2"/>
            <w:tcBorders>
              <w:top w:val="single" w:sz="16" w:space="0" w:color="000000"/>
              <w:bottom w:val="nil"/>
            </w:tcBorders>
            <w:shd w:val="clear" w:color="auto" w:fill="FFFFFF"/>
            <w:vAlign w:val="center"/>
          </w:tcPr>
          <w:p w:rsidR="004846EC" w:rsidRPr="004846EC" w:rsidRDefault="004846EC" w:rsidP="00CF0086">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22</w:t>
            </w:r>
            <w:r w:rsidRPr="004846EC">
              <w:rPr>
                <w:rFonts w:ascii="Traditional Arabic" w:hAnsi="Traditional Arabic" w:cs="Traditional Arabic"/>
                <w:color w:val="000000"/>
                <w:sz w:val="32"/>
                <w:szCs w:val="32"/>
              </w:rPr>
              <w:t>,</w:t>
            </w:r>
            <w:r w:rsidRPr="004846EC">
              <w:rPr>
                <w:rFonts w:ascii="Traditional Arabic" w:hAnsi="Traditional Arabic" w:cs="Traditional Arabic"/>
                <w:color w:val="000000"/>
                <w:sz w:val="32"/>
                <w:szCs w:val="32"/>
                <w:rtl/>
              </w:rPr>
              <w:t>5</w:t>
            </w:r>
          </w:p>
        </w:tc>
      </w:tr>
      <w:tr w:rsidR="004846EC" w:rsidRPr="004846EC"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مرتين</w:t>
            </w:r>
          </w:p>
        </w:tc>
        <w:tc>
          <w:tcPr>
            <w:tcW w:w="3519"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2</w:t>
            </w:r>
          </w:p>
        </w:tc>
        <w:tc>
          <w:tcPr>
            <w:tcW w:w="2552" w:type="dxa"/>
            <w:gridSpan w:val="2"/>
            <w:tcBorders>
              <w:top w:val="nil"/>
              <w:bottom w:val="nil"/>
            </w:tcBorders>
            <w:shd w:val="clear" w:color="auto" w:fill="FFFFFF"/>
            <w:vAlign w:val="center"/>
          </w:tcPr>
          <w:p w:rsidR="004846EC" w:rsidRPr="004846EC" w:rsidRDefault="004846EC" w:rsidP="00CF0086">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1</w:t>
            </w:r>
            <w:r w:rsidRPr="004846EC">
              <w:rPr>
                <w:rFonts w:ascii="Traditional Arabic" w:hAnsi="Traditional Arabic" w:cs="Traditional Arabic"/>
                <w:color w:val="000000"/>
                <w:sz w:val="32"/>
                <w:szCs w:val="32"/>
                <w:rtl/>
              </w:rPr>
              <w:t>2</w:t>
            </w:r>
            <w:r w:rsidRPr="004846EC">
              <w:rPr>
                <w:rFonts w:ascii="Traditional Arabic" w:hAnsi="Traditional Arabic" w:cs="Traditional Arabic"/>
                <w:color w:val="000000"/>
                <w:sz w:val="32"/>
                <w:szCs w:val="32"/>
              </w:rPr>
              <w:t>,8</w:t>
            </w:r>
          </w:p>
        </w:tc>
      </w:tr>
      <w:tr w:rsidR="004846EC" w:rsidRPr="004846EC"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ثلالث</w:t>
            </w:r>
            <w:r w:rsidRPr="004846EC">
              <w:rPr>
                <w:rFonts w:ascii="Traditional Arabic" w:hAnsi="Traditional Arabic" w:cs="Traditional Arabic"/>
                <w:color w:val="000000"/>
                <w:sz w:val="32"/>
                <w:szCs w:val="32"/>
              </w:rPr>
              <w:t xml:space="preserve"> </w:t>
            </w:r>
            <w:r w:rsidRPr="004846EC">
              <w:rPr>
                <w:rFonts w:ascii="Traditional Arabic" w:hAnsi="Traditional Arabic" w:cs="Traditional Arabic"/>
                <w:color w:val="000000"/>
                <w:sz w:val="32"/>
                <w:szCs w:val="32"/>
                <w:rtl/>
              </w:rPr>
              <w:t>مرات</w:t>
            </w:r>
          </w:p>
        </w:tc>
        <w:tc>
          <w:tcPr>
            <w:tcW w:w="3519"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2</w:t>
            </w:r>
          </w:p>
        </w:tc>
        <w:tc>
          <w:tcPr>
            <w:tcW w:w="2552" w:type="dxa"/>
            <w:gridSpan w:val="2"/>
            <w:tcBorders>
              <w:top w:val="nil"/>
              <w:bottom w:val="nil"/>
            </w:tcBorders>
            <w:shd w:val="clear" w:color="auto" w:fill="FFFFFF"/>
            <w:vAlign w:val="center"/>
          </w:tcPr>
          <w:p w:rsidR="004846EC" w:rsidRPr="004846EC" w:rsidRDefault="004846EC" w:rsidP="00CF0086">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1</w:t>
            </w:r>
            <w:r w:rsidRPr="004846EC">
              <w:rPr>
                <w:rFonts w:ascii="Traditional Arabic" w:hAnsi="Traditional Arabic" w:cs="Traditional Arabic"/>
                <w:color w:val="000000"/>
                <w:sz w:val="32"/>
                <w:szCs w:val="32"/>
                <w:rtl/>
              </w:rPr>
              <w:t>2</w:t>
            </w:r>
            <w:r w:rsidRPr="004846EC">
              <w:rPr>
                <w:rFonts w:ascii="Traditional Arabic" w:hAnsi="Traditional Arabic" w:cs="Traditional Arabic"/>
                <w:color w:val="000000"/>
                <w:sz w:val="32"/>
                <w:szCs w:val="32"/>
              </w:rPr>
              <w:t>,8</w:t>
            </w:r>
          </w:p>
        </w:tc>
      </w:tr>
      <w:tr w:rsidR="004846EC" w:rsidRPr="004846EC"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لم</w:t>
            </w:r>
            <w:r w:rsidRPr="004846EC">
              <w:rPr>
                <w:rFonts w:ascii="Traditional Arabic" w:hAnsi="Traditional Arabic" w:cs="Traditional Arabic"/>
                <w:color w:val="000000"/>
                <w:sz w:val="32"/>
                <w:szCs w:val="32"/>
              </w:rPr>
              <w:t xml:space="preserve"> </w:t>
            </w:r>
            <w:r w:rsidRPr="004846EC">
              <w:rPr>
                <w:rFonts w:ascii="Traditional Arabic" w:hAnsi="Traditional Arabic" w:cs="Traditional Arabic"/>
                <w:color w:val="000000"/>
                <w:sz w:val="32"/>
                <w:szCs w:val="32"/>
                <w:rtl/>
              </w:rPr>
              <w:t>يتعرض</w:t>
            </w:r>
          </w:p>
        </w:tc>
        <w:tc>
          <w:tcPr>
            <w:tcW w:w="3519"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8</w:t>
            </w:r>
          </w:p>
        </w:tc>
        <w:tc>
          <w:tcPr>
            <w:tcW w:w="2552" w:type="dxa"/>
            <w:gridSpan w:val="2"/>
            <w:tcBorders>
              <w:top w:val="nil"/>
              <w:bottom w:val="nil"/>
            </w:tcBorders>
            <w:shd w:val="clear" w:color="auto" w:fill="FFFFFF"/>
            <w:vAlign w:val="center"/>
          </w:tcPr>
          <w:p w:rsidR="004846EC" w:rsidRPr="004846EC" w:rsidRDefault="004846EC" w:rsidP="00CF0086">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51</w:t>
            </w:r>
            <w:r w:rsidRPr="004846EC">
              <w:rPr>
                <w:rFonts w:ascii="Traditional Arabic" w:hAnsi="Traditional Arabic" w:cs="Traditional Arabic"/>
                <w:color w:val="000000"/>
                <w:sz w:val="32"/>
                <w:szCs w:val="32"/>
              </w:rPr>
              <w:t>,</w:t>
            </w:r>
            <w:r w:rsidRPr="004846EC">
              <w:rPr>
                <w:rFonts w:ascii="Traditional Arabic" w:hAnsi="Traditional Arabic" w:cs="Traditional Arabic"/>
                <w:color w:val="000000"/>
                <w:sz w:val="32"/>
                <w:szCs w:val="32"/>
                <w:rtl/>
              </w:rPr>
              <w:t>9</w:t>
            </w:r>
          </w:p>
        </w:tc>
      </w:tr>
      <w:tr w:rsidR="004846EC" w:rsidRPr="004846EC"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846EC" w:rsidRDefault="004846EC" w:rsidP="004846EC">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Total</w:t>
            </w:r>
          </w:p>
        </w:tc>
        <w:tc>
          <w:tcPr>
            <w:tcW w:w="3519" w:type="dxa"/>
            <w:tcBorders>
              <w:top w:val="nil"/>
              <w:left w:val="single" w:sz="16" w:space="0" w:color="000000"/>
              <w:bottom w:val="nil"/>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Pr>
              <w:t>15</w:t>
            </w:r>
          </w:p>
        </w:tc>
        <w:tc>
          <w:tcPr>
            <w:tcW w:w="2552" w:type="dxa"/>
            <w:gridSpan w:val="2"/>
            <w:tcBorders>
              <w:top w:val="nil"/>
              <w:bottom w:val="nil"/>
            </w:tcBorders>
            <w:shd w:val="clear" w:color="auto" w:fill="FFFFFF"/>
            <w:vAlign w:val="center"/>
          </w:tcPr>
          <w:p w:rsidR="004846EC" w:rsidRPr="004846EC" w:rsidRDefault="004846EC" w:rsidP="00CF0086">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846EC">
              <w:rPr>
                <w:rFonts w:ascii="Traditional Arabic" w:hAnsi="Traditional Arabic" w:cs="Traditional Arabic"/>
                <w:color w:val="000000"/>
                <w:sz w:val="32"/>
                <w:szCs w:val="32"/>
                <w:rtl/>
              </w:rPr>
              <w:t>100.0</w:t>
            </w:r>
          </w:p>
        </w:tc>
      </w:tr>
      <w:tr w:rsidR="004846EC" w:rsidRPr="004846EC"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4846EC" w:rsidRPr="004846EC" w:rsidRDefault="004846EC" w:rsidP="004846EC">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3519" w:type="dxa"/>
            <w:tcBorders>
              <w:top w:val="nil"/>
              <w:left w:val="single" w:sz="16" w:space="0" w:color="000000"/>
              <w:bottom w:val="single" w:sz="16" w:space="0" w:color="000000"/>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552" w:type="dxa"/>
            <w:gridSpan w:val="2"/>
            <w:tcBorders>
              <w:top w:val="nil"/>
              <w:bottom w:val="single" w:sz="16" w:space="0" w:color="000000"/>
            </w:tcBorders>
            <w:shd w:val="clear" w:color="auto" w:fill="FFFFFF"/>
            <w:vAlign w:val="center"/>
          </w:tcPr>
          <w:p w:rsidR="004846EC" w:rsidRPr="004846EC" w:rsidRDefault="004846EC" w:rsidP="004846EC">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4846EC" w:rsidRPr="004846EC" w:rsidRDefault="004846EC" w:rsidP="004846EC">
      <w:pPr>
        <w:autoSpaceDE w:val="0"/>
        <w:autoSpaceDN w:val="0"/>
        <w:bidi/>
        <w:adjustRightInd w:val="0"/>
        <w:spacing w:after="0"/>
        <w:jc w:val="center"/>
        <w:rPr>
          <w:rFonts w:ascii="Traditional Arabic" w:hAnsi="Traditional Arabic" w:cs="Traditional Arabic"/>
          <w:sz w:val="28"/>
          <w:szCs w:val="28"/>
          <w:rtl/>
          <w:lang w:bidi="ar-DZ"/>
        </w:rPr>
      </w:pPr>
      <w:r w:rsidRPr="004846EC">
        <w:rPr>
          <w:rFonts w:ascii="Traditional Arabic" w:hAnsi="Traditional Arabic" w:cs="Traditional Arabic"/>
          <w:sz w:val="28"/>
          <w:szCs w:val="28"/>
          <w:rtl/>
          <w:lang w:bidi="ar-DZ"/>
        </w:rPr>
        <w:t xml:space="preserve">جدول من اعداد الطالبين عن طريق </w:t>
      </w:r>
      <w:r w:rsidRPr="004846EC">
        <w:rPr>
          <w:rFonts w:ascii="Traditional Arabic" w:hAnsi="Traditional Arabic" w:cs="Traditional Arabic"/>
          <w:sz w:val="28"/>
          <w:szCs w:val="28"/>
          <w:lang w:bidi="ar-DZ"/>
        </w:rPr>
        <w:t>SPSS</w:t>
      </w:r>
    </w:p>
    <w:p w:rsidR="004846EC" w:rsidRPr="004846EC" w:rsidRDefault="004846EC" w:rsidP="004846EC">
      <w:pPr>
        <w:autoSpaceDE w:val="0"/>
        <w:autoSpaceDN w:val="0"/>
        <w:bidi/>
        <w:adjustRightInd w:val="0"/>
        <w:spacing w:after="0"/>
        <w:jc w:val="left"/>
        <w:rPr>
          <w:rFonts w:ascii="Traditional Arabic" w:hAnsi="Traditional Arabic" w:cs="Traditional Arabic"/>
          <w:noProof/>
          <w:sz w:val="32"/>
          <w:szCs w:val="32"/>
          <w:rtl/>
        </w:rPr>
      </w:pPr>
      <w:r w:rsidRPr="004846EC">
        <w:rPr>
          <w:rFonts w:ascii="Traditional Arabic" w:hAnsi="Traditional Arabic" w:cs="Traditional Arabic"/>
          <w:noProof/>
          <w:sz w:val="32"/>
          <w:szCs w:val="32"/>
          <w:lang w:eastAsia="fr-FR"/>
        </w:rPr>
        <w:lastRenderedPageBreak/>
        <w:drawing>
          <wp:inline distT="0" distB="0" distL="0" distR="0">
            <wp:extent cx="3467100" cy="3467100"/>
            <wp:effectExtent l="19050" t="0" r="0" b="0"/>
            <wp:docPr id="1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6"/>
                    <a:srcRect/>
                    <a:stretch>
                      <a:fillRect/>
                    </a:stretch>
                  </pic:blipFill>
                  <pic:spPr bwMode="auto">
                    <a:xfrm>
                      <a:off x="0" y="0"/>
                      <a:ext cx="3468373" cy="3468373"/>
                    </a:xfrm>
                    <a:prstGeom prst="rect">
                      <a:avLst/>
                    </a:prstGeom>
                    <a:noFill/>
                    <a:ln w="9525">
                      <a:noFill/>
                      <a:miter lim="800000"/>
                      <a:headEnd/>
                      <a:tailEnd/>
                    </a:ln>
                  </pic:spPr>
                </pic:pic>
              </a:graphicData>
            </a:graphic>
          </wp:inline>
        </w:drawing>
      </w:r>
    </w:p>
    <w:p w:rsidR="004846EC" w:rsidRPr="004846EC" w:rsidRDefault="004846EC" w:rsidP="004846EC">
      <w:pPr>
        <w:autoSpaceDE w:val="0"/>
        <w:autoSpaceDN w:val="0"/>
        <w:bidi/>
        <w:adjustRightInd w:val="0"/>
        <w:spacing w:after="0"/>
        <w:jc w:val="left"/>
        <w:rPr>
          <w:rFonts w:ascii="Traditional Arabic" w:hAnsi="Traditional Arabic" w:cs="Traditional Arabic"/>
          <w:noProof/>
          <w:sz w:val="28"/>
          <w:szCs w:val="28"/>
        </w:rPr>
      </w:pPr>
      <w:r w:rsidRPr="004846EC">
        <w:rPr>
          <w:rFonts w:ascii="Traditional Arabic" w:hAnsi="Traditional Arabic" w:cs="Traditional Arabic"/>
          <w:noProof/>
          <w:sz w:val="28"/>
          <w:szCs w:val="28"/>
          <w:rtl/>
        </w:rPr>
        <w:t>شكل</w:t>
      </w:r>
      <w:r w:rsidR="006360E9">
        <w:rPr>
          <w:rFonts w:ascii="Traditional Arabic" w:hAnsi="Traditional Arabic" w:cs="Traditional Arabic" w:hint="cs"/>
          <w:noProof/>
          <w:sz w:val="28"/>
          <w:szCs w:val="28"/>
          <w:rtl/>
        </w:rPr>
        <w:t>(3.6)</w:t>
      </w:r>
      <w:r w:rsidRPr="004846EC">
        <w:rPr>
          <w:rFonts w:ascii="Traditional Arabic" w:hAnsi="Traditional Arabic" w:cs="Traditional Arabic"/>
          <w:noProof/>
          <w:sz w:val="28"/>
          <w:szCs w:val="28"/>
          <w:rtl/>
        </w:rPr>
        <w:t xml:space="preserve"> من اعداد الطالبين عن طريق </w:t>
      </w:r>
      <w:r w:rsidRPr="004846EC">
        <w:rPr>
          <w:rFonts w:ascii="Traditional Arabic" w:hAnsi="Traditional Arabic" w:cs="Traditional Arabic"/>
          <w:noProof/>
          <w:sz w:val="28"/>
          <w:szCs w:val="28"/>
        </w:rPr>
        <w:t>SPSS</w:t>
      </w:r>
    </w:p>
    <w:p w:rsidR="004846EC" w:rsidRDefault="004846EC" w:rsidP="004846EC">
      <w:pPr>
        <w:autoSpaceDE w:val="0"/>
        <w:autoSpaceDN w:val="0"/>
        <w:bidi/>
        <w:adjustRightInd w:val="0"/>
        <w:spacing w:after="0"/>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نلاحظ من خلال الجدول أن عدد العمال المصابون مرة واحة هو 3 اي بنسبة 22.5 % و عدد العمال المصابون مرتين هو 2 اي بنسبة 12.8 % و عدد المصابين ثلاث مرات هو 2 اي نسبة 12.8% و ان عدد العمال الغير المصابين باي اصابة من قبل هو 8 اي بنسبة 51.9 %.</w:t>
      </w:r>
    </w:p>
    <w:tbl>
      <w:tblPr>
        <w:tblpPr w:leftFromText="141" w:rightFromText="141" w:vertAnchor="text" w:horzAnchor="margin" w:tblpY="432"/>
        <w:tblW w:w="90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0"/>
        <w:gridCol w:w="926"/>
        <w:gridCol w:w="4187"/>
        <w:gridCol w:w="779"/>
        <w:gridCol w:w="2155"/>
      </w:tblGrid>
      <w:tr w:rsidR="004846EC" w:rsidRPr="004D6E63" w:rsidTr="004D6E63">
        <w:trPr>
          <w:gridAfter w:val="1"/>
          <w:wAfter w:w="2155" w:type="dxa"/>
          <w:cantSplit/>
          <w:trHeight w:val="344"/>
        </w:trPr>
        <w:tc>
          <w:tcPr>
            <w:tcW w:w="6902" w:type="dxa"/>
            <w:gridSpan w:val="4"/>
            <w:tcBorders>
              <w:top w:val="nil"/>
              <w:left w:val="nil"/>
              <w:bottom w:val="nil"/>
              <w:right w:val="nil"/>
            </w:tcBorders>
            <w:shd w:val="clear" w:color="auto" w:fill="FFFFFF"/>
            <w:vAlign w:val="center"/>
          </w:tcPr>
          <w:p w:rsidR="004846EC" w:rsidRPr="004D6E63" w:rsidRDefault="004846EC"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D6E63">
              <w:rPr>
                <w:rFonts w:ascii="Traditional Arabic" w:hAnsi="Traditional Arabic" w:cs="Traditional Arabic"/>
                <w:b/>
                <w:bCs/>
                <w:color w:val="000000"/>
                <w:sz w:val="32"/>
                <w:szCs w:val="32"/>
                <w:rtl/>
              </w:rPr>
              <w:t>الاصابات</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التي</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تعرضت</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اليها</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كانت</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في</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معضمها</w:t>
            </w:r>
          </w:p>
        </w:tc>
      </w:tr>
      <w:tr w:rsidR="004846EC" w:rsidRPr="004D6E63" w:rsidTr="004D6E63">
        <w:trPr>
          <w:cantSplit/>
          <w:trHeight w:val="344"/>
        </w:trPr>
        <w:tc>
          <w:tcPr>
            <w:tcW w:w="1936" w:type="dxa"/>
            <w:gridSpan w:val="2"/>
            <w:tcBorders>
              <w:top w:val="single" w:sz="16" w:space="0" w:color="000000"/>
              <w:left w:val="single" w:sz="16" w:space="0" w:color="000000"/>
              <w:bottom w:val="single" w:sz="16" w:space="0" w:color="000000"/>
              <w:right w:val="nil"/>
            </w:tcBorders>
            <w:shd w:val="clear" w:color="auto" w:fill="FFFFFF"/>
            <w:vAlign w:val="bottom"/>
          </w:tcPr>
          <w:p w:rsidR="004846EC" w:rsidRPr="004D6E63" w:rsidRDefault="004846EC" w:rsidP="004846EC">
            <w:pPr>
              <w:autoSpaceDE w:val="0"/>
              <w:autoSpaceDN w:val="0"/>
              <w:adjustRightInd w:val="0"/>
              <w:spacing w:after="0" w:line="240" w:lineRule="auto"/>
              <w:rPr>
                <w:rFonts w:ascii="Traditional Arabic" w:hAnsi="Traditional Arabic" w:cs="Traditional Arabic"/>
                <w:sz w:val="32"/>
                <w:szCs w:val="32"/>
              </w:rPr>
            </w:pPr>
          </w:p>
        </w:tc>
        <w:tc>
          <w:tcPr>
            <w:tcW w:w="4187" w:type="dxa"/>
            <w:tcBorders>
              <w:top w:val="single" w:sz="16" w:space="0" w:color="000000"/>
              <w:left w:val="single" w:sz="16" w:space="0" w:color="000000"/>
              <w:bottom w:val="single" w:sz="16" w:space="0" w:color="000000"/>
            </w:tcBorders>
            <w:shd w:val="clear" w:color="auto" w:fill="FFFFFF"/>
            <w:vAlign w:val="bottom"/>
          </w:tcPr>
          <w:p w:rsidR="004846EC" w:rsidRPr="004D6E63" w:rsidRDefault="004846EC" w:rsidP="004846EC">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Fréquence</w:t>
            </w:r>
          </w:p>
        </w:tc>
        <w:tc>
          <w:tcPr>
            <w:tcW w:w="2934" w:type="dxa"/>
            <w:gridSpan w:val="2"/>
            <w:tcBorders>
              <w:top w:val="single" w:sz="16" w:space="0" w:color="000000"/>
              <w:bottom w:val="single" w:sz="16" w:space="0" w:color="000000"/>
            </w:tcBorders>
            <w:shd w:val="clear" w:color="auto" w:fill="FFFFFF"/>
            <w:vAlign w:val="bottom"/>
          </w:tcPr>
          <w:p w:rsidR="004846EC" w:rsidRPr="004D6E63" w:rsidRDefault="004846EC" w:rsidP="004846EC">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Pourcentage</w:t>
            </w:r>
          </w:p>
        </w:tc>
      </w:tr>
      <w:tr w:rsidR="004846EC" w:rsidRPr="004D6E63" w:rsidTr="004D6E63">
        <w:trPr>
          <w:cantSplit/>
          <w:trHeight w:val="333"/>
        </w:trPr>
        <w:tc>
          <w:tcPr>
            <w:tcW w:w="1010" w:type="dxa"/>
            <w:vMerge w:val="restart"/>
            <w:tcBorders>
              <w:top w:val="single" w:sz="16" w:space="0" w:color="000000"/>
              <w:left w:val="single" w:sz="16" w:space="0" w:color="000000"/>
              <w:bottom w:val="nil"/>
              <w:right w:val="nil"/>
            </w:tcBorders>
            <w:shd w:val="clear" w:color="auto" w:fill="FFFFFF"/>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Valide</w:t>
            </w:r>
          </w:p>
        </w:tc>
        <w:tc>
          <w:tcPr>
            <w:tcW w:w="926" w:type="dxa"/>
            <w:tcBorders>
              <w:top w:val="single" w:sz="16" w:space="0" w:color="000000"/>
              <w:left w:val="nil"/>
              <w:bottom w:val="nil"/>
              <w:right w:val="single" w:sz="16" w:space="0" w:color="000000"/>
            </w:tcBorders>
            <w:shd w:val="clear" w:color="auto" w:fill="FFFFFF"/>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بسيطة</w:t>
            </w:r>
          </w:p>
        </w:tc>
        <w:tc>
          <w:tcPr>
            <w:tcW w:w="4187" w:type="dxa"/>
            <w:tcBorders>
              <w:top w:val="single" w:sz="16" w:space="0" w:color="000000"/>
              <w:left w:val="single" w:sz="16" w:space="0" w:color="000000"/>
              <w:bottom w:val="nil"/>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6</w:t>
            </w:r>
          </w:p>
        </w:tc>
        <w:tc>
          <w:tcPr>
            <w:tcW w:w="2934" w:type="dxa"/>
            <w:gridSpan w:val="2"/>
            <w:tcBorders>
              <w:top w:val="single" w:sz="16" w:space="0" w:color="000000"/>
              <w:bottom w:val="nil"/>
            </w:tcBorders>
            <w:shd w:val="clear" w:color="auto" w:fill="FFFFFF"/>
            <w:vAlign w:val="center"/>
          </w:tcPr>
          <w:p w:rsidR="004846EC" w:rsidRPr="004D6E63" w:rsidRDefault="004846EC" w:rsidP="00CF0086">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40</w:t>
            </w:r>
            <w:r w:rsidRPr="004D6E63">
              <w:rPr>
                <w:rFonts w:ascii="Traditional Arabic" w:hAnsi="Traditional Arabic" w:cs="Traditional Arabic"/>
                <w:color w:val="000000"/>
                <w:sz w:val="32"/>
                <w:szCs w:val="32"/>
              </w:rPr>
              <w:t>,</w:t>
            </w:r>
            <w:r w:rsidRPr="004D6E63">
              <w:rPr>
                <w:rFonts w:ascii="Traditional Arabic" w:hAnsi="Traditional Arabic" w:cs="Traditional Arabic"/>
                <w:color w:val="000000"/>
                <w:sz w:val="32"/>
                <w:szCs w:val="32"/>
                <w:rtl/>
              </w:rPr>
              <w:t>0</w:t>
            </w:r>
          </w:p>
        </w:tc>
      </w:tr>
      <w:tr w:rsidR="004846EC" w:rsidRPr="004D6E63" w:rsidTr="004D6E63">
        <w:trPr>
          <w:cantSplit/>
          <w:trHeight w:val="103"/>
        </w:trPr>
        <w:tc>
          <w:tcPr>
            <w:tcW w:w="1010" w:type="dxa"/>
            <w:vMerge/>
            <w:tcBorders>
              <w:top w:val="single" w:sz="16" w:space="0" w:color="000000"/>
              <w:left w:val="single" w:sz="16" w:space="0" w:color="000000"/>
              <w:bottom w:val="nil"/>
              <w:right w:val="nil"/>
            </w:tcBorders>
            <w:shd w:val="clear" w:color="auto" w:fill="FFFFFF"/>
          </w:tcPr>
          <w:p w:rsidR="004846EC" w:rsidRPr="004D6E63" w:rsidRDefault="004846EC" w:rsidP="004846EC">
            <w:pPr>
              <w:autoSpaceDE w:val="0"/>
              <w:autoSpaceDN w:val="0"/>
              <w:adjustRightInd w:val="0"/>
              <w:spacing w:after="0" w:line="240" w:lineRule="auto"/>
              <w:rPr>
                <w:rFonts w:ascii="Traditional Arabic" w:hAnsi="Traditional Arabic" w:cs="Traditional Arabic"/>
                <w:color w:val="000000"/>
                <w:sz w:val="32"/>
                <w:szCs w:val="32"/>
              </w:rPr>
            </w:pPr>
          </w:p>
        </w:tc>
        <w:tc>
          <w:tcPr>
            <w:tcW w:w="926" w:type="dxa"/>
            <w:tcBorders>
              <w:top w:val="nil"/>
              <w:left w:val="nil"/>
              <w:bottom w:val="nil"/>
              <w:right w:val="single" w:sz="16" w:space="0" w:color="000000"/>
            </w:tcBorders>
            <w:shd w:val="clear" w:color="auto" w:fill="FFFFFF"/>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خطيرة</w:t>
            </w:r>
          </w:p>
        </w:tc>
        <w:tc>
          <w:tcPr>
            <w:tcW w:w="4187" w:type="dxa"/>
            <w:tcBorders>
              <w:top w:val="nil"/>
              <w:left w:val="single" w:sz="16" w:space="0" w:color="000000"/>
              <w:bottom w:val="nil"/>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1</w:t>
            </w:r>
          </w:p>
        </w:tc>
        <w:tc>
          <w:tcPr>
            <w:tcW w:w="2934" w:type="dxa"/>
            <w:gridSpan w:val="2"/>
            <w:tcBorders>
              <w:top w:val="nil"/>
              <w:bottom w:val="nil"/>
            </w:tcBorders>
            <w:shd w:val="clear" w:color="auto" w:fill="FFFFFF"/>
            <w:vAlign w:val="center"/>
          </w:tcPr>
          <w:p w:rsidR="004846EC" w:rsidRPr="004D6E63" w:rsidRDefault="004846EC" w:rsidP="00CF0086">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6</w:t>
            </w:r>
            <w:r w:rsidRPr="004D6E63">
              <w:rPr>
                <w:rFonts w:ascii="Traditional Arabic" w:hAnsi="Traditional Arabic" w:cs="Traditional Arabic"/>
                <w:color w:val="000000"/>
                <w:sz w:val="32"/>
                <w:szCs w:val="32"/>
              </w:rPr>
              <w:t>,9</w:t>
            </w:r>
          </w:p>
        </w:tc>
      </w:tr>
      <w:tr w:rsidR="004846EC" w:rsidRPr="004D6E63" w:rsidTr="004D6E63">
        <w:trPr>
          <w:cantSplit/>
          <w:trHeight w:val="103"/>
        </w:trPr>
        <w:tc>
          <w:tcPr>
            <w:tcW w:w="1010" w:type="dxa"/>
            <w:vMerge/>
            <w:tcBorders>
              <w:top w:val="single" w:sz="16" w:space="0" w:color="000000"/>
              <w:left w:val="single" w:sz="16" w:space="0" w:color="000000"/>
              <w:bottom w:val="nil"/>
              <w:right w:val="nil"/>
            </w:tcBorders>
            <w:shd w:val="clear" w:color="auto" w:fill="FFFFFF"/>
          </w:tcPr>
          <w:p w:rsidR="004846EC" w:rsidRPr="004D6E63" w:rsidRDefault="004846EC" w:rsidP="004846EC">
            <w:pPr>
              <w:autoSpaceDE w:val="0"/>
              <w:autoSpaceDN w:val="0"/>
              <w:adjustRightInd w:val="0"/>
              <w:spacing w:after="0" w:line="240" w:lineRule="auto"/>
              <w:rPr>
                <w:rFonts w:ascii="Traditional Arabic" w:hAnsi="Traditional Arabic" w:cs="Traditional Arabic"/>
                <w:color w:val="000000"/>
                <w:sz w:val="32"/>
                <w:szCs w:val="32"/>
              </w:rPr>
            </w:pPr>
          </w:p>
        </w:tc>
        <w:tc>
          <w:tcPr>
            <w:tcW w:w="926" w:type="dxa"/>
            <w:tcBorders>
              <w:top w:val="nil"/>
              <w:left w:val="nil"/>
              <w:bottom w:val="nil"/>
              <w:right w:val="single" w:sz="16" w:space="0" w:color="000000"/>
            </w:tcBorders>
            <w:shd w:val="clear" w:color="auto" w:fill="FFFFFF"/>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لم</w:t>
            </w:r>
            <w:r w:rsidRPr="004D6E63">
              <w:rPr>
                <w:rFonts w:ascii="Traditional Arabic" w:hAnsi="Traditional Arabic" w:cs="Traditional Arabic"/>
                <w:color w:val="000000"/>
                <w:sz w:val="32"/>
                <w:szCs w:val="32"/>
              </w:rPr>
              <w:t xml:space="preserve"> </w:t>
            </w:r>
            <w:r w:rsidRPr="004D6E63">
              <w:rPr>
                <w:rFonts w:ascii="Traditional Arabic" w:hAnsi="Traditional Arabic" w:cs="Traditional Arabic"/>
                <w:color w:val="000000"/>
                <w:sz w:val="32"/>
                <w:szCs w:val="32"/>
                <w:rtl/>
              </w:rPr>
              <w:t>يتعرض</w:t>
            </w:r>
          </w:p>
        </w:tc>
        <w:tc>
          <w:tcPr>
            <w:tcW w:w="4187" w:type="dxa"/>
            <w:tcBorders>
              <w:top w:val="nil"/>
              <w:left w:val="single" w:sz="16" w:space="0" w:color="000000"/>
              <w:bottom w:val="nil"/>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8</w:t>
            </w:r>
          </w:p>
        </w:tc>
        <w:tc>
          <w:tcPr>
            <w:tcW w:w="2934" w:type="dxa"/>
            <w:gridSpan w:val="2"/>
            <w:tcBorders>
              <w:top w:val="nil"/>
              <w:bottom w:val="nil"/>
            </w:tcBorders>
            <w:shd w:val="clear" w:color="auto" w:fill="FFFFFF"/>
            <w:vAlign w:val="center"/>
          </w:tcPr>
          <w:p w:rsidR="004846EC" w:rsidRPr="004D6E63" w:rsidRDefault="004846EC" w:rsidP="00CF0086">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53</w:t>
            </w:r>
            <w:r w:rsidRPr="004D6E63">
              <w:rPr>
                <w:rFonts w:ascii="Traditional Arabic" w:hAnsi="Traditional Arabic" w:cs="Traditional Arabic"/>
                <w:color w:val="000000"/>
                <w:sz w:val="32"/>
                <w:szCs w:val="32"/>
              </w:rPr>
              <w:t>,1</w:t>
            </w:r>
          </w:p>
        </w:tc>
      </w:tr>
      <w:tr w:rsidR="004846EC" w:rsidRPr="004D6E63" w:rsidTr="004D6E63">
        <w:trPr>
          <w:cantSplit/>
          <w:trHeight w:val="103"/>
        </w:trPr>
        <w:tc>
          <w:tcPr>
            <w:tcW w:w="1010" w:type="dxa"/>
            <w:vMerge/>
            <w:tcBorders>
              <w:top w:val="single" w:sz="16" w:space="0" w:color="000000"/>
              <w:left w:val="single" w:sz="16" w:space="0" w:color="000000"/>
              <w:bottom w:val="nil"/>
              <w:right w:val="nil"/>
            </w:tcBorders>
            <w:shd w:val="clear" w:color="auto" w:fill="FFFFFF"/>
          </w:tcPr>
          <w:p w:rsidR="004846EC" w:rsidRPr="004D6E63" w:rsidRDefault="004846EC" w:rsidP="004846EC">
            <w:pPr>
              <w:autoSpaceDE w:val="0"/>
              <w:autoSpaceDN w:val="0"/>
              <w:adjustRightInd w:val="0"/>
              <w:spacing w:after="0" w:line="240" w:lineRule="auto"/>
              <w:rPr>
                <w:rFonts w:ascii="Traditional Arabic" w:hAnsi="Traditional Arabic" w:cs="Traditional Arabic"/>
                <w:color w:val="000000"/>
                <w:sz w:val="32"/>
                <w:szCs w:val="32"/>
              </w:rPr>
            </w:pPr>
          </w:p>
        </w:tc>
        <w:tc>
          <w:tcPr>
            <w:tcW w:w="926" w:type="dxa"/>
            <w:tcBorders>
              <w:top w:val="nil"/>
              <w:left w:val="nil"/>
              <w:bottom w:val="nil"/>
              <w:right w:val="single" w:sz="16" w:space="0" w:color="000000"/>
            </w:tcBorders>
            <w:shd w:val="clear" w:color="auto" w:fill="FFFFFF"/>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Total</w:t>
            </w:r>
          </w:p>
        </w:tc>
        <w:tc>
          <w:tcPr>
            <w:tcW w:w="4187" w:type="dxa"/>
            <w:tcBorders>
              <w:top w:val="nil"/>
              <w:left w:val="single" w:sz="16" w:space="0" w:color="000000"/>
              <w:bottom w:val="nil"/>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15</w:t>
            </w:r>
          </w:p>
        </w:tc>
        <w:tc>
          <w:tcPr>
            <w:tcW w:w="2934" w:type="dxa"/>
            <w:gridSpan w:val="2"/>
            <w:tcBorders>
              <w:top w:val="nil"/>
              <w:bottom w:val="nil"/>
            </w:tcBorders>
            <w:shd w:val="clear" w:color="auto" w:fill="FFFFFF"/>
            <w:vAlign w:val="center"/>
          </w:tcPr>
          <w:p w:rsidR="004846EC" w:rsidRPr="004D6E63" w:rsidRDefault="004846EC" w:rsidP="00CF0086">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100.0</w:t>
            </w:r>
          </w:p>
        </w:tc>
      </w:tr>
      <w:tr w:rsidR="004846EC" w:rsidRPr="004D6E63" w:rsidTr="004D6E63">
        <w:trPr>
          <w:cantSplit/>
          <w:trHeight w:val="344"/>
        </w:trPr>
        <w:tc>
          <w:tcPr>
            <w:tcW w:w="1010" w:type="dxa"/>
            <w:tcBorders>
              <w:top w:val="nil"/>
              <w:left w:val="single" w:sz="16" w:space="0" w:color="000000"/>
              <w:bottom w:val="nil"/>
              <w:right w:val="nil"/>
            </w:tcBorders>
            <w:shd w:val="clear" w:color="auto" w:fill="FFFFFF"/>
          </w:tcPr>
          <w:p w:rsidR="004846EC" w:rsidRPr="004D6E63" w:rsidRDefault="004846EC" w:rsidP="004846EC">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926" w:type="dxa"/>
            <w:tcBorders>
              <w:top w:val="nil"/>
              <w:left w:val="nil"/>
              <w:bottom w:val="nil"/>
              <w:right w:val="single" w:sz="16" w:space="0" w:color="000000"/>
            </w:tcBorders>
            <w:shd w:val="clear" w:color="auto" w:fill="FFFFFF"/>
          </w:tcPr>
          <w:p w:rsidR="004846EC" w:rsidRPr="004D6E63" w:rsidRDefault="004846EC" w:rsidP="004846EC">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4187" w:type="dxa"/>
            <w:tcBorders>
              <w:top w:val="nil"/>
              <w:left w:val="single" w:sz="16" w:space="0" w:color="000000"/>
              <w:bottom w:val="nil"/>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934" w:type="dxa"/>
            <w:gridSpan w:val="2"/>
            <w:tcBorders>
              <w:top w:val="nil"/>
              <w:bottom w:val="nil"/>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r w:rsidR="004846EC" w:rsidRPr="004D6E63" w:rsidTr="004D6E63">
        <w:trPr>
          <w:cantSplit/>
          <w:trHeight w:val="80"/>
        </w:trPr>
        <w:tc>
          <w:tcPr>
            <w:tcW w:w="1936" w:type="dxa"/>
            <w:gridSpan w:val="2"/>
            <w:tcBorders>
              <w:top w:val="nil"/>
              <w:left w:val="single" w:sz="16" w:space="0" w:color="000000"/>
              <w:bottom w:val="single" w:sz="16" w:space="0" w:color="000000"/>
              <w:right w:val="nil"/>
            </w:tcBorders>
            <w:shd w:val="clear" w:color="auto" w:fill="FFFFFF"/>
          </w:tcPr>
          <w:p w:rsidR="004846EC" w:rsidRPr="004D6E63" w:rsidRDefault="004846EC" w:rsidP="004846EC">
            <w:pPr>
              <w:tabs>
                <w:tab w:val="center" w:pos="1055"/>
              </w:tabs>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187" w:type="dxa"/>
            <w:tcBorders>
              <w:top w:val="nil"/>
              <w:left w:val="single" w:sz="16" w:space="0" w:color="000000"/>
              <w:bottom w:val="single" w:sz="16" w:space="0" w:color="000000"/>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934" w:type="dxa"/>
            <w:gridSpan w:val="2"/>
            <w:tcBorders>
              <w:top w:val="nil"/>
              <w:bottom w:val="single" w:sz="16" w:space="0" w:color="000000"/>
            </w:tcBorders>
            <w:shd w:val="clear" w:color="auto" w:fill="FFFFFF"/>
            <w:vAlign w:val="center"/>
          </w:tcPr>
          <w:p w:rsidR="004846EC" w:rsidRPr="004D6E63" w:rsidRDefault="004846EC" w:rsidP="004846EC">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4846EC" w:rsidRPr="004D6E63" w:rsidRDefault="004846EC" w:rsidP="004D6E63">
      <w:pPr>
        <w:tabs>
          <w:tab w:val="left" w:pos="3601"/>
        </w:tabs>
        <w:autoSpaceDE w:val="0"/>
        <w:autoSpaceDN w:val="0"/>
        <w:bidi/>
        <w:adjustRightInd w:val="0"/>
        <w:spacing w:after="0"/>
        <w:jc w:val="both"/>
        <w:rPr>
          <w:rFonts w:ascii="Traditional Arabic" w:hAnsi="Traditional Arabic" w:cs="Traditional Arabic"/>
          <w:sz w:val="28"/>
          <w:szCs w:val="28"/>
          <w:lang w:bidi="ar-DZ"/>
        </w:rPr>
      </w:pPr>
      <w:r w:rsidRPr="004D6E63">
        <w:rPr>
          <w:rFonts w:ascii="Traditional Arabic" w:hAnsi="Traditional Arabic" w:cs="Traditional Arabic"/>
          <w:sz w:val="28"/>
          <w:szCs w:val="28"/>
          <w:rtl/>
          <w:lang w:bidi="ar-DZ"/>
        </w:rPr>
        <w:lastRenderedPageBreak/>
        <w:t>جدول</w:t>
      </w:r>
      <w:r w:rsidR="001C5947">
        <w:rPr>
          <w:rFonts w:ascii="Traditional Arabic" w:hAnsi="Traditional Arabic" w:cs="Traditional Arabic" w:hint="cs"/>
          <w:sz w:val="28"/>
          <w:szCs w:val="28"/>
          <w:rtl/>
          <w:lang w:bidi="ar-DZ"/>
        </w:rPr>
        <w:t xml:space="preserve">(3.10) </w:t>
      </w:r>
      <w:r w:rsidRPr="004D6E63">
        <w:rPr>
          <w:rFonts w:ascii="Traditional Arabic" w:hAnsi="Traditional Arabic" w:cs="Traditional Arabic"/>
          <w:sz w:val="28"/>
          <w:szCs w:val="28"/>
          <w:rtl/>
          <w:lang w:bidi="ar-DZ"/>
        </w:rPr>
        <w:t xml:space="preserve"> من اعداد الطالبين عن طريق </w:t>
      </w:r>
      <w:r w:rsidRPr="004D6E63">
        <w:rPr>
          <w:rFonts w:ascii="Traditional Arabic" w:hAnsi="Traditional Arabic" w:cs="Traditional Arabic"/>
          <w:sz w:val="28"/>
          <w:szCs w:val="28"/>
          <w:lang w:bidi="ar-DZ"/>
        </w:rPr>
        <w:t>SPSS</w:t>
      </w:r>
    </w:p>
    <w:p w:rsidR="004846EC" w:rsidRDefault="004D6E63" w:rsidP="004D6E63">
      <w:pPr>
        <w:autoSpaceDE w:val="0"/>
        <w:autoSpaceDN w:val="0"/>
        <w:bidi/>
        <w:adjustRightInd w:val="0"/>
        <w:spacing w:after="0"/>
        <w:jc w:val="left"/>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drawing>
          <wp:inline distT="0" distB="0" distL="0" distR="0">
            <wp:extent cx="3390900" cy="3390900"/>
            <wp:effectExtent l="19050" t="0" r="0" b="0"/>
            <wp:docPr id="1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37"/>
                    <a:srcRect/>
                    <a:stretch>
                      <a:fillRect/>
                    </a:stretch>
                  </pic:blipFill>
                  <pic:spPr bwMode="auto">
                    <a:xfrm>
                      <a:off x="0" y="0"/>
                      <a:ext cx="3392144" cy="3392144"/>
                    </a:xfrm>
                    <a:prstGeom prst="rect">
                      <a:avLst/>
                    </a:prstGeom>
                    <a:noFill/>
                    <a:ln w="9525">
                      <a:noFill/>
                      <a:miter lim="800000"/>
                      <a:headEnd/>
                      <a:tailEnd/>
                    </a:ln>
                  </pic:spPr>
                </pic:pic>
              </a:graphicData>
            </a:graphic>
          </wp:inline>
        </w:drawing>
      </w:r>
    </w:p>
    <w:p w:rsidR="004846EC" w:rsidRPr="004D6E63" w:rsidRDefault="004846EC" w:rsidP="004D6E63">
      <w:pPr>
        <w:autoSpaceDE w:val="0"/>
        <w:autoSpaceDN w:val="0"/>
        <w:bidi/>
        <w:adjustRightInd w:val="0"/>
        <w:spacing w:after="0"/>
        <w:jc w:val="left"/>
        <w:rPr>
          <w:rFonts w:ascii="Traditional Arabic" w:hAnsi="Traditional Arabic" w:cs="Traditional Arabic"/>
          <w:noProof/>
          <w:sz w:val="28"/>
          <w:szCs w:val="28"/>
          <w:lang w:bidi="ar-DZ"/>
        </w:rPr>
      </w:pPr>
      <w:r w:rsidRPr="004D6E63">
        <w:rPr>
          <w:rFonts w:ascii="Traditional Arabic" w:hAnsi="Traditional Arabic" w:cs="Traditional Arabic"/>
          <w:noProof/>
          <w:sz w:val="28"/>
          <w:szCs w:val="28"/>
          <w:rtl/>
          <w:lang w:bidi="ar-DZ"/>
        </w:rPr>
        <w:t xml:space="preserve">شكل </w:t>
      </w:r>
      <w:r w:rsidR="006360E9">
        <w:rPr>
          <w:rFonts w:ascii="Traditional Arabic" w:hAnsi="Traditional Arabic" w:cs="Traditional Arabic" w:hint="cs"/>
          <w:noProof/>
          <w:sz w:val="28"/>
          <w:szCs w:val="28"/>
          <w:rtl/>
          <w:lang w:bidi="ar-DZ"/>
        </w:rPr>
        <w:t xml:space="preserve">(3.7) </w:t>
      </w:r>
      <w:r w:rsidRPr="004D6E63">
        <w:rPr>
          <w:rFonts w:ascii="Traditional Arabic" w:hAnsi="Traditional Arabic" w:cs="Traditional Arabic"/>
          <w:noProof/>
          <w:sz w:val="28"/>
          <w:szCs w:val="28"/>
          <w:rtl/>
          <w:lang w:bidi="ar-DZ"/>
        </w:rPr>
        <w:t xml:space="preserve">من اعداد الطالبين عن طريق </w:t>
      </w:r>
      <w:r w:rsidRPr="004D6E63">
        <w:rPr>
          <w:rFonts w:ascii="Traditional Arabic" w:hAnsi="Traditional Arabic" w:cs="Traditional Arabic"/>
          <w:noProof/>
          <w:sz w:val="28"/>
          <w:szCs w:val="28"/>
          <w:lang w:bidi="ar-DZ"/>
        </w:rPr>
        <w:t>SPSS</w:t>
      </w:r>
    </w:p>
    <w:p w:rsidR="004846EC" w:rsidRDefault="004846EC" w:rsidP="004D6E63">
      <w:pPr>
        <w:autoSpaceDE w:val="0"/>
        <w:autoSpaceDN w:val="0"/>
        <w:bidi/>
        <w:adjustRightInd w:val="0"/>
        <w:spacing w:after="0"/>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تحليل الجدول </w:t>
      </w:r>
    </w:p>
    <w:p w:rsidR="004846EC" w:rsidRDefault="004846EC" w:rsidP="004D6E63">
      <w:pPr>
        <w:autoSpaceDE w:val="0"/>
        <w:autoSpaceDN w:val="0"/>
        <w:bidi/>
        <w:adjustRightInd w:val="0"/>
        <w:spacing w:after="0"/>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من خلال الجدول نلاحظ ان معظم العمال لم يتعرضوا لاصابات حيث ان عدد العمال الذينتعرضوا لاصابات بسيطة هو 6 بنسبة 40% و عدد العمال الذين تعرضو لاصابات خطيرة هو 1 بنسبة 6.9 % و عدد العمال الذين لم يتعرضوا لاي اصابة هو 8 بنسبة 53.1%. </w:t>
      </w:r>
    </w:p>
    <w:tbl>
      <w:tblPr>
        <w:tblW w:w="10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3236"/>
        <w:gridCol w:w="2283"/>
        <w:gridCol w:w="2395"/>
      </w:tblGrid>
      <w:tr w:rsidR="004846EC" w:rsidRPr="004D6E63" w:rsidTr="000370C8">
        <w:trPr>
          <w:gridAfter w:val="1"/>
          <w:wAfter w:w="2395" w:type="dxa"/>
          <w:cantSplit/>
        </w:trPr>
        <w:tc>
          <w:tcPr>
            <w:tcW w:w="7670" w:type="dxa"/>
            <w:gridSpan w:val="4"/>
            <w:tcBorders>
              <w:top w:val="nil"/>
              <w:left w:val="nil"/>
              <w:bottom w:val="nil"/>
              <w:right w:val="nil"/>
            </w:tcBorders>
            <w:shd w:val="clear" w:color="auto" w:fill="FFFFFF"/>
            <w:vAlign w:val="center"/>
          </w:tcPr>
          <w:p w:rsidR="004846EC" w:rsidRPr="004D6E63" w:rsidRDefault="004846EC"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4D6E63">
              <w:rPr>
                <w:rFonts w:ascii="Traditional Arabic" w:hAnsi="Traditional Arabic" w:cs="Traditional Arabic"/>
                <w:b/>
                <w:bCs/>
                <w:color w:val="000000"/>
                <w:sz w:val="32"/>
                <w:szCs w:val="32"/>
                <w:rtl/>
              </w:rPr>
              <w:t>نوع</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الاصابات</w:t>
            </w:r>
          </w:p>
        </w:tc>
      </w:tr>
      <w:tr w:rsidR="004846EC" w:rsidRPr="004D6E63"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4846EC" w:rsidRPr="004D6E63" w:rsidRDefault="004846EC" w:rsidP="000370C8">
            <w:pPr>
              <w:autoSpaceDE w:val="0"/>
              <w:autoSpaceDN w:val="0"/>
              <w:adjustRightInd w:val="0"/>
              <w:spacing w:after="0" w:line="240" w:lineRule="auto"/>
              <w:rPr>
                <w:rFonts w:ascii="Traditional Arabic" w:hAnsi="Traditional Arabic" w:cs="Traditional Arabic"/>
                <w:sz w:val="32"/>
                <w:szCs w:val="32"/>
              </w:rPr>
            </w:pPr>
          </w:p>
        </w:tc>
        <w:tc>
          <w:tcPr>
            <w:tcW w:w="3236" w:type="dxa"/>
            <w:tcBorders>
              <w:top w:val="single" w:sz="16" w:space="0" w:color="000000"/>
              <w:left w:val="single" w:sz="16" w:space="0" w:color="000000"/>
              <w:bottom w:val="single" w:sz="16" w:space="0" w:color="000000"/>
            </w:tcBorders>
            <w:shd w:val="clear" w:color="auto" w:fill="FFFFFF"/>
            <w:vAlign w:val="bottom"/>
          </w:tcPr>
          <w:p w:rsidR="004846EC" w:rsidRPr="004D6E63" w:rsidRDefault="004846EC"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Fréquence</w:t>
            </w:r>
          </w:p>
        </w:tc>
        <w:tc>
          <w:tcPr>
            <w:tcW w:w="4678" w:type="dxa"/>
            <w:gridSpan w:val="2"/>
            <w:tcBorders>
              <w:top w:val="single" w:sz="16" w:space="0" w:color="000000"/>
              <w:bottom w:val="single" w:sz="16" w:space="0" w:color="000000"/>
            </w:tcBorders>
            <w:shd w:val="clear" w:color="auto" w:fill="FFFFFF"/>
            <w:vAlign w:val="bottom"/>
          </w:tcPr>
          <w:p w:rsidR="004846EC" w:rsidRPr="004D6E63" w:rsidRDefault="004846EC"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Pourcentage</w:t>
            </w:r>
          </w:p>
        </w:tc>
      </w:tr>
      <w:tr w:rsidR="004846EC" w:rsidRPr="004D6E63"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جروح</w:t>
            </w:r>
          </w:p>
        </w:tc>
        <w:tc>
          <w:tcPr>
            <w:tcW w:w="3236" w:type="dxa"/>
            <w:tcBorders>
              <w:top w:val="single" w:sz="16" w:space="0" w:color="000000"/>
              <w:left w:val="single" w:sz="16" w:space="0" w:color="000000"/>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4</w:t>
            </w:r>
          </w:p>
        </w:tc>
        <w:tc>
          <w:tcPr>
            <w:tcW w:w="4678" w:type="dxa"/>
            <w:gridSpan w:val="2"/>
            <w:tcBorders>
              <w:top w:val="single" w:sz="16" w:space="0" w:color="000000"/>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26,7</w:t>
            </w:r>
          </w:p>
        </w:tc>
      </w:tr>
      <w:tr w:rsidR="004846EC" w:rsidRPr="004D6E63"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D6E63" w:rsidRDefault="004846EC"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كسور</w:t>
            </w:r>
          </w:p>
        </w:tc>
        <w:tc>
          <w:tcPr>
            <w:tcW w:w="3236" w:type="dxa"/>
            <w:tcBorders>
              <w:top w:val="nil"/>
              <w:left w:val="single" w:sz="16" w:space="0" w:color="000000"/>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3</w:t>
            </w:r>
          </w:p>
        </w:tc>
        <w:tc>
          <w:tcPr>
            <w:tcW w:w="4678" w:type="dxa"/>
            <w:gridSpan w:val="2"/>
            <w:tcBorders>
              <w:top w:val="nil"/>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20,0</w:t>
            </w:r>
          </w:p>
        </w:tc>
      </w:tr>
      <w:tr w:rsidR="004846EC" w:rsidRPr="004D6E63"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D6E63" w:rsidRDefault="004846EC"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tl/>
              </w:rPr>
              <w:t>لم</w:t>
            </w:r>
            <w:r w:rsidRPr="004D6E63">
              <w:rPr>
                <w:rFonts w:ascii="Traditional Arabic" w:hAnsi="Traditional Arabic" w:cs="Traditional Arabic"/>
                <w:color w:val="000000"/>
                <w:sz w:val="32"/>
                <w:szCs w:val="32"/>
              </w:rPr>
              <w:t xml:space="preserve"> </w:t>
            </w:r>
            <w:r w:rsidRPr="004D6E63">
              <w:rPr>
                <w:rFonts w:ascii="Traditional Arabic" w:hAnsi="Traditional Arabic" w:cs="Traditional Arabic"/>
                <w:color w:val="000000"/>
                <w:sz w:val="32"/>
                <w:szCs w:val="32"/>
                <w:rtl/>
              </w:rPr>
              <w:t>يتعرض</w:t>
            </w:r>
          </w:p>
        </w:tc>
        <w:tc>
          <w:tcPr>
            <w:tcW w:w="3236" w:type="dxa"/>
            <w:tcBorders>
              <w:top w:val="nil"/>
              <w:left w:val="single" w:sz="16" w:space="0" w:color="000000"/>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8</w:t>
            </w:r>
          </w:p>
        </w:tc>
        <w:tc>
          <w:tcPr>
            <w:tcW w:w="4678" w:type="dxa"/>
            <w:gridSpan w:val="2"/>
            <w:tcBorders>
              <w:top w:val="nil"/>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53,3</w:t>
            </w:r>
          </w:p>
        </w:tc>
      </w:tr>
      <w:tr w:rsidR="004846EC" w:rsidRPr="004D6E63" w:rsidTr="000370C8">
        <w:trPr>
          <w:cantSplit/>
        </w:trPr>
        <w:tc>
          <w:tcPr>
            <w:tcW w:w="1122" w:type="dxa"/>
            <w:vMerge/>
            <w:tcBorders>
              <w:top w:val="single" w:sz="16" w:space="0" w:color="000000"/>
              <w:left w:val="single" w:sz="16" w:space="0" w:color="000000"/>
              <w:bottom w:val="nil"/>
              <w:right w:val="nil"/>
            </w:tcBorders>
            <w:shd w:val="clear" w:color="auto" w:fill="FFFFFF"/>
          </w:tcPr>
          <w:p w:rsidR="004846EC" w:rsidRPr="004D6E63" w:rsidRDefault="004846EC"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Total</w:t>
            </w:r>
          </w:p>
        </w:tc>
        <w:tc>
          <w:tcPr>
            <w:tcW w:w="3236" w:type="dxa"/>
            <w:tcBorders>
              <w:top w:val="nil"/>
              <w:left w:val="single" w:sz="16" w:space="0" w:color="000000"/>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15</w:t>
            </w:r>
          </w:p>
        </w:tc>
        <w:tc>
          <w:tcPr>
            <w:tcW w:w="4678" w:type="dxa"/>
            <w:gridSpan w:val="2"/>
            <w:tcBorders>
              <w:top w:val="nil"/>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4D6E63">
              <w:rPr>
                <w:rFonts w:ascii="Traditional Arabic" w:hAnsi="Traditional Arabic" w:cs="Traditional Arabic"/>
                <w:color w:val="000000"/>
                <w:sz w:val="32"/>
                <w:szCs w:val="32"/>
              </w:rPr>
              <w:t>100,0</w:t>
            </w:r>
          </w:p>
        </w:tc>
      </w:tr>
      <w:tr w:rsidR="004846EC" w:rsidRPr="004D6E63" w:rsidTr="000370C8">
        <w:trPr>
          <w:cantSplit/>
        </w:trPr>
        <w:tc>
          <w:tcPr>
            <w:tcW w:w="1122" w:type="dxa"/>
            <w:tcBorders>
              <w:top w:val="nil"/>
              <w:left w:val="single" w:sz="16" w:space="0" w:color="000000"/>
              <w:bottom w:val="nil"/>
              <w:right w:val="nil"/>
            </w:tcBorders>
            <w:shd w:val="clear" w:color="auto" w:fill="FFFFFF"/>
          </w:tcPr>
          <w:p w:rsidR="004846EC" w:rsidRPr="004D6E63" w:rsidRDefault="004846EC"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4846EC" w:rsidRPr="004D6E63" w:rsidRDefault="004846EC"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3236" w:type="dxa"/>
            <w:tcBorders>
              <w:top w:val="nil"/>
              <w:left w:val="single" w:sz="16" w:space="0" w:color="000000"/>
              <w:bottom w:val="nil"/>
            </w:tcBorders>
            <w:shd w:val="clear" w:color="auto" w:fill="FFFFFF"/>
            <w:vAlign w:val="center"/>
          </w:tcPr>
          <w:p w:rsidR="004846EC" w:rsidRPr="004D6E63" w:rsidRDefault="004846EC"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678" w:type="dxa"/>
            <w:gridSpan w:val="2"/>
            <w:tcBorders>
              <w:top w:val="nil"/>
              <w:bottom w:val="nil"/>
            </w:tcBorders>
            <w:shd w:val="clear" w:color="auto" w:fill="FFFFFF"/>
            <w:vAlign w:val="center"/>
          </w:tcPr>
          <w:p w:rsidR="004846EC" w:rsidRPr="004D6E63" w:rsidRDefault="004846EC"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r>
      <w:tr w:rsidR="004846EC" w:rsidRPr="004D6E63"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4846EC" w:rsidRPr="004D6E63" w:rsidRDefault="004846EC"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3236" w:type="dxa"/>
            <w:tcBorders>
              <w:top w:val="nil"/>
              <w:left w:val="single" w:sz="16" w:space="0" w:color="000000"/>
              <w:bottom w:val="single" w:sz="16" w:space="0" w:color="000000"/>
            </w:tcBorders>
            <w:shd w:val="clear" w:color="auto" w:fill="FFFFFF"/>
            <w:vAlign w:val="center"/>
          </w:tcPr>
          <w:p w:rsidR="004846EC" w:rsidRPr="004D6E63" w:rsidRDefault="004846EC"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p>
        </w:tc>
        <w:tc>
          <w:tcPr>
            <w:tcW w:w="4678" w:type="dxa"/>
            <w:gridSpan w:val="2"/>
            <w:tcBorders>
              <w:top w:val="nil"/>
              <w:bottom w:val="single" w:sz="16" w:space="0" w:color="000000"/>
            </w:tcBorders>
            <w:shd w:val="clear" w:color="auto" w:fill="FFFFFF"/>
            <w:vAlign w:val="center"/>
          </w:tcPr>
          <w:p w:rsidR="004846EC" w:rsidRPr="004D6E63" w:rsidRDefault="004846EC"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p>
        </w:tc>
      </w:tr>
    </w:tbl>
    <w:p w:rsidR="004846EC" w:rsidRPr="004D6E63" w:rsidRDefault="004846EC" w:rsidP="004D6E63">
      <w:pPr>
        <w:autoSpaceDE w:val="0"/>
        <w:autoSpaceDN w:val="0"/>
        <w:bidi/>
        <w:adjustRightInd w:val="0"/>
        <w:spacing w:after="0"/>
        <w:jc w:val="left"/>
        <w:rPr>
          <w:rFonts w:ascii="Traditional Arabic" w:hAnsi="Traditional Arabic" w:cs="Traditional Arabic"/>
          <w:sz w:val="28"/>
          <w:szCs w:val="28"/>
          <w:rtl/>
          <w:lang w:bidi="ar-DZ"/>
        </w:rPr>
      </w:pPr>
      <w:r w:rsidRPr="004D6E63">
        <w:rPr>
          <w:rFonts w:ascii="Traditional Arabic" w:hAnsi="Traditional Arabic" w:cs="Traditional Arabic"/>
          <w:sz w:val="28"/>
          <w:szCs w:val="28"/>
          <w:rtl/>
          <w:lang w:bidi="ar-DZ"/>
        </w:rPr>
        <w:lastRenderedPageBreak/>
        <w:t xml:space="preserve">جدول </w:t>
      </w:r>
      <w:r w:rsidR="001C5947">
        <w:rPr>
          <w:rFonts w:ascii="Traditional Arabic" w:hAnsi="Traditional Arabic" w:cs="Traditional Arabic" w:hint="cs"/>
          <w:sz w:val="28"/>
          <w:szCs w:val="28"/>
          <w:rtl/>
          <w:lang w:bidi="ar-DZ"/>
        </w:rPr>
        <w:t xml:space="preserve">(3.11) </w:t>
      </w:r>
      <w:r w:rsidRPr="004D6E63">
        <w:rPr>
          <w:rFonts w:ascii="Traditional Arabic" w:hAnsi="Traditional Arabic" w:cs="Traditional Arabic"/>
          <w:sz w:val="28"/>
          <w:szCs w:val="28"/>
          <w:rtl/>
          <w:lang w:bidi="ar-DZ"/>
        </w:rPr>
        <w:t xml:space="preserve">من اعداد الطالبين عن طريق </w:t>
      </w:r>
      <w:r w:rsidR="004D6E63">
        <w:rPr>
          <w:rFonts w:ascii="Traditional Arabic" w:hAnsi="Traditional Arabic" w:cs="Traditional Arabic"/>
          <w:sz w:val="28"/>
          <w:szCs w:val="28"/>
          <w:lang w:bidi="ar-DZ"/>
        </w:rPr>
        <w:t>SPS</w:t>
      </w:r>
    </w:p>
    <w:p w:rsidR="004846EC" w:rsidRDefault="004846EC" w:rsidP="004D6E63">
      <w:pPr>
        <w:autoSpaceDE w:val="0"/>
        <w:autoSpaceDN w:val="0"/>
        <w:bidi/>
        <w:adjustRightInd w:val="0"/>
        <w:spacing w:after="0"/>
        <w:jc w:val="left"/>
        <w:rPr>
          <w:rFonts w:ascii="Traditional Arabic" w:hAnsi="Traditional Arabic" w:cs="Traditional Arabic"/>
          <w:noProof/>
          <w:sz w:val="32"/>
          <w:szCs w:val="32"/>
        </w:rPr>
      </w:pPr>
      <w:r>
        <w:rPr>
          <w:rFonts w:ascii="Traditional Arabic" w:hAnsi="Traditional Arabic" w:cs="Traditional Arabic"/>
          <w:noProof/>
          <w:sz w:val="32"/>
          <w:szCs w:val="32"/>
          <w:lang w:eastAsia="fr-FR"/>
        </w:rPr>
        <w:drawing>
          <wp:inline distT="0" distB="0" distL="0" distR="0">
            <wp:extent cx="3200400" cy="3200400"/>
            <wp:effectExtent l="19050" t="0" r="0" b="0"/>
            <wp:docPr id="1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38"/>
                    <a:srcRect/>
                    <a:stretch>
                      <a:fillRect/>
                    </a:stretch>
                  </pic:blipFill>
                  <pic:spPr bwMode="auto">
                    <a:xfrm>
                      <a:off x="0" y="0"/>
                      <a:ext cx="3201575" cy="3201575"/>
                    </a:xfrm>
                    <a:prstGeom prst="rect">
                      <a:avLst/>
                    </a:prstGeom>
                    <a:noFill/>
                    <a:ln w="9525">
                      <a:noFill/>
                      <a:miter lim="800000"/>
                      <a:headEnd/>
                      <a:tailEnd/>
                    </a:ln>
                  </pic:spPr>
                </pic:pic>
              </a:graphicData>
            </a:graphic>
          </wp:inline>
        </w:drawing>
      </w:r>
    </w:p>
    <w:p w:rsidR="004846EC" w:rsidRPr="004D6E63" w:rsidRDefault="004846EC" w:rsidP="004D6E63">
      <w:pPr>
        <w:autoSpaceDE w:val="0"/>
        <w:autoSpaceDN w:val="0"/>
        <w:bidi/>
        <w:adjustRightInd w:val="0"/>
        <w:spacing w:after="0"/>
        <w:jc w:val="left"/>
        <w:rPr>
          <w:rFonts w:ascii="Traditional Arabic" w:hAnsi="Traditional Arabic" w:cs="Traditional Arabic"/>
          <w:noProof/>
          <w:sz w:val="28"/>
          <w:szCs w:val="28"/>
          <w:lang w:bidi="ar-DZ"/>
        </w:rPr>
      </w:pPr>
      <w:r w:rsidRPr="004D6E63">
        <w:rPr>
          <w:rFonts w:ascii="Traditional Arabic" w:hAnsi="Traditional Arabic" w:cs="Traditional Arabic"/>
          <w:noProof/>
          <w:sz w:val="28"/>
          <w:szCs w:val="28"/>
          <w:rtl/>
          <w:lang w:bidi="ar-DZ"/>
        </w:rPr>
        <w:t>شكل</w:t>
      </w:r>
      <w:r w:rsidR="006360E9">
        <w:rPr>
          <w:rFonts w:ascii="Traditional Arabic" w:hAnsi="Traditional Arabic" w:cs="Traditional Arabic" w:hint="cs"/>
          <w:noProof/>
          <w:sz w:val="28"/>
          <w:szCs w:val="28"/>
          <w:rtl/>
          <w:lang w:bidi="ar-DZ"/>
        </w:rPr>
        <w:t>(3.8)</w:t>
      </w:r>
      <w:r w:rsidRPr="004D6E63">
        <w:rPr>
          <w:rFonts w:ascii="Traditional Arabic" w:hAnsi="Traditional Arabic" w:cs="Traditional Arabic"/>
          <w:noProof/>
          <w:sz w:val="28"/>
          <w:szCs w:val="28"/>
          <w:rtl/>
          <w:lang w:bidi="ar-DZ"/>
        </w:rPr>
        <w:t xml:space="preserve"> من اعداد الطالبين عن طريق </w:t>
      </w:r>
      <w:r w:rsidRPr="004D6E63">
        <w:rPr>
          <w:rFonts w:ascii="Traditional Arabic" w:hAnsi="Traditional Arabic" w:cs="Traditional Arabic"/>
          <w:noProof/>
          <w:sz w:val="28"/>
          <w:szCs w:val="28"/>
          <w:lang w:bidi="ar-DZ"/>
        </w:rPr>
        <w:t>SPSS</w:t>
      </w:r>
    </w:p>
    <w:p w:rsidR="004846EC" w:rsidRDefault="004846EC" w:rsidP="004D6E63">
      <w:pPr>
        <w:autoSpaceDE w:val="0"/>
        <w:autoSpaceDN w:val="0"/>
        <w:bidi/>
        <w:adjustRightInd w:val="0"/>
        <w:spacing w:after="0"/>
        <w:jc w:val="left"/>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 xml:space="preserve">تحليل الجدول </w:t>
      </w:r>
    </w:p>
    <w:p w:rsidR="004846EC" w:rsidRPr="009F6C50" w:rsidRDefault="004846EC" w:rsidP="004D6E63">
      <w:pPr>
        <w:autoSpaceDE w:val="0"/>
        <w:autoSpaceDN w:val="0"/>
        <w:bidi/>
        <w:adjustRightInd w:val="0"/>
        <w:spacing w:after="0"/>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نلاحظ من خلال الجدول أن عدد العمال الذين تعرضوا لجروح هو 4 اي بنسبة 26.7% و عدد العمال المصابين بكسور هو 3 اي بنسبة 20% و عدد العمال الذين لم يصابوا باي اصابة هو 8 اي</w:t>
      </w:r>
      <w:r w:rsidR="004D6E63">
        <w:rPr>
          <w:rFonts w:ascii="Traditional Arabic" w:hAnsi="Traditional Arabic" w:cs="Traditional Arabic"/>
          <w:sz w:val="32"/>
          <w:szCs w:val="32"/>
          <w:rtl/>
          <w:lang w:bidi="ar-DZ"/>
        </w:rPr>
        <w:t xml:space="preserve"> بنسبة 53.3%</w:t>
      </w:r>
      <w:r w:rsidR="004D6E63">
        <w:rPr>
          <w:rFonts w:ascii="Traditional Arabic" w:hAnsi="Traditional Arabic" w:cs="Traditional Arabic" w:hint="cs"/>
          <w:sz w:val="32"/>
          <w:szCs w:val="32"/>
          <w:rtl/>
          <w:lang w:bidi="ar-DZ"/>
        </w:rPr>
        <w:t>.</w:t>
      </w:r>
    </w:p>
    <w:tbl>
      <w:tblPr>
        <w:tblW w:w="89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3"/>
        <w:gridCol w:w="2338"/>
        <w:gridCol w:w="1501"/>
        <w:gridCol w:w="1842"/>
        <w:gridCol w:w="2173"/>
      </w:tblGrid>
      <w:tr w:rsidR="004846EC" w:rsidRPr="0050435C" w:rsidTr="000370C8">
        <w:trPr>
          <w:cantSplit/>
        </w:trPr>
        <w:tc>
          <w:tcPr>
            <w:tcW w:w="8977" w:type="dxa"/>
            <w:gridSpan w:val="5"/>
            <w:tcBorders>
              <w:top w:val="nil"/>
              <w:left w:val="nil"/>
              <w:bottom w:val="nil"/>
              <w:right w:val="nil"/>
            </w:tcBorders>
            <w:shd w:val="clear" w:color="auto" w:fill="FFFFFF"/>
            <w:vAlign w:val="center"/>
          </w:tcPr>
          <w:p w:rsidR="004846EC" w:rsidRPr="004D6E63" w:rsidRDefault="004846EC" w:rsidP="00C77A92">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4D6E63">
              <w:rPr>
                <w:rFonts w:ascii="Traditional Arabic" w:hAnsi="Traditional Arabic" w:cs="Traditional Arabic"/>
                <w:b/>
                <w:bCs/>
                <w:color w:val="000000"/>
                <w:sz w:val="32"/>
                <w:szCs w:val="32"/>
                <w:rtl/>
              </w:rPr>
              <w:t>السبب</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الرئيسي</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وراء</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تعرض</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للاصابة</w:t>
            </w:r>
            <w:r w:rsidRPr="004D6E63">
              <w:rPr>
                <w:rFonts w:ascii="Traditional Arabic" w:hAnsi="Traditional Arabic" w:cs="Traditional Arabic"/>
                <w:b/>
                <w:bCs/>
                <w:color w:val="000000"/>
                <w:sz w:val="32"/>
                <w:szCs w:val="32"/>
              </w:rPr>
              <w:t xml:space="preserve"> </w:t>
            </w:r>
            <w:r w:rsidRPr="004D6E63">
              <w:rPr>
                <w:rFonts w:ascii="Traditional Arabic" w:hAnsi="Traditional Arabic" w:cs="Traditional Arabic"/>
                <w:b/>
                <w:bCs/>
                <w:color w:val="000000"/>
                <w:sz w:val="32"/>
                <w:szCs w:val="32"/>
                <w:rtl/>
              </w:rPr>
              <w:t>المهنية</w:t>
            </w:r>
          </w:p>
        </w:tc>
      </w:tr>
      <w:tr w:rsidR="004846EC" w:rsidRPr="0050435C" w:rsidTr="004D6E63">
        <w:trPr>
          <w:gridAfter w:val="1"/>
          <w:wAfter w:w="2173" w:type="dxa"/>
          <w:cantSplit/>
        </w:trPr>
        <w:tc>
          <w:tcPr>
            <w:tcW w:w="3461" w:type="dxa"/>
            <w:gridSpan w:val="2"/>
            <w:tcBorders>
              <w:top w:val="single" w:sz="16" w:space="0" w:color="000000"/>
              <w:left w:val="single" w:sz="16" w:space="0" w:color="000000"/>
              <w:bottom w:val="single" w:sz="16" w:space="0" w:color="000000"/>
              <w:right w:val="nil"/>
            </w:tcBorders>
            <w:shd w:val="clear" w:color="auto" w:fill="FFFFFF"/>
            <w:vAlign w:val="bottom"/>
          </w:tcPr>
          <w:p w:rsidR="004846EC" w:rsidRPr="004D6E63" w:rsidRDefault="004846EC" w:rsidP="004D6E63">
            <w:pPr>
              <w:autoSpaceDE w:val="0"/>
              <w:autoSpaceDN w:val="0"/>
              <w:bidi/>
              <w:adjustRightInd w:val="0"/>
              <w:spacing w:after="0" w:line="240" w:lineRule="auto"/>
              <w:jc w:val="left"/>
              <w:rPr>
                <w:rFonts w:ascii="Traditional Arabic" w:hAnsi="Traditional Arabic" w:cs="Traditional Arabic"/>
                <w:sz w:val="28"/>
                <w:szCs w:val="28"/>
              </w:rPr>
            </w:pPr>
          </w:p>
        </w:tc>
        <w:tc>
          <w:tcPr>
            <w:tcW w:w="1501" w:type="dxa"/>
            <w:tcBorders>
              <w:top w:val="single" w:sz="16" w:space="0" w:color="000000"/>
              <w:left w:val="single" w:sz="16" w:space="0" w:color="000000"/>
              <w:bottom w:val="single" w:sz="16" w:space="0" w:color="000000"/>
            </w:tcBorders>
            <w:shd w:val="clear" w:color="auto" w:fill="FFFFFF"/>
            <w:vAlign w:val="bottom"/>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Fréquence</w:t>
            </w:r>
          </w:p>
        </w:tc>
        <w:tc>
          <w:tcPr>
            <w:tcW w:w="1842" w:type="dxa"/>
            <w:tcBorders>
              <w:top w:val="single" w:sz="16" w:space="0" w:color="000000"/>
              <w:bottom w:val="single" w:sz="16" w:space="0" w:color="000000"/>
            </w:tcBorders>
            <w:shd w:val="clear" w:color="auto" w:fill="FFFFFF"/>
            <w:vAlign w:val="bottom"/>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Pourcentage</w:t>
            </w:r>
          </w:p>
        </w:tc>
      </w:tr>
      <w:tr w:rsidR="004846EC" w:rsidRPr="0050435C" w:rsidTr="004D6E63">
        <w:trPr>
          <w:gridAfter w:val="1"/>
          <w:wAfter w:w="2173" w:type="dxa"/>
          <w:cantSplit/>
        </w:trPr>
        <w:tc>
          <w:tcPr>
            <w:tcW w:w="1123" w:type="dxa"/>
            <w:vMerge w:val="restart"/>
            <w:tcBorders>
              <w:top w:val="single" w:sz="16" w:space="0" w:color="000000"/>
              <w:left w:val="single" w:sz="16" w:space="0" w:color="000000"/>
              <w:bottom w:val="nil"/>
              <w:right w:val="nil"/>
            </w:tcBorders>
            <w:shd w:val="clear" w:color="auto" w:fill="FFFFFF"/>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Valide</w:t>
            </w:r>
          </w:p>
        </w:tc>
        <w:tc>
          <w:tcPr>
            <w:tcW w:w="2338" w:type="dxa"/>
            <w:tcBorders>
              <w:top w:val="single" w:sz="16" w:space="0" w:color="000000"/>
              <w:left w:val="nil"/>
              <w:bottom w:val="nil"/>
              <w:right w:val="single" w:sz="16" w:space="0" w:color="000000"/>
            </w:tcBorders>
            <w:shd w:val="clear" w:color="auto" w:fill="FFFFFF"/>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tl/>
              </w:rPr>
              <w:t>عدم</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تطبيق</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الشروط</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السلامة</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المهنية</w:t>
            </w:r>
          </w:p>
        </w:tc>
        <w:tc>
          <w:tcPr>
            <w:tcW w:w="1501" w:type="dxa"/>
            <w:tcBorders>
              <w:top w:val="single" w:sz="16" w:space="0" w:color="000000"/>
              <w:left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7</w:t>
            </w:r>
          </w:p>
        </w:tc>
        <w:tc>
          <w:tcPr>
            <w:tcW w:w="1842" w:type="dxa"/>
            <w:tcBorders>
              <w:top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46,7</w:t>
            </w:r>
          </w:p>
        </w:tc>
      </w:tr>
      <w:tr w:rsidR="004846EC" w:rsidRPr="0050435C" w:rsidTr="004D6E63">
        <w:trPr>
          <w:gridAfter w:val="1"/>
          <w:wAfter w:w="2173" w:type="dxa"/>
          <w:cantSplit/>
        </w:trPr>
        <w:tc>
          <w:tcPr>
            <w:tcW w:w="1123" w:type="dxa"/>
            <w:vMerge/>
            <w:tcBorders>
              <w:top w:val="single" w:sz="16" w:space="0" w:color="000000"/>
              <w:left w:val="single" w:sz="16" w:space="0" w:color="000000"/>
              <w:bottom w:val="nil"/>
              <w:right w:val="nil"/>
            </w:tcBorders>
            <w:shd w:val="clear" w:color="auto" w:fill="FFFFFF"/>
          </w:tcPr>
          <w:p w:rsidR="004846EC" w:rsidRPr="004D6E63" w:rsidRDefault="004846EC" w:rsidP="004D6E63">
            <w:pPr>
              <w:autoSpaceDE w:val="0"/>
              <w:autoSpaceDN w:val="0"/>
              <w:bidi/>
              <w:adjustRightInd w:val="0"/>
              <w:spacing w:after="0" w:line="240" w:lineRule="auto"/>
              <w:jc w:val="left"/>
              <w:rPr>
                <w:rFonts w:ascii="Traditional Arabic" w:hAnsi="Traditional Arabic" w:cs="Traditional Arabic"/>
                <w:color w:val="000000"/>
                <w:sz w:val="28"/>
                <w:szCs w:val="28"/>
              </w:rPr>
            </w:pPr>
          </w:p>
        </w:tc>
        <w:tc>
          <w:tcPr>
            <w:tcW w:w="2338" w:type="dxa"/>
            <w:tcBorders>
              <w:top w:val="nil"/>
              <w:left w:val="nil"/>
              <w:bottom w:val="nil"/>
              <w:right w:val="single" w:sz="16" w:space="0" w:color="000000"/>
            </w:tcBorders>
            <w:shd w:val="clear" w:color="auto" w:fill="FFFFFF"/>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tl/>
              </w:rPr>
              <w:t>خطا</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شخصي</w:t>
            </w:r>
          </w:p>
        </w:tc>
        <w:tc>
          <w:tcPr>
            <w:tcW w:w="1501" w:type="dxa"/>
            <w:tcBorders>
              <w:top w:val="nil"/>
              <w:left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3</w:t>
            </w:r>
          </w:p>
        </w:tc>
        <w:tc>
          <w:tcPr>
            <w:tcW w:w="1842" w:type="dxa"/>
            <w:tcBorders>
              <w:top w:val="nil"/>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20,0</w:t>
            </w:r>
          </w:p>
        </w:tc>
      </w:tr>
      <w:tr w:rsidR="004846EC" w:rsidRPr="0050435C" w:rsidTr="004D6E63">
        <w:trPr>
          <w:gridAfter w:val="1"/>
          <w:wAfter w:w="2173" w:type="dxa"/>
          <w:cantSplit/>
        </w:trPr>
        <w:tc>
          <w:tcPr>
            <w:tcW w:w="1123" w:type="dxa"/>
            <w:vMerge/>
            <w:tcBorders>
              <w:top w:val="single" w:sz="16" w:space="0" w:color="000000"/>
              <w:left w:val="single" w:sz="16" w:space="0" w:color="000000"/>
              <w:bottom w:val="nil"/>
              <w:right w:val="nil"/>
            </w:tcBorders>
            <w:shd w:val="clear" w:color="auto" w:fill="FFFFFF"/>
          </w:tcPr>
          <w:p w:rsidR="004846EC" w:rsidRPr="004D6E63" w:rsidRDefault="004846EC" w:rsidP="004D6E63">
            <w:pPr>
              <w:autoSpaceDE w:val="0"/>
              <w:autoSpaceDN w:val="0"/>
              <w:bidi/>
              <w:adjustRightInd w:val="0"/>
              <w:spacing w:after="0" w:line="240" w:lineRule="auto"/>
              <w:jc w:val="left"/>
              <w:rPr>
                <w:rFonts w:ascii="Traditional Arabic" w:hAnsi="Traditional Arabic" w:cs="Traditional Arabic"/>
                <w:color w:val="000000"/>
                <w:sz w:val="28"/>
                <w:szCs w:val="28"/>
              </w:rPr>
            </w:pPr>
          </w:p>
        </w:tc>
        <w:tc>
          <w:tcPr>
            <w:tcW w:w="2338" w:type="dxa"/>
            <w:tcBorders>
              <w:top w:val="nil"/>
              <w:left w:val="nil"/>
              <w:bottom w:val="nil"/>
              <w:right w:val="single" w:sz="16" w:space="0" w:color="000000"/>
            </w:tcBorders>
            <w:shd w:val="clear" w:color="auto" w:fill="FFFFFF"/>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tl/>
              </w:rPr>
              <w:t>عدم</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استخدام</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وسائل</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الوقاية</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الشخصية</w:t>
            </w:r>
          </w:p>
        </w:tc>
        <w:tc>
          <w:tcPr>
            <w:tcW w:w="1501" w:type="dxa"/>
            <w:tcBorders>
              <w:top w:val="nil"/>
              <w:left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4</w:t>
            </w:r>
          </w:p>
        </w:tc>
        <w:tc>
          <w:tcPr>
            <w:tcW w:w="1842" w:type="dxa"/>
            <w:tcBorders>
              <w:top w:val="nil"/>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26,7</w:t>
            </w:r>
          </w:p>
        </w:tc>
      </w:tr>
      <w:tr w:rsidR="004846EC" w:rsidRPr="0050435C" w:rsidTr="004D6E63">
        <w:trPr>
          <w:gridAfter w:val="1"/>
          <w:wAfter w:w="2173" w:type="dxa"/>
          <w:cantSplit/>
        </w:trPr>
        <w:tc>
          <w:tcPr>
            <w:tcW w:w="1123" w:type="dxa"/>
            <w:vMerge/>
            <w:tcBorders>
              <w:top w:val="single" w:sz="16" w:space="0" w:color="000000"/>
              <w:left w:val="single" w:sz="16" w:space="0" w:color="000000"/>
              <w:bottom w:val="nil"/>
              <w:right w:val="nil"/>
            </w:tcBorders>
            <w:shd w:val="clear" w:color="auto" w:fill="FFFFFF"/>
          </w:tcPr>
          <w:p w:rsidR="004846EC" w:rsidRPr="004D6E63" w:rsidRDefault="004846EC" w:rsidP="004D6E63">
            <w:pPr>
              <w:autoSpaceDE w:val="0"/>
              <w:autoSpaceDN w:val="0"/>
              <w:bidi/>
              <w:adjustRightInd w:val="0"/>
              <w:spacing w:after="0" w:line="240" w:lineRule="auto"/>
              <w:jc w:val="left"/>
              <w:rPr>
                <w:rFonts w:ascii="Traditional Arabic" w:hAnsi="Traditional Arabic" w:cs="Traditional Arabic"/>
                <w:color w:val="000000"/>
                <w:sz w:val="28"/>
                <w:szCs w:val="28"/>
              </w:rPr>
            </w:pPr>
          </w:p>
        </w:tc>
        <w:tc>
          <w:tcPr>
            <w:tcW w:w="2338" w:type="dxa"/>
            <w:tcBorders>
              <w:top w:val="nil"/>
              <w:left w:val="nil"/>
              <w:bottom w:val="nil"/>
              <w:right w:val="single" w:sz="16" w:space="0" w:color="000000"/>
            </w:tcBorders>
            <w:shd w:val="clear" w:color="auto" w:fill="FFFFFF"/>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tl/>
              </w:rPr>
              <w:t>ظروف</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العمل</w:t>
            </w:r>
            <w:r w:rsidRPr="004D6E63">
              <w:rPr>
                <w:rFonts w:ascii="Traditional Arabic" w:hAnsi="Traditional Arabic" w:cs="Traditional Arabic"/>
                <w:color w:val="000000"/>
                <w:sz w:val="28"/>
                <w:szCs w:val="28"/>
              </w:rPr>
              <w:t xml:space="preserve"> </w:t>
            </w:r>
            <w:r w:rsidRPr="004D6E63">
              <w:rPr>
                <w:rFonts w:ascii="Traditional Arabic" w:hAnsi="Traditional Arabic" w:cs="Traditional Arabic"/>
                <w:color w:val="000000"/>
                <w:sz w:val="28"/>
                <w:szCs w:val="28"/>
                <w:rtl/>
              </w:rPr>
              <w:t>السسيئة</w:t>
            </w:r>
          </w:p>
        </w:tc>
        <w:tc>
          <w:tcPr>
            <w:tcW w:w="1501" w:type="dxa"/>
            <w:tcBorders>
              <w:top w:val="nil"/>
              <w:left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1</w:t>
            </w:r>
          </w:p>
        </w:tc>
        <w:tc>
          <w:tcPr>
            <w:tcW w:w="1842" w:type="dxa"/>
            <w:tcBorders>
              <w:top w:val="nil"/>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6,7</w:t>
            </w:r>
          </w:p>
        </w:tc>
      </w:tr>
      <w:tr w:rsidR="004846EC" w:rsidRPr="0050435C" w:rsidTr="004D6E63">
        <w:trPr>
          <w:gridAfter w:val="1"/>
          <w:wAfter w:w="2173" w:type="dxa"/>
          <w:cantSplit/>
          <w:trHeight w:val="40"/>
        </w:trPr>
        <w:tc>
          <w:tcPr>
            <w:tcW w:w="1123" w:type="dxa"/>
            <w:vMerge/>
            <w:tcBorders>
              <w:top w:val="single" w:sz="16" w:space="0" w:color="000000"/>
              <w:left w:val="single" w:sz="16" w:space="0" w:color="000000"/>
              <w:bottom w:val="nil"/>
              <w:right w:val="nil"/>
            </w:tcBorders>
            <w:shd w:val="clear" w:color="auto" w:fill="FFFFFF"/>
          </w:tcPr>
          <w:p w:rsidR="004846EC" w:rsidRPr="004D6E63" w:rsidRDefault="004846EC" w:rsidP="004D6E63">
            <w:pPr>
              <w:autoSpaceDE w:val="0"/>
              <w:autoSpaceDN w:val="0"/>
              <w:bidi/>
              <w:adjustRightInd w:val="0"/>
              <w:spacing w:after="0" w:line="240" w:lineRule="auto"/>
              <w:jc w:val="left"/>
              <w:rPr>
                <w:rFonts w:ascii="Traditional Arabic" w:hAnsi="Traditional Arabic" w:cs="Traditional Arabic"/>
                <w:color w:val="000000"/>
                <w:sz w:val="28"/>
                <w:szCs w:val="28"/>
              </w:rPr>
            </w:pPr>
          </w:p>
        </w:tc>
        <w:tc>
          <w:tcPr>
            <w:tcW w:w="2338" w:type="dxa"/>
            <w:tcBorders>
              <w:top w:val="nil"/>
              <w:left w:val="nil"/>
              <w:bottom w:val="nil"/>
              <w:right w:val="single" w:sz="16" w:space="0" w:color="000000"/>
            </w:tcBorders>
            <w:shd w:val="clear" w:color="auto" w:fill="FFFFFF"/>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Total</w:t>
            </w:r>
          </w:p>
        </w:tc>
        <w:tc>
          <w:tcPr>
            <w:tcW w:w="1501" w:type="dxa"/>
            <w:tcBorders>
              <w:top w:val="nil"/>
              <w:left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15</w:t>
            </w:r>
          </w:p>
        </w:tc>
        <w:tc>
          <w:tcPr>
            <w:tcW w:w="1842" w:type="dxa"/>
            <w:tcBorders>
              <w:top w:val="nil"/>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r w:rsidRPr="004D6E63">
              <w:rPr>
                <w:rFonts w:ascii="Traditional Arabic" w:hAnsi="Traditional Arabic" w:cs="Traditional Arabic"/>
                <w:color w:val="000000"/>
                <w:sz w:val="28"/>
                <w:szCs w:val="28"/>
              </w:rPr>
              <w:t>100,0</w:t>
            </w:r>
          </w:p>
        </w:tc>
      </w:tr>
      <w:tr w:rsidR="004846EC" w:rsidRPr="0050435C" w:rsidTr="004D6E63">
        <w:trPr>
          <w:gridAfter w:val="1"/>
          <w:wAfter w:w="2173" w:type="dxa"/>
          <w:cantSplit/>
        </w:trPr>
        <w:tc>
          <w:tcPr>
            <w:tcW w:w="1123" w:type="dxa"/>
            <w:tcBorders>
              <w:top w:val="nil"/>
              <w:left w:val="single" w:sz="16" w:space="0" w:color="000000"/>
              <w:bottom w:val="nil"/>
              <w:right w:val="nil"/>
            </w:tcBorders>
            <w:shd w:val="clear" w:color="auto" w:fill="FFFFFF"/>
          </w:tcPr>
          <w:p w:rsidR="004846EC" w:rsidRPr="004D6E63" w:rsidRDefault="004846EC" w:rsidP="004D6E63">
            <w:pPr>
              <w:autoSpaceDE w:val="0"/>
              <w:autoSpaceDN w:val="0"/>
              <w:bidi/>
              <w:adjustRightInd w:val="0"/>
              <w:spacing w:after="0" w:line="320" w:lineRule="atLeast"/>
              <w:ind w:right="60"/>
              <w:jc w:val="left"/>
              <w:rPr>
                <w:rFonts w:ascii="Traditional Arabic" w:hAnsi="Traditional Arabic" w:cs="Traditional Arabic"/>
                <w:color w:val="000000"/>
                <w:sz w:val="28"/>
                <w:szCs w:val="28"/>
              </w:rPr>
            </w:pPr>
          </w:p>
        </w:tc>
        <w:tc>
          <w:tcPr>
            <w:tcW w:w="2338" w:type="dxa"/>
            <w:tcBorders>
              <w:top w:val="nil"/>
              <w:left w:val="nil"/>
              <w:bottom w:val="nil"/>
              <w:right w:val="single" w:sz="16" w:space="0" w:color="000000"/>
            </w:tcBorders>
            <w:shd w:val="clear" w:color="auto" w:fill="FFFFFF"/>
          </w:tcPr>
          <w:p w:rsidR="004846EC" w:rsidRPr="004D6E63" w:rsidRDefault="004846EC" w:rsidP="004D6E63">
            <w:pPr>
              <w:autoSpaceDE w:val="0"/>
              <w:autoSpaceDN w:val="0"/>
              <w:bidi/>
              <w:adjustRightInd w:val="0"/>
              <w:spacing w:after="0" w:line="320" w:lineRule="atLeast"/>
              <w:ind w:right="60"/>
              <w:jc w:val="left"/>
              <w:rPr>
                <w:rFonts w:ascii="Traditional Arabic" w:hAnsi="Traditional Arabic" w:cs="Traditional Arabic"/>
                <w:color w:val="000000"/>
                <w:sz w:val="28"/>
                <w:szCs w:val="28"/>
              </w:rPr>
            </w:pPr>
          </w:p>
        </w:tc>
        <w:tc>
          <w:tcPr>
            <w:tcW w:w="1501" w:type="dxa"/>
            <w:tcBorders>
              <w:top w:val="nil"/>
              <w:left w:val="single" w:sz="16" w:space="0" w:color="000000"/>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p>
        </w:tc>
        <w:tc>
          <w:tcPr>
            <w:tcW w:w="1842" w:type="dxa"/>
            <w:tcBorders>
              <w:top w:val="nil"/>
              <w:bottom w:val="nil"/>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p>
        </w:tc>
      </w:tr>
      <w:tr w:rsidR="004846EC" w:rsidRPr="0050435C" w:rsidTr="004D6E63">
        <w:trPr>
          <w:gridAfter w:val="1"/>
          <w:wAfter w:w="2173" w:type="dxa"/>
          <w:cantSplit/>
        </w:trPr>
        <w:tc>
          <w:tcPr>
            <w:tcW w:w="3461" w:type="dxa"/>
            <w:gridSpan w:val="2"/>
            <w:tcBorders>
              <w:top w:val="nil"/>
              <w:left w:val="single" w:sz="16" w:space="0" w:color="000000"/>
              <w:bottom w:val="single" w:sz="16" w:space="0" w:color="000000"/>
              <w:right w:val="nil"/>
            </w:tcBorders>
            <w:shd w:val="clear" w:color="auto" w:fill="FFFFFF"/>
          </w:tcPr>
          <w:p w:rsidR="004846EC" w:rsidRPr="004D6E63" w:rsidRDefault="004846EC" w:rsidP="004D6E63">
            <w:pPr>
              <w:autoSpaceDE w:val="0"/>
              <w:autoSpaceDN w:val="0"/>
              <w:bidi/>
              <w:adjustRightInd w:val="0"/>
              <w:spacing w:after="0" w:line="320" w:lineRule="atLeast"/>
              <w:ind w:right="60"/>
              <w:jc w:val="left"/>
              <w:rPr>
                <w:rFonts w:ascii="Traditional Arabic" w:hAnsi="Traditional Arabic" w:cs="Traditional Arabic"/>
                <w:color w:val="000000"/>
                <w:sz w:val="28"/>
                <w:szCs w:val="28"/>
              </w:rPr>
            </w:pPr>
          </w:p>
        </w:tc>
        <w:tc>
          <w:tcPr>
            <w:tcW w:w="1501" w:type="dxa"/>
            <w:tcBorders>
              <w:top w:val="nil"/>
              <w:left w:val="single" w:sz="16" w:space="0" w:color="000000"/>
              <w:bottom w:val="single" w:sz="16" w:space="0" w:color="000000"/>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p>
        </w:tc>
        <w:tc>
          <w:tcPr>
            <w:tcW w:w="1842" w:type="dxa"/>
            <w:tcBorders>
              <w:top w:val="nil"/>
              <w:bottom w:val="single" w:sz="16" w:space="0" w:color="000000"/>
            </w:tcBorders>
            <w:shd w:val="clear" w:color="auto" w:fill="FFFFFF"/>
            <w:vAlign w:val="center"/>
          </w:tcPr>
          <w:p w:rsidR="004846EC" w:rsidRPr="004D6E63" w:rsidRDefault="004846EC" w:rsidP="004D6E63">
            <w:pPr>
              <w:autoSpaceDE w:val="0"/>
              <w:autoSpaceDN w:val="0"/>
              <w:bidi/>
              <w:adjustRightInd w:val="0"/>
              <w:spacing w:after="0" w:line="320" w:lineRule="atLeast"/>
              <w:ind w:left="60" w:right="60"/>
              <w:jc w:val="left"/>
              <w:rPr>
                <w:rFonts w:ascii="Traditional Arabic" w:hAnsi="Traditional Arabic" w:cs="Traditional Arabic"/>
                <w:color w:val="000000"/>
                <w:sz w:val="28"/>
                <w:szCs w:val="28"/>
              </w:rPr>
            </w:pPr>
          </w:p>
        </w:tc>
      </w:tr>
    </w:tbl>
    <w:p w:rsidR="004846EC" w:rsidRPr="004D6E63" w:rsidRDefault="004846EC" w:rsidP="001C5947">
      <w:pPr>
        <w:widowControl w:val="0"/>
        <w:autoSpaceDE w:val="0"/>
        <w:autoSpaceDN w:val="0"/>
        <w:bidi/>
        <w:adjustRightInd w:val="0"/>
        <w:jc w:val="center"/>
        <w:rPr>
          <w:rFonts w:ascii="Traditional Arabic" w:hAnsi="Traditional Arabic" w:cs="Traditional Arabic"/>
          <w:noProof/>
          <w:sz w:val="28"/>
          <w:szCs w:val="28"/>
          <w:rtl/>
          <w:lang w:bidi="ar-DZ"/>
        </w:rPr>
      </w:pPr>
      <w:r w:rsidRPr="004D6E63">
        <w:rPr>
          <w:rFonts w:ascii="Traditional Arabic" w:hAnsi="Traditional Arabic" w:cs="Traditional Arabic"/>
          <w:noProof/>
          <w:sz w:val="28"/>
          <w:szCs w:val="28"/>
          <w:rtl/>
          <w:lang w:bidi="ar-DZ"/>
        </w:rPr>
        <w:lastRenderedPageBreak/>
        <w:t xml:space="preserve">جدول </w:t>
      </w:r>
      <w:r w:rsidR="001C5947">
        <w:rPr>
          <w:rFonts w:ascii="Traditional Arabic" w:hAnsi="Traditional Arabic" w:cs="Traditional Arabic" w:hint="cs"/>
          <w:noProof/>
          <w:sz w:val="28"/>
          <w:szCs w:val="28"/>
          <w:rtl/>
          <w:lang w:bidi="ar-DZ"/>
        </w:rPr>
        <w:t xml:space="preserve">(3.12) </w:t>
      </w:r>
      <w:r w:rsidRPr="004D6E63">
        <w:rPr>
          <w:rFonts w:ascii="Traditional Arabic" w:hAnsi="Traditional Arabic" w:cs="Traditional Arabic"/>
          <w:noProof/>
          <w:sz w:val="28"/>
          <w:szCs w:val="28"/>
          <w:rtl/>
          <w:lang w:bidi="ar-DZ"/>
        </w:rPr>
        <w:t xml:space="preserve">من اعداد الطالبين عن طريق </w:t>
      </w:r>
      <w:r w:rsidRPr="004D6E63">
        <w:rPr>
          <w:rFonts w:ascii="Traditional Arabic" w:hAnsi="Traditional Arabic" w:cs="Traditional Arabic"/>
          <w:noProof/>
          <w:sz w:val="28"/>
          <w:szCs w:val="28"/>
          <w:lang w:bidi="ar-DZ"/>
        </w:rPr>
        <w:t>SPSS</w:t>
      </w:r>
    </w:p>
    <w:p w:rsidR="004846EC" w:rsidRDefault="004846EC" w:rsidP="000370C8">
      <w:pPr>
        <w:widowControl w:val="0"/>
        <w:autoSpaceDE w:val="0"/>
        <w:autoSpaceDN w:val="0"/>
        <w:adjustRightInd w:val="0"/>
        <w:rPr>
          <w:rFonts w:ascii="Traditional Arabic" w:hAnsi="Traditional Arabic" w:cs="Traditional Arabic"/>
          <w:noProof/>
          <w:sz w:val="32"/>
          <w:szCs w:val="32"/>
          <w:rtl/>
        </w:rPr>
      </w:pPr>
      <w:r>
        <w:rPr>
          <w:rFonts w:ascii="Traditional Arabic" w:hAnsi="Traditional Arabic" w:cs="Traditional Arabic"/>
          <w:noProof/>
          <w:sz w:val="32"/>
          <w:szCs w:val="32"/>
          <w:lang w:eastAsia="fr-FR"/>
        </w:rPr>
        <w:drawing>
          <wp:inline distT="0" distB="0" distL="0" distR="0">
            <wp:extent cx="3305175" cy="3305175"/>
            <wp:effectExtent l="19050" t="0" r="9525" b="0"/>
            <wp:docPr id="1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39"/>
                    <a:srcRect/>
                    <a:stretch>
                      <a:fillRect/>
                    </a:stretch>
                  </pic:blipFill>
                  <pic:spPr bwMode="auto">
                    <a:xfrm>
                      <a:off x="0" y="0"/>
                      <a:ext cx="3306388" cy="3306388"/>
                    </a:xfrm>
                    <a:prstGeom prst="rect">
                      <a:avLst/>
                    </a:prstGeom>
                    <a:noFill/>
                    <a:ln w="9525">
                      <a:noFill/>
                      <a:miter lim="800000"/>
                      <a:headEnd/>
                      <a:tailEnd/>
                    </a:ln>
                  </pic:spPr>
                </pic:pic>
              </a:graphicData>
            </a:graphic>
          </wp:inline>
        </w:drawing>
      </w:r>
    </w:p>
    <w:p w:rsidR="004846EC" w:rsidRPr="004D6E63" w:rsidRDefault="004846EC" w:rsidP="006360E9">
      <w:pPr>
        <w:widowControl w:val="0"/>
        <w:autoSpaceDE w:val="0"/>
        <w:autoSpaceDN w:val="0"/>
        <w:bidi/>
        <w:adjustRightInd w:val="0"/>
        <w:jc w:val="left"/>
        <w:rPr>
          <w:rFonts w:ascii="Traditional Arabic" w:hAnsi="Traditional Arabic" w:cs="Traditional Arabic"/>
          <w:noProof/>
          <w:sz w:val="28"/>
          <w:szCs w:val="28"/>
        </w:rPr>
      </w:pPr>
      <w:r w:rsidRPr="004D6E63">
        <w:rPr>
          <w:rFonts w:ascii="Traditional Arabic" w:hAnsi="Traditional Arabic" w:cs="Traditional Arabic"/>
          <w:noProof/>
          <w:sz w:val="28"/>
          <w:szCs w:val="28"/>
          <w:rtl/>
        </w:rPr>
        <w:t>شكل</w:t>
      </w:r>
      <w:r w:rsidR="006360E9">
        <w:rPr>
          <w:rFonts w:ascii="Traditional Arabic" w:hAnsi="Traditional Arabic" w:cs="Traditional Arabic" w:hint="cs"/>
          <w:noProof/>
          <w:sz w:val="28"/>
          <w:szCs w:val="28"/>
          <w:rtl/>
        </w:rPr>
        <w:t>(3.9)</w:t>
      </w:r>
      <w:r w:rsidRPr="004D6E63">
        <w:rPr>
          <w:rFonts w:ascii="Traditional Arabic" w:hAnsi="Traditional Arabic" w:cs="Traditional Arabic"/>
          <w:noProof/>
          <w:sz w:val="28"/>
          <w:szCs w:val="28"/>
          <w:rtl/>
        </w:rPr>
        <w:t xml:space="preserve"> من اعداد الطالبين عن طريق </w:t>
      </w:r>
      <w:r w:rsidRPr="004D6E63">
        <w:rPr>
          <w:rFonts w:ascii="Traditional Arabic" w:hAnsi="Traditional Arabic" w:cs="Traditional Arabic"/>
          <w:noProof/>
          <w:sz w:val="28"/>
          <w:szCs w:val="28"/>
        </w:rPr>
        <w:t>spss</w:t>
      </w:r>
    </w:p>
    <w:p w:rsidR="004846EC" w:rsidRDefault="004846EC" w:rsidP="000370C8">
      <w:pPr>
        <w:widowControl w:val="0"/>
        <w:autoSpaceDE w:val="0"/>
        <w:autoSpaceDN w:val="0"/>
        <w:adjustRightInd w:val="0"/>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 xml:space="preserve">تحليل الجدول </w:t>
      </w:r>
    </w:p>
    <w:p w:rsidR="004846EC" w:rsidRDefault="004846EC" w:rsidP="000370C8">
      <w:pPr>
        <w:widowControl w:val="0"/>
        <w:autoSpaceDE w:val="0"/>
        <w:autoSpaceDN w:val="0"/>
        <w:adjustRightInd w:val="0"/>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من خلال الجدول نلاحظ ان عدد العمال الذين يقولون بان السبب الرئيسي وراء الاصابات المهنية هو عدم تطبيق شروط السلامة المهنية هو 7 اي بنسبة 46.7% و عدد العمال الذين يقولون ان السبب هو خطأ شخصي هو 3 اي بنسبة 20 % و 4 من العمال يقولون ان السبب هو عدم استخدام مسائل الوقاية الشخصية و ذلط بنسبة 26.7% فيما قال شخص واحد ان السبب الرئيسي هو ظروف العمل السيئة و ذلك نسبة 6.7%.</w:t>
      </w:r>
    </w:p>
    <w:p w:rsidR="004846EC" w:rsidRDefault="004846EC" w:rsidP="000370C8">
      <w:pPr>
        <w:rPr>
          <w:rtl/>
          <w:lang w:bidi="ar-DZ"/>
        </w:rPr>
      </w:pPr>
    </w:p>
    <w:p w:rsidR="000370C8" w:rsidRDefault="000370C8" w:rsidP="000370C8">
      <w:pPr>
        <w:rPr>
          <w:rtl/>
          <w:lang w:bidi="ar-DZ"/>
        </w:rPr>
      </w:pPr>
    </w:p>
    <w:p w:rsidR="000370C8" w:rsidRDefault="000370C8" w:rsidP="000370C8">
      <w:pPr>
        <w:rPr>
          <w:rtl/>
          <w:lang w:bidi="ar-DZ"/>
        </w:rPr>
      </w:pPr>
    </w:p>
    <w:p w:rsidR="000370C8" w:rsidRDefault="000370C8" w:rsidP="000370C8">
      <w:pPr>
        <w:rPr>
          <w:rtl/>
          <w:lang w:bidi="ar-DZ"/>
        </w:rPr>
      </w:pPr>
    </w:p>
    <w:p w:rsidR="000370C8" w:rsidRDefault="000370C8" w:rsidP="000370C8">
      <w:pPr>
        <w:rPr>
          <w:rtl/>
          <w:lang w:bidi="ar-DZ"/>
        </w:rPr>
      </w:pPr>
    </w:p>
    <w:p w:rsidR="000370C8" w:rsidRDefault="000370C8" w:rsidP="000370C8">
      <w:pPr>
        <w:rPr>
          <w:lang w:bidi="ar-DZ"/>
        </w:rPr>
      </w:pPr>
    </w:p>
    <w:p w:rsidR="000370C8" w:rsidRPr="000370C8" w:rsidRDefault="000370C8" w:rsidP="000370C8">
      <w:pPr>
        <w:widowControl w:val="0"/>
        <w:autoSpaceDE w:val="0"/>
        <w:autoSpaceDN w:val="0"/>
        <w:bidi/>
        <w:adjustRightInd w:val="0"/>
        <w:jc w:val="left"/>
        <w:rPr>
          <w:rFonts w:ascii="Traditional Arabic" w:hAnsi="Traditional Arabic" w:cs="Traditional Arabic"/>
          <w:b/>
          <w:bCs/>
          <w:noProof/>
          <w:sz w:val="32"/>
          <w:szCs w:val="32"/>
          <w:rtl/>
          <w:lang w:bidi="ar-DZ"/>
        </w:rPr>
      </w:pPr>
      <w:r w:rsidRPr="000370C8">
        <w:rPr>
          <w:rFonts w:ascii="Traditional Arabic" w:hAnsi="Traditional Arabic" w:cs="Traditional Arabic"/>
          <w:b/>
          <w:bCs/>
          <w:noProof/>
          <w:sz w:val="32"/>
          <w:szCs w:val="32"/>
          <w:rtl/>
          <w:lang w:bidi="ar-DZ"/>
        </w:rPr>
        <w:t xml:space="preserve">تحليل المحور الثاني </w:t>
      </w:r>
    </w:p>
    <w:tbl>
      <w:tblPr>
        <w:tblW w:w="80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68"/>
        <w:gridCol w:w="980"/>
        <w:gridCol w:w="3081"/>
        <w:gridCol w:w="2175"/>
        <w:gridCol w:w="794"/>
      </w:tblGrid>
      <w:tr w:rsidR="000370C8" w:rsidRPr="000370C8" w:rsidTr="000370C8">
        <w:trPr>
          <w:gridAfter w:val="1"/>
          <w:wAfter w:w="794" w:type="dxa"/>
          <w:cantSplit/>
          <w:trHeight w:val="391"/>
        </w:trPr>
        <w:tc>
          <w:tcPr>
            <w:tcW w:w="7304" w:type="dxa"/>
            <w:gridSpan w:val="4"/>
            <w:tcBorders>
              <w:top w:val="nil"/>
              <w:left w:val="nil"/>
              <w:bottom w:val="nil"/>
              <w:right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b/>
                <w:bCs/>
                <w:color w:val="000000"/>
                <w:sz w:val="32"/>
                <w:szCs w:val="32"/>
                <w:rtl/>
              </w:rPr>
              <w:t>هل</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تشعر</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ان</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المؤسسة</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تعمل</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على</w:t>
            </w:r>
            <w:r w:rsidRPr="000370C8">
              <w:rPr>
                <w:rFonts w:ascii="Traditional Arabic" w:hAnsi="Traditional Arabic" w:cs="Traditional Arabic"/>
                <w:b/>
                <w:bCs/>
                <w:color w:val="000000"/>
                <w:sz w:val="32"/>
                <w:szCs w:val="32"/>
              </w:rPr>
              <w:t xml:space="preserve"> </w:t>
            </w:r>
            <w:r>
              <w:rPr>
                <w:rFonts w:ascii="Traditional Arabic" w:hAnsi="Traditional Arabic" w:cs="Traditional Arabic"/>
                <w:b/>
                <w:bCs/>
                <w:color w:val="000000"/>
                <w:sz w:val="32"/>
                <w:szCs w:val="32"/>
                <w:rtl/>
              </w:rPr>
              <w:t>تحسي</w:t>
            </w:r>
            <w:r>
              <w:rPr>
                <w:rFonts w:ascii="Traditional Arabic" w:hAnsi="Traditional Arabic" w:cs="Traditional Arabic" w:hint="cs"/>
                <w:b/>
                <w:bCs/>
                <w:color w:val="000000"/>
                <w:sz w:val="32"/>
                <w:szCs w:val="32"/>
                <w:rtl/>
              </w:rPr>
              <w:t>ن</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ظروف</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العمل</w:t>
            </w:r>
          </w:p>
        </w:tc>
      </w:tr>
      <w:tr w:rsidR="000370C8" w:rsidRPr="000370C8" w:rsidTr="000370C8">
        <w:trPr>
          <w:cantSplit/>
          <w:trHeight w:val="391"/>
        </w:trPr>
        <w:tc>
          <w:tcPr>
            <w:tcW w:w="2048"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0370C8" w:rsidRDefault="000370C8" w:rsidP="000370C8">
            <w:pPr>
              <w:autoSpaceDE w:val="0"/>
              <w:autoSpaceDN w:val="0"/>
              <w:bidi/>
              <w:adjustRightInd w:val="0"/>
              <w:spacing w:after="0" w:line="240" w:lineRule="auto"/>
              <w:jc w:val="left"/>
              <w:rPr>
                <w:rFonts w:ascii="Traditional Arabic" w:hAnsi="Traditional Arabic" w:cs="Traditional Arabic"/>
                <w:sz w:val="32"/>
                <w:szCs w:val="32"/>
              </w:rPr>
            </w:pPr>
          </w:p>
        </w:tc>
        <w:tc>
          <w:tcPr>
            <w:tcW w:w="3081" w:type="dxa"/>
            <w:tcBorders>
              <w:top w:val="single" w:sz="16" w:space="0" w:color="000000"/>
              <w:left w:val="single" w:sz="16" w:space="0" w:color="000000"/>
              <w:bottom w:val="single" w:sz="16" w:space="0" w:color="000000"/>
            </w:tcBorders>
            <w:shd w:val="clear" w:color="auto" w:fill="FFFFFF"/>
            <w:vAlign w:val="bottom"/>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Fréquence</w:t>
            </w:r>
          </w:p>
        </w:tc>
        <w:tc>
          <w:tcPr>
            <w:tcW w:w="2969" w:type="dxa"/>
            <w:gridSpan w:val="2"/>
            <w:tcBorders>
              <w:top w:val="single" w:sz="16" w:space="0" w:color="000000"/>
              <w:bottom w:val="single" w:sz="16" w:space="0" w:color="000000"/>
            </w:tcBorders>
            <w:shd w:val="clear" w:color="auto" w:fill="FFFFFF"/>
            <w:vAlign w:val="bottom"/>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Pourcentage</w:t>
            </w:r>
          </w:p>
        </w:tc>
      </w:tr>
      <w:tr w:rsidR="000370C8" w:rsidRPr="000370C8" w:rsidTr="000370C8">
        <w:trPr>
          <w:cantSplit/>
          <w:trHeight w:val="378"/>
        </w:trPr>
        <w:tc>
          <w:tcPr>
            <w:tcW w:w="1068" w:type="dxa"/>
            <w:vMerge w:val="restart"/>
            <w:tcBorders>
              <w:top w:val="single" w:sz="16" w:space="0" w:color="000000"/>
              <w:left w:val="single" w:sz="16" w:space="0" w:color="000000"/>
              <w:bottom w:val="nil"/>
              <w:right w:val="nil"/>
            </w:tcBorders>
            <w:shd w:val="clear" w:color="auto" w:fill="FFFFFF"/>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Valide</w:t>
            </w:r>
          </w:p>
        </w:tc>
        <w:tc>
          <w:tcPr>
            <w:tcW w:w="980" w:type="dxa"/>
            <w:tcBorders>
              <w:top w:val="single" w:sz="16" w:space="0" w:color="000000"/>
              <w:left w:val="nil"/>
              <w:bottom w:val="nil"/>
              <w:right w:val="single" w:sz="16" w:space="0" w:color="000000"/>
            </w:tcBorders>
            <w:shd w:val="clear" w:color="auto" w:fill="FFFFFF"/>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tl/>
              </w:rPr>
              <w:t>نعم</w:t>
            </w:r>
          </w:p>
        </w:tc>
        <w:tc>
          <w:tcPr>
            <w:tcW w:w="3081" w:type="dxa"/>
            <w:tcBorders>
              <w:top w:val="single" w:sz="16" w:space="0" w:color="000000"/>
              <w:left w:val="single" w:sz="16" w:space="0" w:color="000000"/>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13</w:t>
            </w:r>
          </w:p>
        </w:tc>
        <w:tc>
          <w:tcPr>
            <w:tcW w:w="2969" w:type="dxa"/>
            <w:gridSpan w:val="2"/>
            <w:tcBorders>
              <w:top w:val="single" w:sz="16" w:space="0" w:color="000000"/>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86,7</w:t>
            </w:r>
          </w:p>
        </w:tc>
      </w:tr>
      <w:tr w:rsidR="000370C8" w:rsidRPr="000370C8" w:rsidTr="000370C8">
        <w:trPr>
          <w:cantSplit/>
          <w:trHeight w:val="117"/>
        </w:trPr>
        <w:tc>
          <w:tcPr>
            <w:tcW w:w="1068" w:type="dxa"/>
            <w:vMerge/>
            <w:tcBorders>
              <w:top w:val="single" w:sz="16" w:space="0" w:color="000000"/>
              <w:left w:val="single" w:sz="16" w:space="0" w:color="000000"/>
              <w:bottom w:val="nil"/>
              <w:right w:val="nil"/>
            </w:tcBorders>
            <w:shd w:val="clear" w:color="auto" w:fill="FFFFFF"/>
          </w:tcPr>
          <w:p w:rsidR="000370C8" w:rsidRPr="000370C8" w:rsidRDefault="000370C8" w:rsidP="000370C8">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980" w:type="dxa"/>
            <w:tcBorders>
              <w:top w:val="nil"/>
              <w:left w:val="nil"/>
              <w:bottom w:val="nil"/>
              <w:right w:val="single" w:sz="16" w:space="0" w:color="000000"/>
            </w:tcBorders>
            <w:shd w:val="clear" w:color="auto" w:fill="FFFFFF"/>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tl/>
              </w:rPr>
              <w:t>لا</w:t>
            </w:r>
          </w:p>
        </w:tc>
        <w:tc>
          <w:tcPr>
            <w:tcW w:w="3081" w:type="dxa"/>
            <w:tcBorders>
              <w:top w:val="nil"/>
              <w:left w:val="single" w:sz="16" w:space="0" w:color="000000"/>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2</w:t>
            </w:r>
          </w:p>
        </w:tc>
        <w:tc>
          <w:tcPr>
            <w:tcW w:w="2969" w:type="dxa"/>
            <w:gridSpan w:val="2"/>
            <w:tcBorders>
              <w:top w:val="nil"/>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13,3</w:t>
            </w:r>
          </w:p>
        </w:tc>
      </w:tr>
      <w:tr w:rsidR="000370C8" w:rsidRPr="000370C8" w:rsidTr="000370C8">
        <w:trPr>
          <w:cantSplit/>
          <w:trHeight w:val="153"/>
        </w:trPr>
        <w:tc>
          <w:tcPr>
            <w:tcW w:w="1068" w:type="dxa"/>
            <w:vMerge/>
            <w:tcBorders>
              <w:top w:val="single" w:sz="16" w:space="0" w:color="000000"/>
              <w:left w:val="single" w:sz="16" w:space="0" w:color="000000"/>
              <w:bottom w:val="nil"/>
              <w:right w:val="nil"/>
            </w:tcBorders>
            <w:shd w:val="clear" w:color="auto" w:fill="FFFFFF"/>
          </w:tcPr>
          <w:p w:rsidR="000370C8" w:rsidRPr="000370C8" w:rsidRDefault="000370C8" w:rsidP="000370C8">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980" w:type="dxa"/>
            <w:tcBorders>
              <w:top w:val="nil"/>
              <w:left w:val="nil"/>
              <w:bottom w:val="nil"/>
              <w:right w:val="single" w:sz="16" w:space="0" w:color="000000"/>
            </w:tcBorders>
            <w:shd w:val="clear" w:color="auto" w:fill="FFFFFF"/>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Total</w:t>
            </w:r>
          </w:p>
        </w:tc>
        <w:tc>
          <w:tcPr>
            <w:tcW w:w="3081" w:type="dxa"/>
            <w:tcBorders>
              <w:top w:val="nil"/>
              <w:left w:val="single" w:sz="16" w:space="0" w:color="000000"/>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15</w:t>
            </w:r>
          </w:p>
        </w:tc>
        <w:tc>
          <w:tcPr>
            <w:tcW w:w="2969" w:type="dxa"/>
            <w:gridSpan w:val="2"/>
            <w:tcBorders>
              <w:top w:val="nil"/>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100,0</w:t>
            </w:r>
          </w:p>
        </w:tc>
      </w:tr>
      <w:tr w:rsidR="000370C8" w:rsidRPr="000370C8" w:rsidTr="000370C8">
        <w:trPr>
          <w:cantSplit/>
          <w:trHeight w:val="391"/>
        </w:trPr>
        <w:tc>
          <w:tcPr>
            <w:tcW w:w="1068" w:type="dxa"/>
            <w:tcBorders>
              <w:top w:val="nil"/>
              <w:left w:val="single" w:sz="16" w:space="0" w:color="000000"/>
              <w:bottom w:val="nil"/>
              <w:right w:val="nil"/>
            </w:tcBorders>
            <w:shd w:val="clear" w:color="auto" w:fill="FFFFFF"/>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980" w:type="dxa"/>
            <w:tcBorders>
              <w:top w:val="nil"/>
              <w:left w:val="nil"/>
              <w:bottom w:val="nil"/>
              <w:right w:val="single" w:sz="16" w:space="0" w:color="000000"/>
            </w:tcBorders>
            <w:shd w:val="clear" w:color="auto" w:fill="FFFFFF"/>
          </w:tcPr>
          <w:p w:rsidR="000370C8" w:rsidRPr="000370C8" w:rsidRDefault="000370C8" w:rsidP="000370C8">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3081" w:type="dxa"/>
            <w:tcBorders>
              <w:top w:val="nil"/>
              <w:left w:val="single" w:sz="16" w:space="0" w:color="000000"/>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69" w:type="dxa"/>
            <w:gridSpan w:val="2"/>
            <w:tcBorders>
              <w:top w:val="nil"/>
              <w:bottom w:val="nil"/>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0370C8" w:rsidTr="000370C8">
        <w:trPr>
          <w:cantSplit/>
          <w:trHeight w:val="403"/>
        </w:trPr>
        <w:tc>
          <w:tcPr>
            <w:tcW w:w="2048" w:type="dxa"/>
            <w:gridSpan w:val="2"/>
            <w:tcBorders>
              <w:top w:val="nil"/>
              <w:left w:val="single" w:sz="16" w:space="0" w:color="000000"/>
              <w:bottom w:val="single" w:sz="16" w:space="0" w:color="000000"/>
              <w:right w:val="nil"/>
            </w:tcBorders>
            <w:shd w:val="clear" w:color="auto" w:fill="FFFFFF"/>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081" w:type="dxa"/>
            <w:tcBorders>
              <w:top w:val="nil"/>
              <w:left w:val="single" w:sz="16" w:space="0" w:color="000000"/>
              <w:bottom w:val="single" w:sz="16" w:space="0" w:color="000000"/>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69" w:type="dxa"/>
            <w:gridSpan w:val="2"/>
            <w:tcBorders>
              <w:top w:val="nil"/>
              <w:bottom w:val="single" w:sz="16" w:space="0" w:color="000000"/>
            </w:tcBorders>
            <w:shd w:val="clear" w:color="auto" w:fill="FFFFFF"/>
            <w:vAlign w:val="center"/>
          </w:tcPr>
          <w:p w:rsidR="000370C8" w:rsidRPr="000370C8" w:rsidRDefault="000370C8" w:rsidP="000370C8">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0370C8" w:rsidRPr="000370C8" w:rsidRDefault="000370C8" w:rsidP="000370C8">
      <w:pPr>
        <w:widowControl w:val="0"/>
        <w:autoSpaceDE w:val="0"/>
        <w:autoSpaceDN w:val="0"/>
        <w:bidi/>
        <w:adjustRightInd w:val="0"/>
        <w:jc w:val="left"/>
        <w:rPr>
          <w:rFonts w:ascii="Traditional Arabic" w:hAnsi="Traditional Arabic" w:cs="Traditional Arabic"/>
          <w:noProof/>
          <w:sz w:val="32"/>
          <w:szCs w:val="32"/>
          <w:lang w:bidi="ar-DZ"/>
        </w:rPr>
      </w:pPr>
      <w:r w:rsidRPr="000370C8">
        <w:rPr>
          <w:rFonts w:ascii="Traditional Arabic" w:hAnsi="Traditional Arabic" w:cs="Traditional Arabic"/>
          <w:noProof/>
          <w:sz w:val="32"/>
          <w:szCs w:val="32"/>
          <w:rtl/>
          <w:lang w:bidi="ar-DZ"/>
        </w:rPr>
        <w:t xml:space="preserve"> </w:t>
      </w:r>
      <w:r w:rsidRPr="000370C8">
        <w:rPr>
          <w:rFonts w:ascii="Traditional Arabic" w:hAnsi="Traditional Arabic" w:cs="Traditional Arabic"/>
          <w:noProof/>
          <w:sz w:val="28"/>
          <w:szCs w:val="28"/>
          <w:rtl/>
          <w:lang w:bidi="ar-DZ"/>
        </w:rPr>
        <w:t>جدول</w:t>
      </w:r>
      <w:r w:rsidR="001C5947">
        <w:rPr>
          <w:rFonts w:ascii="Traditional Arabic" w:hAnsi="Traditional Arabic" w:cs="Traditional Arabic" w:hint="cs"/>
          <w:noProof/>
          <w:sz w:val="28"/>
          <w:szCs w:val="28"/>
          <w:rtl/>
          <w:lang w:bidi="ar-DZ"/>
        </w:rPr>
        <w:t>(3.13)</w:t>
      </w:r>
      <w:r w:rsidRPr="000370C8">
        <w:rPr>
          <w:rFonts w:ascii="Traditional Arabic" w:hAnsi="Traditional Arabic" w:cs="Traditional Arabic"/>
          <w:noProof/>
          <w:sz w:val="28"/>
          <w:szCs w:val="28"/>
          <w:rtl/>
          <w:lang w:bidi="ar-DZ"/>
        </w:rPr>
        <w:t xml:space="preserve"> من اعداد الطالبين عن طريق </w:t>
      </w:r>
      <w:r w:rsidRPr="000370C8">
        <w:rPr>
          <w:rFonts w:ascii="Traditional Arabic" w:hAnsi="Traditional Arabic" w:cs="Traditional Arabic"/>
          <w:noProof/>
          <w:sz w:val="28"/>
          <w:szCs w:val="28"/>
          <w:lang w:bidi="ar-DZ"/>
        </w:rPr>
        <w:t>spss</w:t>
      </w:r>
    </w:p>
    <w:p w:rsidR="000370C8" w:rsidRPr="000370C8" w:rsidRDefault="000370C8" w:rsidP="000370C8">
      <w:pPr>
        <w:widowControl w:val="0"/>
        <w:autoSpaceDE w:val="0"/>
        <w:autoSpaceDN w:val="0"/>
        <w:adjustRightInd w:val="0"/>
        <w:rPr>
          <w:rFonts w:ascii="Traditional Arabic" w:hAnsi="Traditional Arabic" w:cs="Traditional Arabic"/>
          <w:noProof/>
          <w:sz w:val="32"/>
          <w:szCs w:val="32"/>
          <w:rtl/>
        </w:rPr>
      </w:pPr>
      <w:r w:rsidRPr="000370C8">
        <w:rPr>
          <w:rFonts w:ascii="Traditional Arabic" w:hAnsi="Traditional Arabic" w:cs="Traditional Arabic"/>
          <w:noProof/>
          <w:sz w:val="32"/>
          <w:szCs w:val="32"/>
          <w:lang w:eastAsia="fr-FR"/>
        </w:rPr>
        <w:drawing>
          <wp:inline distT="0" distB="0" distL="0" distR="0">
            <wp:extent cx="3638550" cy="3638550"/>
            <wp:effectExtent l="19050" t="0" r="0" b="0"/>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40"/>
                    <a:srcRect/>
                    <a:stretch>
                      <a:fillRect/>
                    </a:stretch>
                  </pic:blipFill>
                  <pic:spPr bwMode="auto">
                    <a:xfrm>
                      <a:off x="0" y="0"/>
                      <a:ext cx="3639885" cy="3639885"/>
                    </a:xfrm>
                    <a:prstGeom prst="rect">
                      <a:avLst/>
                    </a:prstGeom>
                    <a:noFill/>
                    <a:ln w="9525">
                      <a:noFill/>
                      <a:miter lim="800000"/>
                      <a:headEnd/>
                      <a:tailEnd/>
                    </a:ln>
                  </pic:spPr>
                </pic:pic>
              </a:graphicData>
            </a:graphic>
          </wp:inline>
        </w:drawing>
      </w:r>
    </w:p>
    <w:p w:rsidR="000370C8" w:rsidRPr="000370C8" w:rsidRDefault="000370C8" w:rsidP="006360E9">
      <w:pPr>
        <w:widowControl w:val="0"/>
        <w:autoSpaceDE w:val="0"/>
        <w:autoSpaceDN w:val="0"/>
        <w:bidi/>
        <w:adjustRightInd w:val="0"/>
        <w:jc w:val="left"/>
        <w:rPr>
          <w:rFonts w:ascii="Traditional Arabic" w:hAnsi="Traditional Arabic" w:cs="Traditional Arabic"/>
          <w:noProof/>
          <w:sz w:val="28"/>
          <w:szCs w:val="28"/>
        </w:rPr>
      </w:pPr>
      <w:r w:rsidRPr="000370C8">
        <w:rPr>
          <w:rFonts w:ascii="Traditional Arabic" w:hAnsi="Traditional Arabic" w:cs="Traditional Arabic"/>
          <w:noProof/>
          <w:sz w:val="28"/>
          <w:szCs w:val="28"/>
          <w:rtl/>
        </w:rPr>
        <w:t xml:space="preserve">شكل </w:t>
      </w:r>
      <w:r w:rsidR="006360E9">
        <w:rPr>
          <w:rFonts w:ascii="Traditional Arabic" w:hAnsi="Traditional Arabic" w:cs="Traditional Arabic" w:hint="cs"/>
          <w:noProof/>
          <w:sz w:val="28"/>
          <w:szCs w:val="28"/>
          <w:rtl/>
        </w:rPr>
        <w:t xml:space="preserve">(3.10) </w:t>
      </w:r>
      <w:r w:rsidRPr="000370C8">
        <w:rPr>
          <w:rFonts w:ascii="Traditional Arabic" w:hAnsi="Traditional Arabic" w:cs="Traditional Arabic"/>
          <w:noProof/>
          <w:sz w:val="28"/>
          <w:szCs w:val="28"/>
          <w:rtl/>
        </w:rPr>
        <w:t xml:space="preserve">من اعداد الطالبين عن طريق </w:t>
      </w:r>
      <w:r w:rsidRPr="000370C8">
        <w:rPr>
          <w:rFonts w:ascii="Traditional Arabic" w:hAnsi="Traditional Arabic" w:cs="Traditional Arabic"/>
          <w:noProof/>
          <w:sz w:val="28"/>
          <w:szCs w:val="28"/>
        </w:rPr>
        <w:t>SPSS</w:t>
      </w:r>
    </w:p>
    <w:p w:rsidR="000370C8" w:rsidRPr="000370C8" w:rsidRDefault="000370C8" w:rsidP="000370C8">
      <w:pPr>
        <w:widowControl w:val="0"/>
        <w:autoSpaceDE w:val="0"/>
        <w:autoSpaceDN w:val="0"/>
        <w:adjustRightInd w:val="0"/>
        <w:rPr>
          <w:rFonts w:ascii="Traditional Arabic" w:hAnsi="Traditional Arabic" w:cs="Traditional Arabic"/>
          <w:noProof/>
          <w:sz w:val="32"/>
          <w:szCs w:val="32"/>
          <w:rtl/>
          <w:lang w:bidi="ar-DZ"/>
        </w:rPr>
      </w:pPr>
      <w:r w:rsidRPr="000370C8">
        <w:rPr>
          <w:rFonts w:ascii="Traditional Arabic" w:hAnsi="Traditional Arabic" w:cs="Traditional Arabic"/>
          <w:noProof/>
          <w:sz w:val="32"/>
          <w:szCs w:val="32"/>
          <w:rtl/>
          <w:lang w:bidi="ar-DZ"/>
        </w:rPr>
        <w:t xml:space="preserve">تحليل الجدول </w:t>
      </w:r>
    </w:p>
    <w:p w:rsidR="000370C8" w:rsidRPr="000370C8" w:rsidRDefault="000370C8" w:rsidP="000370C8">
      <w:pPr>
        <w:widowControl w:val="0"/>
        <w:autoSpaceDE w:val="0"/>
        <w:autoSpaceDN w:val="0"/>
        <w:adjustRightInd w:val="0"/>
        <w:rPr>
          <w:rFonts w:ascii="Traditional Arabic" w:hAnsi="Traditional Arabic" w:cs="Traditional Arabic"/>
          <w:sz w:val="32"/>
          <w:szCs w:val="32"/>
          <w:rtl/>
          <w:lang w:bidi="ar-DZ"/>
        </w:rPr>
      </w:pPr>
      <w:r w:rsidRPr="000370C8">
        <w:rPr>
          <w:rFonts w:ascii="Traditional Arabic" w:hAnsi="Traditional Arabic" w:cs="Traditional Arabic"/>
          <w:sz w:val="32"/>
          <w:szCs w:val="32"/>
          <w:rtl/>
          <w:lang w:bidi="ar-DZ"/>
        </w:rPr>
        <w:lastRenderedPageBreak/>
        <w:t>نلاحظ من خلال الجدول ان عدد العمال الذين يقولون ان المؤسسة تعمل على تحسين ظروف العمل بها هو 13 بنسبة 86.7% و عدد العمال الذين يقولون لا هو 2 بنسبة 13.3%</w:t>
      </w:r>
    </w:p>
    <w:p w:rsidR="000370C8" w:rsidRPr="000370C8" w:rsidRDefault="000370C8" w:rsidP="000370C8">
      <w:pPr>
        <w:widowControl w:val="0"/>
        <w:autoSpaceDE w:val="0"/>
        <w:autoSpaceDN w:val="0"/>
        <w:adjustRightInd w:val="0"/>
        <w:rPr>
          <w:rFonts w:ascii="Traditional Arabic" w:hAnsi="Traditional Arabic" w:cs="Traditional Arabic"/>
          <w:sz w:val="32"/>
          <w:szCs w:val="32"/>
          <w:rtl/>
          <w:lang w:bidi="ar-DZ"/>
        </w:rPr>
      </w:pPr>
    </w:p>
    <w:tbl>
      <w:tblPr>
        <w:tblW w:w="79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952"/>
        <w:gridCol w:w="2567"/>
        <w:gridCol w:w="268"/>
      </w:tblGrid>
      <w:tr w:rsidR="000370C8" w:rsidRPr="000370C8" w:rsidTr="000370C8">
        <w:trPr>
          <w:gridAfter w:val="1"/>
          <w:wAfter w:w="268" w:type="dxa"/>
          <w:cantSplit/>
        </w:trPr>
        <w:tc>
          <w:tcPr>
            <w:tcW w:w="7670" w:type="dxa"/>
            <w:gridSpan w:val="4"/>
            <w:tcBorders>
              <w:top w:val="nil"/>
              <w:left w:val="nil"/>
              <w:bottom w:val="nil"/>
              <w:right w:val="nil"/>
            </w:tcBorders>
            <w:shd w:val="clear" w:color="auto" w:fill="FFFFFF"/>
            <w:vAlign w:val="center"/>
          </w:tcPr>
          <w:p w:rsidR="000370C8" w:rsidRPr="000370C8"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0370C8">
              <w:rPr>
                <w:rFonts w:ascii="Traditional Arabic" w:hAnsi="Traditional Arabic" w:cs="Traditional Arabic"/>
                <w:b/>
                <w:bCs/>
                <w:color w:val="000000"/>
                <w:sz w:val="32"/>
                <w:szCs w:val="32"/>
                <w:rtl/>
              </w:rPr>
              <w:t>هل</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تم</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اعلامك</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حول</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الخركات</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الخطيرة</w:t>
            </w:r>
            <w:r w:rsidR="00C77A92">
              <w:rPr>
                <w:rFonts w:ascii="Traditional Arabic" w:hAnsi="Traditional Arabic" w:cs="Traditional Arabic" w:hint="cs"/>
                <w:b/>
                <w:bCs/>
                <w:color w:val="000000"/>
                <w:sz w:val="32"/>
                <w:szCs w:val="32"/>
                <w:rtl/>
              </w:rPr>
              <w:t xml:space="preserve"> </w:t>
            </w:r>
            <w:r w:rsidRPr="000370C8">
              <w:rPr>
                <w:rFonts w:ascii="Traditional Arabic" w:hAnsi="Traditional Arabic" w:cs="Traditional Arabic"/>
                <w:b/>
                <w:bCs/>
                <w:color w:val="000000"/>
                <w:sz w:val="32"/>
                <w:szCs w:val="32"/>
                <w:rtl/>
              </w:rPr>
              <w:t>التي</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يجب</w:t>
            </w:r>
            <w:r w:rsidRPr="000370C8">
              <w:rPr>
                <w:rFonts w:ascii="Traditional Arabic" w:hAnsi="Traditional Arabic" w:cs="Traditional Arabic"/>
                <w:b/>
                <w:bCs/>
                <w:color w:val="000000"/>
                <w:sz w:val="32"/>
                <w:szCs w:val="32"/>
              </w:rPr>
              <w:t xml:space="preserve"> </w:t>
            </w:r>
            <w:r w:rsidRPr="000370C8">
              <w:rPr>
                <w:rFonts w:ascii="Traditional Arabic" w:hAnsi="Traditional Arabic" w:cs="Traditional Arabic"/>
                <w:b/>
                <w:bCs/>
                <w:color w:val="000000"/>
                <w:sz w:val="32"/>
                <w:szCs w:val="32"/>
                <w:rtl/>
              </w:rPr>
              <w:t>تجنبها</w:t>
            </w:r>
          </w:p>
        </w:tc>
      </w:tr>
      <w:tr w:rsidR="000370C8" w:rsidRPr="000370C8"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0370C8" w:rsidRDefault="000370C8" w:rsidP="000370C8">
            <w:pPr>
              <w:autoSpaceDE w:val="0"/>
              <w:autoSpaceDN w:val="0"/>
              <w:adjustRightInd w:val="0"/>
              <w:spacing w:after="0" w:line="240" w:lineRule="auto"/>
              <w:rPr>
                <w:rFonts w:ascii="Traditional Arabic" w:hAnsi="Traditional Arabic" w:cs="Traditional Arabic"/>
                <w:sz w:val="32"/>
                <w:szCs w:val="32"/>
              </w:rPr>
            </w:pPr>
          </w:p>
        </w:tc>
        <w:tc>
          <w:tcPr>
            <w:tcW w:w="2952" w:type="dxa"/>
            <w:tcBorders>
              <w:top w:val="single" w:sz="16" w:space="0" w:color="000000"/>
              <w:left w:val="single" w:sz="16" w:space="0" w:color="000000"/>
              <w:bottom w:val="single" w:sz="16" w:space="0" w:color="000000"/>
            </w:tcBorders>
            <w:shd w:val="clear" w:color="auto" w:fill="FFFFFF"/>
            <w:vAlign w:val="bottom"/>
          </w:tcPr>
          <w:p w:rsidR="000370C8" w:rsidRPr="000370C8"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Fréquence</w:t>
            </w:r>
          </w:p>
        </w:tc>
        <w:tc>
          <w:tcPr>
            <w:tcW w:w="2835" w:type="dxa"/>
            <w:gridSpan w:val="2"/>
            <w:tcBorders>
              <w:top w:val="single" w:sz="16" w:space="0" w:color="000000"/>
              <w:bottom w:val="single" w:sz="16" w:space="0" w:color="000000"/>
            </w:tcBorders>
            <w:shd w:val="clear" w:color="auto" w:fill="FFFFFF"/>
            <w:vAlign w:val="bottom"/>
          </w:tcPr>
          <w:p w:rsidR="000370C8" w:rsidRPr="000370C8"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Pourcentage</w:t>
            </w:r>
          </w:p>
        </w:tc>
      </w:tr>
      <w:tr w:rsidR="000370C8" w:rsidRPr="000370C8"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tl/>
              </w:rPr>
              <w:t>نعم</w:t>
            </w:r>
          </w:p>
        </w:tc>
        <w:tc>
          <w:tcPr>
            <w:tcW w:w="2952" w:type="dxa"/>
            <w:tcBorders>
              <w:top w:val="single" w:sz="16" w:space="0" w:color="000000"/>
              <w:left w:val="single" w:sz="16" w:space="0" w:color="000000"/>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13</w:t>
            </w:r>
          </w:p>
        </w:tc>
        <w:tc>
          <w:tcPr>
            <w:tcW w:w="2835" w:type="dxa"/>
            <w:gridSpan w:val="2"/>
            <w:tcBorders>
              <w:top w:val="single" w:sz="16" w:space="0" w:color="000000"/>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86,7</w:t>
            </w:r>
          </w:p>
        </w:tc>
      </w:tr>
      <w:tr w:rsidR="000370C8" w:rsidRPr="000370C8" w:rsidTr="000370C8">
        <w:trPr>
          <w:cantSplit/>
        </w:trPr>
        <w:tc>
          <w:tcPr>
            <w:tcW w:w="1122" w:type="dxa"/>
            <w:vMerge/>
            <w:tcBorders>
              <w:top w:val="single" w:sz="16" w:space="0" w:color="000000"/>
              <w:left w:val="single" w:sz="16" w:space="0" w:color="000000"/>
              <w:bottom w:val="nil"/>
              <w:right w:val="nil"/>
            </w:tcBorders>
            <w:shd w:val="clear" w:color="auto" w:fill="FFFFFF"/>
          </w:tcPr>
          <w:p w:rsidR="000370C8" w:rsidRPr="000370C8"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tl/>
              </w:rPr>
              <w:t>لا</w:t>
            </w:r>
          </w:p>
        </w:tc>
        <w:tc>
          <w:tcPr>
            <w:tcW w:w="2952" w:type="dxa"/>
            <w:tcBorders>
              <w:top w:val="nil"/>
              <w:left w:val="single" w:sz="16" w:space="0" w:color="000000"/>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2</w:t>
            </w:r>
          </w:p>
        </w:tc>
        <w:tc>
          <w:tcPr>
            <w:tcW w:w="2835" w:type="dxa"/>
            <w:gridSpan w:val="2"/>
            <w:tcBorders>
              <w:top w:val="nil"/>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13,3</w:t>
            </w:r>
          </w:p>
        </w:tc>
      </w:tr>
      <w:tr w:rsidR="000370C8" w:rsidRPr="000370C8" w:rsidTr="000370C8">
        <w:trPr>
          <w:cantSplit/>
        </w:trPr>
        <w:tc>
          <w:tcPr>
            <w:tcW w:w="1122" w:type="dxa"/>
            <w:vMerge/>
            <w:tcBorders>
              <w:top w:val="single" w:sz="16" w:space="0" w:color="000000"/>
              <w:left w:val="single" w:sz="16" w:space="0" w:color="000000"/>
              <w:bottom w:val="nil"/>
              <w:right w:val="nil"/>
            </w:tcBorders>
            <w:shd w:val="clear" w:color="auto" w:fill="FFFFFF"/>
          </w:tcPr>
          <w:p w:rsidR="000370C8" w:rsidRPr="000370C8"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Total</w:t>
            </w:r>
          </w:p>
        </w:tc>
        <w:tc>
          <w:tcPr>
            <w:tcW w:w="2952" w:type="dxa"/>
            <w:tcBorders>
              <w:top w:val="nil"/>
              <w:left w:val="single" w:sz="16" w:space="0" w:color="000000"/>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15</w:t>
            </w:r>
          </w:p>
        </w:tc>
        <w:tc>
          <w:tcPr>
            <w:tcW w:w="2835" w:type="dxa"/>
            <w:gridSpan w:val="2"/>
            <w:tcBorders>
              <w:top w:val="nil"/>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0370C8">
              <w:rPr>
                <w:rFonts w:ascii="Traditional Arabic" w:hAnsi="Traditional Arabic" w:cs="Traditional Arabic"/>
                <w:color w:val="000000"/>
                <w:sz w:val="32"/>
                <w:szCs w:val="32"/>
              </w:rPr>
              <w:t>100,0</w:t>
            </w:r>
          </w:p>
        </w:tc>
      </w:tr>
      <w:tr w:rsidR="000370C8" w:rsidRPr="000370C8" w:rsidTr="000370C8">
        <w:trPr>
          <w:cantSplit/>
        </w:trPr>
        <w:tc>
          <w:tcPr>
            <w:tcW w:w="1122" w:type="dxa"/>
            <w:tcBorders>
              <w:top w:val="nil"/>
              <w:left w:val="single" w:sz="16" w:space="0" w:color="000000"/>
              <w:bottom w:val="nil"/>
              <w:right w:val="nil"/>
            </w:tcBorders>
            <w:shd w:val="clear" w:color="auto" w:fill="FFFFFF"/>
          </w:tcPr>
          <w:p w:rsidR="000370C8" w:rsidRPr="000370C8"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0370C8"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952" w:type="dxa"/>
            <w:tcBorders>
              <w:top w:val="nil"/>
              <w:left w:val="single" w:sz="16" w:space="0" w:color="000000"/>
              <w:bottom w:val="nil"/>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835" w:type="dxa"/>
            <w:gridSpan w:val="2"/>
            <w:tcBorders>
              <w:top w:val="nil"/>
              <w:bottom w:val="nil"/>
            </w:tcBorders>
            <w:shd w:val="clear" w:color="auto" w:fill="FFFFFF"/>
            <w:vAlign w:val="center"/>
          </w:tcPr>
          <w:p w:rsidR="000370C8" w:rsidRPr="000370C8" w:rsidRDefault="000370C8" w:rsidP="000370C8">
            <w:pPr>
              <w:autoSpaceDE w:val="0"/>
              <w:autoSpaceDN w:val="0"/>
              <w:adjustRightInd w:val="0"/>
              <w:spacing w:after="0" w:line="240" w:lineRule="auto"/>
              <w:rPr>
                <w:rFonts w:ascii="Traditional Arabic" w:hAnsi="Traditional Arabic" w:cs="Traditional Arabic"/>
                <w:sz w:val="32"/>
                <w:szCs w:val="32"/>
              </w:rPr>
            </w:pPr>
          </w:p>
        </w:tc>
      </w:tr>
      <w:tr w:rsidR="000370C8" w:rsidRPr="000370C8"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0370C8" w:rsidRPr="000370C8"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952" w:type="dxa"/>
            <w:tcBorders>
              <w:top w:val="nil"/>
              <w:left w:val="single" w:sz="16" w:space="0" w:color="000000"/>
              <w:bottom w:val="single" w:sz="16" w:space="0" w:color="000000"/>
            </w:tcBorders>
            <w:shd w:val="clear" w:color="auto" w:fill="FFFFFF"/>
            <w:vAlign w:val="center"/>
          </w:tcPr>
          <w:p w:rsidR="000370C8" w:rsidRPr="000370C8"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835" w:type="dxa"/>
            <w:gridSpan w:val="2"/>
            <w:tcBorders>
              <w:top w:val="nil"/>
              <w:bottom w:val="single" w:sz="16" w:space="0" w:color="000000"/>
            </w:tcBorders>
            <w:shd w:val="clear" w:color="auto" w:fill="FFFFFF"/>
            <w:vAlign w:val="center"/>
          </w:tcPr>
          <w:p w:rsidR="000370C8" w:rsidRPr="000370C8"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r>
    </w:tbl>
    <w:p w:rsidR="000370C8" w:rsidRPr="000370C8" w:rsidRDefault="000370C8" w:rsidP="000370C8">
      <w:pPr>
        <w:widowControl w:val="0"/>
        <w:autoSpaceDE w:val="0"/>
        <w:autoSpaceDN w:val="0"/>
        <w:adjustRightInd w:val="0"/>
        <w:jc w:val="both"/>
        <w:rPr>
          <w:rFonts w:ascii="Traditional Arabic" w:hAnsi="Traditional Arabic" w:cs="Traditional Arabic"/>
          <w:rtl/>
          <w:lang w:val="en-US" w:bidi="ar-DZ"/>
        </w:rPr>
      </w:pPr>
    </w:p>
    <w:p w:rsidR="000370C8" w:rsidRPr="000370C8" w:rsidRDefault="000370C8" w:rsidP="001C5947">
      <w:pPr>
        <w:widowControl w:val="0"/>
        <w:autoSpaceDE w:val="0"/>
        <w:autoSpaceDN w:val="0"/>
        <w:bidi/>
        <w:adjustRightInd w:val="0"/>
        <w:jc w:val="center"/>
        <w:rPr>
          <w:rFonts w:ascii="Traditional Arabic" w:hAnsi="Traditional Arabic" w:cs="Traditional Arabic"/>
          <w:sz w:val="28"/>
          <w:szCs w:val="28"/>
          <w:rtl/>
          <w:lang w:bidi="ar-DZ"/>
        </w:rPr>
      </w:pPr>
      <w:r w:rsidRPr="000370C8">
        <w:rPr>
          <w:rFonts w:ascii="Traditional Arabic" w:hAnsi="Traditional Arabic" w:cs="Traditional Arabic"/>
          <w:sz w:val="28"/>
          <w:szCs w:val="28"/>
          <w:rtl/>
          <w:lang w:val="en-US" w:bidi="ar-DZ"/>
        </w:rPr>
        <w:t>جدول</w:t>
      </w:r>
      <w:r w:rsidR="001C5947">
        <w:rPr>
          <w:rFonts w:ascii="Traditional Arabic" w:hAnsi="Traditional Arabic" w:cs="Traditional Arabic" w:hint="cs"/>
          <w:sz w:val="28"/>
          <w:szCs w:val="28"/>
          <w:rtl/>
          <w:lang w:val="en-US" w:bidi="ar-DZ"/>
        </w:rPr>
        <w:t xml:space="preserve">(3.14) </w:t>
      </w:r>
      <w:r w:rsidRPr="000370C8">
        <w:rPr>
          <w:rFonts w:ascii="Traditional Arabic" w:hAnsi="Traditional Arabic" w:cs="Traditional Arabic"/>
          <w:sz w:val="28"/>
          <w:szCs w:val="28"/>
          <w:rtl/>
          <w:lang w:val="en-US" w:bidi="ar-DZ"/>
        </w:rPr>
        <w:t xml:space="preserve"> من اعداد  الطالبين عن طريق </w:t>
      </w:r>
      <w:r w:rsidRPr="000370C8">
        <w:rPr>
          <w:rFonts w:ascii="Traditional Arabic" w:hAnsi="Traditional Arabic" w:cs="Traditional Arabic"/>
          <w:sz w:val="28"/>
          <w:szCs w:val="28"/>
          <w:lang w:bidi="ar-DZ"/>
        </w:rPr>
        <w:t>spss</w:t>
      </w:r>
    </w:p>
    <w:p w:rsidR="000370C8" w:rsidRPr="000370C8" w:rsidRDefault="000370C8" w:rsidP="000370C8">
      <w:pPr>
        <w:widowControl w:val="0"/>
        <w:autoSpaceDE w:val="0"/>
        <w:autoSpaceDN w:val="0"/>
        <w:adjustRightInd w:val="0"/>
        <w:rPr>
          <w:rFonts w:ascii="Traditional Arabic" w:hAnsi="Traditional Arabic" w:cs="Traditional Arabic"/>
          <w:noProof/>
          <w:rtl/>
        </w:rPr>
      </w:pPr>
    </w:p>
    <w:p w:rsidR="000370C8" w:rsidRPr="000370C8" w:rsidRDefault="000370C8" w:rsidP="000370C8">
      <w:pPr>
        <w:widowControl w:val="0"/>
        <w:autoSpaceDE w:val="0"/>
        <w:autoSpaceDN w:val="0"/>
        <w:adjustRightInd w:val="0"/>
        <w:rPr>
          <w:rFonts w:ascii="Traditional Arabic" w:hAnsi="Traditional Arabic" w:cs="Traditional Arabic"/>
          <w:noProof/>
          <w:rtl/>
        </w:rPr>
      </w:pPr>
      <w:r w:rsidRPr="000370C8">
        <w:rPr>
          <w:rFonts w:ascii="Traditional Arabic" w:hAnsi="Traditional Arabic" w:cs="Traditional Arabic"/>
          <w:noProof/>
          <w:lang w:eastAsia="fr-FR"/>
        </w:rPr>
        <w:drawing>
          <wp:inline distT="0" distB="0" distL="0" distR="0">
            <wp:extent cx="3362325" cy="3362325"/>
            <wp:effectExtent l="19050" t="0" r="9525" b="0"/>
            <wp:docPr id="1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40"/>
                    <a:srcRect/>
                    <a:stretch>
                      <a:fillRect/>
                    </a:stretch>
                  </pic:blipFill>
                  <pic:spPr bwMode="auto">
                    <a:xfrm>
                      <a:off x="0" y="0"/>
                      <a:ext cx="3363559" cy="3363559"/>
                    </a:xfrm>
                    <a:prstGeom prst="rect">
                      <a:avLst/>
                    </a:prstGeom>
                    <a:noFill/>
                    <a:ln w="9525">
                      <a:noFill/>
                      <a:miter lim="800000"/>
                      <a:headEnd/>
                      <a:tailEnd/>
                    </a:ln>
                  </pic:spPr>
                </pic:pic>
              </a:graphicData>
            </a:graphic>
          </wp:inline>
        </w:drawing>
      </w:r>
    </w:p>
    <w:p w:rsidR="000370C8" w:rsidRPr="006C1983" w:rsidRDefault="000370C8" w:rsidP="006360E9">
      <w:pPr>
        <w:widowControl w:val="0"/>
        <w:autoSpaceDE w:val="0"/>
        <w:autoSpaceDN w:val="0"/>
        <w:bidi/>
        <w:adjustRightInd w:val="0"/>
        <w:jc w:val="left"/>
        <w:rPr>
          <w:rFonts w:ascii="Traditional Arabic" w:hAnsi="Traditional Arabic" w:cs="Traditional Arabic"/>
          <w:noProof/>
          <w:sz w:val="28"/>
          <w:szCs w:val="28"/>
          <w:rtl/>
          <w:lang w:bidi="ar-DZ"/>
        </w:rPr>
      </w:pPr>
      <w:r w:rsidRPr="006C1983">
        <w:rPr>
          <w:rFonts w:ascii="Traditional Arabic" w:hAnsi="Traditional Arabic" w:cs="Traditional Arabic"/>
          <w:noProof/>
          <w:sz w:val="28"/>
          <w:szCs w:val="28"/>
          <w:rtl/>
        </w:rPr>
        <w:lastRenderedPageBreak/>
        <w:t>شكل</w:t>
      </w:r>
      <w:r w:rsidR="006360E9">
        <w:rPr>
          <w:rFonts w:ascii="Traditional Arabic" w:hAnsi="Traditional Arabic" w:cs="Traditional Arabic" w:hint="cs"/>
          <w:noProof/>
          <w:sz w:val="28"/>
          <w:szCs w:val="28"/>
          <w:rtl/>
        </w:rPr>
        <w:t>(3.11)</w:t>
      </w:r>
      <w:r w:rsidRPr="006C1983">
        <w:rPr>
          <w:rFonts w:ascii="Traditional Arabic" w:hAnsi="Traditional Arabic" w:cs="Traditional Arabic"/>
          <w:noProof/>
          <w:sz w:val="28"/>
          <w:szCs w:val="28"/>
          <w:rtl/>
        </w:rPr>
        <w:t xml:space="preserve"> من اعداد الطالبين عن طريق </w:t>
      </w:r>
      <w:r w:rsidRPr="006C1983">
        <w:rPr>
          <w:rFonts w:ascii="Traditional Arabic" w:hAnsi="Traditional Arabic" w:cs="Traditional Arabic"/>
          <w:noProof/>
          <w:sz w:val="28"/>
          <w:szCs w:val="28"/>
        </w:rPr>
        <w:t>SPSS</w:t>
      </w:r>
    </w:p>
    <w:p w:rsidR="000370C8" w:rsidRPr="006C1983" w:rsidRDefault="000370C8" w:rsidP="006C1983">
      <w:pPr>
        <w:widowControl w:val="0"/>
        <w:autoSpaceDE w:val="0"/>
        <w:autoSpaceDN w:val="0"/>
        <w:bidi/>
        <w:adjustRightInd w:val="0"/>
        <w:jc w:val="left"/>
        <w:rPr>
          <w:rFonts w:ascii="Traditional Arabic" w:hAnsi="Traditional Arabic" w:cs="Traditional Arabic"/>
          <w:noProof/>
          <w:sz w:val="44"/>
          <w:szCs w:val="44"/>
          <w:rtl/>
        </w:rPr>
      </w:pPr>
      <w:r w:rsidRPr="006C1983">
        <w:rPr>
          <w:rFonts w:ascii="Traditional Arabic" w:hAnsi="Traditional Arabic" w:cs="Traditional Arabic"/>
          <w:noProof/>
          <w:sz w:val="32"/>
          <w:szCs w:val="32"/>
          <w:rtl/>
        </w:rPr>
        <w:t xml:space="preserve">تحليل الجدول </w:t>
      </w:r>
    </w:p>
    <w:p w:rsidR="000370C8" w:rsidRPr="006C1983" w:rsidRDefault="000370C8" w:rsidP="006C1983">
      <w:pPr>
        <w:widowControl w:val="0"/>
        <w:autoSpaceDE w:val="0"/>
        <w:autoSpaceDN w:val="0"/>
        <w:adjustRightInd w:val="0"/>
        <w:rPr>
          <w:rFonts w:ascii="Traditional Arabic" w:hAnsi="Traditional Arabic" w:cs="Traditional Arabic"/>
          <w:noProof/>
          <w:rtl/>
          <w:lang w:bidi="ar-DZ"/>
        </w:rPr>
      </w:pPr>
      <w:r w:rsidRPr="006C1983">
        <w:rPr>
          <w:rFonts w:ascii="Traditional Arabic" w:hAnsi="Traditional Arabic" w:cs="Traditional Arabic"/>
          <w:noProof/>
          <w:sz w:val="32"/>
          <w:szCs w:val="32"/>
          <w:rtl/>
        </w:rPr>
        <w:t>نلاحظ ان 13 عامل بالمؤسسة قد اجابوا بنعم انه تم اعلامهم بالاخطار الواجب تجنبها بنسبة 86.7% و ع</w:t>
      </w:r>
      <w:r w:rsidR="006C1983" w:rsidRPr="006C1983">
        <w:rPr>
          <w:rFonts w:ascii="Traditional Arabic" w:hAnsi="Traditional Arabic" w:cs="Traditional Arabic"/>
          <w:noProof/>
          <w:sz w:val="32"/>
          <w:szCs w:val="32"/>
          <w:rtl/>
        </w:rPr>
        <w:t>املين قد اجابوا بلا بنسبة 13.3%</w:t>
      </w:r>
      <w:r w:rsidR="003856AD">
        <w:rPr>
          <w:rFonts w:ascii="Traditional Arabic" w:hAnsi="Traditional Arabic" w:cs="Traditional Arabic" w:hint="cs"/>
          <w:noProof/>
          <w:sz w:val="32"/>
          <w:szCs w:val="32"/>
          <w:rtl/>
        </w:rPr>
        <w:t>.</w:t>
      </w:r>
    </w:p>
    <w:tbl>
      <w:tblPr>
        <w:tblW w:w="8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952"/>
        <w:gridCol w:w="2567"/>
        <w:gridCol w:w="410"/>
      </w:tblGrid>
      <w:tr w:rsidR="000370C8" w:rsidRPr="006C1983" w:rsidTr="006C1983">
        <w:trPr>
          <w:gridAfter w:val="1"/>
          <w:wAfter w:w="410" w:type="dxa"/>
          <w:cantSplit/>
        </w:trPr>
        <w:tc>
          <w:tcPr>
            <w:tcW w:w="7670" w:type="dxa"/>
            <w:gridSpan w:val="4"/>
            <w:tcBorders>
              <w:top w:val="nil"/>
              <w:left w:val="nil"/>
              <w:bottom w:val="nil"/>
              <w:right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b/>
                <w:bCs/>
                <w:color w:val="000000"/>
                <w:sz w:val="32"/>
                <w:szCs w:val="32"/>
                <w:rtl/>
              </w:rPr>
              <w:t>هل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تتوفر</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معدات</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حمامية</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و</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الامان</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بشكل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كافي</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في</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المؤسسة</w:t>
            </w:r>
          </w:p>
        </w:tc>
      </w:tr>
      <w:tr w:rsidR="000370C8" w:rsidRPr="006C1983" w:rsidTr="006C1983">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sz w:val="32"/>
                <w:szCs w:val="32"/>
              </w:rPr>
            </w:pPr>
          </w:p>
        </w:tc>
        <w:tc>
          <w:tcPr>
            <w:tcW w:w="2952" w:type="dxa"/>
            <w:tcBorders>
              <w:top w:val="single" w:sz="16" w:space="0" w:color="000000"/>
              <w:left w:val="single" w:sz="16" w:space="0" w:color="000000"/>
              <w:bottom w:val="single" w:sz="16" w:space="0" w:color="000000"/>
            </w:tcBorders>
            <w:shd w:val="clear" w:color="auto" w:fill="FFFFFF"/>
            <w:vAlign w:val="bottom"/>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Fréquence</w:t>
            </w:r>
          </w:p>
        </w:tc>
        <w:tc>
          <w:tcPr>
            <w:tcW w:w="2977" w:type="dxa"/>
            <w:gridSpan w:val="2"/>
            <w:tcBorders>
              <w:top w:val="single" w:sz="16" w:space="0" w:color="000000"/>
              <w:bottom w:val="single" w:sz="16" w:space="0" w:color="000000"/>
            </w:tcBorders>
            <w:shd w:val="clear" w:color="auto" w:fill="FFFFFF"/>
            <w:vAlign w:val="bottom"/>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Pourcentage</w:t>
            </w:r>
          </w:p>
        </w:tc>
      </w:tr>
      <w:tr w:rsidR="000370C8" w:rsidRPr="006C1983" w:rsidTr="006C1983">
        <w:trPr>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نعم</w:t>
            </w:r>
          </w:p>
        </w:tc>
        <w:tc>
          <w:tcPr>
            <w:tcW w:w="2952" w:type="dxa"/>
            <w:tcBorders>
              <w:top w:val="single" w:sz="16" w:space="0" w:color="000000"/>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6</w:t>
            </w:r>
          </w:p>
        </w:tc>
        <w:tc>
          <w:tcPr>
            <w:tcW w:w="2977" w:type="dxa"/>
            <w:gridSpan w:val="2"/>
            <w:tcBorders>
              <w:top w:val="single" w:sz="16" w:space="0" w:color="000000"/>
              <w:bottom w:val="nil"/>
            </w:tcBorders>
            <w:shd w:val="clear" w:color="auto" w:fill="FFFFFF"/>
            <w:vAlign w:val="center"/>
          </w:tcPr>
          <w:p w:rsidR="000370C8" w:rsidRPr="006C1983"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43</w:t>
            </w:r>
            <w:r w:rsidRPr="006C1983">
              <w:rPr>
                <w:rFonts w:ascii="Traditional Arabic" w:hAnsi="Traditional Arabic" w:cs="Traditional Arabic"/>
                <w:color w:val="000000"/>
                <w:sz w:val="32"/>
                <w:szCs w:val="32"/>
              </w:rPr>
              <w:t>,7</w:t>
            </w:r>
          </w:p>
        </w:tc>
      </w:tr>
      <w:tr w:rsidR="000370C8" w:rsidRPr="006C1983" w:rsidTr="006C1983">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لا</w:t>
            </w:r>
          </w:p>
        </w:tc>
        <w:tc>
          <w:tcPr>
            <w:tcW w:w="2952"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9</w:t>
            </w:r>
          </w:p>
        </w:tc>
        <w:tc>
          <w:tcPr>
            <w:tcW w:w="2977" w:type="dxa"/>
            <w:gridSpan w:val="2"/>
            <w:tcBorders>
              <w:top w:val="nil"/>
              <w:bottom w:val="nil"/>
            </w:tcBorders>
            <w:shd w:val="clear" w:color="auto" w:fill="FFFFFF"/>
            <w:vAlign w:val="center"/>
          </w:tcPr>
          <w:p w:rsidR="000370C8" w:rsidRPr="006C1983"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57</w:t>
            </w:r>
            <w:r w:rsidRPr="006C1983">
              <w:rPr>
                <w:rFonts w:ascii="Traditional Arabic" w:hAnsi="Traditional Arabic" w:cs="Traditional Arabic"/>
                <w:color w:val="000000"/>
                <w:sz w:val="32"/>
                <w:szCs w:val="32"/>
              </w:rPr>
              <w:t>,3</w:t>
            </w:r>
          </w:p>
        </w:tc>
      </w:tr>
      <w:tr w:rsidR="000370C8" w:rsidRPr="006C1983" w:rsidTr="006C1983">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Total</w:t>
            </w:r>
          </w:p>
        </w:tc>
        <w:tc>
          <w:tcPr>
            <w:tcW w:w="2952"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15</w:t>
            </w:r>
          </w:p>
        </w:tc>
        <w:tc>
          <w:tcPr>
            <w:tcW w:w="2977" w:type="dxa"/>
            <w:gridSpan w:val="2"/>
            <w:tcBorders>
              <w:top w:val="nil"/>
              <w:bottom w:val="nil"/>
            </w:tcBorders>
            <w:shd w:val="clear" w:color="auto" w:fill="FFFFFF"/>
            <w:vAlign w:val="center"/>
          </w:tcPr>
          <w:p w:rsidR="000370C8" w:rsidRPr="006C1983"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100,0</w:t>
            </w:r>
          </w:p>
        </w:tc>
      </w:tr>
      <w:tr w:rsidR="000370C8" w:rsidRPr="006C1983" w:rsidTr="006C1983">
        <w:trPr>
          <w:cantSplit/>
        </w:trPr>
        <w:tc>
          <w:tcPr>
            <w:tcW w:w="1122" w:type="dxa"/>
            <w:tcBorders>
              <w:top w:val="nil"/>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52"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77"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6C1983" w:rsidTr="006C1983">
        <w:trPr>
          <w:cantSplit/>
        </w:trPr>
        <w:tc>
          <w:tcPr>
            <w:tcW w:w="2151" w:type="dxa"/>
            <w:gridSpan w:val="2"/>
            <w:tcBorders>
              <w:top w:val="nil"/>
              <w:left w:val="single" w:sz="16" w:space="0" w:color="000000"/>
              <w:bottom w:val="single" w:sz="16" w:space="0" w:color="000000"/>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52" w:type="dxa"/>
            <w:tcBorders>
              <w:top w:val="nil"/>
              <w:left w:val="single" w:sz="16" w:space="0" w:color="000000"/>
              <w:bottom w:val="single" w:sz="16" w:space="0" w:color="000000"/>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77" w:type="dxa"/>
            <w:gridSpan w:val="2"/>
            <w:tcBorders>
              <w:top w:val="nil"/>
              <w:bottom w:val="single" w:sz="16" w:space="0" w:color="000000"/>
            </w:tcBorders>
            <w:shd w:val="clear" w:color="auto" w:fill="FFFFFF"/>
            <w:vAlign w:val="center"/>
          </w:tcPr>
          <w:p w:rsidR="000370C8" w:rsidRPr="006C1983" w:rsidRDefault="000370C8" w:rsidP="006C1983">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r>
    </w:tbl>
    <w:p w:rsidR="000370C8" w:rsidRPr="006C1983" w:rsidRDefault="000370C8" w:rsidP="006C1983">
      <w:pPr>
        <w:widowControl w:val="0"/>
        <w:autoSpaceDE w:val="0"/>
        <w:autoSpaceDN w:val="0"/>
        <w:bidi/>
        <w:adjustRightInd w:val="0"/>
        <w:jc w:val="left"/>
        <w:rPr>
          <w:rFonts w:ascii="Traditional Arabic" w:hAnsi="Traditional Arabic" w:cs="Traditional Arabic"/>
          <w:sz w:val="32"/>
          <w:szCs w:val="32"/>
          <w:lang w:val="en-US"/>
        </w:rPr>
      </w:pPr>
    </w:p>
    <w:p w:rsidR="000370C8" w:rsidRPr="006C1983" w:rsidRDefault="000370C8" w:rsidP="006C1983">
      <w:pPr>
        <w:widowControl w:val="0"/>
        <w:autoSpaceDE w:val="0"/>
        <w:autoSpaceDN w:val="0"/>
        <w:bidi/>
        <w:adjustRightInd w:val="0"/>
        <w:jc w:val="left"/>
        <w:rPr>
          <w:rFonts w:ascii="Traditional Arabic" w:hAnsi="Traditional Arabic" w:cs="Traditional Arabic"/>
          <w:sz w:val="28"/>
          <w:szCs w:val="28"/>
          <w:lang w:bidi="ar-DZ"/>
        </w:rPr>
      </w:pPr>
      <w:r w:rsidRPr="006C1983">
        <w:rPr>
          <w:rFonts w:ascii="Traditional Arabic" w:hAnsi="Traditional Arabic" w:cs="Traditional Arabic"/>
          <w:sz w:val="28"/>
          <w:szCs w:val="28"/>
          <w:rtl/>
          <w:lang w:val="en-US" w:bidi="ar-DZ"/>
        </w:rPr>
        <w:t>جدول</w:t>
      </w:r>
      <w:r w:rsidR="001C5947">
        <w:rPr>
          <w:rFonts w:ascii="Traditional Arabic" w:hAnsi="Traditional Arabic" w:cs="Traditional Arabic" w:hint="cs"/>
          <w:sz w:val="28"/>
          <w:szCs w:val="28"/>
          <w:rtl/>
          <w:lang w:val="en-US" w:bidi="ar-DZ"/>
        </w:rPr>
        <w:t xml:space="preserve">(3.15) </w:t>
      </w:r>
      <w:r w:rsidRPr="006C1983">
        <w:rPr>
          <w:rFonts w:ascii="Traditional Arabic" w:hAnsi="Traditional Arabic" w:cs="Traditional Arabic"/>
          <w:sz w:val="28"/>
          <w:szCs w:val="28"/>
          <w:rtl/>
          <w:lang w:val="en-US" w:bidi="ar-DZ"/>
        </w:rPr>
        <w:t xml:space="preserve"> تم انشاؤه من طرف الطالبين عن طريق </w:t>
      </w:r>
      <w:r w:rsidRPr="006C1983">
        <w:rPr>
          <w:rFonts w:ascii="Traditional Arabic" w:hAnsi="Traditional Arabic" w:cs="Traditional Arabic"/>
          <w:sz w:val="28"/>
          <w:szCs w:val="28"/>
          <w:lang w:bidi="ar-DZ"/>
        </w:rPr>
        <w:t>SPSS</w:t>
      </w:r>
    </w:p>
    <w:p w:rsidR="000370C8" w:rsidRPr="000370C8" w:rsidRDefault="000370C8" w:rsidP="000370C8">
      <w:pPr>
        <w:widowControl w:val="0"/>
        <w:autoSpaceDE w:val="0"/>
        <w:autoSpaceDN w:val="0"/>
        <w:adjustRightInd w:val="0"/>
        <w:rPr>
          <w:rFonts w:ascii="Traditional Arabic" w:hAnsi="Traditional Arabic" w:cs="Traditional Arabic"/>
          <w:lang w:bidi="ar-DZ"/>
        </w:rPr>
      </w:pPr>
    </w:p>
    <w:p w:rsidR="000370C8" w:rsidRPr="000370C8" w:rsidRDefault="000370C8" w:rsidP="000370C8">
      <w:pPr>
        <w:widowControl w:val="0"/>
        <w:autoSpaceDE w:val="0"/>
        <w:autoSpaceDN w:val="0"/>
        <w:adjustRightInd w:val="0"/>
        <w:rPr>
          <w:rFonts w:ascii="Traditional Arabic" w:hAnsi="Traditional Arabic" w:cs="Traditional Arabic"/>
          <w:rtl/>
          <w:lang w:val="en-US"/>
        </w:rPr>
      </w:pPr>
      <w:r w:rsidRPr="000370C8">
        <w:rPr>
          <w:rFonts w:ascii="Traditional Arabic" w:hAnsi="Traditional Arabic" w:cs="Traditional Arabic"/>
          <w:noProof/>
          <w:lang w:eastAsia="fr-FR"/>
        </w:rPr>
        <w:lastRenderedPageBreak/>
        <w:drawing>
          <wp:inline distT="0" distB="0" distL="0" distR="0">
            <wp:extent cx="2990850" cy="2990850"/>
            <wp:effectExtent l="19050" t="0" r="0" b="0"/>
            <wp:docPr id="2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41"/>
                    <a:srcRect/>
                    <a:stretch>
                      <a:fillRect/>
                    </a:stretch>
                  </pic:blipFill>
                  <pic:spPr bwMode="auto">
                    <a:xfrm>
                      <a:off x="0" y="0"/>
                      <a:ext cx="2991948" cy="2991948"/>
                    </a:xfrm>
                    <a:prstGeom prst="rect">
                      <a:avLst/>
                    </a:prstGeom>
                    <a:noFill/>
                    <a:ln w="9525">
                      <a:noFill/>
                      <a:miter lim="800000"/>
                      <a:headEnd/>
                      <a:tailEnd/>
                    </a:ln>
                  </pic:spPr>
                </pic:pic>
              </a:graphicData>
            </a:graphic>
          </wp:inline>
        </w:drawing>
      </w:r>
    </w:p>
    <w:p w:rsidR="000370C8" w:rsidRPr="006C1983" w:rsidRDefault="000370C8" w:rsidP="006C1983">
      <w:pPr>
        <w:widowControl w:val="0"/>
        <w:autoSpaceDE w:val="0"/>
        <w:autoSpaceDN w:val="0"/>
        <w:bidi/>
        <w:adjustRightInd w:val="0"/>
        <w:jc w:val="left"/>
        <w:rPr>
          <w:rFonts w:ascii="Traditional Arabic" w:hAnsi="Traditional Arabic" w:cs="Traditional Arabic"/>
          <w:rtl/>
          <w:lang w:val="en-US" w:bidi="ar-DZ"/>
        </w:rPr>
      </w:pPr>
      <w:r w:rsidRPr="006C1983">
        <w:rPr>
          <w:rFonts w:ascii="Traditional Arabic" w:hAnsi="Traditional Arabic" w:cs="Traditional Arabic"/>
          <w:rtl/>
          <w:lang w:val="en-US" w:bidi="ar-DZ"/>
        </w:rPr>
        <w:t xml:space="preserve">شكل </w:t>
      </w:r>
      <w:r w:rsidR="006360E9">
        <w:rPr>
          <w:rFonts w:ascii="Traditional Arabic" w:hAnsi="Traditional Arabic" w:cs="Traditional Arabic" w:hint="cs"/>
          <w:rtl/>
          <w:lang w:val="en-US" w:bidi="ar-DZ"/>
        </w:rPr>
        <w:t xml:space="preserve">(3.13) </w:t>
      </w:r>
      <w:r w:rsidRPr="006C1983">
        <w:rPr>
          <w:rFonts w:ascii="Traditional Arabic" w:hAnsi="Traditional Arabic" w:cs="Traditional Arabic"/>
          <w:rtl/>
          <w:lang w:val="en-US" w:bidi="ar-DZ"/>
        </w:rPr>
        <w:t xml:space="preserve">تم انشاؤه من طرف لطالبين عن طريق </w:t>
      </w:r>
      <w:r w:rsidRPr="006C1983">
        <w:rPr>
          <w:rFonts w:ascii="Traditional Arabic" w:hAnsi="Traditional Arabic" w:cs="Traditional Arabic"/>
          <w:lang w:bidi="ar-DZ"/>
        </w:rPr>
        <w:t>SPSS</w:t>
      </w:r>
      <w:r w:rsidRPr="006C1983">
        <w:rPr>
          <w:rFonts w:ascii="Traditional Arabic" w:hAnsi="Traditional Arabic" w:cs="Traditional Arabic"/>
          <w:rtl/>
          <w:lang w:val="en-US" w:bidi="ar-DZ"/>
        </w:rPr>
        <w:t xml:space="preserve"> </w:t>
      </w:r>
    </w:p>
    <w:p w:rsidR="000370C8" w:rsidRPr="006C1983" w:rsidRDefault="000370C8" w:rsidP="006C1983">
      <w:pPr>
        <w:widowControl w:val="0"/>
        <w:autoSpaceDE w:val="0"/>
        <w:autoSpaceDN w:val="0"/>
        <w:bidi/>
        <w:adjustRightInd w:val="0"/>
        <w:jc w:val="left"/>
        <w:rPr>
          <w:rFonts w:ascii="Traditional Arabic" w:hAnsi="Traditional Arabic" w:cs="Traditional Arabic"/>
          <w:sz w:val="32"/>
          <w:szCs w:val="32"/>
          <w:lang w:val="en-US" w:bidi="ar-DZ"/>
        </w:rPr>
      </w:pPr>
      <w:r w:rsidRPr="006C1983">
        <w:rPr>
          <w:rFonts w:ascii="Traditional Arabic" w:hAnsi="Traditional Arabic" w:cs="Traditional Arabic"/>
          <w:sz w:val="32"/>
          <w:szCs w:val="32"/>
          <w:rtl/>
          <w:lang w:val="en-US" w:bidi="ar-DZ"/>
        </w:rPr>
        <w:t xml:space="preserve">تحليل الجدول </w:t>
      </w:r>
    </w:p>
    <w:p w:rsidR="000370C8" w:rsidRPr="006C1983" w:rsidRDefault="000370C8" w:rsidP="006C1983">
      <w:pPr>
        <w:widowControl w:val="0"/>
        <w:autoSpaceDE w:val="0"/>
        <w:autoSpaceDN w:val="0"/>
        <w:bidi/>
        <w:adjustRightInd w:val="0"/>
        <w:jc w:val="left"/>
        <w:rPr>
          <w:rFonts w:ascii="Traditional Arabic" w:hAnsi="Traditional Arabic" w:cs="Traditional Arabic"/>
          <w:sz w:val="32"/>
          <w:szCs w:val="32"/>
          <w:rtl/>
          <w:lang w:val="en-US" w:bidi="ar-DZ"/>
        </w:rPr>
      </w:pPr>
      <w:r w:rsidRPr="006C1983">
        <w:rPr>
          <w:rFonts w:ascii="Traditional Arabic" w:hAnsi="Traditional Arabic" w:cs="Traditional Arabic"/>
          <w:sz w:val="32"/>
          <w:szCs w:val="32"/>
          <w:rtl/>
          <w:lang w:val="en-US" w:bidi="ar-DZ"/>
        </w:rPr>
        <w:t>من خلال الجدول نلاحظ ان9 عمال اجابو بلا اي بنسبة 53.7% و 6 عمال قد اجابو بنعم ان المؤسسة تتوفر بشكل كافي على معدات الامان اي بنسبة 47.3%.</w:t>
      </w:r>
    </w:p>
    <w:tbl>
      <w:tblPr>
        <w:tblW w:w="82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952"/>
        <w:gridCol w:w="2567"/>
        <w:gridCol w:w="552"/>
      </w:tblGrid>
      <w:tr w:rsidR="000370C8" w:rsidRPr="006C1983" w:rsidTr="006C1983">
        <w:trPr>
          <w:gridAfter w:val="1"/>
          <w:wAfter w:w="552" w:type="dxa"/>
          <w:cantSplit/>
        </w:trPr>
        <w:tc>
          <w:tcPr>
            <w:tcW w:w="7670" w:type="dxa"/>
            <w:gridSpan w:val="4"/>
            <w:tcBorders>
              <w:top w:val="nil"/>
              <w:left w:val="nil"/>
              <w:bottom w:val="nil"/>
              <w:right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b/>
                <w:bCs/>
                <w:color w:val="000000"/>
                <w:sz w:val="32"/>
                <w:szCs w:val="32"/>
                <w:rtl/>
              </w:rPr>
              <w:t>هل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يوجد</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سياسة</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السلامة</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واضحة</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من</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قبل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المؤسسة</w:t>
            </w:r>
            <w:r w:rsidR="00C333B8">
              <w:rPr>
                <w:rFonts w:ascii="Traditional Arabic" w:hAnsi="Traditional Arabic" w:cs="Traditional Arabic"/>
                <w:b/>
                <w:bCs/>
                <w:color w:val="000000"/>
                <w:sz w:val="32"/>
                <w:szCs w:val="32"/>
              </w:rPr>
              <w:t xml:space="preserve"> </w:t>
            </w:r>
          </w:p>
        </w:tc>
      </w:tr>
      <w:tr w:rsidR="000370C8" w:rsidRPr="006C1983" w:rsidTr="006C1983">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sz w:val="32"/>
                <w:szCs w:val="32"/>
              </w:rPr>
            </w:pPr>
          </w:p>
        </w:tc>
        <w:tc>
          <w:tcPr>
            <w:tcW w:w="2952" w:type="dxa"/>
            <w:tcBorders>
              <w:top w:val="single" w:sz="16" w:space="0" w:color="000000"/>
              <w:left w:val="single" w:sz="16" w:space="0" w:color="000000"/>
              <w:bottom w:val="single" w:sz="16" w:space="0" w:color="000000"/>
            </w:tcBorders>
            <w:shd w:val="clear" w:color="auto" w:fill="FFFFFF"/>
            <w:vAlign w:val="bottom"/>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Fréquence</w:t>
            </w:r>
          </w:p>
        </w:tc>
        <w:tc>
          <w:tcPr>
            <w:tcW w:w="3119" w:type="dxa"/>
            <w:gridSpan w:val="2"/>
            <w:tcBorders>
              <w:top w:val="single" w:sz="16" w:space="0" w:color="000000"/>
              <w:bottom w:val="single" w:sz="16" w:space="0" w:color="000000"/>
            </w:tcBorders>
            <w:shd w:val="clear" w:color="auto" w:fill="FFFFFF"/>
            <w:vAlign w:val="bottom"/>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Pourcentage</w:t>
            </w:r>
          </w:p>
        </w:tc>
      </w:tr>
      <w:tr w:rsidR="000370C8" w:rsidRPr="006C1983" w:rsidTr="006C1983">
        <w:trPr>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نعم</w:t>
            </w:r>
          </w:p>
        </w:tc>
        <w:tc>
          <w:tcPr>
            <w:tcW w:w="2952" w:type="dxa"/>
            <w:tcBorders>
              <w:top w:val="single" w:sz="16" w:space="0" w:color="000000"/>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8</w:t>
            </w:r>
          </w:p>
        </w:tc>
        <w:tc>
          <w:tcPr>
            <w:tcW w:w="3119" w:type="dxa"/>
            <w:gridSpan w:val="2"/>
            <w:tcBorders>
              <w:top w:val="single" w:sz="16" w:space="0" w:color="000000"/>
              <w:bottom w:val="nil"/>
            </w:tcBorders>
            <w:shd w:val="clear" w:color="auto" w:fill="FFFFFF"/>
            <w:vAlign w:val="center"/>
          </w:tcPr>
          <w:p w:rsidR="000370C8" w:rsidRPr="006C1983" w:rsidRDefault="00D61F53"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51</w:t>
            </w:r>
          </w:p>
        </w:tc>
      </w:tr>
      <w:tr w:rsidR="000370C8" w:rsidRPr="006C1983" w:rsidTr="006C1983">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لا</w:t>
            </w:r>
          </w:p>
        </w:tc>
        <w:tc>
          <w:tcPr>
            <w:tcW w:w="2952"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7</w:t>
            </w:r>
          </w:p>
        </w:tc>
        <w:tc>
          <w:tcPr>
            <w:tcW w:w="3119"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49</w:t>
            </w:r>
          </w:p>
        </w:tc>
      </w:tr>
      <w:tr w:rsidR="000370C8" w:rsidRPr="006C1983" w:rsidTr="006C1983">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Total</w:t>
            </w:r>
          </w:p>
        </w:tc>
        <w:tc>
          <w:tcPr>
            <w:tcW w:w="2952"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15</w:t>
            </w:r>
          </w:p>
        </w:tc>
        <w:tc>
          <w:tcPr>
            <w:tcW w:w="3119"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100,0</w:t>
            </w:r>
          </w:p>
        </w:tc>
      </w:tr>
      <w:tr w:rsidR="000370C8" w:rsidRPr="006C1983" w:rsidTr="006C1983">
        <w:trPr>
          <w:cantSplit/>
        </w:trPr>
        <w:tc>
          <w:tcPr>
            <w:tcW w:w="1122" w:type="dxa"/>
            <w:tcBorders>
              <w:top w:val="nil"/>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52"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119"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sz w:val="32"/>
                <w:szCs w:val="32"/>
              </w:rPr>
            </w:pPr>
          </w:p>
        </w:tc>
      </w:tr>
      <w:tr w:rsidR="000370C8" w:rsidRPr="006C1983" w:rsidTr="006C1983">
        <w:trPr>
          <w:cantSplit/>
        </w:trPr>
        <w:tc>
          <w:tcPr>
            <w:tcW w:w="2151" w:type="dxa"/>
            <w:gridSpan w:val="2"/>
            <w:tcBorders>
              <w:top w:val="nil"/>
              <w:left w:val="single" w:sz="16" w:space="0" w:color="000000"/>
              <w:bottom w:val="single" w:sz="16" w:space="0" w:color="000000"/>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952" w:type="dxa"/>
            <w:tcBorders>
              <w:top w:val="nil"/>
              <w:left w:val="single" w:sz="16" w:space="0" w:color="000000"/>
              <w:bottom w:val="single" w:sz="16" w:space="0" w:color="000000"/>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119" w:type="dxa"/>
            <w:gridSpan w:val="2"/>
            <w:tcBorders>
              <w:top w:val="nil"/>
              <w:bottom w:val="single" w:sz="16" w:space="0" w:color="000000"/>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0370C8" w:rsidRPr="006C1983" w:rsidRDefault="000370C8" w:rsidP="006C1983">
      <w:pPr>
        <w:widowControl w:val="0"/>
        <w:autoSpaceDE w:val="0"/>
        <w:autoSpaceDN w:val="0"/>
        <w:bidi/>
        <w:adjustRightInd w:val="0"/>
        <w:jc w:val="left"/>
        <w:rPr>
          <w:rFonts w:ascii="Traditional Arabic" w:hAnsi="Traditional Arabic" w:cs="Traditional Arabic"/>
          <w:sz w:val="32"/>
          <w:szCs w:val="32"/>
          <w:rtl/>
          <w:lang w:val="en-US"/>
        </w:rPr>
      </w:pPr>
    </w:p>
    <w:p w:rsidR="000370C8" w:rsidRPr="006C1983" w:rsidRDefault="000370C8" w:rsidP="001C5947">
      <w:pPr>
        <w:widowControl w:val="0"/>
        <w:autoSpaceDE w:val="0"/>
        <w:autoSpaceDN w:val="0"/>
        <w:bidi/>
        <w:adjustRightInd w:val="0"/>
        <w:jc w:val="left"/>
        <w:rPr>
          <w:rFonts w:ascii="Traditional Arabic" w:hAnsi="Traditional Arabic" w:cs="Traditional Arabic"/>
          <w:sz w:val="32"/>
          <w:szCs w:val="32"/>
          <w:lang w:bidi="ar-DZ"/>
        </w:rPr>
      </w:pPr>
      <w:r w:rsidRPr="006C1983">
        <w:rPr>
          <w:rFonts w:ascii="Traditional Arabic" w:hAnsi="Traditional Arabic" w:cs="Traditional Arabic"/>
          <w:sz w:val="28"/>
          <w:szCs w:val="28"/>
          <w:rtl/>
          <w:lang w:val="en-US"/>
        </w:rPr>
        <w:t>جدو</w:t>
      </w:r>
      <w:r w:rsidR="001C5947">
        <w:rPr>
          <w:rFonts w:ascii="Traditional Arabic" w:hAnsi="Traditional Arabic" w:cs="Traditional Arabic" w:hint="cs"/>
          <w:sz w:val="28"/>
          <w:szCs w:val="28"/>
          <w:rtl/>
          <w:lang w:val="en-US"/>
        </w:rPr>
        <w:t xml:space="preserve">ل (3.16) </w:t>
      </w:r>
      <w:r w:rsidRPr="006C1983">
        <w:rPr>
          <w:rFonts w:ascii="Traditional Arabic" w:hAnsi="Traditional Arabic" w:cs="Traditional Arabic"/>
          <w:sz w:val="28"/>
          <w:szCs w:val="28"/>
          <w:rtl/>
          <w:lang w:val="en-US"/>
        </w:rPr>
        <w:t xml:space="preserve">تم انشاؤه من طرف الطالبين </w:t>
      </w:r>
      <w:r w:rsidRPr="006C1983">
        <w:rPr>
          <w:rFonts w:ascii="Traditional Arabic" w:hAnsi="Traditional Arabic" w:cs="Traditional Arabic"/>
          <w:sz w:val="28"/>
          <w:szCs w:val="28"/>
          <w:rtl/>
          <w:lang w:val="en-US" w:bidi="ar-DZ"/>
        </w:rPr>
        <w:t xml:space="preserve">عن طريق </w:t>
      </w:r>
      <w:r w:rsidRPr="006C1983">
        <w:rPr>
          <w:rFonts w:ascii="Traditional Arabic" w:hAnsi="Traditional Arabic" w:cs="Traditional Arabic"/>
          <w:sz w:val="28"/>
          <w:szCs w:val="28"/>
          <w:lang w:bidi="ar-DZ"/>
        </w:rPr>
        <w:t>SPSS</w:t>
      </w:r>
    </w:p>
    <w:p w:rsidR="000370C8" w:rsidRPr="006C1983" w:rsidRDefault="006C1983" w:rsidP="006C1983">
      <w:pPr>
        <w:widowControl w:val="0"/>
        <w:autoSpaceDE w:val="0"/>
        <w:autoSpaceDN w:val="0"/>
        <w:adjustRightInd w:val="0"/>
        <w:rPr>
          <w:rFonts w:ascii="Traditional Arabic" w:hAnsi="Traditional Arabic" w:cs="Traditional Arabic"/>
          <w:rtl/>
          <w:lang w:bidi="ar-DZ"/>
        </w:rPr>
      </w:pPr>
      <w:r w:rsidRPr="000370C8">
        <w:rPr>
          <w:rFonts w:ascii="Traditional Arabic" w:hAnsi="Traditional Arabic" w:cs="Traditional Arabic"/>
          <w:noProof/>
          <w:lang w:eastAsia="fr-FR"/>
        </w:rPr>
        <w:lastRenderedPageBreak/>
        <w:drawing>
          <wp:inline distT="0" distB="0" distL="0" distR="0">
            <wp:extent cx="3257550" cy="3257550"/>
            <wp:effectExtent l="19050" t="0" r="0" b="0"/>
            <wp:docPr id="3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42"/>
                    <a:srcRect/>
                    <a:stretch>
                      <a:fillRect/>
                    </a:stretch>
                  </pic:blipFill>
                  <pic:spPr bwMode="auto">
                    <a:xfrm>
                      <a:off x="0" y="0"/>
                      <a:ext cx="3258745" cy="3258745"/>
                    </a:xfrm>
                    <a:prstGeom prst="rect">
                      <a:avLst/>
                    </a:prstGeom>
                    <a:noFill/>
                    <a:ln w="9525">
                      <a:noFill/>
                      <a:miter lim="800000"/>
                      <a:headEnd/>
                      <a:tailEnd/>
                    </a:ln>
                  </pic:spPr>
                </pic:pic>
              </a:graphicData>
            </a:graphic>
          </wp:inline>
        </w:drawing>
      </w:r>
    </w:p>
    <w:p w:rsidR="000370C8" w:rsidRPr="006C1983" w:rsidRDefault="000370C8" w:rsidP="006360E9">
      <w:pPr>
        <w:widowControl w:val="0"/>
        <w:autoSpaceDE w:val="0"/>
        <w:autoSpaceDN w:val="0"/>
        <w:bidi/>
        <w:adjustRightInd w:val="0"/>
        <w:jc w:val="left"/>
        <w:rPr>
          <w:rFonts w:ascii="Traditional Arabic" w:hAnsi="Traditional Arabic" w:cs="Traditional Arabic"/>
          <w:sz w:val="28"/>
          <w:szCs w:val="28"/>
          <w:lang w:val="en-US"/>
        </w:rPr>
      </w:pPr>
      <w:r w:rsidRPr="006C1983">
        <w:rPr>
          <w:rFonts w:ascii="Traditional Arabic" w:hAnsi="Traditional Arabic" w:cs="Traditional Arabic"/>
          <w:sz w:val="28"/>
          <w:szCs w:val="28"/>
          <w:rtl/>
          <w:lang w:val="en-US"/>
        </w:rPr>
        <w:t>شكل</w:t>
      </w:r>
      <w:r w:rsidR="006360E9">
        <w:rPr>
          <w:rFonts w:ascii="Traditional Arabic" w:hAnsi="Traditional Arabic" w:cs="Traditional Arabic" w:hint="cs"/>
          <w:sz w:val="28"/>
          <w:szCs w:val="28"/>
          <w:rtl/>
          <w:lang w:val="en-US"/>
        </w:rPr>
        <w:t>(3.14)</w:t>
      </w:r>
      <w:r w:rsidRPr="006C1983">
        <w:rPr>
          <w:rFonts w:ascii="Traditional Arabic" w:hAnsi="Traditional Arabic" w:cs="Traditional Arabic"/>
          <w:sz w:val="28"/>
          <w:szCs w:val="28"/>
          <w:rtl/>
          <w:lang w:val="en-US"/>
        </w:rPr>
        <w:t xml:space="preserve"> تم انشاؤه من طرف الطالبين عن طريق </w:t>
      </w:r>
      <w:r w:rsidRPr="006C1983">
        <w:rPr>
          <w:rFonts w:ascii="Traditional Arabic" w:hAnsi="Traditional Arabic" w:cs="Traditional Arabic"/>
          <w:sz w:val="28"/>
          <w:szCs w:val="28"/>
        </w:rPr>
        <w:t>SPSS</w:t>
      </w:r>
    </w:p>
    <w:p w:rsidR="000370C8" w:rsidRPr="006C1983" w:rsidRDefault="006C1983" w:rsidP="000370C8">
      <w:pPr>
        <w:widowControl w:val="0"/>
        <w:autoSpaceDE w:val="0"/>
        <w:autoSpaceDN w:val="0"/>
        <w:adjustRightInd w:val="0"/>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تحلي</w:t>
      </w:r>
      <w:r w:rsidR="000370C8" w:rsidRPr="006C1983">
        <w:rPr>
          <w:rFonts w:ascii="Traditional Arabic" w:hAnsi="Traditional Arabic" w:cs="Traditional Arabic"/>
          <w:sz w:val="32"/>
          <w:szCs w:val="32"/>
          <w:rtl/>
          <w:lang w:val="en-US" w:bidi="ar-DZ"/>
        </w:rPr>
        <w:t xml:space="preserve">ل لجدول </w:t>
      </w:r>
    </w:p>
    <w:p w:rsidR="000370C8" w:rsidRPr="006C1983" w:rsidRDefault="000370C8" w:rsidP="006C1983">
      <w:pPr>
        <w:widowControl w:val="0"/>
        <w:autoSpaceDE w:val="0"/>
        <w:autoSpaceDN w:val="0"/>
        <w:bidi/>
        <w:adjustRightInd w:val="0"/>
        <w:jc w:val="left"/>
        <w:rPr>
          <w:rFonts w:ascii="Traditional Arabic" w:hAnsi="Traditional Arabic" w:cs="Traditional Arabic"/>
          <w:sz w:val="32"/>
          <w:szCs w:val="32"/>
          <w:rtl/>
          <w:lang w:val="en-US" w:bidi="ar-DZ"/>
        </w:rPr>
      </w:pPr>
      <w:r w:rsidRPr="006C1983">
        <w:rPr>
          <w:rFonts w:ascii="Traditional Arabic" w:hAnsi="Traditional Arabic" w:cs="Traditional Arabic"/>
          <w:sz w:val="32"/>
          <w:szCs w:val="32"/>
          <w:rtl/>
          <w:lang w:val="en-US" w:bidi="ar-DZ"/>
        </w:rPr>
        <w:t>8 من العمال اجابو باجابة نعم حول أن المؤسسة لديها سياسة سلامة واضحة اي بنسبة 51 % و 7 عمال اجابوا بالعكس اي بنسبة 49%</w:t>
      </w: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669"/>
        <w:gridCol w:w="2850"/>
        <w:gridCol w:w="1119"/>
      </w:tblGrid>
      <w:tr w:rsidR="000370C8" w:rsidRPr="006C1983" w:rsidTr="000370C8">
        <w:trPr>
          <w:gridAfter w:val="1"/>
          <w:wAfter w:w="1119" w:type="dxa"/>
          <w:cantSplit/>
        </w:trPr>
        <w:tc>
          <w:tcPr>
            <w:tcW w:w="7670" w:type="dxa"/>
            <w:gridSpan w:val="4"/>
            <w:tcBorders>
              <w:top w:val="nil"/>
              <w:left w:val="nil"/>
              <w:bottom w:val="nil"/>
              <w:right w:val="nil"/>
            </w:tcBorders>
            <w:shd w:val="clear" w:color="auto" w:fill="FFFFFF"/>
            <w:vAlign w:val="center"/>
          </w:tcPr>
          <w:p w:rsidR="000370C8" w:rsidRPr="006C1983"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b/>
                <w:bCs/>
                <w:color w:val="000000"/>
                <w:sz w:val="32"/>
                <w:szCs w:val="32"/>
                <w:rtl/>
              </w:rPr>
              <w:t>هل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يوجد</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في</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مكان</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عملك</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اعلانات</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و</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ملصقات</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في</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مجال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السلامة</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المهنية</w:t>
            </w:r>
          </w:p>
        </w:tc>
      </w:tr>
      <w:tr w:rsidR="000370C8" w:rsidRPr="000370C8"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sz w:val="32"/>
                <w:szCs w:val="32"/>
              </w:rPr>
            </w:pPr>
          </w:p>
        </w:tc>
        <w:tc>
          <w:tcPr>
            <w:tcW w:w="2669" w:type="dxa"/>
            <w:tcBorders>
              <w:top w:val="single" w:sz="16" w:space="0" w:color="000000"/>
              <w:left w:val="single" w:sz="16" w:space="0" w:color="000000"/>
              <w:bottom w:val="single" w:sz="16" w:space="0" w:color="000000"/>
            </w:tcBorders>
            <w:shd w:val="clear" w:color="auto" w:fill="FFFFFF"/>
            <w:vAlign w:val="bottom"/>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Fréquence</w:t>
            </w:r>
          </w:p>
        </w:tc>
        <w:tc>
          <w:tcPr>
            <w:tcW w:w="3969" w:type="dxa"/>
            <w:gridSpan w:val="2"/>
            <w:tcBorders>
              <w:top w:val="single" w:sz="16" w:space="0" w:color="000000"/>
              <w:bottom w:val="single" w:sz="16" w:space="0" w:color="000000"/>
            </w:tcBorders>
            <w:shd w:val="clear" w:color="auto" w:fill="FFFFFF"/>
            <w:vAlign w:val="bottom"/>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Pourcentage</w:t>
            </w:r>
          </w:p>
        </w:tc>
      </w:tr>
      <w:tr w:rsidR="000370C8" w:rsidRPr="000370C8"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نعم</w:t>
            </w:r>
          </w:p>
        </w:tc>
        <w:tc>
          <w:tcPr>
            <w:tcW w:w="2669" w:type="dxa"/>
            <w:tcBorders>
              <w:top w:val="single" w:sz="16" w:space="0" w:color="000000"/>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11</w:t>
            </w:r>
          </w:p>
        </w:tc>
        <w:tc>
          <w:tcPr>
            <w:tcW w:w="3969" w:type="dxa"/>
            <w:gridSpan w:val="2"/>
            <w:tcBorders>
              <w:top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73,3</w:t>
            </w:r>
          </w:p>
        </w:tc>
      </w:tr>
      <w:tr w:rsidR="000370C8" w:rsidRPr="000370C8" w:rsidTr="000370C8">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لا</w:t>
            </w:r>
          </w:p>
        </w:tc>
        <w:tc>
          <w:tcPr>
            <w:tcW w:w="2669"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4</w:t>
            </w:r>
          </w:p>
        </w:tc>
        <w:tc>
          <w:tcPr>
            <w:tcW w:w="3969"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26,7</w:t>
            </w:r>
          </w:p>
        </w:tc>
      </w:tr>
      <w:tr w:rsidR="000370C8" w:rsidRPr="000370C8" w:rsidTr="000370C8">
        <w:trPr>
          <w:cantSplit/>
          <w:trHeight w:val="40"/>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Total</w:t>
            </w:r>
          </w:p>
        </w:tc>
        <w:tc>
          <w:tcPr>
            <w:tcW w:w="2669"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15</w:t>
            </w:r>
          </w:p>
        </w:tc>
        <w:tc>
          <w:tcPr>
            <w:tcW w:w="3969"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100,0</w:t>
            </w:r>
          </w:p>
        </w:tc>
      </w:tr>
      <w:tr w:rsidR="000370C8" w:rsidRPr="000370C8" w:rsidTr="000370C8">
        <w:trPr>
          <w:cantSplit/>
        </w:trPr>
        <w:tc>
          <w:tcPr>
            <w:tcW w:w="1122" w:type="dxa"/>
            <w:tcBorders>
              <w:top w:val="nil"/>
              <w:left w:val="single" w:sz="16" w:space="0" w:color="000000"/>
              <w:bottom w:val="nil"/>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669" w:type="dxa"/>
            <w:tcBorders>
              <w:top w:val="nil"/>
              <w:left w:val="single" w:sz="16" w:space="0" w:color="000000"/>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969" w:type="dxa"/>
            <w:gridSpan w:val="2"/>
            <w:tcBorders>
              <w:top w:val="nil"/>
              <w:bottom w:val="nil"/>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0370C8"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669" w:type="dxa"/>
            <w:tcBorders>
              <w:top w:val="nil"/>
              <w:left w:val="single" w:sz="16" w:space="0" w:color="000000"/>
              <w:bottom w:val="single" w:sz="16" w:space="0" w:color="000000"/>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969" w:type="dxa"/>
            <w:gridSpan w:val="2"/>
            <w:tcBorders>
              <w:top w:val="nil"/>
              <w:bottom w:val="single" w:sz="16" w:space="0" w:color="000000"/>
            </w:tcBorders>
            <w:shd w:val="clear" w:color="auto" w:fill="FFFFFF"/>
            <w:vAlign w:val="center"/>
          </w:tcPr>
          <w:p w:rsidR="000370C8" w:rsidRPr="006C1983" w:rsidRDefault="000370C8" w:rsidP="006C1983">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0370C8" w:rsidRPr="000370C8" w:rsidRDefault="000370C8" w:rsidP="000370C8">
      <w:pPr>
        <w:widowControl w:val="0"/>
        <w:autoSpaceDE w:val="0"/>
        <w:autoSpaceDN w:val="0"/>
        <w:adjustRightInd w:val="0"/>
        <w:rPr>
          <w:rFonts w:ascii="Traditional Arabic" w:hAnsi="Traditional Arabic" w:cs="Traditional Arabic"/>
          <w:rtl/>
        </w:rPr>
      </w:pPr>
    </w:p>
    <w:p w:rsidR="000370C8" w:rsidRPr="006C1983" w:rsidRDefault="000370C8" w:rsidP="006C1983">
      <w:pPr>
        <w:widowControl w:val="0"/>
        <w:autoSpaceDE w:val="0"/>
        <w:autoSpaceDN w:val="0"/>
        <w:bidi/>
        <w:adjustRightInd w:val="0"/>
        <w:jc w:val="left"/>
        <w:rPr>
          <w:rFonts w:ascii="Traditional Arabic" w:hAnsi="Traditional Arabic" w:cs="Traditional Arabic"/>
          <w:sz w:val="28"/>
          <w:szCs w:val="28"/>
        </w:rPr>
      </w:pPr>
      <w:r w:rsidRPr="006C1983">
        <w:rPr>
          <w:rFonts w:ascii="Traditional Arabic" w:hAnsi="Traditional Arabic" w:cs="Traditional Arabic"/>
          <w:sz w:val="28"/>
          <w:szCs w:val="28"/>
          <w:rtl/>
        </w:rPr>
        <w:t>جدول</w:t>
      </w:r>
      <w:r w:rsidR="001C5947">
        <w:rPr>
          <w:rFonts w:ascii="Traditional Arabic" w:hAnsi="Traditional Arabic" w:cs="Traditional Arabic" w:hint="cs"/>
          <w:sz w:val="28"/>
          <w:szCs w:val="28"/>
          <w:rtl/>
        </w:rPr>
        <w:t>(17.3)</w:t>
      </w:r>
      <w:r w:rsidRPr="006C1983">
        <w:rPr>
          <w:rFonts w:ascii="Traditional Arabic" w:hAnsi="Traditional Arabic" w:cs="Traditional Arabic"/>
          <w:sz w:val="28"/>
          <w:szCs w:val="28"/>
          <w:rtl/>
        </w:rPr>
        <w:t xml:space="preserve"> تم انشاؤه من طرف الطلبين عن طريق </w:t>
      </w:r>
      <w:r w:rsidRPr="006C1983">
        <w:rPr>
          <w:rFonts w:ascii="Traditional Arabic" w:hAnsi="Traditional Arabic" w:cs="Traditional Arabic"/>
          <w:sz w:val="28"/>
          <w:szCs w:val="28"/>
        </w:rPr>
        <w:t>SPSS</w:t>
      </w:r>
    </w:p>
    <w:p w:rsidR="000370C8" w:rsidRPr="000370C8" w:rsidRDefault="006C1983" w:rsidP="006C1983">
      <w:pPr>
        <w:widowControl w:val="0"/>
        <w:autoSpaceDE w:val="0"/>
        <w:autoSpaceDN w:val="0"/>
        <w:adjustRightInd w:val="0"/>
        <w:rPr>
          <w:rFonts w:ascii="Traditional Arabic" w:hAnsi="Traditional Arabic" w:cs="Traditional Arabic"/>
          <w:rtl/>
          <w:lang w:bidi="ar-DZ"/>
        </w:rPr>
      </w:pPr>
      <w:r w:rsidRPr="000370C8">
        <w:rPr>
          <w:rFonts w:ascii="Traditional Arabic" w:hAnsi="Traditional Arabic" w:cs="Traditional Arabic"/>
          <w:noProof/>
          <w:lang w:eastAsia="fr-FR"/>
        </w:rPr>
        <w:lastRenderedPageBreak/>
        <w:drawing>
          <wp:inline distT="0" distB="0" distL="0" distR="0">
            <wp:extent cx="2943225" cy="2943225"/>
            <wp:effectExtent l="19050" t="0" r="9525" b="0"/>
            <wp:docPr id="3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43"/>
                    <a:srcRect/>
                    <a:stretch>
                      <a:fillRect/>
                    </a:stretch>
                  </pic:blipFill>
                  <pic:spPr bwMode="auto">
                    <a:xfrm>
                      <a:off x="0" y="0"/>
                      <a:ext cx="2944306" cy="2944306"/>
                    </a:xfrm>
                    <a:prstGeom prst="rect">
                      <a:avLst/>
                    </a:prstGeom>
                    <a:noFill/>
                    <a:ln w="9525">
                      <a:noFill/>
                      <a:miter lim="800000"/>
                      <a:headEnd/>
                      <a:tailEnd/>
                    </a:ln>
                  </pic:spPr>
                </pic:pic>
              </a:graphicData>
            </a:graphic>
          </wp:inline>
        </w:drawing>
      </w:r>
    </w:p>
    <w:p w:rsidR="000370C8" w:rsidRDefault="000370C8" w:rsidP="006C1983">
      <w:pPr>
        <w:widowControl w:val="0"/>
        <w:autoSpaceDE w:val="0"/>
        <w:autoSpaceDN w:val="0"/>
        <w:bidi/>
        <w:adjustRightInd w:val="0"/>
        <w:jc w:val="left"/>
        <w:rPr>
          <w:rFonts w:ascii="Traditional Arabic" w:hAnsi="Traditional Arabic" w:cs="Traditional Arabic"/>
          <w:noProof/>
          <w:sz w:val="28"/>
          <w:szCs w:val="28"/>
          <w:rtl/>
          <w:lang w:bidi="ar-DZ"/>
        </w:rPr>
      </w:pPr>
      <w:r w:rsidRPr="006C1983">
        <w:rPr>
          <w:rFonts w:ascii="Traditional Arabic" w:hAnsi="Traditional Arabic" w:cs="Traditional Arabic"/>
          <w:noProof/>
          <w:sz w:val="28"/>
          <w:szCs w:val="28"/>
          <w:rtl/>
          <w:lang w:bidi="ar-DZ"/>
        </w:rPr>
        <w:t>شكل</w:t>
      </w:r>
      <w:r w:rsidR="006360E9">
        <w:rPr>
          <w:rFonts w:ascii="Traditional Arabic" w:hAnsi="Traditional Arabic" w:cs="Traditional Arabic" w:hint="cs"/>
          <w:noProof/>
          <w:sz w:val="28"/>
          <w:szCs w:val="28"/>
          <w:rtl/>
          <w:lang w:bidi="ar-DZ"/>
        </w:rPr>
        <w:t>(3.15)</w:t>
      </w:r>
      <w:r w:rsidRPr="006C1983">
        <w:rPr>
          <w:rFonts w:ascii="Traditional Arabic" w:hAnsi="Traditional Arabic" w:cs="Traditional Arabic"/>
          <w:noProof/>
          <w:sz w:val="28"/>
          <w:szCs w:val="28"/>
          <w:rtl/>
          <w:lang w:bidi="ar-DZ"/>
        </w:rPr>
        <w:t xml:space="preserve"> تم انشاؤه عن طريق الطالبين عن طريق </w:t>
      </w:r>
      <w:r w:rsidRPr="006C1983">
        <w:rPr>
          <w:rFonts w:ascii="Traditional Arabic" w:hAnsi="Traditional Arabic" w:cs="Traditional Arabic"/>
          <w:noProof/>
          <w:sz w:val="28"/>
          <w:szCs w:val="28"/>
          <w:lang w:bidi="ar-DZ"/>
        </w:rPr>
        <w:t>SPSS</w:t>
      </w:r>
    </w:p>
    <w:p w:rsidR="006C1983" w:rsidRPr="006C1983" w:rsidRDefault="006C1983" w:rsidP="006C1983">
      <w:pPr>
        <w:widowControl w:val="0"/>
        <w:autoSpaceDE w:val="0"/>
        <w:autoSpaceDN w:val="0"/>
        <w:bidi/>
        <w:adjustRightInd w:val="0"/>
        <w:jc w:val="left"/>
        <w:rPr>
          <w:rFonts w:ascii="Traditional Arabic" w:hAnsi="Traditional Arabic" w:cs="Traditional Arabic"/>
          <w:noProof/>
          <w:sz w:val="28"/>
          <w:szCs w:val="28"/>
          <w:lang w:bidi="ar-DZ"/>
        </w:rPr>
      </w:pPr>
    </w:p>
    <w:p w:rsidR="000370C8" w:rsidRPr="006C1983" w:rsidRDefault="000370C8" w:rsidP="006C1983">
      <w:pPr>
        <w:widowControl w:val="0"/>
        <w:autoSpaceDE w:val="0"/>
        <w:autoSpaceDN w:val="0"/>
        <w:bidi/>
        <w:adjustRightInd w:val="0"/>
        <w:jc w:val="left"/>
        <w:rPr>
          <w:rFonts w:ascii="Traditional Arabic" w:hAnsi="Traditional Arabic" w:cs="Traditional Arabic"/>
          <w:noProof/>
          <w:sz w:val="28"/>
          <w:szCs w:val="28"/>
          <w:rtl/>
          <w:lang w:bidi="ar-DZ"/>
        </w:rPr>
      </w:pPr>
      <w:r w:rsidRPr="006C1983">
        <w:rPr>
          <w:rFonts w:ascii="Traditional Arabic" w:hAnsi="Traditional Arabic" w:cs="Traditional Arabic"/>
          <w:noProof/>
          <w:sz w:val="28"/>
          <w:szCs w:val="28"/>
          <w:rtl/>
          <w:lang w:bidi="ar-DZ"/>
        </w:rPr>
        <w:t>تحليل الجدول</w:t>
      </w:r>
      <w:r w:rsidR="00C333B8">
        <w:rPr>
          <w:rFonts w:ascii="Traditional Arabic" w:hAnsi="Traditional Arabic" w:cs="Traditional Arabic" w:hint="cs"/>
          <w:noProof/>
          <w:sz w:val="28"/>
          <w:szCs w:val="28"/>
          <w:rtl/>
          <w:lang w:bidi="ar-DZ"/>
        </w:rPr>
        <w:t> </w:t>
      </w:r>
      <w:r w:rsidR="00C333B8">
        <w:rPr>
          <w:rFonts w:ascii="Traditional Arabic" w:hAnsi="Traditional Arabic" w:cs="Traditional Arabic"/>
          <w:noProof/>
          <w:sz w:val="28"/>
          <w:szCs w:val="28"/>
          <w:lang w:bidi="ar-DZ"/>
        </w:rPr>
        <w:t>:</w:t>
      </w:r>
    </w:p>
    <w:p w:rsidR="000370C8" w:rsidRPr="006C1983" w:rsidRDefault="000370C8" w:rsidP="006C1983">
      <w:pPr>
        <w:widowControl w:val="0"/>
        <w:autoSpaceDE w:val="0"/>
        <w:autoSpaceDN w:val="0"/>
        <w:bidi/>
        <w:adjustRightInd w:val="0"/>
        <w:jc w:val="left"/>
        <w:rPr>
          <w:rFonts w:ascii="Traditional Arabic" w:hAnsi="Traditional Arabic" w:cs="Traditional Arabic"/>
          <w:noProof/>
          <w:sz w:val="28"/>
          <w:szCs w:val="28"/>
          <w:rtl/>
          <w:lang w:bidi="ar-DZ"/>
        </w:rPr>
      </w:pPr>
      <w:r w:rsidRPr="006C1983">
        <w:rPr>
          <w:rFonts w:ascii="Traditional Arabic" w:hAnsi="Traditional Arabic" w:cs="Traditional Arabic"/>
          <w:noProof/>
          <w:sz w:val="28"/>
          <w:szCs w:val="28"/>
          <w:rtl/>
          <w:lang w:bidi="ar-DZ"/>
        </w:rPr>
        <w:t>11 عامل اجابوا بنعم انه يوجد مكتن لوضع ملصقات و اعلانات السلامة اي بنسبة 73.3% اما 4 عمال قد اجابوا بالعكس اي بنسبة 26.7%.</w:t>
      </w: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952"/>
        <w:gridCol w:w="2567"/>
        <w:gridCol w:w="1969"/>
      </w:tblGrid>
      <w:tr w:rsidR="000370C8" w:rsidRPr="006C1983" w:rsidTr="000370C8">
        <w:trPr>
          <w:gridAfter w:val="1"/>
          <w:wAfter w:w="1969" w:type="dxa"/>
          <w:cantSplit/>
        </w:trPr>
        <w:tc>
          <w:tcPr>
            <w:tcW w:w="7670" w:type="dxa"/>
            <w:gridSpan w:val="4"/>
            <w:tcBorders>
              <w:top w:val="nil"/>
              <w:left w:val="nil"/>
              <w:bottom w:val="nil"/>
              <w:right w:val="nil"/>
            </w:tcBorders>
            <w:shd w:val="clear" w:color="auto" w:fill="FFFFFF"/>
            <w:vAlign w:val="center"/>
          </w:tcPr>
          <w:p w:rsidR="000370C8" w:rsidRPr="006C1983"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6C1983">
              <w:rPr>
                <w:rFonts w:ascii="Traditional Arabic" w:hAnsi="Traditional Arabic" w:cs="Traditional Arabic"/>
                <w:b/>
                <w:bCs/>
                <w:color w:val="000000"/>
                <w:sz w:val="32"/>
                <w:szCs w:val="32"/>
                <w:rtl/>
              </w:rPr>
              <w:t>هل</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ترى</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ان</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المؤسسة</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تحرص</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على</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توفير</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جميع</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المتطلبات</w:t>
            </w:r>
            <w:r w:rsidRPr="006C1983">
              <w:rPr>
                <w:rFonts w:ascii="Traditional Arabic" w:hAnsi="Traditional Arabic" w:cs="Traditional Arabic"/>
                <w:b/>
                <w:bCs/>
                <w:color w:val="000000"/>
                <w:sz w:val="32"/>
                <w:szCs w:val="32"/>
              </w:rPr>
              <w:t xml:space="preserve">  </w:t>
            </w:r>
            <w:r w:rsidRPr="006C1983">
              <w:rPr>
                <w:rFonts w:ascii="Traditional Arabic" w:hAnsi="Traditional Arabic" w:cs="Traditional Arabic"/>
                <w:b/>
                <w:bCs/>
                <w:color w:val="000000"/>
                <w:sz w:val="32"/>
                <w:szCs w:val="32"/>
                <w:rtl/>
              </w:rPr>
              <w:t>السلامة</w:t>
            </w:r>
          </w:p>
        </w:tc>
      </w:tr>
      <w:tr w:rsidR="000370C8" w:rsidRPr="006C1983"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6C1983" w:rsidRDefault="000370C8" w:rsidP="000370C8">
            <w:pPr>
              <w:autoSpaceDE w:val="0"/>
              <w:autoSpaceDN w:val="0"/>
              <w:adjustRightInd w:val="0"/>
              <w:spacing w:after="0" w:line="240" w:lineRule="auto"/>
              <w:rPr>
                <w:rFonts w:ascii="Traditional Arabic" w:hAnsi="Traditional Arabic" w:cs="Traditional Arabic"/>
                <w:sz w:val="32"/>
                <w:szCs w:val="32"/>
              </w:rPr>
            </w:pPr>
          </w:p>
        </w:tc>
        <w:tc>
          <w:tcPr>
            <w:tcW w:w="2952" w:type="dxa"/>
            <w:tcBorders>
              <w:top w:val="single" w:sz="16" w:space="0" w:color="000000"/>
              <w:left w:val="single" w:sz="16" w:space="0" w:color="000000"/>
              <w:bottom w:val="single" w:sz="16" w:space="0" w:color="000000"/>
            </w:tcBorders>
            <w:shd w:val="clear" w:color="auto" w:fill="FFFFFF"/>
            <w:vAlign w:val="bottom"/>
          </w:tcPr>
          <w:p w:rsidR="000370C8" w:rsidRPr="006C1983"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Fréquence</w:t>
            </w:r>
          </w:p>
        </w:tc>
        <w:tc>
          <w:tcPr>
            <w:tcW w:w="4536" w:type="dxa"/>
            <w:gridSpan w:val="2"/>
            <w:tcBorders>
              <w:top w:val="single" w:sz="16" w:space="0" w:color="000000"/>
              <w:bottom w:val="single" w:sz="16" w:space="0" w:color="000000"/>
            </w:tcBorders>
            <w:shd w:val="clear" w:color="auto" w:fill="FFFFFF"/>
            <w:vAlign w:val="bottom"/>
          </w:tcPr>
          <w:p w:rsidR="000370C8" w:rsidRPr="006C1983"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Pourcentage</w:t>
            </w:r>
          </w:p>
        </w:tc>
      </w:tr>
      <w:tr w:rsidR="000370C8" w:rsidRPr="006C1983"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نعم</w:t>
            </w:r>
          </w:p>
        </w:tc>
        <w:tc>
          <w:tcPr>
            <w:tcW w:w="2952" w:type="dxa"/>
            <w:tcBorders>
              <w:top w:val="single" w:sz="16" w:space="0" w:color="000000"/>
              <w:left w:val="single" w:sz="16" w:space="0" w:color="000000"/>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9</w:t>
            </w:r>
          </w:p>
        </w:tc>
        <w:tc>
          <w:tcPr>
            <w:tcW w:w="4536" w:type="dxa"/>
            <w:gridSpan w:val="2"/>
            <w:tcBorders>
              <w:top w:val="single" w:sz="16" w:space="0" w:color="000000"/>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60,0</w:t>
            </w:r>
          </w:p>
        </w:tc>
      </w:tr>
      <w:tr w:rsidR="000370C8" w:rsidRPr="006C1983" w:rsidTr="000370C8">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tl/>
              </w:rPr>
              <w:t>لا</w:t>
            </w:r>
          </w:p>
        </w:tc>
        <w:tc>
          <w:tcPr>
            <w:tcW w:w="2952" w:type="dxa"/>
            <w:tcBorders>
              <w:top w:val="nil"/>
              <w:left w:val="single" w:sz="16" w:space="0" w:color="000000"/>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6</w:t>
            </w:r>
          </w:p>
        </w:tc>
        <w:tc>
          <w:tcPr>
            <w:tcW w:w="4536" w:type="dxa"/>
            <w:gridSpan w:val="2"/>
            <w:tcBorders>
              <w:top w:val="nil"/>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40,0</w:t>
            </w:r>
          </w:p>
        </w:tc>
      </w:tr>
      <w:tr w:rsidR="000370C8" w:rsidRPr="006C1983" w:rsidTr="000370C8">
        <w:trPr>
          <w:cantSplit/>
        </w:trPr>
        <w:tc>
          <w:tcPr>
            <w:tcW w:w="1122" w:type="dxa"/>
            <w:vMerge/>
            <w:tcBorders>
              <w:top w:val="single" w:sz="16" w:space="0" w:color="000000"/>
              <w:left w:val="single" w:sz="16" w:space="0" w:color="000000"/>
              <w:bottom w:val="nil"/>
              <w:right w:val="nil"/>
            </w:tcBorders>
            <w:shd w:val="clear" w:color="auto" w:fill="FFFFFF"/>
          </w:tcPr>
          <w:p w:rsidR="000370C8" w:rsidRPr="006C1983"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Total</w:t>
            </w:r>
          </w:p>
        </w:tc>
        <w:tc>
          <w:tcPr>
            <w:tcW w:w="2952" w:type="dxa"/>
            <w:tcBorders>
              <w:top w:val="nil"/>
              <w:left w:val="single" w:sz="16" w:space="0" w:color="000000"/>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15</w:t>
            </w:r>
          </w:p>
        </w:tc>
        <w:tc>
          <w:tcPr>
            <w:tcW w:w="4536" w:type="dxa"/>
            <w:gridSpan w:val="2"/>
            <w:tcBorders>
              <w:top w:val="nil"/>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6C1983">
              <w:rPr>
                <w:rFonts w:ascii="Traditional Arabic" w:hAnsi="Traditional Arabic" w:cs="Traditional Arabic"/>
                <w:color w:val="000000"/>
                <w:sz w:val="32"/>
                <w:szCs w:val="32"/>
              </w:rPr>
              <w:t>100,0</w:t>
            </w:r>
          </w:p>
        </w:tc>
      </w:tr>
      <w:tr w:rsidR="000370C8" w:rsidRPr="006C1983" w:rsidTr="000370C8">
        <w:trPr>
          <w:cantSplit/>
        </w:trPr>
        <w:tc>
          <w:tcPr>
            <w:tcW w:w="1122" w:type="dxa"/>
            <w:tcBorders>
              <w:top w:val="nil"/>
              <w:left w:val="single" w:sz="16" w:space="0" w:color="000000"/>
              <w:bottom w:val="nil"/>
              <w:right w:val="nil"/>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952" w:type="dxa"/>
            <w:tcBorders>
              <w:top w:val="nil"/>
              <w:left w:val="single" w:sz="16" w:space="0" w:color="000000"/>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536" w:type="dxa"/>
            <w:gridSpan w:val="2"/>
            <w:tcBorders>
              <w:top w:val="nil"/>
              <w:bottom w:val="nil"/>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r w:rsidR="000370C8" w:rsidRPr="006C1983" w:rsidTr="000370C8">
        <w:trPr>
          <w:cantSplit/>
        </w:trPr>
        <w:tc>
          <w:tcPr>
            <w:tcW w:w="2151" w:type="dxa"/>
            <w:gridSpan w:val="2"/>
            <w:tcBorders>
              <w:top w:val="nil"/>
              <w:left w:val="single" w:sz="16" w:space="0" w:color="000000"/>
              <w:bottom w:val="single" w:sz="16" w:space="0" w:color="000000"/>
              <w:right w:val="nil"/>
            </w:tcBorders>
            <w:shd w:val="clear" w:color="auto" w:fill="FFFFFF"/>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952" w:type="dxa"/>
            <w:tcBorders>
              <w:top w:val="nil"/>
              <w:left w:val="single" w:sz="16" w:space="0" w:color="000000"/>
              <w:bottom w:val="single" w:sz="16" w:space="0" w:color="000000"/>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536" w:type="dxa"/>
            <w:gridSpan w:val="2"/>
            <w:tcBorders>
              <w:top w:val="nil"/>
              <w:bottom w:val="single" w:sz="16" w:space="0" w:color="000000"/>
            </w:tcBorders>
            <w:shd w:val="clear" w:color="auto" w:fill="FFFFFF"/>
            <w:vAlign w:val="center"/>
          </w:tcPr>
          <w:p w:rsidR="000370C8" w:rsidRPr="006C1983"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0370C8" w:rsidRPr="00C77A92" w:rsidRDefault="000370C8" w:rsidP="001C5947">
      <w:pPr>
        <w:widowControl w:val="0"/>
        <w:autoSpaceDE w:val="0"/>
        <w:autoSpaceDN w:val="0"/>
        <w:bidi/>
        <w:adjustRightInd w:val="0"/>
        <w:jc w:val="left"/>
        <w:rPr>
          <w:rFonts w:ascii="Traditional Arabic" w:hAnsi="Traditional Arabic" w:cs="Traditional Arabic"/>
          <w:sz w:val="28"/>
          <w:szCs w:val="28"/>
          <w:rtl/>
        </w:rPr>
      </w:pPr>
      <w:r w:rsidRPr="00C77A92">
        <w:rPr>
          <w:rFonts w:ascii="Traditional Arabic" w:hAnsi="Traditional Arabic" w:cs="Traditional Arabic"/>
          <w:sz w:val="28"/>
          <w:szCs w:val="28"/>
          <w:rtl/>
        </w:rPr>
        <w:t xml:space="preserve">جدول من اعداد الطالبين عن طريق </w:t>
      </w:r>
      <w:r w:rsidRPr="00C77A92">
        <w:rPr>
          <w:rFonts w:ascii="Traditional Arabic" w:hAnsi="Traditional Arabic" w:cs="Traditional Arabic"/>
          <w:sz w:val="28"/>
          <w:szCs w:val="28"/>
        </w:rPr>
        <w:t>SPSS</w:t>
      </w:r>
    </w:p>
    <w:p w:rsidR="00C77A92" w:rsidRPr="000370C8" w:rsidRDefault="00C77A92" w:rsidP="00C77A92">
      <w:pPr>
        <w:widowControl w:val="0"/>
        <w:autoSpaceDE w:val="0"/>
        <w:autoSpaceDN w:val="0"/>
        <w:adjustRightInd w:val="0"/>
        <w:rPr>
          <w:rFonts w:ascii="Traditional Arabic" w:hAnsi="Traditional Arabic" w:cs="Traditional Arabic"/>
          <w:rtl/>
          <w:lang w:bidi="ar-DZ"/>
        </w:rPr>
      </w:pPr>
      <w:r w:rsidRPr="000370C8">
        <w:rPr>
          <w:rFonts w:ascii="Traditional Arabic" w:hAnsi="Traditional Arabic" w:cs="Traditional Arabic"/>
          <w:noProof/>
          <w:lang w:eastAsia="fr-FR"/>
        </w:rPr>
        <w:lastRenderedPageBreak/>
        <w:drawing>
          <wp:inline distT="0" distB="0" distL="0" distR="0">
            <wp:extent cx="3714750" cy="3714750"/>
            <wp:effectExtent l="19050" t="0" r="0" b="0"/>
            <wp:docPr id="3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44"/>
                    <a:srcRect/>
                    <a:stretch>
                      <a:fillRect/>
                    </a:stretch>
                  </pic:blipFill>
                  <pic:spPr bwMode="auto">
                    <a:xfrm>
                      <a:off x="0" y="0"/>
                      <a:ext cx="3716114" cy="3716114"/>
                    </a:xfrm>
                    <a:prstGeom prst="rect">
                      <a:avLst/>
                    </a:prstGeom>
                    <a:noFill/>
                    <a:ln w="9525">
                      <a:noFill/>
                      <a:miter lim="800000"/>
                      <a:headEnd/>
                      <a:tailEnd/>
                    </a:ln>
                  </pic:spPr>
                </pic:pic>
              </a:graphicData>
            </a:graphic>
          </wp:inline>
        </w:drawing>
      </w:r>
    </w:p>
    <w:p w:rsidR="00C77A92" w:rsidRPr="00C77A92" w:rsidRDefault="000370C8" w:rsidP="00C77A92">
      <w:pPr>
        <w:widowControl w:val="0"/>
        <w:autoSpaceDE w:val="0"/>
        <w:autoSpaceDN w:val="0"/>
        <w:bidi/>
        <w:adjustRightInd w:val="0"/>
        <w:jc w:val="left"/>
        <w:rPr>
          <w:rFonts w:ascii="Traditional Arabic" w:hAnsi="Traditional Arabic" w:cs="Traditional Arabic"/>
          <w:sz w:val="28"/>
          <w:szCs w:val="28"/>
          <w:lang w:bidi="ar-DZ"/>
        </w:rPr>
      </w:pPr>
      <w:r w:rsidRPr="00C77A92">
        <w:rPr>
          <w:rFonts w:ascii="Traditional Arabic" w:hAnsi="Traditional Arabic" w:cs="Traditional Arabic"/>
          <w:sz w:val="28"/>
          <w:szCs w:val="28"/>
          <w:rtl/>
          <w:lang w:bidi="ar-DZ"/>
        </w:rPr>
        <w:t>شكل</w:t>
      </w:r>
      <w:r w:rsidR="006360E9">
        <w:rPr>
          <w:rFonts w:ascii="Traditional Arabic" w:hAnsi="Traditional Arabic" w:cs="Traditional Arabic" w:hint="cs"/>
          <w:sz w:val="28"/>
          <w:szCs w:val="28"/>
          <w:rtl/>
          <w:lang w:bidi="ar-DZ"/>
        </w:rPr>
        <w:t>(3.16)</w:t>
      </w:r>
      <w:r w:rsidRPr="00C77A92">
        <w:rPr>
          <w:rFonts w:ascii="Traditional Arabic" w:hAnsi="Traditional Arabic" w:cs="Traditional Arabic"/>
          <w:sz w:val="28"/>
          <w:szCs w:val="28"/>
          <w:rtl/>
          <w:lang w:bidi="ar-DZ"/>
        </w:rPr>
        <w:t xml:space="preserve"> من اعداد الطالبين عن طريق </w:t>
      </w:r>
      <w:r w:rsidRPr="00C77A92">
        <w:rPr>
          <w:rFonts w:ascii="Traditional Arabic" w:hAnsi="Traditional Arabic" w:cs="Traditional Arabic"/>
          <w:sz w:val="28"/>
          <w:szCs w:val="28"/>
          <w:lang w:bidi="ar-DZ"/>
        </w:rPr>
        <w:t>SPSS</w:t>
      </w:r>
    </w:p>
    <w:p w:rsidR="000370C8" w:rsidRPr="00C77A92" w:rsidRDefault="00C77A92" w:rsidP="00C77A92">
      <w:pPr>
        <w:widowControl w:val="0"/>
        <w:autoSpaceDE w:val="0"/>
        <w:autoSpaceDN w:val="0"/>
        <w:bidi/>
        <w:adjustRightInd w:val="0"/>
        <w:jc w:val="left"/>
        <w:rPr>
          <w:rFonts w:ascii="Traditional Arabic" w:hAnsi="Traditional Arabic" w:cs="Traditional Arabic"/>
          <w:sz w:val="32"/>
          <w:szCs w:val="32"/>
          <w:rtl/>
          <w:lang w:bidi="ar-DZ"/>
        </w:rPr>
      </w:pPr>
      <w:r w:rsidRPr="00C77A92">
        <w:rPr>
          <w:rFonts w:ascii="Traditional Arabic" w:hAnsi="Traditional Arabic" w:cs="Traditional Arabic"/>
          <w:sz w:val="32"/>
          <w:szCs w:val="32"/>
          <w:rtl/>
          <w:lang w:bidi="ar-DZ"/>
        </w:rPr>
        <w:t>تحليل الجدول</w:t>
      </w:r>
      <w:r w:rsidR="00C333B8">
        <w:rPr>
          <w:rFonts w:ascii="Traditional Arabic" w:hAnsi="Traditional Arabic" w:cs="Traditional Arabic" w:hint="cs"/>
          <w:sz w:val="32"/>
          <w:szCs w:val="32"/>
          <w:rtl/>
          <w:lang w:bidi="ar-DZ"/>
        </w:rPr>
        <w:t> </w:t>
      </w:r>
      <w:r w:rsidR="00C333B8">
        <w:rPr>
          <w:rFonts w:ascii="Traditional Arabic" w:hAnsi="Traditional Arabic" w:cs="Traditional Arabic"/>
          <w:sz w:val="32"/>
          <w:szCs w:val="32"/>
          <w:lang w:bidi="ar-DZ"/>
        </w:rPr>
        <w:t>:</w:t>
      </w:r>
    </w:p>
    <w:p w:rsidR="000370C8" w:rsidRPr="00C77A92" w:rsidRDefault="000370C8" w:rsidP="00C77A92">
      <w:pPr>
        <w:widowControl w:val="0"/>
        <w:autoSpaceDE w:val="0"/>
        <w:autoSpaceDN w:val="0"/>
        <w:bidi/>
        <w:adjustRightInd w:val="0"/>
        <w:jc w:val="left"/>
        <w:rPr>
          <w:rFonts w:ascii="Traditional Arabic" w:hAnsi="Traditional Arabic" w:cs="Traditional Arabic"/>
          <w:sz w:val="32"/>
          <w:szCs w:val="32"/>
          <w:rtl/>
          <w:lang w:bidi="ar-DZ"/>
        </w:rPr>
      </w:pPr>
      <w:r w:rsidRPr="00C77A92">
        <w:rPr>
          <w:rFonts w:ascii="Traditional Arabic" w:hAnsi="Traditional Arabic" w:cs="Traditional Arabic"/>
          <w:sz w:val="32"/>
          <w:szCs w:val="32"/>
          <w:rtl/>
          <w:lang w:bidi="ar-DZ"/>
        </w:rPr>
        <w:t>9 من العمال قالوا ان المؤسسة تحرص على توفير المتطلبات اي بنسبة 60% و 6 من العمال اجابوا بلا اي بنسبة 40%.</w:t>
      </w: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444"/>
        <w:gridCol w:w="2396"/>
        <w:gridCol w:w="3123"/>
        <w:gridCol w:w="704"/>
      </w:tblGrid>
      <w:tr w:rsidR="000370C8" w:rsidRPr="00C77A92" w:rsidTr="000370C8">
        <w:trPr>
          <w:gridAfter w:val="1"/>
          <w:wAfter w:w="704" w:type="dxa"/>
          <w:cantSplit/>
        </w:trPr>
        <w:tc>
          <w:tcPr>
            <w:tcW w:w="8085" w:type="dxa"/>
            <w:gridSpan w:val="4"/>
            <w:tcBorders>
              <w:top w:val="nil"/>
              <w:left w:val="nil"/>
              <w:bottom w:val="nil"/>
              <w:right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b/>
                <w:bCs/>
                <w:color w:val="000000"/>
                <w:sz w:val="32"/>
                <w:szCs w:val="32"/>
                <w:rtl/>
              </w:rPr>
              <w:t>اذا</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كانت</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الاجابة</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بلا</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السسب</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يعود</w:t>
            </w:r>
          </w:p>
        </w:tc>
      </w:tr>
      <w:tr w:rsidR="000370C8" w:rsidRPr="00C77A92" w:rsidTr="000370C8">
        <w:trPr>
          <w:cantSplit/>
        </w:trPr>
        <w:tc>
          <w:tcPr>
            <w:tcW w:w="2566"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C77A92" w:rsidRDefault="000370C8" w:rsidP="00C77A92">
            <w:pPr>
              <w:autoSpaceDE w:val="0"/>
              <w:autoSpaceDN w:val="0"/>
              <w:bidi/>
              <w:adjustRightInd w:val="0"/>
              <w:spacing w:after="0" w:line="240" w:lineRule="auto"/>
              <w:jc w:val="left"/>
              <w:rPr>
                <w:rFonts w:ascii="Traditional Arabic" w:hAnsi="Traditional Arabic" w:cs="Traditional Arabic"/>
                <w:sz w:val="32"/>
                <w:szCs w:val="32"/>
              </w:rPr>
            </w:pPr>
          </w:p>
        </w:tc>
        <w:tc>
          <w:tcPr>
            <w:tcW w:w="2396" w:type="dxa"/>
            <w:tcBorders>
              <w:top w:val="single" w:sz="16" w:space="0" w:color="000000"/>
              <w:left w:val="single" w:sz="16" w:space="0" w:color="000000"/>
              <w:bottom w:val="single" w:sz="16" w:space="0" w:color="000000"/>
            </w:tcBorders>
            <w:shd w:val="clear" w:color="auto" w:fill="FFFFFF"/>
            <w:vAlign w:val="bottom"/>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Fréquence</w:t>
            </w:r>
          </w:p>
        </w:tc>
        <w:tc>
          <w:tcPr>
            <w:tcW w:w="3827" w:type="dxa"/>
            <w:gridSpan w:val="2"/>
            <w:tcBorders>
              <w:top w:val="single" w:sz="16" w:space="0" w:color="000000"/>
              <w:bottom w:val="single" w:sz="16" w:space="0" w:color="000000"/>
            </w:tcBorders>
            <w:shd w:val="clear" w:color="auto" w:fill="FFFFFF"/>
            <w:vAlign w:val="bottom"/>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Pourcentage</w:t>
            </w:r>
          </w:p>
        </w:tc>
      </w:tr>
      <w:tr w:rsidR="000370C8" w:rsidRPr="00C77A92" w:rsidTr="000370C8">
        <w:trPr>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Valide</w:t>
            </w:r>
          </w:p>
        </w:tc>
        <w:tc>
          <w:tcPr>
            <w:tcW w:w="1444" w:type="dxa"/>
            <w:tcBorders>
              <w:top w:val="single" w:sz="16" w:space="0" w:color="000000"/>
              <w:left w:val="nil"/>
              <w:bottom w:val="nil"/>
              <w:right w:val="single" w:sz="16" w:space="0" w:color="000000"/>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عدم</w:t>
            </w:r>
            <w:r w:rsidRPr="00C77A92">
              <w:rPr>
                <w:rFonts w:ascii="Traditional Arabic" w:hAnsi="Traditional Arabic" w:cs="Traditional Arabic"/>
                <w:color w:val="000000"/>
                <w:sz w:val="32"/>
                <w:szCs w:val="32"/>
              </w:rPr>
              <w:t xml:space="preserve"> </w:t>
            </w:r>
            <w:r w:rsidRPr="00C77A92">
              <w:rPr>
                <w:rFonts w:ascii="Traditional Arabic" w:hAnsi="Traditional Arabic" w:cs="Traditional Arabic"/>
                <w:color w:val="000000"/>
                <w:sz w:val="32"/>
                <w:szCs w:val="32"/>
                <w:rtl/>
              </w:rPr>
              <w:t>المبالات</w:t>
            </w:r>
          </w:p>
        </w:tc>
        <w:tc>
          <w:tcPr>
            <w:tcW w:w="2396" w:type="dxa"/>
            <w:tcBorders>
              <w:top w:val="single" w:sz="16" w:space="0" w:color="000000"/>
              <w:left w:val="single" w:sz="16" w:space="0" w:color="000000"/>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3</w:t>
            </w:r>
          </w:p>
        </w:tc>
        <w:tc>
          <w:tcPr>
            <w:tcW w:w="3827" w:type="dxa"/>
            <w:gridSpan w:val="2"/>
            <w:tcBorders>
              <w:top w:val="single" w:sz="16" w:space="0" w:color="000000"/>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20,0</w:t>
            </w:r>
          </w:p>
        </w:tc>
      </w:tr>
      <w:tr w:rsidR="000370C8" w:rsidRPr="00C77A92" w:rsidTr="000370C8">
        <w:trPr>
          <w:cantSplit/>
          <w:trHeight w:val="34"/>
        </w:trPr>
        <w:tc>
          <w:tcPr>
            <w:tcW w:w="1122" w:type="dxa"/>
            <w:vMerge/>
            <w:tcBorders>
              <w:top w:val="single" w:sz="16" w:space="0" w:color="000000"/>
              <w:left w:val="single" w:sz="16" w:space="0" w:color="000000"/>
              <w:bottom w:val="nil"/>
              <w:right w:val="nil"/>
            </w:tcBorders>
            <w:shd w:val="clear" w:color="auto" w:fill="FFFFFF"/>
          </w:tcPr>
          <w:p w:rsidR="000370C8" w:rsidRPr="00C77A92" w:rsidRDefault="000370C8" w:rsidP="00C77A92">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444" w:type="dxa"/>
            <w:tcBorders>
              <w:top w:val="nil"/>
              <w:left w:val="nil"/>
              <w:bottom w:val="nil"/>
              <w:right w:val="single" w:sz="16" w:space="0" w:color="000000"/>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محدودية</w:t>
            </w:r>
            <w:r w:rsidRPr="00C77A92">
              <w:rPr>
                <w:rFonts w:ascii="Traditional Arabic" w:hAnsi="Traditional Arabic" w:cs="Traditional Arabic"/>
                <w:color w:val="000000"/>
                <w:sz w:val="32"/>
                <w:szCs w:val="32"/>
              </w:rPr>
              <w:t xml:space="preserve"> </w:t>
            </w:r>
            <w:r w:rsidRPr="00C77A92">
              <w:rPr>
                <w:rFonts w:ascii="Traditional Arabic" w:hAnsi="Traditional Arabic" w:cs="Traditional Arabic"/>
                <w:color w:val="000000"/>
                <w:sz w:val="32"/>
                <w:szCs w:val="32"/>
                <w:rtl/>
              </w:rPr>
              <w:t>الامكانيات</w:t>
            </w:r>
          </w:p>
        </w:tc>
        <w:tc>
          <w:tcPr>
            <w:tcW w:w="2396" w:type="dxa"/>
            <w:tcBorders>
              <w:top w:val="nil"/>
              <w:left w:val="single" w:sz="16" w:space="0" w:color="000000"/>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3</w:t>
            </w:r>
          </w:p>
        </w:tc>
        <w:tc>
          <w:tcPr>
            <w:tcW w:w="3827" w:type="dxa"/>
            <w:gridSpan w:val="2"/>
            <w:tcBorders>
              <w:top w:val="nil"/>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20,0</w:t>
            </w:r>
          </w:p>
        </w:tc>
      </w:tr>
      <w:tr w:rsidR="000370C8" w:rsidRPr="00C77A92" w:rsidTr="000370C8">
        <w:trPr>
          <w:cantSplit/>
          <w:trHeight w:val="408"/>
        </w:trPr>
        <w:tc>
          <w:tcPr>
            <w:tcW w:w="1122" w:type="dxa"/>
            <w:vMerge/>
            <w:tcBorders>
              <w:top w:val="single" w:sz="16" w:space="0" w:color="000000"/>
              <w:left w:val="single" w:sz="16" w:space="0" w:color="000000"/>
              <w:bottom w:val="nil"/>
              <w:right w:val="nil"/>
            </w:tcBorders>
            <w:shd w:val="clear" w:color="auto" w:fill="FFFFFF"/>
          </w:tcPr>
          <w:p w:rsidR="000370C8" w:rsidRPr="00C77A92" w:rsidRDefault="000370C8" w:rsidP="00C77A92">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444" w:type="dxa"/>
            <w:tcBorders>
              <w:top w:val="nil"/>
              <w:left w:val="nil"/>
              <w:bottom w:val="nil"/>
              <w:right w:val="single" w:sz="16" w:space="0" w:color="000000"/>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محايد</w:t>
            </w:r>
          </w:p>
        </w:tc>
        <w:tc>
          <w:tcPr>
            <w:tcW w:w="2396" w:type="dxa"/>
            <w:tcBorders>
              <w:top w:val="nil"/>
              <w:left w:val="single" w:sz="16" w:space="0" w:color="000000"/>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9</w:t>
            </w:r>
          </w:p>
        </w:tc>
        <w:tc>
          <w:tcPr>
            <w:tcW w:w="3827" w:type="dxa"/>
            <w:gridSpan w:val="2"/>
            <w:tcBorders>
              <w:top w:val="nil"/>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60,0</w:t>
            </w:r>
          </w:p>
        </w:tc>
      </w:tr>
      <w:tr w:rsidR="000370C8" w:rsidRPr="00C77A92" w:rsidTr="000370C8">
        <w:trPr>
          <w:cantSplit/>
        </w:trPr>
        <w:tc>
          <w:tcPr>
            <w:tcW w:w="1122" w:type="dxa"/>
            <w:vMerge/>
            <w:tcBorders>
              <w:top w:val="single" w:sz="16" w:space="0" w:color="000000"/>
              <w:left w:val="single" w:sz="16" w:space="0" w:color="000000"/>
              <w:bottom w:val="nil"/>
              <w:right w:val="nil"/>
            </w:tcBorders>
            <w:shd w:val="clear" w:color="auto" w:fill="FFFFFF"/>
          </w:tcPr>
          <w:p w:rsidR="000370C8" w:rsidRPr="00C77A92" w:rsidRDefault="000370C8" w:rsidP="00C77A92">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1444" w:type="dxa"/>
            <w:tcBorders>
              <w:top w:val="nil"/>
              <w:left w:val="nil"/>
              <w:bottom w:val="nil"/>
              <w:right w:val="single" w:sz="16" w:space="0" w:color="000000"/>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Total</w:t>
            </w:r>
          </w:p>
        </w:tc>
        <w:tc>
          <w:tcPr>
            <w:tcW w:w="2396" w:type="dxa"/>
            <w:tcBorders>
              <w:top w:val="nil"/>
              <w:left w:val="single" w:sz="16" w:space="0" w:color="000000"/>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15</w:t>
            </w:r>
          </w:p>
        </w:tc>
        <w:tc>
          <w:tcPr>
            <w:tcW w:w="3827" w:type="dxa"/>
            <w:gridSpan w:val="2"/>
            <w:tcBorders>
              <w:top w:val="nil"/>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100,0</w:t>
            </w:r>
          </w:p>
        </w:tc>
      </w:tr>
      <w:tr w:rsidR="000370C8" w:rsidRPr="00C77A92" w:rsidTr="000370C8">
        <w:trPr>
          <w:cantSplit/>
        </w:trPr>
        <w:tc>
          <w:tcPr>
            <w:tcW w:w="1122" w:type="dxa"/>
            <w:tcBorders>
              <w:top w:val="nil"/>
              <w:left w:val="single" w:sz="16" w:space="0" w:color="000000"/>
              <w:bottom w:val="nil"/>
              <w:right w:val="nil"/>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1444" w:type="dxa"/>
            <w:tcBorders>
              <w:top w:val="nil"/>
              <w:left w:val="nil"/>
              <w:bottom w:val="nil"/>
              <w:right w:val="single" w:sz="16" w:space="0" w:color="000000"/>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396" w:type="dxa"/>
            <w:tcBorders>
              <w:top w:val="nil"/>
              <w:left w:val="single" w:sz="16" w:space="0" w:color="000000"/>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827" w:type="dxa"/>
            <w:gridSpan w:val="2"/>
            <w:tcBorders>
              <w:top w:val="nil"/>
              <w:bottom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C77A92" w:rsidTr="000370C8">
        <w:trPr>
          <w:cantSplit/>
        </w:trPr>
        <w:tc>
          <w:tcPr>
            <w:tcW w:w="2566" w:type="dxa"/>
            <w:gridSpan w:val="2"/>
            <w:tcBorders>
              <w:top w:val="nil"/>
              <w:left w:val="single" w:sz="16" w:space="0" w:color="000000"/>
              <w:bottom w:val="single" w:sz="16" w:space="0" w:color="000000"/>
              <w:right w:val="nil"/>
            </w:tcBorders>
            <w:shd w:val="clear" w:color="auto" w:fill="FFFFFF"/>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396" w:type="dxa"/>
            <w:tcBorders>
              <w:top w:val="nil"/>
              <w:left w:val="single" w:sz="16" w:space="0" w:color="000000"/>
              <w:bottom w:val="single" w:sz="16" w:space="0" w:color="000000"/>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827" w:type="dxa"/>
            <w:gridSpan w:val="2"/>
            <w:tcBorders>
              <w:top w:val="nil"/>
              <w:bottom w:val="single" w:sz="16" w:space="0" w:color="000000"/>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0370C8" w:rsidRPr="00C77A92" w:rsidRDefault="000370C8" w:rsidP="00C77A92">
      <w:pPr>
        <w:widowControl w:val="0"/>
        <w:autoSpaceDE w:val="0"/>
        <w:autoSpaceDN w:val="0"/>
        <w:bidi/>
        <w:adjustRightInd w:val="0"/>
        <w:jc w:val="left"/>
        <w:rPr>
          <w:rFonts w:ascii="Traditional Arabic" w:hAnsi="Traditional Arabic" w:cs="Traditional Arabic"/>
          <w:sz w:val="28"/>
          <w:szCs w:val="28"/>
          <w:rtl/>
          <w:lang w:bidi="ar-DZ"/>
        </w:rPr>
      </w:pPr>
      <w:r w:rsidRPr="00C77A92">
        <w:rPr>
          <w:rFonts w:ascii="Traditional Arabic" w:hAnsi="Traditional Arabic" w:cs="Traditional Arabic"/>
          <w:sz w:val="28"/>
          <w:szCs w:val="28"/>
          <w:rtl/>
        </w:rPr>
        <w:t xml:space="preserve">جدول من اعداد الطالبين عن طريق </w:t>
      </w:r>
      <w:r w:rsidR="00C77A92">
        <w:rPr>
          <w:rFonts w:ascii="Traditional Arabic" w:hAnsi="Traditional Arabic" w:cs="Traditional Arabic"/>
          <w:sz w:val="28"/>
          <w:szCs w:val="28"/>
        </w:rPr>
        <w:t>SPSS</w:t>
      </w:r>
    </w:p>
    <w:p w:rsidR="000370C8" w:rsidRPr="00C77A92" w:rsidRDefault="000370C8" w:rsidP="00C77A92">
      <w:pPr>
        <w:widowControl w:val="0"/>
        <w:autoSpaceDE w:val="0"/>
        <w:autoSpaceDN w:val="0"/>
        <w:bidi/>
        <w:adjustRightInd w:val="0"/>
        <w:jc w:val="both"/>
        <w:rPr>
          <w:rFonts w:ascii="Calibri" w:hAnsi="Calibri" w:cs="Calibri"/>
          <w:rtl/>
        </w:rPr>
      </w:pPr>
      <w:r>
        <w:rPr>
          <w:rFonts w:ascii="Calibri" w:hAnsi="Calibri" w:cs="Calibri"/>
          <w:noProof/>
          <w:lang w:eastAsia="fr-FR"/>
        </w:rPr>
        <w:drawing>
          <wp:inline distT="0" distB="0" distL="0" distR="0">
            <wp:extent cx="3419475" cy="3419475"/>
            <wp:effectExtent l="19050" t="0" r="9525" b="0"/>
            <wp:docPr id="2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45"/>
                    <a:srcRect/>
                    <a:stretch>
                      <a:fillRect/>
                    </a:stretch>
                  </pic:blipFill>
                  <pic:spPr bwMode="auto">
                    <a:xfrm>
                      <a:off x="0" y="0"/>
                      <a:ext cx="3420730" cy="3420730"/>
                    </a:xfrm>
                    <a:prstGeom prst="rect">
                      <a:avLst/>
                    </a:prstGeom>
                    <a:noFill/>
                    <a:ln w="9525">
                      <a:noFill/>
                      <a:miter lim="800000"/>
                      <a:headEnd/>
                      <a:tailEnd/>
                    </a:ln>
                  </pic:spPr>
                </pic:pic>
              </a:graphicData>
            </a:graphic>
          </wp:inline>
        </w:drawing>
      </w:r>
      <w:r w:rsidRPr="00C77A92">
        <w:rPr>
          <w:rFonts w:ascii="Traditional Arabic" w:hAnsi="Traditional Arabic" w:cs="Traditional Arabic"/>
          <w:sz w:val="24"/>
          <w:szCs w:val="24"/>
          <w:rtl/>
        </w:rPr>
        <w:t xml:space="preserve">شكل من اعداد الطالبين عن طريق </w:t>
      </w:r>
      <w:r w:rsidRPr="00C77A92">
        <w:rPr>
          <w:rFonts w:ascii="Traditional Arabic" w:hAnsi="Traditional Arabic" w:cs="Traditional Arabic"/>
          <w:sz w:val="24"/>
          <w:szCs w:val="24"/>
        </w:rPr>
        <w:t>SPSS</w:t>
      </w:r>
    </w:p>
    <w:p w:rsidR="000370C8" w:rsidRPr="00C77A92" w:rsidRDefault="000370C8" w:rsidP="00C333B8">
      <w:pPr>
        <w:tabs>
          <w:tab w:val="left" w:pos="7390"/>
        </w:tabs>
        <w:bidi/>
        <w:jc w:val="left"/>
        <w:rPr>
          <w:rFonts w:ascii="Traditional Arabic" w:hAnsi="Traditional Arabic" w:cs="Traditional Arabic"/>
          <w:sz w:val="32"/>
          <w:szCs w:val="32"/>
          <w:rtl/>
          <w:lang w:bidi="ar-DZ"/>
        </w:rPr>
      </w:pPr>
      <w:r w:rsidRPr="00C77A92">
        <w:rPr>
          <w:rFonts w:ascii="Traditional Arabic" w:hAnsi="Traditional Arabic" w:cs="Traditional Arabic"/>
          <w:sz w:val="32"/>
          <w:szCs w:val="32"/>
          <w:rtl/>
          <w:lang w:bidi="ar-DZ"/>
        </w:rPr>
        <w:t>تحليل الجدول</w:t>
      </w:r>
      <w:r w:rsidR="00C333B8">
        <w:rPr>
          <w:rFonts w:ascii="Traditional Arabic" w:hAnsi="Traditional Arabic" w:cs="Traditional Arabic" w:hint="cs"/>
          <w:sz w:val="32"/>
          <w:szCs w:val="32"/>
          <w:rtl/>
          <w:lang w:bidi="ar-DZ"/>
        </w:rPr>
        <w:t> </w:t>
      </w:r>
      <w:r w:rsidR="00C333B8">
        <w:rPr>
          <w:rFonts w:ascii="Traditional Arabic" w:hAnsi="Traditional Arabic" w:cs="Traditional Arabic"/>
          <w:sz w:val="32"/>
          <w:szCs w:val="32"/>
          <w:lang w:bidi="ar-DZ"/>
        </w:rPr>
        <w:t>:</w:t>
      </w:r>
    </w:p>
    <w:p w:rsidR="000370C8" w:rsidRPr="00C77A92" w:rsidRDefault="000370C8" w:rsidP="000370C8">
      <w:pPr>
        <w:tabs>
          <w:tab w:val="left" w:pos="7390"/>
        </w:tabs>
        <w:rPr>
          <w:rFonts w:ascii="Traditional Arabic" w:hAnsi="Traditional Arabic" w:cs="Traditional Arabic"/>
          <w:sz w:val="32"/>
          <w:szCs w:val="32"/>
          <w:rtl/>
          <w:lang w:bidi="ar-DZ"/>
        </w:rPr>
      </w:pPr>
      <w:r w:rsidRPr="00C77A92">
        <w:rPr>
          <w:rFonts w:ascii="Traditional Arabic" w:hAnsi="Traditional Arabic" w:cs="Traditional Arabic"/>
          <w:sz w:val="32"/>
          <w:szCs w:val="32"/>
          <w:rtl/>
          <w:lang w:bidi="ar-DZ"/>
        </w:rPr>
        <w:t xml:space="preserve">3 عمال اجابوا بان </w:t>
      </w:r>
      <w:r w:rsidR="00F80067">
        <w:rPr>
          <w:rFonts w:ascii="Traditional Arabic" w:hAnsi="Traditional Arabic" w:cs="Traditional Arabic"/>
          <w:sz w:val="32"/>
          <w:szCs w:val="32"/>
          <w:rtl/>
          <w:lang w:bidi="ar-DZ"/>
        </w:rPr>
        <w:t>الم</w:t>
      </w:r>
      <w:r w:rsidRPr="00C77A92">
        <w:rPr>
          <w:rFonts w:ascii="Traditional Arabic" w:hAnsi="Traditional Arabic" w:cs="Traditional Arabic"/>
          <w:sz w:val="32"/>
          <w:szCs w:val="32"/>
          <w:rtl/>
          <w:lang w:bidi="ar-DZ"/>
        </w:rPr>
        <w:t>ؤسسة لا تبالي بالسلامة المهنية للعامل اي بنسبة 20% و 3 مال قالو لمحدودية امكانات المؤسسة اي بنسبة 20%</w:t>
      </w:r>
    </w:p>
    <w:p w:rsidR="000370C8" w:rsidRPr="00C77A92" w:rsidRDefault="000370C8" w:rsidP="000370C8">
      <w:pPr>
        <w:tabs>
          <w:tab w:val="left" w:pos="7390"/>
        </w:tabs>
        <w:rPr>
          <w:rFonts w:ascii="Traditional Arabic" w:hAnsi="Traditional Arabic" w:cs="Traditional Arabic"/>
          <w:sz w:val="32"/>
          <w:szCs w:val="32"/>
          <w:lang w:bidi="ar-DZ"/>
        </w:rPr>
      </w:pPr>
      <w:r w:rsidRPr="00C77A92">
        <w:rPr>
          <w:rFonts w:ascii="Traditional Arabic" w:hAnsi="Traditional Arabic" w:cs="Traditional Arabic"/>
          <w:sz w:val="32"/>
          <w:szCs w:val="32"/>
          <w:rtl/>
          <w:lang w:bidi="ar-DZ"/>
        </w:rPr>
        <w:t xml:space="preserve"> و 9 عمال كانوا محايدين في الاجابة اي بنسبة 60%.</w:t>
      </w:r>
    </w:p>
    <w:p w:rsidR="000370C8" w:rsidRPr="00C77A92" w:rsidRDefault="000370C8" w:rsidP="00C333B8">
      <w:pPr>
        <w:tabs>
          <w:tab w:val="left" w:pos="7390"/>
        </w:tabs>
        <w:bidi/>
        <w:jc w:val="left"/>
        <w:rPr>
          <w:rFonts w:ascii="Traditional Arabic" w:hAnsi="Traditional Arabic" w:cs="Traditional Arabic"/>
          <w:sz w:val="32"/>
          <w:szCs w:val="32"/>
          <w:rtl/>
          <w:lang w:bidi="ar-DZ"/>
        </w:rPr>
      </w:pPr>
      <w:r w:rsidRPr="00C77A92">
        <w:rPr>
          <w:rFonts w:ascii="Traditional Arabic" w:hAnsi="Traditional Arabic" w:cs="Traditional Arabic"/>
          <w:sz w:val="32"/>
          <w:szCs w:val="32"/>
          <w:rtl/>
          <w:lang w:bidi="ar-DZ"/>
        </w:rPr>
        <w:t>ال</w:t>
      </w:r>
      <w:r w:rsidR="00C77A92">
        <w:rPr>
          <w:rFonts w:ascii="Traditional Arabic" w:hAnsi="Traditional Arabic" w:cs="Traditional Arabic"/>
          <w:sz w:val="32"/>
          <w:szCs w:val="32"/>
          <w:rtl/>
          <w:lang w:bidi="ar-DZ"/>
        </w:rPr>
        <w:t>مطلب الثالث</w:t>
      </w:r>
      <w:r w:rsidR="00C333B8">
        <w:rPr>
          <w:rFonts w:ascii="Traditional Arabic" w:hAnsi="Traditional Arabic" w:cs="Traditional Arabic" w:hint="cs"/>
          <w:sz w:val="32"/>
          <w:szCs w:val="32"/>
          <w:rtl/>
          <w:lang w:bidi="ar-DZ"/>
        </w:rPr>
        <w:t> </w:t>
      </w:r>
      <w:r w:rsidR="00C333B8">
        <w:rPr>
          <w:rFonts w:ascii="Traditional Arabic" w:hAnsi="Traditional Arabic" w:cs="Traditional Arabic"/>
          <w:sz w:val="32"/>
          <w:szCs w:val="32"/>
          <w:lang w:bidi="ar-DZ"/>
        </w:rPr>
        <w:t>:</w:t>
      </w:r>
      <w:r w:rsidR="00C77A92">
        <w:rPr>
          <w:rFonts w:ascii="Traditional Arabic" w:hAnsi="Traditional Arabic" w:cs="Traditional Arabic"/>
          <w:sz w:val="32"/>
          <w:szCs w:val="32"/>
          <w:rtl/>
          <w:lang w:bidi="ar-DZ"/>
        </w:rPr>
        <w:t xml:space="preserve"> تحليل المحور الثالث</w:t>
      </w:r>
    </w:p>
    <w:tbl>
      <w:tblPr>
        <w:tblW w:w="7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2952"/>
        <w:gridCol w:w="2552"/>
        <w:gridCol w:w="15"/>
      </w:tblGrid>
      <w:tr w:rsidR="000370C8" w:rsidRPr="00C77A92" w:rsidTr="00C77A92">
        <w:trPr>
          <w:cantSplit/>
        </w:trPr>
        <w:tc>
          <w:tcPr>
            <w:tcW w:w="7670" w:type="dxa"/>
            <w:gridSpan w:val="5"/>
            <w:tcBorders>
              <w:top w:val="nil"/>
              <w:left w:val="nil"/>
              <w:bottom w:val="nil"/>
              <w:right w:val="nil"/>
            </w:tcBorders>
            <w:shd w:val="clear" w:color="auto" w:fill="FFFFFF"/>
            <w:vAlign w:val="center"/>
          </w:tcPr>
          <w:p w:rsidR="000370C8" w:rsidRPr="00C77A92" w:rsidRDefault="000370C8" w:rsidP="00C77A92">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b/>
                <w:bCs/>
                <w:color w:val="000000"/>
                <w:sz w:val="32"/>
                <w:szCs w:val="32"/>
                <w:rtl/>
              </w:rPr>
              <w:t>هل</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انت</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راض</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عن</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ظروف</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العمل</w:t>
            </w:r>
          </w:p>
        </w:tc>
      </w:tr>
      <w:tr w:rsidR="000370C8" w:rsidRPr="00C77A92" w:rsidTr="00C77A92">
        <w:trPr>
          <w:gridAfter w:val="1"/>
          <w:wAfter w:w="15" w:type="dxa"/>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C77A92" w:rsidRDefault="000370C8" w:rsidP="000370C8">
            <w:pPr>
              <w:autoSpaceDE w:val="0"/>
              <w:autoSpaceDN w:val="0"/>
              <w:adjustRightInd w:val="0"/>
              <w:spacing w:after="0" w:line="240" w:lineRule="auto"/>
              <w:rPr>
                <w:rFonts w:ascii="Traditional Arabic" w:hAnsi="Traditional Arabic" w:cs="Traditional Arabic"/>
                <w:sz w:val="32"/>
                <w:szCs w:val="32"/>
              </w:rPr>
            </w:pPr>
          </w:p>
        </w:tc>
        <w:tc>
          <w:tcPr>
            <w:tcW w:w="2952" w:type="dxa"/>
            <w:tcBorders>
              <w:top w:val="single" w:sz="16" w:space="0" w:color="000000"/>
              <w:left w:val="single" w:sz="16" w:space="0" w:color="000000"/>
              <w:bottom w:val="single" w:sz="16" w:space="0" w:color="000000"/>
            </w:tcBorders>
            <w:shd w:val="clear" w:color="auto" w:fill="FFFFFF"/>
            <w:vAlign w:val="bottom"/>
          </w:tcPr>
          <w:p w:rsidR="000370C8" w:rsidRPr="00C77A92"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Fréquence</w:t>
            </w:r>
          </w:p>
        </w:tc>
        <w:tc>
          <w:tcPr>
            <w:tcW w:w="2552" w:type="dxa"/>
            <w:tcBorders>
              <w:top w:val="single" w:sz="16" w:space="0" w:color="000000"/>
              <w:bottom w:val="single" w:sz="16" w:space="0" w:color="000000"/>
            </w:tcBorders>
            <w:shd w:val="clear" w:color="auto" w:fill="FFFFFF"/>
            <w:vAlign w:val="bottom"/>
          </w:tcPr>
          <w:p w:rsidR="000370C8" w:rsidRPr="00C77A92"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Pourcentage</w:t>
            </w:r>
          </w:p>
        </w:tc>
      </w:tr>
      <w:tr w:rsidR="000370C8" w:rsidRPr="00C77A92" w:rsidTr="00C77A92">
        <w:trPr>
          <w:gridAfter w:val="1"/>
          <w:wAfter w:w="15" w:type="dxa"/>
          <w:cantSplit/>
        </w:trPr>
        <w:tc>
          <w:tcPr>
            <w:tcW w:w="1122" w:type="dxa"/>
            <w:vMerge w:val="restart"/>
            <w:tcBorders>
              <w:top w:val="single" w:sz="16" w:space="0" w:color="000000"/>
              <w:left w:val="single" w:sz="16" w:space="0" w:color="000000"/>
              <w:bottom w:val="nil"/>
              <w:right w:val="nil"/>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نعم</w:t>
            </w:r>
          </w:p>
        </w:tc>
        <w:tc>
          <w:tcPr>
            <w:tcW w:w="2952" w:type="dxa"/>
            <w:tcBorders>
              <w:top w:val="single" w:sz="16" w:space="0" w:color="000000"/>
              <w:left w:val="single" w:sz="16" w:space="0" w:color="000000"/>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7</w:t>
            </w:r>
          </w:p>
        </w:tc>
        <w:tc>
          <w:tcPr>
            <w:tcW w:w="2552" w:type="dxa"/>
            <w:tcBorders>
              <w:top w:val="single" w:sz="16" w:space="0" w:color="000000"/>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4</w:t>
            </w:r>
            <w:r w:rsidRPr="00C77A92">
              <w:rPr>
                <w:rFonts w:ascii="Traditional Arabic" w:hAnsi="Traditional Arabic" w:cs="Traditional Arabic"/>
                <w:color w:val="000000"/>
                <w:sz w:val="32"/>
                <w:szCs w:val="32"/>
                <w:rtl/>
              </w:rPr>
              <w:t>9.0</w:t>
            </w:r>
          </w:p>
        </w:tc>
      </w:tr>
      <w:tr w:rsidR="000370C8" w:rsidRPr="00C77A92" w:rsidTr="00C77A92">
        <w:trPr>
          <w:gridAfter w:val="1"/>
          <w:wAfter w:w="15" w:type="dxa"/>
          <w:cantSplit/>
        </w:trPr>
        <w:tc>
          <w:tcPr>
            <w:tcW w:w="1122" w:type="dxa"/>
            <w:vMerge/>
            <w:tcBorders>
              <w:top w:val="single" w:sz="16" w:space="0" w:color="000000"/>
              <w:left w:val="single" w:sz="16" w:space="0" w:color="000000"/>
              <w:bottom w:val="nil"/>
              <w:right w:val="nil"/>
            </w:tcBorders>
            <w:shd w:val="clear" w:color="auto" w:fill="FFFFFF"/>
          </w:tcPr>
          <w:p w:rsidR="000370C8" w:rsidRPr="00C77A92"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لا</w:t>
            </w:r>
          </w:p>
        </w:tc>
        <w:tc>
          <w:tcPr>
            <w:tcW w:w="2952" w:type="dxa"/>
            <w:tcBorders>
              <w:top w:val="nil"/>
              <w:left w:val="single" w:sz="16" w:space="0" w:color="000000"/>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8</w:t>
            </w:r>
          </w:p>
        </w:tc>
        <w:tc>
          <w:tcPr>
            <w:tcW w:w="2552" w:type="dxa"/>
            <w:tcBorders>
              <w:top w:val="nil"/>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51.0</w:t>
            </w:r>
          </w:p>
        </w:tc>
      </w:tr>
      <w:tr w:rsidR="000370C8" w:rsidRPr="00C77A92" w:rsidTr="00C77A92">
        <w:trPr>
          <w:gridAfter w:val="1"/>
          <w:wAfter w:w="15" w:type="dxa"/>
          <w:cantSplit/>
        </w:trPr>
        <w:tc>
          <w:tcPr>
            <w:tcW w:w="1122" w:type="dxa"/>
            <w:vMerge/>
            <w:tcBorders>
              <w:top w:val="single" w:sz="16" w:space="0" w:color="000000"/>
              <w:left w:val="single" w:sz="16" w:space="0" w:color="000000"/>
              <w:bottom w:val="nil"/>
              <w:right w:val="nil"/>
            </w:tcBorders>
            <w:shd w:val="clear" w:color="auto" w:fill="FFFFFF"/>
          </w:tcPr>
          <w:p w:rsidR="000370C8" w:rsidRPr="00C77A92"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Total</w:t>
            </w:r>
          </w:p>
        </w:tc>
        <w:tc>
          <w:tcPr>
            <w:tcW w:w="2952" w:type="dxa"/>
            <w:tcBorders>
              <w:top w:val="nil"/>
              <w:left w:val="single" w:sz="16" w:space="0" w:color="000000"/>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15</w:t>
            </w:r>
          </w:p>
        </w:tc>
        <w:tc>
          <w:tcPr>
            <w:tcW w:w="2552" w:type="dxa"/>
            <w:tcBorders>
              <w:top w:val="nil"/>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100,0</w:t>
            </w:r>
          </w:p>
        </w:tc>
      </w:tr>
      <w:tr w:rsidR="000370C8" w:rsidRPr="00C77A92" w:rsidTr="00C77A92">
        <w:trPr>
          <w:gridAfter w:val="1"/>
          <w:wAfter w:w="15" w:type="dxa"/>
          <w:cantSplit/>
        </w:trPr>
        <w:tc>
          <w:tcPr>
            <w:tcW w:w="1122" w:type="dxa"/>
            <w:tcBorders>
              <w:top w:val="nil"/>
              <w:left w:val="single" w:sz="16" w:space="0" w:color="000000"/>
              <w:bottom w:val="nil"/>
              <w:right w:val="nil"/>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952" w:type="dxa"/>
            <w:tcBorders>
              <w:top w:val="nil"/>
              <w:left w:val="single" w:sz="16" w:space="0" w:color="000000"/>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552" w:type="dxa"/>
            <w:tcBorders>
              <w:top w:val="nil"/>
              <w:bottom w:val="nil"/>
            </w:tcBorders>
            <w:shd w:val="clear" w:color="auto" w:fill="FFFFFF"/>
            <w:vAlign w:val="center"/>
          </w:tcPr>
          <w:p w:rsidR="000370C8" w:rsidRPr="00C77A92"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p>
        </w:tc>
      </w:tr>
      <w:tr w:rsidR="000370C8" w:rsidRPr="00C77A92" w:rsidTr="00C77A92">
        <w:trPr>
          <w:gridAfter w:val="1"/>
          <w:wAfter w:w="15" w:type="dxa"/>
          <w:cantSplit/>
        </w:trPr>
        <w:tc>
          <w:tcPr>
            <w:tcW w:w="2151" w:type="dxa"/>
            <w:gridSpan w:val="2"/>
            <w:tcBorders>
              <w:top w:val="nil"/>
              <w:left w:val="single" w:sz="16" w:space="0" w:color="000000"/>
              <w:bottom w:val="single" w:sz="16" w:space="0" w:color="000000"/>
              <w:right w:val="nil"/>
            </w:tcBorders>
            <w:shd w:val="clear" w:color="auto" w:fill="FFFFFF"/>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952" w:type="dxa"/>
            <w:tcBorders>
              <w:top w:val="nil"/>
              <w:left w:val="single" w:sz="16" w:space="0" w:color="000000"/>
              <w:bottom w:val="single" w:sz="16" w:space="0" w:color="000000"/>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2552" w:type="dxa"/>
            <w:tcBorders>
              <w:top w:val="nil"/>
              <w:bottom w:val="single" w:sz="16" w:space="0" w:color="000000"/>
            </w:tcBorders>
            <w:shd w:val="clear" w:color="auto" w:fill="FFFFFF"/>
            <w:vAlign w:val="center"/>
          </w:tcPr>
          <w:p w:rsidR="000370C8" w:rsidRPr="00C77A92"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0370C8" w:rsidRPr="00C77A92" w:rsidRDefault="000370C8" w:rsidP="00C77A92">
      <w:pPr>
        <w:tabs>
          <w:tab w:val="left" w:pos="7390"/>
        </w:tabs>
        <w:bidi/>
        <w:jc w:val="center"/>
        <w:rPr>
          <w:rFonts w:ascii="Traditional Arabic" w:hAnsi="Traditional Arabic" w:cs="Traditional Arabic"/>
          <w:sz w:val="24"/>
          <w:szCs w:val="24"/>
          <w:lang w:bidi="ar-DZ"/>
        </w:rPr>
      </w:pPr>
      <w:r w:rsidRPr="00C77A92">
        <w:rPr>
          <w:rFonts w:ascii="Traditional Arabic" w:hAnsi="Traditional Arabic" w:cs="Traditional Arabic"/>
          <w:sz w:val="24"/>
          <w:szCs w:val="24"/>
          <w:rtl/>
          <w:lang w:bidi="ar-DZ"/>
        </w:rPr>
        <w:t xml:space="preserve">جدول </w:t>
      </w:r>
      <w:r w:rsidR="003540E8">
        <w:rPr>
          <w:rFonts w:ascii="Traditional Arabic" w:hAnsi="Traditional Arabic" w:cs="Traditional Arabic" w:hint="cs"/>
          <w:sz w:val="24"/>
          <w:szCs w:val="24"/>
          <w:rtl/>
          <w:lang w:bidi="ar-DZ"/>
        </w:rPr>
        <w:t xml:space="preserve">(3.18) </w:t>
      </w:r>
      <w:r w:rsidRPr="00C77A92">
        <w:rPr>
          <w:rFonts w:ascii="Traditional Arabic" w:hAnsi="Traditional Arabic" w:cs="Traditional Arabic"/>
          <w:sz w:val="24"/>
          <w:szCs w:val="24"/>
          <w:rtl/>
          <w:lang w:bidi="ar-DZ"/>
        </w:rPr>
        <w:t xml:space="preserve">من اعداد الطالبين عنن طريق </w:t>
      </w:r>
      <w:r w:rsidRPr="00C77A92">
        <w:rPr>
          <w:rFonts w:ascii="Traditional Arabic" w:hAnsi="Traditional Arabic" w:cs="Traditional Arabic"/>
          <w:sz w:val="24"/>
          <w:szCs w:val="24"/>
          <w:lang w:bidi="ar-DZ"/>
        </w:rPr>
        <w:t>SPSS</w:t>
      </w:r>
    </w:p>
    <w:p w:rsidR="000370C8" w:rsidRDefault="00C77A92" w:rsidP="000370C8">
      <w:pPr>
        <w:tabs>
          <w:tab w:val="left" w:pos="7390"/>
        </w:tabs>
        <w:rPr>
          <w:rFonts w:ascii="Calibri" w:hAnsi="Calibri" w:cs="Arial"/>
          <w:lang w:bidi="ar-DZ"/>
        </w:rPr>
      </w:pPr>
      <w:r>
        <w:rPr>
          <w:rFonts w:ascii="Calibri" w:hAnsi="Calibri" w:cs="Arial"/>
          <w:noProof/>
          <w:lang w:eastAsia="fr-FR"/>
        </w:rPr>
        <w:drawing>
          <wp:inline distT="0" distB="0" distL="0" distR="0">
            <wp:extent cx="2876550" cy="2876550"/>
            <wp:effectExtent l="19050" t="0" r="0" b="0"/>
            <wp:docPr id="35" name="Imag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7"/>
                    <pic:cNvPicPr>
                      <a:picLocks noChangeAspect="1" noChangeArrowheads="1"/>
                    </pic:cNvPicPr>
                  </pic:nvPicPr>
                  <pic:blipFill>
                    <a:blip r:embed="rId35"/>
                    <a:srcRect/>
                    <a:stretch>
                      <a:fillRect/>
                    </a:stretch>
                  </pic:blipFill>
                  <pic:spPr bwMode="auto">
                    <a:xfrm>
                      <a:off x="0" y="0"/>
                      <a:ext cx="2877253" cy="2877253"/>
                    </a:xfrm>
                    <a:prstGeom prst="rect">
                      <a:avLst/>
                    </a:prstGeom>
                    <a:noFill/>
                    <a:ln w="9525">
                      <a:noFill/>
                      <a:miter lim="800000"/>
                      <a:headEnd/>
                      <a:tailEnd/>
                    </a:ln>
                  </pic:spPr>
                </pic:pic>
              </a:graphicData>
            </a:graphic>
          </wp:inline>
        </w:drawing>
      </w:r>
    </w:p>
    <w:p w:rsidR="000370C8" w:rsidRDefault="000370C8" w:rsidP="00C77A92">
      <w:pPr>
        <w:tabs>
          <w:tab w:val="left" w:pos="7390"/>
        </w:tabs>
        <w:bidi/>
        <w:jc w:val="left"/>
        <w:rPr>
          <w:rFonts w:ascii="Calibri" w:hAnsi="Calibri" w:cs="Arial"/>
          <w:noProof/>
          <w:lang w:bidi="ar-DZ"/>
        </w:rPr>
      </w:pPr>
      <w:r>
        <w:rPr>
          <w:rFonts w:ascii="Calibri" w:hAnsi="Calibri" w:cs="Arial" w:hint="cs"/>
          <w:noProof/>
          <w:rtl/>
          <w:lang w:bidi="ar-DZ"/>
        </w:rPr>
        <w:t xml:space="preserve">شكل </w:t>
      </w:r>
      <w:r w:rsidR="006360E9">
        <w:rPr>
          <w:rFonts w:ascii="Calibri" w:hAnsi="Calibri" w:cs="Arial" w:hint="cs"/>
          <w:noProof/>
          <w:rtl/>
          <w:lang w:bidi="ar-DZ"/>
        </w:rPr>
        <w:t xml:space="preserve">(3.17) </w:t>
      </w:r>
      <w:r>
        <w:rPr>
          <w:rFonts w:ascii="Calibri" w:hAnsi="Calibri" w:cs="Arial" w:hint="cs"/>
          <w:noProof/>
          <w:rtl/>
          <w:lang w:bidi="ar-DZ"/>
        </w:rPr>
        <w:t xml:space="preserve">من اعداد الطالبين عن طريق </w:t>
      </w:r>
      <w:r>
        <w:rPr>
          <w:rFonts w:ascii="Calibri" w:hAnsi="Calibri" w:cs="Arial"/>
          <w:noProof/>
          <w:lang w:bidi="ar-DZ"/>
        </w:rPr>
        <w:t>spss</w:t>
      </w:r>
    </w:p>
    <w:p w:rsidR="000370C8" w:rsidRPr="00C77A92" w:rsidRDefault="000370C8" w:rsidP="00C77A92">
      <w:pPr>
        <w:tabs>
          <w:tab w:val="left" w:pos="7390"/>
        </w:tabs>
        <w:bidi/>
        <w:jc w:val="left"/>
        <w:rPr>
          <w:rFonts w:ascii="Traditional Arabic" w:hAnsi="Traditional Arabic" w:cs="Traditional Arabic"/>
          <w:noProof/>
          <w:sz w:val="44"/>
          <w:szCs w:val="44"/>
          <w:rtl/>
          <w:lang w:bidi="ar-DZ"/>
        </w:rPr>
      </w:pPr>
      <w:r w:rsidRPr="00C77A92">
        <w:rPr>
          <w:rFonts w:ascii="Traditional Arabic" w:hAnsi="Traditional Arabic" w:cs="Traditional Arabic"/>
          <w:noProof/>
          <w:sz w:val="32"/>
          <w:szCs w:val="32"/>
          <w:rtl/>
          <w:lang w:bidi="ar-DZ"/>
        </w:rPr>
        <w:t>تحليل الجدول</w:t>
      </w:r>
      <w:r w:rsidR="00C333B8">
        <w:rPr>
          <w:rFonts w:ascii="Traditional Arabic" w:hAnsi="Traditional Arabic" w:cs="Traditional Arabic" w:hint="cs"/>
          <w:noProof/>
          <w:sz w:val="32"/>
          <w:szCs w:val="32"/>
          <w:rtl/>
          <w:lang w:bidi="ar-DZ"/>
        </w:rPr>
        <w:t> </w:t>
      </w:r>
      <w:r w:rsidR="00C333B8">
        <w:rPr>
          <w:rFonts w:ascii="Traditional Arabic" w:hAnsi="Traditional Arabic" w:cs="Traditional Arabic"/>
          <w:noProof/>
          <w:sz w:val="32"/>
          <w:szCs w:val="32"/>
          <w:lang w:bidi="ar-DZ"/>
        </w:rPr>
        <w:t>:</w:t>
      </w:r>
    </w:p>
    <w:p w:rsidR="000370C8" w:rsidRPr="00C77A92" w:rsidRDefault="009D7D34" w:rsidP="00C77A92">
      <w:pPr>
        <w:tabs>
          <w:tab w:val="left" w:pos="7390"/>
        </w:tabs>
        <w:bidi/>
        <w:jc w:val="left"/>
        <w:rPr>
          <w:rFonts w:ascii="Traditional Arabic" w:hAnsi="Traditional Arabic" w:cs="Traditional Arabic"/>
          <w:noProof/>
          <w:sz w:val="32"/>
          <w:szCs w:val="32"/>
          <w:rtl/>
          <w:lang w:bidi="ar-DZ"/>
        </w:rPr>
      </w:pPr>
      <w:r>
        <w:rPr>
          <w:rFonts w:ascii="Traditional Arabic" w:hAnsi="Traditional Arabic" w:cs="Traditional Arabic"/>
          <w:noProof/>
          <w:sz w:val="32"/>
          <w:szCs w:val="32"/>
          <w:rtl/>
          <w:lang w:bidi="ar-DZ"/>
        </w:rPr>
        <w:t xml:space="preserve">من خلال الجدول نجد </w:t>
      </w:r>
      <w:r>
        <w:rPr>
          <w:rFonts w:ascii="Traditional Arabic" w:hAnsi="Traditional Arabic" w:cs="Traditional Arabic" w:hint="cs"/>
          <w:noProof/>
          <w:sz w:val="32"/>
          <w:szCs w:val="32"/>
          <w:rtl/>
          <w:lang w:bidi="ar-DZ"/>
        </w:rPr>
        <w:t>أ</w:t>
      </w:r>
      <w:r w:rsidR="00F80067">
        <w:rPr>
          <w:rFonts w:ascii="Traditional Arabic" w:hAnsi="Traditional Arabic" w:cs="Traditional Arabic"/>
          <w:noProof/>
          <w:sz w:val="32"/>
          <w:szCs w:val="32"/>
          <w:rtl/>
          <w:lang w:bidi="ar-DZ"/>
        </w:rPr>
        <w:t>ن 7 من ع</w:t>
      </w:r>
      <w:r w:rsidR="000370C8" w:rsidRPr="00C77A92">
        <w:rPr>
          <w:rFonts w:ascii="Traditional Arabic" w:hAnsi="Traditional Arabic" w:cs="Traditional Arabic"/>
          <w:noProof/>
          <w:sz w:val="32"/>
          <w:szCs w:val="32"/>
          <w:rtl/>
          <w:lang w:bidi="ar-DZ"/>
        </w:rPr>
        <w:t>مال راضون عن ظروف ا</w:t>
      </w:r>
      <w:r w:rsidR="00F80067">
        <w:rPr>
          <w:rFonts w:ascii="Traditional Arabic" w:hAnsi="Traditional Arabic" w:cs="Traditional Arabic" w:hint="cs"/>
          <w:noProof/>
          <w:sz w:val="32"/>
          <w:szCs w:val="32"/>
          <w:rtl/>
          <w:lang w:bidi="ar-DZ"/>
        </w:rPr>
        <w:t>ل</w:t>
      </w:r>
      <w:r w:rsidR="000370C8" w:rsidRPr="00C77A92">
        <w:rPr>
          <w:rFonts w:ascii="Traditional Arabic" w:hAnsi="Traditional Arabic" w:cs="Traditional Arabic"/>
          <w:noProof/>
          <w:sz w:val="32"/>
          <w:szCs w:val="32"/>
          <w:rtl/>
          <w:lang w:bidi="ar-DZ"/>
        </w:rPr>
        <w:t>عمل اي بنسبة  49% و 8 من العمال غير راضون عن ظروف العمل اي بنسبة % 51</w:t>
      </w:r>
      <w:r w:rsidR="00C77A92">
        <w:rPr>
          <w:rFonts w:ascii="Traditional Arabic" w:hAnsi="Traditional Arabic" w:cs="Traditional Arabic" w:hint="cs"/>
          <w:noProof/>
          <w:sz w:val="32"/>
          <w:szCs w:val="32"/>
          <w:rtl/>
          <w:lang w:bidi="ar-DZ"/>
        </w:rPr>
        <w:t>.</w:t>
      </w:r>
    </w:p>
    <w:tbl>
      <w:tblPr>
        <w:tblW w:w="7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70"/>
      </w:tblGrid>
      <w:tr w:rsidR="000370C8" w:rsidRPr="00C77A92" w:rsidTr="000370C8">
        <w:trPr>
          <w:cantSplit/>
        </w:trPr>
        <w:tc>
          <w:tcPr>
            <w:tcW w:w="7670" w:type="dxa"/>
            <w:tcBorders>
              <w:top w:val="nil"/>
              <w:left w:val="nil"/>
              <w:bottom w:val="nil"/>
              <w:right w:val="nil"/>
            </w:tcBorders>
            <w:shd w:val="clear" w:color="auto" w:fill="FFFFFF"/>
            <w:vAlign w:val="center"/>
          </w:tcPr>
          <w:tbl>
            <w:tblPr>
              <w:tblpPr w:leftFromText="141" w:rightFromText="141" w:vertAnchor="text" w:horzAnchor="page" w:tblpX="1756" w:tblpY="481"/>
              <w:tblOverlap w:val="never"/>
              <w:tblW w:w="7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1960"/>
              <w:gridCol w:w="2552"/>
              <w:gridCol w:w="1007"/>
            </w:tblGrid>
            <w:tr w:rsidR="00F06D04" w:rsidRPr="00C77A92" w:rsidTr="00F06D04">
              <w:trPr>
                <w:cantSplit/>
                <w:trHeight w:val="1080"/>
              </w:trPr>
              <w:tc>
                <w:tcPr>
                  <w:tcW w:w="7670" w:type="dxa"/>
                  <w:gridSpan w:val="5"/>
                  <w:tcBorders>
                    <w:top w:val="nil"/>
                    <w:left w:val="nil"/>
                    <w:bottom w:val="nil"/>
                    <w:right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b/>
                      <w:bCs/>
                      <w:color w:val="000000"/>
                      <w:sz w:val="32"/>
                      <w:szCs w:val="32"/>
                      <w:rtl/>
                    </w:rPr>
                    <w:lastRenderedPageBreak/>
                    <w:t>هل</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تحسين</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ظروف</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العمل</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يزيد</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من</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الرضا</w:t>
                  </w:r>
                  <w:r w:rsidRPr="00C77A92">
                    <w:rPr>
                      <w:rFonts w:ascii="Traditional Arabic" w:hAnsi="Traditional Arabic" w:cs="Traditional Arabic"/>
                      <w:b/>
                      <w:bCs/>
                      <w:color w:val="000000"/>
                      <w:sz w:val="32"/>
                      <w:szCs w:val="32"/>
                    </w:rPr>
                    <w:t xml:space="preserve"> </w:t>
                  </w:r>
                  <w:r w:rsidRPr="00C77A92">
                    <w:rPr>
                      <w:rFonts w:ascii="Traditional Arabic" w:hAnsi="Traditional Arabic" w:cs="Traditional Arabic"/>
                      <w:b/>
                      <w:bCs/>
                      <w:color w:val="000000"/>
                      <w:sz w:val="32"/>
                      <w:szCs w:val="32"/>
                      <w:rtl/>
                    </w:rPr>
                    <w:t>الوظيفي</w:t>
                  </w:r>
                </w:p>
              </w:tc>
            </w:tr>
            <w:tr w:rsidR="00F06D04" w:rsidRPr="00C77A92" w:rsidTr="00F06D04">
              <w:trPr>
                <w:gridAfter w:val="1"/>
                <w:wAfter w:w="1007" w:type="dxa"/>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F06D04" w:rsidRPr="00C77A92" w:rsidRDefault="00F06D04" w:rsidP="00F06D04">
                  <w:pPr>
                    <w:autoSpaceDE w:val="0"/>
                    <w:autoSpaceDN w:val="0"/>
                    <w:bidi/>
                    <w:adjustRightInd w:val="0"/>
                    <w:spacing w:after="0" w:line="240" w:lineRule="auto"/>
                    <w:jc w:val="center"/>
                    <w:rPr>
                      <w:rFonts w:ascii="Traditional Arabic" w:hAnsi="Traditional Arabic" w:cs="Traditional Arabic"/>
                      <w:sz w:val="32"/>
                      <w:szCs w:val="32"/>
                    </w:rPr>
                  </w:pPr>
                </w:p>
              </w:tc>
              <w:tc>
                <w:tcPr>
                  <w:tcW w:w="1960" w:type="dxa"/>
                  <w:tcBorders>
                    <w:top w:val="single" w:sz="16" w:space="0" w:color="000000"/>
                    <w:left w:val="single" w:sz="16" w:space="0" w:color="000000"/>
                    <w:bottom w:val="single" w:sz="16" w:space="0" w:color="000000"/>
                  </w:tcBorders>
                  <w:shd w:val="clear" w:color="auto" w:fill="FFFFFF"/>
                  <w:vAlign w:val="bottom"/>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Fréquence</w:t>
                  </w:r>
                </w:p>
              </w:tc>
              <w:tc>
                <w:tcPr>
                  <w:tcW w:w="2552" w:type="dxa"/>
                  <w:tcBorders>
                    <w:top w:val="single" w:sz="16" w:space="0" w:color="000000"/>
                    <w:bottom w:val="single" w:sz="16" w:space="0" w:color="000000"/>
                  </w:tcBorders>
                  <w:shd w:val="clear" w:color="auto" w:fill="FFFFFF"/>
                  <w:vAlign w:val="bottom"/>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Pourcentage</w:t>
                  </w:r>
                </w:p>
              </w:tc>
            </w:tr>
            <w:tr w:rsidR="00F06D04" w:rsidRPr="00C77A92" w:rsidTr="00F06D04">
              <w:trPr>
                <w:gridAfter w:val="1"/>
                <w:wAfter w:w="1007" w:type="dxa"/>
                <w:cantSplit/>
              </w:trPr>
              <w:tc>
                <w:tcPr>
                  <w:tcW w:w="1122" w:type="dxa"/>
                  <w:tcBorders>
                    <w:top w:val="single" w:sz="16" w:space="0" w:color="000000"/>
                    <w:left w:val="single" w:sz="16" w:space="0" w:color="000000"/>
                    <w:bottom w:val="nil"/>
                    <w:right w:val="nil"/>
                  </w:tcBorders>
                  <w:shd w:val="clear" w:color="auto" w:fill="FFFFFF"/>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نعم</w:t>
                  </w:r>
                </w:p>
              </w:tc>
              <w:tc>
                <w:tcPr>
                  <w:tcW w:w="1960" w:type="dxa"/>
                  <w:tcBorders>
                    <w:top w:val="single" w:sz="16" w:space="0" w:color="000000"/>
                    <w:left w:val="single" w:sz="16" w:space="0" w:color="000000"/>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Pr>
                    <w:t>15</w:t>
                  </w:r>
                </w:p>
              </w:tc>
              <w:tc>
                <w:tcPr>
                  <w:tcW w:w="2552" w:type="dxa"/>
                  <w:tcBorders>
                    <w:top w:val="single" w:sz="16" w:space="0" w:color="000000"/>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r w:rsidRPr="00C77A92">
                    <w:rPr>
                      <w:rFonts w:ascii="Traditional Arabic" w:hAnsi="Traditional Arabic" w:cs="Traditional Arabic"/>
                      <w:color w:val="000000"/>
                      <w:sz w:val="32"/>
                      <w:szCs w:val="32"/>
                      <w:rtl/>
                    </w:rPr>
                    <w:t>100.0</w:t>
                  </w:r>
                </w:p>
              </w:tc>
            </w:tr>
            <w:tr w:rsidR="00F06D04" w:rsidRPr="00C77A92" w:rsidTr="00F06D04">
              <w:trPr>
                <w:gridAfter w:val="1"/>
                <w:wAfter w:w="1007" w:type="dxa"/>
                <w:cantSplit/>
              </w:trPr>
              <w:tc>
                <w:tcPr>
                  <w:tcW w:w="1122" w:type="dxa"/>
                  <w:tcBorders>
                    <w:top w:val="nil"/>
                    <w:left w:val="single" w:sz="16" w:space="0" w:color="000000"/>
                    <w:bottom w:val="nil"/>
                    <w:right w:val="nil"/>
                  </w:tcBorders>
                  <w:shd w:val="clear" w:color="auto" w:fill="FFFFFF"/>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1960" w:type="dxa"/>
                  <w:tcBorders>
                    <w:top w:val="nil"/>
                    <w:left w:val="single" w:sz="16" w:space="0" w:color="000000"/>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2552" w:type="dxa"/>
                  <w:tcBorders>
                    <w:top w:val="nil"/>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r>
            <w:tr w:rsidR="00F06D04" w:rsidRPr="00C77A92" w:rsidTr="00F06D04">
              <w:trPr>
                <w:gridAfter w:val="1"/>
                <w:wAfter w:w="1007" w:type="dxa"/>
                <w:cantSplit/>
              </w:trPr>
              <w:tc>
                <w:tcPr>
                  <w:tcW w:w="1122" w:type="dxa"/>
                  <w:tcBorders>
                    <w:top w:val="nil"/>
                    <w:left w:val="single" w:sz="16" w:space="0" w:color="000000"/>
                    <w:bottom w:val="nil"/>
                    <w:right w:val="nil"/>
                  </w:tcBorders>
                  <w:shd w:val="clear" w:color="auto" w:fill="FFFFFF"/>
                </w:tcPr>
                <w:p w:rsidR="00F06D04" w:rsidRPr="00C77A92" w:rsidRDefault="00F06D04" w:rsidP="00F06D04">
                  <w:pPr>
                    <w:autoSpaceDE w:val="0"/>
                    <w:autoSpaceDN w:val="0"/>
                    <w:bidi/>
                    <w:adjustRightInd w:val="0"/>
                    <w:spacing w:after="0" w:line="320" w:lineRule="atLeast"/>
                    <w:ind w:right="60"/>
                    <w:jc w:val="center"/>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1960" w:type="dxa"/>
                  <w:tcBorders>
                    <w:top w:val="nil"/>
                    <w:left w:val="single" w:sz="16" w:space="0" w:color="000000"/>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2552" w:type="dxa"/>
                  <w:tcBorders>
                    <w:top w:val="nil"/>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r>
            <w:tr w:rsidR="00F06D04" w:rsidRPr="00C77A92" w:rsidTr="00F06D04">
              <w:trPr>
                <w:gridAfter w:val="1"/>
                <w:wAfter w:w="1007" w:type="dxa"/>
                <w:cantSplit/>
              </w:trPr>
              <w:tc>
                <w:tcPr>
                  <w:tcW w:w="2151" w:type="dxa"/>
                  <w:gridSpan w:val="2"/>
                  <w:tcBorders>
                    <w:top w:val="nil"/>
                    <w:left w:val="single" w:sz="16" w:space="0" w:color="000000"/>
                    <w:bottom w:val="nil"/>
                    <w:right w:val="nil"/>
                  </w:tcBorders>
                  <w:shd w:val="clear" w:color="auto" w:fill="FFFFFF"/>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1960" w:type="dxa"/>
                  <w:tcBorders>
                    <w:top w:val="nil"/>
                    <w:left w:val="single" w:sz="16" w:space="0" w:color="000000"/>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right="60"/>
                    <w:jc w:val="center"/>
                    <w:rPr>
                      <w:rFonts w:ascii="Traditional Arabic" w:hAnsi="Traditional Arabic" w:cs="Traditional Arabic"/>
                      <w:color w:val="000000"/>
                      <w:sz w:val="32"/>
                      <w:szCs w:val="32"/>
                    </w:rPr>
                  </w:pPr>
                </w:p>
              </w:tc>
              <w:tc>
                <w:tcPr>
                  <w:tcW w:w="2552" w:type="dxa"/>
                  <w:tcBorders>
                    <w:top w:val="nil"/>
                    <w:bottom w:val="nil"/>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r>
            <w:tr w:rsidR="00F06D04" w:rsidRPr="00C77A92" w:rsidTr="00F06D04">
              <w:trPr>
                <w:gridAfter w:val="1"/>
                <w:wAfter w:w="1007" w:type="dxa"/>
                <w:cantSplit/>
                <w:trHeight w:val="74"/>
              </w:trPr>
              <w:tc>
                <w:tcPr>
                  <w:tcW w:w="2151" w:type="dxa"/>
                  <w:gridSpan w:val="2"/>
                  <w:tcBorders>
                    <w:top w:val="nil"/>
                    <w:left w:val="single" w:sz="16" w:space="0" w:color="000000"/>
                    <w:bottom w:val="single" w:sz="16" w:space="0" w:color="000000"/>
                    <w:right w:val="nil"/>
                  </w:tcBorders>
                  <w:shd w:val="clear" w:color="auto" w:fill="FFFFFF"/>
                </w:tcPr>
                <w:p w:rsidR="00F06D04" w:rsidRPr="00C77A92" w:rsidRDefault="00F06D04" w:rsidP="00F06D04">
                  <w:pPr>
                    <w:autoSpaceDE w:val="0"/>
                    <w:autoSpaceDN w:val="0"/>
                    <w:bidi/>
                    <w:adjustRightInd w:val="0"/>
                    <w:spacing w:after="0" w:line="320" w:lineRule="atLeast"/>
                    <w:ind w:right="60"/>
                    <w:jc w:val="center"/>
                    <w:rPr>
                      <w:rFonts w:ascii="Traditional Arabic" w:hAnsi="Traditional Arabic" w:cs="Traditional Arabic"/>
                      <w:color w:val="000000"/>
                      <w:sz w:val="32"/>
                      <w:szCs w:val="32"/>
                    </w:rPr>
                  </w:pPr>
                </w:p>
              </w:tc>
              <w:tc>
                <w:tcPr>
                  <w:tcW w:w="1960" w:type="dxa"/>
                  <w:tcBorders>
                    <w:top w:val="nil"/>
                    <w:left w:val="single" w:sz="16" w:space="0" w:color="000000"/>
                    <w:bottom w:val="single" w:sz="16" w:space="0" w:color="000000"/>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c>
                <w:tcPr>
                  <w:tcW w:w="2552" w:type="dxa"/>
                  <w:tcBorders>
                    <w:top w:val="nil"/>
                    <w:bottom w:val="single" w:sz="16" w:space="0" w:color="000000"/>
                  </w:tcBorders>
                  <w:shd w:val="clear" w:color="auto" w:fill="FFFFFF"/>
                  <w:vAlign w:val="center"/>
                </w:tcPr>
                <w:p w:rsidR="00F06D04" w:rsidRPr="00C77A92" w:rsidRDefault="00F06D04" w:rsidP="00F06D04">
                  <w:pPr>
                    <w:autoSpaceDE w:val="0"/>
                    <w:autoSpaceDN w:val="0"/>
                    <w:bidi/>
                    <w:adjustRightInd w:val="0"/>
                    <w:spacing w:after="0" w:line="320" w:lineRule="atLeast"/>
                    <w:ind w:left="60" w:right="60"/>
                    <w:jc w:val="center"/>
                    <w:rPr>
                      <w:rFonts w:ascii="Traditional Arabic" w:hAnsi="Traditional Arabic" w:cs="Traditional Arabic"/>
                      <w:color w:val="000000"/>
                      <w:sz w:val="32"/>
                      <w:szCs w:val="32"/>
                    </w:rPr>
                  </w:pPr>
                </w:p>
              </w:tc>
            </w:tr>
          </w:tbl>
          <w:p w:rsidR="000370C8" w:rsidRPr="00C77A92" w:rsidRDefault="000370C8" w:rsidP="00C77A92">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r>
    </w:tbl>
    <w:p w:rsidR="000370C8" w:rsidRPr="00F06D04" w:rsidRDefault="000370C8" w:rsidP="00F06D04">
      <w:pPr>
        <w:tabs>
          <w:tab w:val="left" w:pos="7390"/>
        </w:tabs>
        <w:bidi/>
        <w:jc w:val="center"/>
        <w:rPr>
          <w:rFonts w:ascii="Traditional Arabic" w:hAnsi="Traditional Arabic" w:cs="Traditional Arabic"/>
          <w:sz w:val="28"/>
          <w:szCs w:val="28"/>
          <w:lang w:bidi="ar-DZ"/>
        </w:rPr>
      </w:pPr>
      <w:r w:rsidRPr="00F06D04">
        <w:rPr>
          <w:rFonts w:ascii="Traditional Arabic" w:hAnsi="Traditional Arabic" w:cs="Traditional Arabic"/>
          <w:sz w:val="28"/>
          <w:szCs w:val="28"/>
          <w:rtl/>
          <w:lang w:bidi="ar-DZ"/>
        </w:rPr>
        <w:t>جدول</w:t>
      </w:r>
      <w:r w:rsidR="003540E8">
        <w:rPr>
          <w:rFonts w:ascii="Traditional Arabic" w:hAnsi="Traditional Arabic" w:cs="Traditional Arabic" w:hint="cs"/>
          <w:sz w:val="28"/>
          <w:szCs w:val="28"/>
          <w:rtl/>
          <w:lang w:bidi="ar-DZ"/>
        </w:rPr>
        <w:t>(3.18)</w:t>
      </w:r>
      <w:r w:rsidRPr="00F06D04">
        <w:rPr>
          <w:rFonts w:ascii="Traditional Arabic" w:hAnsi="Traditional Arabic" w:cs="Traditional Arabic"/>
          <w:sz w:val="28"/>
          <w:szCs w:val="28"/>
          <w:rtl/>
          <w:lang w:bidi="ar-DZ"/>
        </w:rPr>
        <w:t xml:space="preserve"> من اعداد الطالبين عن طريق برنامج </w:t>
      </w:r>
      <w:r w:rsidRPr="00F06D04">
        <w:rPr>
          <w:rFonts w:ascii="Traditional Arabic" w:hAnsi="Traditional Arabic" w:cs="Traditional Arabic"/>
          <w:sz w:val="28"/>
          <w:szCs w:val="28"/>
          <w:lang w:bidi="ar-DZ"/>
        </w:rPr>
        <w:t>SPSS</w:t>
      </w:r>
    </w:p>
    <w:p w:rsidR="000370C8" w:rsidRPr="00C77A92" w:rsidRDefault="00F06D04" w:rsidP="00C77A92">
      <w:pPr>
        <w:tabs>
          <w:tab w:val="left" w:pos="7390"/>
        </w:tabs>
        <w:bidi/>
        <w:jc w:val="left"/>
        <w:rPr>
          <w:rFonts w:ascii="Traditional Arabic" w:hAnsi="Traditional Arabic" w:cs="Traditional Arabic"/>
          <w:sz w:val="32"/>
          <w:szCs w:val="32"/>
          <w:rtl/>
          <w:lang w:bidi="ar-DZ"/>
        </w:rPr>
      </w:pPr>
      <w:r w:rsidRPr="00F06D04">
        <w:rPr>
          <w:rFonts w:ascii="Traditional Arabic" w:hAnsi="Traditional Arabic" w:cs="Traditional Arabic"/>
          <w:noProof/>
          <w:sz w:val="32"/>
          <w:szCs w:val="32"/>
          <w:rtl/>
          <w:lang w:eastAsia="fr-FR"/>
        </w:rPr>
        <w:drawing>
          <wp:inline distT="0" distB="0" distL="0" distR="0">
            <wp:extent cx="3067050" cy="3067050"/>
            <wp:effectExtent l="19050" t="0" r="0" b="0"/>
            <wp:docPr id="42"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0"/>
                    <pic:cNvPicPr>
                      <a:picLocks noChangeAspect="1" noChangeArrowheads="1"/>
                    </pic:cNvPicPr>
                  </pic:nvPicPr>
                  <pic:blipFill>
                    <a:blip r:embed="rId46"/>
                    <a:srcRect/>
                    <a:stretch>
                      <a:fillRect/>
                    </a:stretch>
                  </pic:blipFill>
                  <pic:spPr bwMode="auto">
                    <a:xfrm>
                      <a:off x="0" y="0"/>
                      <a:ext cx="3067799" cy="3067799"/>
                    </a:xfrm>
                    <a:prstGeom prst="rect">
                      <a:avLst/>
                    </a:prstGeom>
                    <a:noFill/>
                    <a:ln w="9525">
                      <a:noFill/>
                      <a:miter lim="800000"/>
                      <a:headEnd/>
                      <a:tailEnd/>
                    </a:ln>
                  </pic:spPr>
                </pic:pic>
              </a:graphicData>
            </a:graphic>
          </wp:inline>
        </w:drawing>
      </w:r>
    </w:p>
    <w:p w:rsidR="000370C8" w:rsidRPr="00F06D04" w:rsidRDefault="00F06D04" w:rsidP="00F06D04">
      <w:pPr>
        <w:tabs>
          <w:tab w:val="left" w:pos="7390"/>
        </w:tabs>
        <w:bidi/>
        <w:jc w:val="left"/>
        <w:rPr>
          <w:rFonts w:ascii="Traditional Arabic" w:hAnsi="Traditional Arabic" w:cs="Traditional Arabic"/>
          <w:sz w:val="28"/>
          <w:szCs w:val="28"/>
          <w:rtl/>
          <w:lang w:bidi="ar-DZ"/>
        </w:rPr>
      </w:pPr>
      <w:r w:rsidRPr="00F06D04">
        <w:rPr>
          <w:rFonts w:ascii="Traditional Arabic" w:hAnsi="Traditional Arabic" w:cs="Traditional Arabic" w:hint="cs"/>
          <w:sz w:val="28"/>
          <w:szCs w:val="28"/>
          <w:rtl/>
          <w:lang w:bidi="ar-DZ"/>
        </w:rPr>
        <w:t>الشكل</w:t>
      </w:r>
      <w:r w:rsidR="006360E9">
        <w:rPr>
          <w:rFonts w:ascii="Traditional Arabic" w:hAnsi="Traditional Arabic" w:cs="Traditional Arabic" w:hint="cs"/>
          <w:sz w:val="28"/>
          <w:szCs w:val="28"/>
          <w:rtl/>
          <w:lang w:bidi="ar-DZ"/>
        </w:rPr>
        <w:t xml:space="preserve">(3.18) </w:t>
      </w:r>
      <w:r w:rsidRPr="00F06D04">
        <w:rPr>
          <w:rFonts w:ascii="Traditional Arabic" w:hAnsi="Traditional Arabic" w:cs="Traditional Arabic" w:hint="cs"/>
          <w:sz w:val="28"/>
          <w:szCs w:val="28"/>
          <w:rtl/>
          <w:lang w:bidi="ar-DZ"/>
        </w:rPr>
        <w:t xml:space="preserve"> من إعداد الطالبين</w:t>
      </w:r>
    </w:p>
    <w:p w:rsidR="000370C8" w:rsidRPr="00F06D04" w:rsidRDefault="000370C8" w:rsidP="00F06D04">
      <w:pPr>
        <w:tabs>
          <w:tab w:val="left" w:pos="7390"/>
        </w:tabs>
        <w:bidi/>
        <w:jc w:val="left"/>
        <w:rPr>
          <w:rFonts w:ascii="Traditional Arabic" w:hAnsi="Traditional Arabic" w:cs="Traditional Arabic"/>
          <w:sz w:val="32"/>
          <w:szCs w:val="32"/>
          <w:rtl/>
          <w:lang w:bidi="ar-DZ"/>
        </w:rPr>
      </w:pPr>
      <w:r w:rsidRPr="00F06D04">
        <w:rPr>
          <w:rFonts w:ascii="Traditional Arabic" w:hAnsi="Traditional Arabic" w:cs="Traditional Arabic"/>
          <w:sz w:val="32"/>
          <w:szCs w:val="32"/>
          <w:rtl/>
          <w:lang w:bidi="ar-DZ"/>
        </w:rPr>
        <w:t>تحليل الجدول</w:t>
      </w:r>
      <w:r w:rsidR="00C333B8">
        <w:rPr>
          <w:rFonts w:ascii="Traditional Arabic" w:hAnsi="Traditional Arabic" w:cs="Traditional Arabic" w:hint="cs"/>
          <w:sz w:val="32"/>
          <w:szCs w:val="32"/>
          <w:rtl/>
          <w:lang w:bidi="ar-DZ"/>
        </w:rPr>
        <w:t> </w:t>
      </w:r>
      <w:r w:rsidR="00C333B8">
        <w:rPr>
          <w:rFonts w:ascii="Traditional Arabic" w:hAnsi="Traditional Arabic" w:cs="Traditional Arabic"/>
          <w:sz w:val="32"/>
          <w:szCs w:val="32"/>
          <w:lang w:bidi="ar-DZ"/>
        </w:rPr>
        <w:t>:</w:t>
      </w:r>
    </w:p>
    <w:p w:rsidR="000370C8" w:rsidRPr="00F06D04" w:rsidRDefault="000370C8" w:rsidP="000370C8">
      <w:pPr>
        <w:tabs>
          <w:tab w:val="left" w:pos="7390"/>
        </w:tabs>
        <w:rPr>
          <w:rFonts w:ascii="Traditional Arabic" w:hAnsi="Traditional Arabic" w:cs="Traditional Arabic"/>
          <w:sz w:val="32"/>
          <w:szCs w:val="32"/>
          <w:rtl/>
          <w:lang w:bidi="ar-DZ"/>
        </w:rPr>
      </w:pPr>
      <w:r w:rsidRPr="00F06D04">
        <w:rPr>
          <w:rFonts w:ascii="Traditional Arabic" w:hAnsi="Traditional Arabic" w:cs="Traditional Arabic"/>
          <w:sz w:val="32"/>
          <w:szCs w:val="32"/>
          <w:rtl/>
          <w:lang w:bidi="ar-DZ"/>
        </w:rPr>
        <w:t>نلاحظ ان كل العاملين اتفقوا على انه تحسين ظروف العمل تساعد في تنمية رظاهم و الوظيفي و التطور و قد اجابوا على نعم بن</w:t>
      </w:r>
      <w:r w:rsidR="00F06D04">
        <w:rPr>
          <w:rFonts w:ascii="Traditional Arabic" w:hAnsi="Traditional Arabic" w:cs="Traditional Arabic" w:hint="cs"/>
          <w:sz w:val="32"/>
          <w:szCs w:val="32"/>
          <w:rtl/>
          <w:lang w:bidi="ar-DZ"/>
        </w:rPr>
        <w:t>س</w:t>
      </w:r>
      <w:r w:rsidRPr="00F06D04">
        <w:rPr>
          <w:rFonts w:ascii="Traditional Arabic" w:hAnsi="Traditional Arabic" w:cs="Traditional Arabic"/>
          <w:sz w:val="32"/>
          <w:szCs w:val="32"/>
          <w:rtl/>
          <w:lang w:bidi="ar-DZ"/>
        </w:rPr>
        <w:t>بة 100%</w:t>
      </w:r>
      <w:r w:rsidR="00F06D04">
        <w:rPr>
          <w:rFonts w:ascii="Traditional Arabic" w:hAnsi="Traditional Arabic" w:cs="Traditional Arabic" w:hint="cs"/>
          <w:sz w:val="32"/>
          <w:szCs w:val="32"/>
          <w:rtl/>
          <w:lang w:bidi="ar-DZ"/>
        </w:rPr>
        <w:t>.</w:t>
      </w:r>
    </w:p>
    <w:p w:rsidR="000370C8" w:rsidRPr="00F06D04" w:rsidRDefault="000370C8" w:rsidP="00C333B8">
      <w:pPr>
        <w:tabs>
          <w:tab w:val="left" w:pos="7390"/>
        </w:tabs>
        <w:jc w:val="center"/>
        <w:rPr>
          <w:rFonts w:ascii="Traditional Arabic" w:hAnsi="Traditional Arabic" w:cs="Traditional Arabic"/>
          <w:sz w:val="32"/>
          <w:szCs w:val="32"/>
          <w:rtl/>
          <w:lang w:bidi="ar-DZ"/>
        </w:rPr>
      </w:pP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2"/>
        <w:gridCol w:w="1029"/>
        <w:gridCol w:w="3236"/>
        <w:gridCol w:w="2283"/>
        <w:gridCol w:w="1969"/>
      </w:tblGrid>
      <w:tr w:rsidR="000370C8" w:rsidRPr="00F06D04" w:rsidTr="000370C8">
        <w:trPr>
          <w:gridAfter w:val="1"/>
          <w:wAfter w:w="1969" w:type="dxa"/>
          <w:cantSplit/>
        </w:trPr>
        <w:tc>
          <w:tcPr>
            <w:tcW w:w="7670" w:type="dxa"/>
            <w:gridSpan w:val="4"/>
            <w:tcBorders>
              <w:top w:val="nil"/>
              <w:left w:val="nil"/>
              <w:bottom w:val="nil"/>
              <w:right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b/>
                <w:bCs/>
                <w:color w:val="000000"/>
                <w:sz w:val="32"/>
                <w:szCs w:val="32"/>
                <w:rtl/>
              </w:rPr>
              <w:t>هل</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احساسك</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بالامان</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اثناء</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اتاديتك</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عملك</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لها</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اثر</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على</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لرضا</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الوظيفي</w:t>
            </w:r>
          </w:p>
        </w:tc>
      </w:tr>
      <w:tr w:rsidR="000370C8" w:rsidRPr="00F06D04" w:rsidTr="000370C8">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F06D04" w:rsidRDefault="000370C8" w:rsidP="000370C8">
            <w:pPr>
              <w:autoSpaceDE w:val="0"/>
              <w:autoSpaceDN w:val="0"/>
              <w:adjustRightInd w:val="0"/>
              <w:spacing w:after="0" w:line="240" w:lineRule="auto"/>
              <w:rPr>
                <w:rFonts w:ascii="Traditional Arabic" w:hAnsi="Traditional Arabic" w:cs="Traditional Arabic"/>
                <w:sz w:val="32"/>
                <w:szCs w:val="32"/>
              </w:rPr>
            </w:pPr>
          </w:p>
        </w:tc>
        <w:tc>
          <w:tcPr>
            <w:tcW w:w="3236" w:type="dxa"/>
            <w:tcBorders>
              <w:top w:val="single" w:sz="16" w:space="0" w:color="000000"/>
              <w:left w:val="single" w:sz="16" w:space="0" w:color="000000"/>
              <w:bottom w:val="single" w:sz="16" w:space="0" w:color="000000"/>
            </w:tcBorders>
            <w:shd w:val="clear" w:color="auto" w:fill="FFFFFF"/>
            <w:vAlign w:val="bottom"/>
          </w:tcPr>
          <w:p w:rsidR="000370C8" w:rsidRPr="00F06D04"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Fréquence</w:t>
            </w:r>
          </w:p>
        </w:tc>
        <w:tc>
          <w:tcPr>
            <w:tcW w:w="4252" w:type="dxa"/>
            <w:gridSpan w:val="2"/>
            <w:tcBorders>
              <w:top w:val="single" w:sz="16" w:space="0" w:color="000000"/>
              <w:bottom w:val="single" w:sz="16" w:space="0" w:color="000000"/>
            </w:tcBorders>
            <w:shd w:val="clear" w:color="auto" w:fill="FFFFFF"/>
            <w:vAlign w:val="bottom"/>
          </w:tcPr>
          <w:p w:rsidR="000370C8" w:rsidRPr="00F06D04"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Pourcentage</w:t>
            </w:r>
          </w:p>
        </w:tc>
      </w:tr>
      <w:tr w:rsidR="000370C8" w:rsidRPr="00F06D04" w:rsidTr="000370C8">
        <w:trPr>
          <w:cantSplit/>
        </w:trPr>
        <w:tc>
          <w:tcPr>
            <w:tcW w:w="1122" w:type="dxa"/>
            <w:tcBorders>
              <w:top w:val="single" w:sz="16" w:space="0" w:color="000000"/>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Valide</w:t>
            </w:r>
          </w:p>
        </w:tc>
        <w:tc>
          <w:tcPr>
            <w:tcW w:w="1029" w:type="dxa"/>
            <w:tcBorders>
              <w:top w:val="single" w:sz="16" w:space="0" w:color="000000"/>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نعم</w:t>
            </w:r>
          </w:p>
        </w:tc>
        <w:tc>
          <w:tcPr>
            <w:tcW w:w="3236" w:type="dxa"/>
            <w:tcBorders>
              <w:top w:val="single" w:sz="16" w:space="0" w:color="000000"/>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15</w:t>
            </w:r>
          </w:p>
        </w:tc>
        <w:tc>
          <w:tcPr>
            <w:tcW w:w="4252" w:type="dxa"/>
            <w:gridSpan w:val="2"/>
            <w:tcBorders>
              <w:top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100.0</w:t>
            </w:r>
          </w:p>
        </w:tc>
      </w:tr>
      <w:tr w:rsidR="000370C8" w:rsidRPr="00F06D04" w:rsidTr="000370C8">
        <w:trPr>
          <w:cantSplit/>
        </w:trPr>
        <w:tc>
          <w:tcPr>
            <w:tcW w:w="1122" w:type="dxa"/>
            <w:tcBorders>
              <w:top w:val="nil"/>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1029" w:type="dxa"/>
            <w:tcBorders>
              <w:top w:val="nil"/>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3236"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252"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r>
      <w:tr w:rsidR="000370C8" w:rsidRPr="00F06D04" w:rsidTr="000370C8">
        <w:trPr>
          <w:cantSplit/>
        </w:trPr>
        <w:tc>
          <w:tcPr>
            <w:tcW w:w="2151" w:type="dxa"/>
            <w:gridSpan w:val="2"/>
            <w:tcBorders>
              <w:top w:val="nil"/>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3236"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252"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r>
      <w:tr w:rsidR="000370C8" w:rsidRPr="00F06D04" w:rsidTr="009D7D34">
        <w:trPr>
          <w:cantSplit/>
          <w:trHeight w:val="119"/>
        </w:trPr>
        <w:tc>
          <w:tcPr>
            <w:tcW w:w="2151" w:type="dxa"/>
            <w:gridSpan w:val="2"/>
            <w:tcBorders>
              <w:top w:val="nil"/>
              <w:left w:val="single" w:sz="16" w:space="0" w:color="000000"/>
              <w:bottom w:val="single" w:sz="16" w:space="0" w:color="000000"/>
              <w:right w:val="nil"/>
            </w:tcBorders>
            <w:shd w:val="clear" w:color="auto" w:fill="FFFFFF"/>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3236" w:type="dxa"/>
            <w:tcBorders>
              <w:top w:val="nil"/>
              <w:left w:val="single" w:sz="16" w:space="0" w:color="000000"/>
              <w:bottom w:val="single" w:sz="16" w:space="0" w:color="000000"/>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252" w:type="dxa"/>
            <w:gridSpan w:val="2"/>
            <w:tcBorders>
              <w:top w:val="nil"/>
              <w:bottom w:val="single" w:sz="16" w:space="0" w:color="000000"/>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0370C8" w:rsidRPr="003540E8" w:rsidRDefault="000370C8" w:rsidP="003540E8">
      <w:pPr>
        <w:tabs>
          <w:tab w:val="left" w:pos="7390"/>
          <w:tab w:val="left" w:pos="7879"/>
        </w:tabs>
        <w:bidi/>
        <w:jc w:val="center"/>
        <w:rPr>
          <w:rFonts w:ascii="Traditional Arabic" w:hAnsi="Traditional Arabic" w:cs="Traditional Arabic"/>
          <w:sz w:val="32"/>
          <w:szCs w:val="32"/>
          <w:lang w:bidi="ar-DZ"/>
        </w:rPr>
      </w:pPr>
      <w:r w:rsidRPr="00F06D04">
        <w:rPr>
          <w:rFonts w:ascii="Traditional Arabic" w:hAnsi="Traditional Arabic" w:cs="Traditional Arabic"/>
          <w:sz w:val="24"/>
          <w:szCs w:val="24"/>
          <w:rtl/>
          <w:lang w:bidi="ar-DZ"/>
        </w:rPr>
        <w:t>جدول</w:t>
      </w:r>
      <w:r w:rsidR="003540E8">
        <w:rPr>
          <w:rFonts w:ascii="Traditional Arabic" w:hAnsi="Traditional Arabic" w:cs="Traditional Arabic" w:hint="cs"/>
          <w:sz w:val="24"/>
          <w:szCs w:val="24"/>
          <w:rtl/>
          <w:lang w:bidi="ar-DZ"/>
        </w:rPr>
        <w:t xml:space="preserve">(3.18) </w:t>
      </w:r>
      <w:r w:rsidRPr="00F06D04">
        <w:rPr>
          <w:rFonts w:ascii="Traditional Arabic" w:hAnsi="Traditional Arabic" w:cs="Traditional Arabic"/>
          <w:sz w:val="24"/>
          <w:szCs w:val="24"/>
          <w:rtl/>
          <w:lang w:bidi="ar-DZ"/>
        </w:rPr>
        <w:t xml:space="preserve"> من اعداد الطابين عن طريق </w:t>
      </w:r>
      <w:r w:rsidRPr="00F06D04">
        <w:rPr>
          <w:rFonts w:ascii="Traditional Arabic" w:hAnsi="Traditional Arabic" w:cs="Traditional Arabic"/>
          <w:sz w:val="24"/>
          <w:szCs w:val="24"/>
          <w:lang w:bidi="ar-DZ"/>
        </w:rPr>
        <w:t>SPSS</w:t>
      </w:r>
    </w:p>
    <w:p w:rsidR="000370C8" w:rsidRDefault="000370C8" w:rsidP="00F06D04">
      <w:pPr>
        <w:tabs>
          <w:tab w:val="left" w:pos="7390"/>
          <w:tab w:val="left" w:pos="7879"/>
        </w:tabs>
        <w:bidi/>
        <w:jc w:val="left"/>
        <w:rPr>
          <w:rFonts w:ascii="Calibri" w:hAnsi="Calibri" w:cs="Arial"/>
          <w:noProof/>
        </w:rPr>
      </w:pPr>
      <w:r>
        <w:rPr>
          <w:rFonts w:ascii="Calibri" w:hAnsi="Calibri" w:cs="Arial"/>
          <w:noProof/>
          <w:lang w:eastAsia="fr-FR"/>
        </w:rPr>
        <w:drawing>
          <wp:inline distT="0" distB="0" distL="0" distR="0">
            <wp:extent cx="3076575" cy="3076575"/>
            <wp:effectExtent l="19050" t="0" r="9525" b="0"/>
            <wp:docPr id="27"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3"/>
                    <pic:cNvPicPr>
                      <a:picLocks noChangeAspect="1" noChangeArrowheads="1"/>
                    </pic:cNvPicPr>
                  </pic:nvPicPr>
                  <pic:blipFill>
                    <a:blip r:embed="rId46"/>
                    <a:srcRect/>
                    <a:stretch>
                      <a:fillRect/>
                    </a:stretch>
                  </pic:blipFill>
                  <pic:spPr bwMode="auto">
                    <a:xfrm>
                      <a:off x="0" y="0"/>
                      <a:ext cx="3077326" cy="3077326"/>
                    </a:xfrm>
                    <a:prstGeom prst="rect">
                      <a:avLst/>
                    </a:prstGeom>
                    <a:noFill/>
                    <a:ln w="9525">
                      <a:noFill/>
                      <a:miter lim="800000"/>
                      <a:headEnd/>
                      <a:tailEnd/>
                    </a:ln>
                  </pic:spPr>
                </pic:pic>
              </a:graphicData>
            </a:graphic>
          </wp:inline>
        </w:drawing>
      </w:r>
    </w:p>
    <w:p w:rsidR="000370C8" w:rsidRPr="00F06D04" w:rsidRDefault="000370C8" w:rsidP="00F06D04">
      <w:pPr>
        <w:tabs>
          <w:tab w:val="left" w:pos="7390"/>
          <w:tab w:val="left" w:pos="7879"/>
        </w:tabs>
        <w:bidi/>
        <w:jc w:val="left"/>
        <w:rPr>
          <w:rFonts w:ascii="Traditional Arabic" w:hAnsi="Traditional Arabic" w:cs="Traditional Arabic"/>
          <w:noProof/>
          <w:sz w:val="24"/>
          <w:szCs w:val="24"/>
          <w:lang w:bidi="ar-DZ"/>
        </w:rPr>
      </w:pPr>
      <w:r w:rsidRPr="00F06D04">
        <w:rPr>
          <w:rFonts w:ascii="Traditional Arabic" w:hAnsi="Traditional Arabic" w:cs="Traditional Arabic"/>
          <w:noProof/>
          <w:sz w:val="24"/>
          <w:szCs w:val="24"/>
          <w:rtl/>
          <w:lang w:bidi="ar-DZ"/>
        </w:rPr>
        <w:t>شكل</w:t>
      </w:r>
      <w:r w:rsidR="006360E9">
        <w:rPr>
          <w:rFonts w:ascii="Traditional Arabic" w:hAnsi="Traditional Arabic" w:cs="Traditional Arabic" w:hint="cs"/>
          <w:noProof/>
          <w:sz w:val="24"/>
          <w:szCs w:val="24"/>
          <w:rtl/>
          <w:lang w:bidi="ar-DZ"/>
        </w:rPr>
        <w:t>(3.19)</w:t>
      </w:r>
      <w:r w:rsidR="00F06D04" w:rsidRPr="00F06D04">
        <w:rPr>
          <w:rFonts w:ascii="Traditional Arabic" w:hAnsi="Traditional Arabic" w:cs="Traditional Arabic" w:hint="cs"/>
          <w:noProof/>
          <w:sz w:val="24"/>
          <w:szCs w:val="24"/>
          <w:rtl/>
          <w:lang w:bidi="ar-DZ"/>
        </w:rPr>
        <w:t xml:space="preserve"> </w:t>
      </w:r>
      <w:r w:rsidRPr="00F06D04">
        <w:rPr>
          <w:rFonts w:ascii="Traditional Arabic" w:hAnsi="Traditional Arabic" w:cs="Traditional Arabic"/>
          <w:noProof/>
          <w:sz w:val="24"/>
          <w:szCs w:val="24"/>
          <w:rtl/>
          <w:lang w:bidi="ar-DZ"/>
        </w:rPr>
        <w:t>من اعداد الطا</w:t>
      </w:r>
      <w:r w:rsidR="00F06D04" w:rsidRPr="00F06D04">
        <w:rPr>
          <w:rFonts w:ascii="Traditional Arabic" w:hAnsi="Traditional Arabic" w:cs="Traditional Arabic" w:hint="cs"/>
          <w:noProof/>
          <w:sz w:val="24"/>
          <w:szCs w:val="24"/>
          <w:rtl/>
          <w:lang w:bidi="ar-DZ"/>
        </w:rPr>
        <w:t>ل</w:t>
      </w:r>
      <w:r w:rsidRPr="00F06D04">
        <w:rPr>
          <w:rFonts w:ascii="Traditional Arabic" w:hAnsi="Traditional Arabic" w:cs="Traditional Arabic"/>
          <w:noProof/>
          <w:sz w:val="24"/>
          <w:szCs w:val="24"/>
          <w:rtl/>
          <w:lang w:bidi="ar-DZ"/>
        </w:rPr>
        <w:t xml:space="preserve">بين عن طريق </w:t>
      </w:r>
      <w:r w:rsidRPr="00F06D04">
        <w:rPr>
          <w:rFonts w:ascii="Traditional Arabic" w:hAnsi="Traditional Arabic" w:cs="Traditional Arabic"/>
          <w:noProof/>
          <w:sz w:val="24"/>
          <w:szCs w:val="24"/>
          <w:lang w:bidi="ar-DZ"/>
        </w:rPr>
        <w:t>SPSS</w:t>
      </w:r>
    </w:p>
    <w:p w:rsidR="000370C8" w:rsidRPr="009D7D34" w:rsidRDefault="000370C8" w:rsidP="00F06D04">
      <w:pPr>
        <w:tabs>
          <w:tab w:val="left" w:pos="7390"/>
          <w:tab w:val="left" w:pos="7879"/>
        </w:tabs>
        <w:bidi/>
        <w:jc w:val="left"/>
        <w:rPr>
          <w:rFonts w:ascii="Traditional Arabic" w:hAnsi="Traditional Arabic" w:cs="Traditional Arabic"/>
          <w:noProof/>
          <w:sz w:val="32"/>
          <w:szCs w:val="32"/>
          <w:rtl/>
          <w:lang w:bidi="ar-DZ"/>
        </w:rPr>
      </w:pPr>
      <w:r w:rsidRPr="009D7D34">
        <w:rPr>
          <w:rFonts w:ascii="Traditional Arabic" w:hAnsi="Traditional Arabic" w:cs="Traditional Arabic"/>
          <w:noProof/>
          <w:sz w:val="32"/>
          <w:szCs w:val="32"/>
          <w:rtl/>
          <w:lang w:bidi="ar-DZ"/>
        </w:rPr>
        <w:t>تحليل الجدول</w:t>
      </w:r>
      <w:r w:rsidR="00C333B8">
        <w:rPr>
          <w:rFonts w:ascii="Traditional Arabic" w:hAnsi="Traditional Arabic" w:cs="Traditional Arabic" w:hint="cs"/>
          <w:noProof/>
          <w:sz w:val="32"/>
          <w:szCs w:val="32"/>
          <w:rtl/>
          <w:lang w:bidi="ar-DZ"/>
        </w:rPr>
        <w:t> </w:t>
      </w:r>
      <w:r w:rsidR="00C333B8">
        <w:rPr>
          <w:rFonts w:ascii="Traditional Arabic" w:hAnsi="Traditional Arabic" w:cs="Traditional Arabic"/>
          <w:noProof/>
          <w:sz w:val="32"/>
          <w:szCs w:val="32"/>
          <w:lang w:bidi="ar-DZ"/>
        </w:rPr>
        <w:t>:</w:t>
      </w:r>
    </w:p>
    <w:p w:rsidR="000370C8" w:rsidRPr="00F06D04" w:rsidRDefault="000370C8" w:rsidP="00F06D04">
      <w:pPr>
        <w:tabs>
          <w:tab w:val="left" w:pos="7390"/>
          <w:tab w:val="left" w:pos="7879"/>
        </w:tabs>
        <w:bidi/>
        <w:jc w:val="left"/>
        <w:rPr>
          <w:rFonts w:ascii="Traditional Arabic" w:hAnsi="Traditional Arabic" w:cs="Traditional Arabic"/>
          <w:noProof/>
          <w:sz w:val="32"/>
          <w:szCs w:val="32"/>
          <w:rtl/>
          <w:lang w:bidi="ar-DZ"/>
        </w:rPr>
      </w:pPr>
      <w:r w:rsidRPr="00F06D04">
        <w:rPr>
          <w:rFonts w:ascii="Traditional Arabic" w:hAnsi="Traditional Arabic" w:cs="Traditional Arabic"/>
          <w:noProof/>
          <w:sz w:val="32"/>
          <w:szCs w:val="32"/>
          <w:rtl/>
          <w:lang w:bidi="ar-DZ"/>
        </w:rPr>
        <w:t>من خلال تحليل الجدول تبين ان شعور الموظف بالأمان يساهم في رضاه الوظيفي و قد اجاب كل من العيينة بنسبة 100% على اجابة نعم</w:t>
      </w:r>
      <w:r w:rsidR="00F06D04">
        <w:rPr>
          <w:rFonts w:ascii="Traditional Arabic" w:hAnsi="Traditional Arabic" w:cs="Traditional Arabic" w:hint="cs"/>
          <w:noProof/>
          <w:sz w:val="32"/>
          <w:szCs w:val="32"/>
          <w:rtl/>
          <w:lang w:bidi="ar-DZ"/>
        </w:rPr>
        <w:t>.</w:t>
      </w:r>
    </w:p>
    <w:tbl>
      <w:tblPr>
        <w:tblW w:w="79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3"/>
        <w:gridCol w:w="874"/>
        <w:gridCol w:w="2868"/>
        <w:gridCol w:w="1816"/>
        <w:gridCol w:w="1433"/>
      </w:tblGrid>
      <w:tr w:rsidR="000370C8" w:rsidRPr="00F06D04" w:rsidTr="00F06D04">
        <w:trPr>
          <w:gridAfter w:val="1"/>
          <w:wAfter w:w="1433" w:type="dxa"/>
          <w:cantSplit/>
          <w:trHeight w:val="665"/>
        </w:trPr>
        <w:tc>
          <w:tcPr>
            <w:tcW w:w="6511" w:type="dxa"/>
            <w:gridSpan w:val="4"/>
            <w:tcBorders>
              <w:top w:val="nil"/>
              <w:left w:val="nil"/>
              <w:bottom w:val="nil"/>
              <w:right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b/>
                <w:bCs/>
                <w:color w:val="000000"/>
                <w:sz w:val="32"/>
                <w:szCs w:val="32"/>
                <w:rtl/>
              </w:rPr>
            </w:pPr>
            <w:r w:rsidRPr="00F06D04">
              <w:rPr>
                <w:rFonts w:ascii="Traditional Arabic" w:hAnsi="Traditional Arabic" w:cs="Traditional Arabic"/>
                <w:b/>
                <w:bCs/>
                <w:color w:val="000000"/>
                <w:sz w:val="32"/>
                <w:szCs w:val="32"/>
                <w:rtl/>
              </w:rPr>
              <w:lastRenderedPageBreak/>
              <w:t>ما</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درجة</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تاثير</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اصابة</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زملائك</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على</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مواصلتك</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للعمل</w:t>
            </w:r>
          </w:p>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F06D04" w:rsidTr="00F06D04">
        <w:trPr>
          <w:cantSplit/>
          <w:trHeight w:val="338"/>
        </w:trPr>
        <w:tc>
          <w:tcPr>
            <w:tcW w:w="1827"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F06D04" w:rsidRDefault="000370C8" w:rsidP="00F06D04">
            <w:pPr>
              <w:autoSpaceDE w:val="0"/>
              <w:autoSpaceDN w:val="0"/>
              <w:bidi/>
              <w:adjustRightInd w:val="0"/>
              <w:spacing w:after="0" w:line="240" w:lineRule="auto"/>
              <w:jc w:val="left"/>
              <w:rPr>
                <w:rFonts w:ascii="Traditional Arabic" w:hAnsi="Traditional Arabic" w:cs="Traditional Arabic"/>
                <w:sz w:val="32"/>
                <w:szCs w:val="32"/>
              </w:rPr>
            </w:pPr>
          </w:p>
        </w:tc>
        <w:tc>
          <w:tcPr>
            <w:tcW w:w="2868" w:type="dxa"/>
            <w:tcBorders>
              <w:top w:val="single" w:sz="16" w:space="0" w:color="000000"/>
              <w:left w:val="single" w:sz="16" w:space="0" w:color="000000"/>
              <w:bottom w:val="single" w:sz="16" w:space="0" w:color="000000"/>
            </w:tcBorders>
            <w:shd w:val="clear" w:color="auto" w:fill="FFFFFF"/>
            <w:vAlign w:val="bottom"/>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Fréquence</w:t>
            </w:r>
          </w:p>
        </w:tc>
        <w:tc>
          <w:tcPr>
            <w:tcW w:w="3249" w:type="dxa"/>
            <w:gridSpan w:val="2"/>
            <w:tcBorders>
              <w:top w:val="single" w:sz="16" w:space="0" w:color="000000"/>
              <w:bottom w:val="single" w:sz="16" w:space="0" w:color="000000"/>
            </w:tcBorders>
            <w:shd w:val="clear" w:color="auto" w:fill="FFFFFF"/>
            <w:vAlign w:val="bottom"/>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Pourcentage</w:t>
            </w:r>
          </w:p>
        </w:tc>
      </w:tr>
      <w:tr w:rsidR="000370C8" w:rsidRPr="00F06D04" w:rsidTr="00F06D04">
        <w:trPr>
          <w:cantSplit/>
          <w:trHeight w:val="338"/>
        </w:trPr>
        <w:tc>
          <w:tcPr>
            <w:tcW w:w="953" w:type="dxa"/>
            <w:vMerge w:val="restart"/>
            <w:tcBorders>
              <w:top w:val="single" w:sz="16" w:space="0" w:color="000000"/>
              <w:left w:val="single" w:sz="16" w:space="0" w:color="000000"/>
              <w:bottom w:val="nil"/>
              <w:right w:val="nil"/>
            </w:tcBorders>
            <w:shd w:val="clear" w:color="auto" w:fill="FFFFFF"/>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Valide</w:t>
            </w:r>
          </w:p>
        </w:tc>
        <w:tc>
          <w:tcPr>
            <w:tcW w:w="874" w:type="dxa"/>
            <w:tcBorders>
              <w:top w:val="single" w:sz="16" w:space="0" w:color="000000"/>
              <w:left w:val="nil"/>
              <w:bottom w:val="nil"/>
              <w:right w:val="single" w:sz="16" w:space="0" w:color="000000"/>
            </w:tcBorders>
            <w:shd w:val="clear" w:color="auto" w:fill="FFFFFF"/>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كبيرة</w:t>
            </w:r>
          </w:p>
        </w:tc>
        <w:tc>
          <w:tcPr>
            <w:tcW w:w="2868" w:type="dxa"/>
            <w:tcBorders>
              <w:top w:val="single" w:sz="16" w:space="0" w:color="000000"/>
              <w:left w:val="single" w:sz="16" w:space="0" w:color="000000"/>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3</w:t>
            </w:r>
          </w:p>
        </w:tc>
        <w:tc>
          <w:tcPr>
            <w:tcW w:w="3249" w:type="dxa"/>
            <w:gridSpan w:val="2"/>
            <w:tcBorders>
              <w:top w:val="single" w:sz="16" w:space="0" w:color="000000"/>
              <w:bottom w:val="nil"/>
            </w:tcBorders>
            <w:shd w:val="clear" w:color="auto" w:fill="FFFFFF"/>
            <w:vAlign w:val="center"/>
          </w:tcPr>
          <w:p w:rsidR="000370C8" w:rsidRPr="00F06D04"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20,0</w:t>
            </w:r>
          </w:p>
        </w:tc>
      </w:tr>
      <w:tr w:rsidR="000370C8" w:rsidRPr="00F06D04" w:rsidTr="00F06D04">
        <w:trPr>
          <w:cantSplit/>
          <w:trHeight w:val="102"/>
        </w:trPr>
        <w:tc>
          <w:tcPr>
            <w:tcW w:w="953" w:type="dxa"/>
            <w:vMerge/>
            <w:tcBorders>
              <w:top w:val="single" w:sz="16" w:space="0" w:color="000000"/>
              <w:left w:val="single" w:sz="16" w:space="0" w:color="000000"/>
              <w:bottom w:val="nil"/>
              <w:right w:val="nil"/>
            </w:tcBorders>
            <w:shd w:val="clear" w:color="auto" w:fill="FFFFFF"/>
          </w:tcPr>
          <w:p w:rsidR="000370C8" w:rsidRPr="00F06D04" w:rsidRDefault="000370C8" w:rsidP="00F06D04">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874" w:type="dxa"/>
            <w:tcBorders>
              <w:top w:val="nil"/>
              <w:left w:val="nil"/>
              <w:bottom w:val="nil"/>
              <w:right w:val="single" w:sz="16" w:space="0" w:color="000000"/>
            </w:tcBorders>
            <w:shd w:val="clear" w:color="auto" w:fill="FFFFFF"/>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متوسطة</w:t>
            </w:r>
          </w:p>
        </w:tc>
        <w:tc>
          <w:tcPr>
            <w:tcW w:w="2868" w:type="dxa"/>
            <w:tcBorders>
              <w:top w:val="nil"/>
              <w:left w:val="single" w:sz="16" w:space="0" w:color="000000"/>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9</w:t>
            </w:r>
          </w:p>
        </w:tc>
        <w:tc>
          <w:tcPr>
            <w:tcW w:w="3249" w:type="dxa"/>
            <w:gridSpan w:val="2"/>
            <w:tcBorders>
              <w:top w:val="nil"/>
              <w:bottom w:val="nil"/>
            </w:tcBorders>
            <w:shd w:val="clear" w:color="auto" w:fill="FFFFFF"/>
            <w:vAlign w:val="center"/>
          </w:tcPr>
          <w:p w:rsidR="000370C8" w:rsidRPr="00F06D04"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6</w:t>
            </w:r>
            <w:r w:rsidRPr="00F06D04">
              <w:rPr>
                <w:rFonts w:ascii="Traditional Arabic" w:hAnsi="Traditional Arabic" w:cs="Traditional Arabic"/>
                <w:color w:val="000000"/>
                <w:sz w:val="32"/>
                <w:szCs w:val="32"/>
              </w:rPr>
              <w:t>0,0</w:t>
            </w:r>
          </w:p>
        </w:tc>
      </w:tr>
      <w:tr w:rsidR="000370C8" w:rsidRPr="00F06D04" w:rsidTr="00F06D04">
        <w:trPr>
          <w:cantSplit/>
          <w:trHeight w:val="102"/>
        </w:trPr>
        <w:tc>
          <w:tcPr>
            <w:tcW w:w="953" w:type="dxa"/>
            <w:vMerge/>
            <w:tcBorders>
              <w:top w:val="single" w:sz="16" w:space="0" w:color="000000"/>
              <w:left w:val="single" w:sz="16" w:space="0" w:color="000000"/>
              <w:bottom w:val="nil"/>
              <w:right w:val="nil"/>
            </w:tcBorders>
            <w:shd w:val="clear" w:color="auto" w:fill="FFFFFF"/>
          </w:tcPr>
          <w:p w:rsidR="000370C8" w:rsidRPr="00F06D04" w:rsidRDefault="000370C8" w:rsidP="00F06D04">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874" w:type="dxa"/>
            <w:tcBorders>
              <w:top w:val="nil"/>
              <w:left w:val="nil"/>
              <w:bottom w:val="nil"/>
              <w:right w:val="single" w:sz="16" w:space="0" w:color="000000"/>
            </w:tcBorders>
            <w:shd w:val="clear" w:color="auto" w:fill="FFFFFF"/>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ضعيفة</w:t>
            </w:r>
          </w:p>
        </w:tc>
        <w:tc>
          <w:tcPr>
            <w:tcW w:w="2868" w:type="dxa"/>
            <w:tcBorders>
              <w:top w:val="nil"/>
              <w:left w:val="single" w:sz="16" w:space="0" w:color="000000"/>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3</w:t>
            </w:r>
          </w:p>
        </w:tc>
        <w:tc>
          <w:tcPr>
            <w:tcW w:w="3249" w:type="dxa"/>
            <w:gridSpan w:val="2"/>
            <w:tcBorders>
              <w:top w:val="nil"/>
              <w:bottom w:val="nil"/>
            </w:tcBorders>
            <w:shd w:val="clear" w:color="auto" w:fill="FFFFFF"/>
            <w:vAlign w:val="center"/>
          </w:tcPr>
          <w:p w:rsidR="000370C8" w:rsidRPr="00F06D04"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2</w:t>
            </w:r>
            <w:r w:rsidRPr="00F06D04">
              <w:rPr>
                <w:rFonts w:ascii="Traditional Arabic" w:hAnsi="Traditional Arabic" w:cs="Traditional Arabic"/>
                <w:color w:val="000000"/>
                <w:sz w:val="32"/>
                <w:szCs w:val="32"/>
              </w:rPr>
              <w:t>0,0</w:t>
            </w:r>
          </w:p>
        </w:tc>
      </w:tr>
      <w:tr w:rsidR="000370C8" w:rsidRPr="00F06D04" w:rsidTr="00F06D04">
        <w:trPr>
          <w:cantSplit/>
          <w:trHeight w:val="102"/>
        </w:trPr>
        <w:tc>
          <w:tcPr>
            <w:tcW w:w="953" w:type="dxa"/>
            <w:vMerge/>
            <w:tcBorders>
              <w:top w:val="single" w:sz="16" w:space="0" w:color="000000"/>
              <w:left w:val="single" w:sz="16" w:space="0" w:color="000000"/>
              <w:bottom w:val="nil"/>
              <w:right w:val="nil"/>
            </w:tcBorders>
            <w:shd w:val="clear" w:color="auto" w:fill="FFFFFF"/>
          </w:tcPr>
          <w:p w:rsidR="000370C8" w:rsidRPr="00F06D04" w:rsidRDefault="000370C8" w:rsidP="00F06D04">
            <w:pPr>
              <w:autoSpaceDE w:val="0"/>
              <w:autoSpaceDN w:val="0"/>
              <w:bidi/>
              <w:adjustRightInd w:val="0"/>
              <w:spacing w:after="0" w:line="240" w:lineRule="auto"/>
              <w:jc w:val="left"/>
              <w:rPr>
                <w:rFonts w:ascii="Traditional Arabic" w:hAnsi="Traditional Arabic" w:cs="Traditional Arabic"/>
                <w:color w:val="000000"/>
                <w:sz w:val="32"/>
                <w:szCs w:val="32"/>
              </w:rPr>
            </w:pPr>
          </w:p>
        </w:tc>
        <w:tc>
          <w:tcPr>
            <w:tcW w:w="874" w:type="dxa"/>
            <w:tcBorders>
              <w:top w:val="nil"/>
              <w:left w:val="nil"/>
              <w:bottom w:val="nil"/>
              <w:right w:val="single" w:sz="16" w:space="0" w:color="000000"/>
            </w:tcBorders>
            <w:shd w:val="clear" w:color="auto" w:fill="FFFFFF"/>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Total</w:t>
            </w:r>
          </w:p>
        </w:tc>
        <w:tc>
          <w:tcPr>
            <w:tcW w:w="2868" w:type="dxa"/>
            <w:tcBorders>
              <w:top w:val="nil"/>
              <w:left w:val="single" w:sz="16" w:space="0" w:color="000000"/>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15</w:t>
            </w:r>
          </w:p>
        </w:tc>
        <w:tc>
          <w:tcPr>
            <w:tcW w:w="3249" w:type="dxa"/>
            <w:gridSpan w:val="2"/>
            <w:tcBorders>
              <w:top w:val="nil"/>
              <w:bottom w:val="nil"/>
            </w:tcBorders>
            <w:shd w:val="clear" w:color="auto" w:fill="FFFFFF"/>
            <w:vAlign w:val="center"/>
          </w:tcPr>
          <w:p w:rsidR="000370C8" w:rsidRPr="00F06D04" w:rsidRDefault="000370C8" w:rsidP="007A7096">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100,0</w:t>
            </w:r>
          </w:p>
        </w:tc>
      </w:tr>
      <w:tr w:rsidR="000370C8" w:rsidRPr="00F06D04" w:rsidTr="00F06D04">
        <w:trPr>
          <w:cantSplit/>
          <w:trHeight w:val="338"/>
        </w:trPr>
        <w:tc>
          <w:tcPr>
            <w:tcW w:w="953" w:type="dxa"/>
            <w:tcBorders>
              <w:top w:val="nil"/>
              <w:left w:val="single" w:sz="16" w:space="0" w:color="000000"/>
              <w:bottom w:val="nil"/>
              <w:right w:val="nil"/>
            </w:tcBorders>
            <w:shd w:val="clear" w:color="auto" w:fill="FFFFFF"/>
          </w:tcPr>
          <w:p w:rsidR="000370C8" w:rsidRPr="00F06D04" w:rsidRDefault="000370C8" w:rsidP="00F06D04">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874" w:type="dxa"/>
            <w:tcBorders>
              <w:top w:val="nil"/>
              <w:left w:val="nil"/>
              <w:bottom w:val="nil"/>
              <w:right w:val="single" w:sz="16" w:space="0" w:color="000000"/>
            </w:tcBorders>
            <w:shd w:val="clear" w:color="auto" w:fill="FFFFFF"/>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2868" w:type="dxa"/>
            <w:tcBorders>
              <w:top w:val="nil"/>
              <w:left w:val="single" w:sz="16" w:space="0" w:color="000000"/>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249" w:type="dxa"/>
            <w:gridSpan w:val="2"/>
            <w:tcBorders>
              <w:top w:val="nil"/>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F06D04" w:rsidTr="00F06D04">
        <w:trPr>
          <w:cantSplit/>
          <w:trHeight w:val="338"/>
        </w:trPr>
        <w:tc>
          <w:tcPr>
            <w:tcW w:w="1827" w:type="dxa"/>
            <w:gridSpan w:val="2"/>
            <w:tcBorders>
              <w:top w:val="nil"/>
              <w:left w:val="single" w:sz="16" w:space="0" w:color="000000"/>
              <w:bottom w:val="nil"/>
              <w:right w:val="nil"/>
            </w:tcBorders>
            <w:shd w:val="clear" w:color="auto" w:fill="FFFFFF"/>
          </w:tcPr>
          <w:p w:rsidR="000370C8" w:rsidRPr="00F06D04" w:rsidRDefault="000370C8" w:rsidP="00F06D04">
            <w:pPr>
              <w:tabs>
                <w:tab w:val="center" w:pos="1055"/>
              </w:tabs>
              <w:autoSpaceDE w:val="0"/>
              <w:autoSpaceDN w:val="0"/>
              <w:bidi/>
              <w:adjustRightInd w:val="0"/>
              <w:spacing w:after="0" w:line="320" w:lineRule="atLeast"/>
              <w:ind w:right="60"/>
              <w:jc w:val="left"/>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ab/>
            </w:r>
          </w:p>
        </w:tc>
        <w:tc>
          <w:tcPr>
            <w:tcW w:w="2868" w:type="dxa"/>
            <w:tcBorders>
              <w:top w:val="nil"/>
              <w:left w:val="single" w:sz="16" w:space="0" w:color="000000"/>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249" w:type="dxa"/>
            <w:gridSpan w:val="2"/>
            <w:tcBorders>
              <w:top w:val="nil"/>
              <w:bottom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r w:rsidR="000370C8" w:rsidRPr="00F06D04" w:rsidTr="00F06D04">
        <w:trPr>
          <w:cantSplit/>
          <w:trHeight w:val="70"/>
        </w:trPr>
        <w:tc>
          <w:tcPr>
            <w:tcW w:w="1827" w:type="dxa"/>
            <w:gridSpan w:val="2"/>
            <w:tcBorders>
              <w:top w:val="nil"/>
              <w:left w:val="single" w:sz="16" w:space="0" w:color="000000"/>
              <w:bottom w:val="single" w:sz="16" w:space="0" w:color="000000"/>
              <w:right w:val="nil"/>
            </w:tcBorders>
            <w:shd w:val="clear" w:color="auto" w:fill="FFFFFF"/>
          </w:tcPr>
          <w:p w:rsidR="000370C8" w:rsidRPr="00F06D04" w:rsidRDefault="000370C8" w:rsidP="00F06D04">
            <w:pPr>
              <w:autoSpaceDE w:val="0"/>
              <w:autoSpaceDN w:val="0"/>
              <w:bidi/>
              <w:adjustRightInd w:val="0"/>
              <w:spacing w:after="0" w:line="320" w:lineRule="atLeast"/>
              <w:ind w:right="60"/>
              <w:jc w:val="left"/>
              <w:rPr>
                <w:rFonts w:ascii="Traditional Arabic" w:hAnsi="Traditional Arabic" w:cs="Traditional Arabic"/>
                <w:color w:val="000000"/>
                <w:sz w:val="32"/>
                <w:szCs w:val="32"/>
              </w:rPr>
            </w:pPr>
          </w:p>
        </w:tc>
        <w:tc>
          <w:tcPr>
            <w:tcW w:w="2868" w:type="dxa"/>
            <w:tcBorders>
              <w:top w:val="nil"/>
              <w:left w:val="single" w:sz="16" w:space="0" w:color="000000"/>
              <w:bottom w:val="single" w:sz="16" w:space="0" w:color="000000"/>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c>
          <w:tcPr>
            <w:tcW w:w="3249" w:type="dxa"/>
            <w:gridSpan w:val="2"/>
            <w:tcBorders>
              <w:top w:val="nil"/>
              <w:bottom w:val="single" w:sz="16" w:space="0" w:color="000000"/>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p>
        </w:tc>
      </w:tr>
    </w:tbl>
    <w:p w:rsidR="000370C8" w:rsidRPr="00F06D04" w:rsidRDefault="000370C8" w:rsidP="00F06D04">
      <w:pPr>
        <w:tabs>
          <w:tab w:val="left" w:pos="7390"/>
        </w:tabs>
        <w:bidi/>
        <w:jc w:val="left"/>
        <w:rPr>
          <w:rFonts w:ascii="Traditional Arabic" w:hAnsi="Traditional Arabic" w:cs="Traditional Arabic"/>
          <w:sz w:val="28"/>
          <w:szCs w:val="28"/>
          <w:lang w:bidi="ar-DZ"/>
        </w:rPr>
      </w:pPr>
      <w:r w:rsidRPr="00F06D04">
        <w:rPr>
          <w:rFonts w:ascii="Traditional Arabic" w:hAnsi="Traditional Arabic" w:cs="Traditional Arabic"/>
          <w:sz w:val="28"/>
          <w:szCs w:val="28"/>
          <w:rtl/>
          <w:lang w:bidi="ar-DZ"/>
        </w:rPr>
        <w:t xml:space="preserve">جدول </w:t>
      </w:r>
      <w:r w:rsidR="003540E8">
        <w:rPr>
          <w:rFonts w:ascii="Traditional Arabic" w:hAnsi="Traditional Arabic" w:cs="Traditional Arabic" w:hint="cs"/>
          <w:sz w:val="28"/>
          <w:szCs w:val="28"/>
          <w:rtl/>
          <w:lang w:bidi="ar-DZ"/>
        </w:rPr>
        <w:t xml:space="preserve">(3.19) </w:t>
      </w:r>
      <w:r w:rsidRPr="00F06D04">
        <w:rPr>
          <w:rFonts w:ascii="Traditional Arabic" w:hAnsi="Traditional Arabic" w:cs="Traditional Arabic"/>
          <w:sz w:val="28"/>
          <w:szCs w:val="28"/>
          <w:rtl/>
          <w:lang w:bidi="ar-DZ"/>
        </w:rPr>
        <w:t xml:space="preserve">من اعداد الطالبين عن طريق </w:t>
      </w:r>
      <w:r w:rsidRPr="00F06D04">
        <w:rPr>
          <w:rFonts w:ascii="Traditional Arabic" w:hAnsi="Traditional Arabic" w:cs="Traditional Arabic"/>
          <w:sz w:val="28"/>
          <w:szCs w:val="28"/>
          <w:lang w:bidi="ar-DZ"/>
        </w:rPr>
        <w:t>SPSS</w:t>
      </w:r>
    </w:p>
    <w:p w:rsidR="000370C8" w:rsidRPr="009D7D34" w:rsidRDefault="00F06D04" w:rsidP="009D7D34">
      <w:pPr>
        <w:tabs>
          <w:tab w:val="left" w:pos="7390"/>
        </w:tabs>
        <w:bidi/>
        <w:jc w:val="left"/>
        <w:rPr>
          <w:rFonts w:ascii="Calibri" w:hAnsi="Calibri" w:cs="Arial"/>
          <w:lang w:bidi="ar-DZ"/>
        </w:rPr>
      </w:pPr>
      <w:r w:rsidRPr="00F06D04">
        <w:rPr>
          <w:rFonts w:ascii="Calibri" w:hAnsi="Calibri" w:cs="Arial"/>
          <w:noProof/>
          <w:lang w:eastAsia="fr-FR"/>
        </w:rPr>
        <w:drawing>
          <wp:inline distT="0" distB="0" distL="0" distR="0">
            <wp:extent cx="3200400" cy="3200400"/>
            <wp:effectExtent l="19050" t="0" r="0" b="0"/>
            <wp:docPr id="43"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6"/>
                    <pic:cNvPicPr>
                      <a:picLocks noChangeAspect="1" noChangeArrowheads="1"/>
                    </pic:cNvPicPr>
                  </pic:nvPicPr>
                  <pic:blipFill>
                    <a:blip r:embed="rId47"/>
                    <a:srcRect/>
                    <a:stretch>
                      <a:fillRect/>
                    </a:stretch>
                  </pic:blipFill>
                  <pic:spPr bwMode="auto">
                    <a:xfrm>
                      <a:off x="0" y="0"/>
                      <a:ext cx="3201182" cy="3201182"/>
                    </a:xfrm>
                    <a:prstGeom prst="rect">
                      <a:avLst/>
                    </a:prstGeom>
                    <a:noFill/>
                    <a:ln w="9525">
                      <a:noFill/>
                      <a:miter lim="800000"/>
                      <a:headEnd/>
                      <a:tailEnd/>
                    </a:ln>
                  </pic:spPr>
                </pic:pic>
              </a:graphicData>
            </a:graphic>
          </wp:inline>
        </w:drawing>
      </w:r>
      <w:r w:rsidR="000370C8" w:rsidRPr="00F06D04">
        <w:rPr>
          <w:rFonts w:ascii="Traditional Arabic" w:hAnsi="Traditional Arabic" w:cs="Traditional Arabic"/>
          <w:noProof/>
          <w:sz w:val="24"/>
          <w:szCs w:val="24"/>
          <w:rtl/>
        </w:rPr>
        <w:t xml:space="preserve">شكل </w:t>
      </w:r>
      <w:r w:rsidR="006360E9">
        <w:rPr>
          <w:rFonts w:ascii="Traditional Arabic" w:hAnsi="Traditional Arabic" w:cs="Traditional Arabic" w:hint="cs"/>
          <w:noProof/>
          <w:sz w:val="24"/>
          <w:szCs w:val="24"/>
          <w:rtl/>
        </w:rPr>
        <w:t xml:space="preserve">(3.20) </w:t>
      </w:r>
      <w:r w:rsidR="000370C8" w:rsidRPr="00F06D04">
        <w:rPr>
          <w:rFonts w:ascii="Traditional Arabic" w:hAnsi="Traditional Arabic" w:cs="Traditional Arabic"/>
          <w:noProof/>
          <w:sz w:val="24"/>
          <w:szCs w:val="24"/>
          <w:rtl/>
        </w:rPr>
        <w:t xml:space="preserve">من اعداد الطالبين عن طريق </w:t>
      </w:r>
      <w:r w:rsidR="000370C8" w:rsidRPr="00F06D04">
        <w:rPr>
          <w:rFonts w:ascii="Traditional Arabic" w:hAnsi="Traditional Arabic" w:cs="Traditional Arabic"/>
          <w:noProof/>
          <w:sz w:val="24"/>
          <w:szCs w:val="24"/>
        </w:rPr>
        <w:t>SPSS</w:t>
      </w:r>
    </w:p>
    <w:p w:rsidR="000370C8" w:rsidRPr="00F06D04" w:rsidRDefault="000370C8" w:rsidP="00C333B8">
      <w:pPr>
        <w:tabs>
          <w:tab w:val="left" w:pos="7390"/>
        </w:tabs>
        <w:bidi/>
        <w:jc w:val="left"/>
        <w:rPr>
          <w:rFonts w:ascii="Traditional Arabic" w:hAnsi="Traditional Arabic" w:cs="Traditional Arabic"/>
          <w:noProof/>
          <w:sz w:val="44"/>
          <w:szCs w:val="44"/>
          <w:rtl/>
          <w:lang w:bidi="ar-DZ"/>
        </w:rPr>
      </w:pPr>
      <w:r w:rsidRPr="00F06D04">
        <w:rPr>
          <w:rFonts w:ascii="Traditional Arabic" w:hAnsi="Traditional Arabic" w:cs="Traditional Arabic"/>
          <w:noProof/>
          <w:sz w:val="32"/>
          <w:szCs w:val="32"/>
          <w:rtl/>
          <w:lang w:bidi="ar-DZ"/>
        </w:rPr>
        <w:t>تحليل الجدول</w:t>
      </w:r>
      <w:r w:rsidR="00C333B8">
        <w:rPr>
          <w:rFonts w:ascii="Traditional Arabic" w:hAnsi="Traditional Arabic" w:cs="Traditional Arabic" w:hint="cs"/>
          <w:noProof/>
          <w:sz w:val="32"/>
          <w:szCs w:val="32"/>
          <w:rtl/>
          <w:lang w:bidi="ar-DZ"/>
        </w:rPr>
        <w:t> </w:t>
      </w:r>
      <w:r w:rsidR="00C333B8">
        <w:rPr>
          <w:rFonts w:ascii="Traditional Arabic" w:hAnsi="Traditional Arabic" w:cs="Traditional Arabic"/>
          <w:noProof/>
          <w:sz w:val="32"/>
          <w:szCs w:val="32"/>
          <w:lang w:bidi="ar-DZ"/>
        </w:rPr>
        <w:t>:</w:t>
      </w:r>
    </w:p>
    <w:p w:rsidR="000370C8" w:rsidRPr="00F06D04" w:rsidRDefault="000370C8" w:rsidP="00F06D04">
      <w:pPr>
        <w:tabs>
          <w:tab w:val="left" w:pos="7390"/>
        </w:tabs>
        <w:bidi/>
        <w:jc w:val="left"/>
        <w:rPr>
          <w:rFonts w:ascii="Traditional Arabic" w:hAnsi="Traditional Arabic" w:cs="Traditional Arabic"/>
          <w:noProof/>
          <w:sz w:val="32"/>
          <w:szCs w:val="32"/>
          <w:rtl/>
          <w:lang w:bidi="ar-DZ"/>
        </w:rPr>
      </w:pPr>
      <w:r w:rsidRPr="00F06D04">
        <w:rPr>
          <w:rFonts w:ascii="Traditional Arabic" w:hAnsi="Traditional Arabic" w:cs="Traditional Arabic"/>
          <w:noProof/>
          <w:sz w:val="32"/>
          <w:szCs w:val="32"/>
          <w:rtl/>
          <w:lang w:bidi="ar-DZ"/>
        </w:rPr>
        <w:lastRenderedPageBreak/>
        <w:t>من خلال تحليل الجدول نلاحظ ان 3 من العمال درجة تأثير اصابة الزملاء عليهم كبيرة اي بنسبة 20% و 9 من العمال درجة تأثير عليهم متوسطة أي بنسبة 60% و 3 من العمال درجة تأثير اصابة الزملاء عليهم ضعيفة اي بنسبة 20%</w:t>
      </w:r>
    </w:p>
    <w:tbl>
      <w:tblPr>
        <w:tblW w:w="7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7"/>
        <w:gridCol w:w="814"/>
        <w:gridCol w:w="2110"/>
        <w:gridCol w:w="2254"/>
        <w:gridCol w:w="1894"/>
      </w:tblGrid>
      <w:tr w:rsidR="000370C8" w:rsidRPr="00F06D04" w:rsidTr="00F06D04">
        <w:trPr>
          <w:gridAfter w:val="1"/>
          <w:wAfter w:w="1894" w:type="dxa"/>
          <w:cantSplit/>
          <w:trHeight w:val="446"/>
        </w:trPr>
        <w:tc>
          <w:tcPr>
            <w:tcW w:w="6065" w:type="dxa"/>
            <w:gridSpan w:val="4"/>
            <w:tcBorders>
              <w:top w:val="nil"/>
              <w:left w:val="nil"/>
              <w:bottom w:val="nil"/>
              <w:right w:val="nil"/>
            </w:tcBorders>
            <w:shd w:val="clear" w:color="auto" w:fill="FFFFFF"/>
            <w:vAlign w:val="center"/>
          </w:tcPr>
          <w:p w:rsidR="000370C8" w:rsidRPr="00F06D04" w:rsidRDefault="000370C8" w:rsidP="00F06D04">
            <w:pPr>
              <w:autoSpaceDE w:val="0"/>
              <w:autoSpaceDN w:val="0"/>
              <w:bidi/>
              <w:adjustRightInd w:val="0"/>
              <w:spacing w:after="0" w:line="320" w:lineRule="atLeast"/>
              <w:ind w:left="60" w:right="60"/>
              <w:jc w:val="left"/>
              <w:rPr>
                <w:rFonts w:ascii="Traditional Arabic" w:hAnsi="Traditional Arabic" w:cs="Traditional Arabic"/>
                <w:b/>
                <w:bCs/>
                <w:color w:val="000000"/>
                <w:sz w:val="32"/>
                <w:szCs w:val="32"/>
                <w:rtl/>
              </w:rPr>
            </w:pPr>
            <w:r w:rsidRPr="00F06D04">
              <w:rPr>
                <w:rFonts w:ascii="Traditional Arabic" w:hAnsi="Traditional Arabic" w:cs="Traditional Arabic"/>
                <w:b/>
                <w:bCs/>
                <w:color w:val="000000"/>
                <w:sz w:val="32"/>
                <w:szCs w:val="32"/>
                <w:rtl/>
              </w:rPr>
              <w:t>ماهو</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شعورك</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عند</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الاصابة</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في</w:t>
            </w:r>
            <w:r w:rsidRPr="00F06D04">
              <w:rPr>
                <w:rFonts w:ascii="Traditional Arabic" w:hAnsi="Traditional Arabic" w:cs="Traditional Arabic"/>
                <w:b/>
                <w:bCs/>
                <w:color w:val="000000"/>
                <w:sz w:val="32"/>
                <w:szCs w:val="32"/>
              </w:rPr>
              <w:t xml:space="preserve"> </w:t>
            </w:r>
            <w:r w:rsidRPr="00F06D04">
              <w:rPr>
                <w:rFonts w:ascii="Traditional Arabic" w:hAnsi="Traditional Arabic" w:cs="Traditional Arabic"/>
                <w:b/>
                <w:bCs/>
                <w:color w:val="000000"/>
                <w:sz w:val="32"/>
                <w:szCs w:val="32"/>
                <w:rtl/>
              </w:rPr>
              <w:t>العمل</w:t>
            </w:r>
          </w:p>
          <w:p w:rsidR="000370C8" w:rsidRPr="00F06D04"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p>
        </w:tc>
      </w:tr>
      <w:tr w:rsidR="000370C8" w:rsidRPr="00F06D04" w:rsidTr="00F06D04">
        <w:trPr>
          <w:cantSplit/>
          <w:trHeight w:val="216"/>
        </w:trPr>
        <w:tc>
          <w:tcPr>
            <w:tcW w:w="1701" w:type="dxa"/>
            <w:gridSpan w:val="2"/>
            <w:tcBorders>
              <w:top w:val="single" w:sz="16" w:space="0" w:color="000000"/>
              <w:left w:val="single" w:sz="16" w:space="0" w:color="000000"/>
              <w:bottom w:val="single" w:sz="16" w:space="0" w:color="000000"/>
              <w:right w:val="nil"/>
            </w:tcBorders>
            <w:shd w:val="clear" w:color="auto" w:fill="FFFFFF"/>
            <w:vAlign w:val="bottom"/>
          </w:tcPr>
          <w:p w:rsidR="000370C8" w:rsidRPr="00F06D04" w:rsidRDefault="000370C8" w:rsidP="000370C8">
            <w:pPr>
              <w:autoSpaceDE w:val="0"/>
              <w:autoSpaceDN w:val="0"/>
              <w:adjustRightInd w:val="0"/>
              <w:spacing w:after="0" w:line="240" w:lineRule="auto"/>
              <w:rPr>
                <w:rFonts w:ascii="Traditional Arabic" w:hAnsi="Traditional Arabic" w:cs="Traditional Arabic"/>
                <w:sz w:val="32"/>
                <w:szCs w:val="32"/>
              </w:rPr>
            </w:pPr>
          </w:p>
        </w:tc>
        <w:tc>
          <w:tcPr>
            <w:tcW w:w="2110" w:type="dxa"/>
            <w:tcBorders>
              <w:top w:val="single" w:sz="16" w:space="0" w:color="000000"/>
              <w:left w:val="single" w:sz="16" w:space="0" w:color="000000"/>
              <w:bottom w:val="single" w:sz="16" w:space="0" w:color="000000"/>
            </w:tcBorders>
            <w:shd w:val="clear" w:color="auto" w:fill="FFFFFF"/>
            <w:vAlign w:val="bottom"/>
          </w:tcPr>
          <w:p w:rsidR="000370C8" w:rsidRPr="00F06D04"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Fréquence</w:t>
            </w:r>
          </w:p>
        </w:tc>
        <w:tc>
          <w:tcPr>
            <w:tcW w:w="4148" w:type="dxa"/>
            <w:gridSpan w:val="2"/>
            <w:tcBorders>
              <w:top w:val="single" w:sz="16" w:space="0" w:color="000000"/>
              <w:bottom w:val="single" w:sz="16" w:space="0" w:color="000000"/>
            </w:tcBorders>
            <w:shd w:val="clear" w:color="auto" w:fill="FFFFFF"/>
            <w:vAlign w:val="bottom"/>
          </w:tcPr>
          <w:p w:rsidR="000370C8" w:rsidRPr="00F06D04" w:rsidRDefault="000370C8" w:rsidP="000370C8">
            <w:pPr>
              <w:autoSpaceDE w:val="0"/>
              <w:autoSpaceDN w:val="0"/>
              <w:adjustRightInd w:val="0"/>
              <w:spacing w:after="0" w:line="320" w:lineRule="atLeast"/>
              <w:ind w:left="60" w:right="60"/>
              <w:jc w:val="center"/>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Pourcentage</w:t>
            </w:r>
          </w:p>
        </w:tc>
      </w:tr>
      <w:tr w:rsidR="000370C8" w:rsidRPr="00F06D04" w:rsidTr="00F06D04">
        <w:trPr>
          <w:cantSplit/>
          <w:trHeight w:val="223"/>
        </w:trPr>
        <w:tc>
          <w:tcPr>
            <w:tcW w:w="887" w:type="dxa"/>
            <w:vMerge w:val="restart"/>
            <w:tcBorders>
              <w:top w:val="single" w:sz="16" w:space="0" w:color="000000"/>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Valide</w:t>
            </w:r>
          </w:p>
        </w:tc>
        <w:tc>
          <w:tcPr>
            <w:tcW w:w="814" w:type="dxa"/>
            <w:tcBorders>
              <w:top w:val="single" w:sz="16" w:space="0" w:color="000000"/>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احباط</w:t>
            </w:r>
          </w:p>
        </w:tc>
        <w:tc>
          <w:tcPr>
            <w:tcW w:w="2110" w:type="dxa"/>
            <w:tcBorders>
              <w:top w:val="single" w:sz="16" w:space="0" w:color="000000"/>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7</w:t>
            </w:r>
          </w:p>
        </w:tc>
        <w:tc>
          <w:tcPr>
            <w:tcW w:w="4148" w:type="dxa"/>
            <w:gridSpan w:val="2"/>
            <w:tcBorders>
              <w:top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46,7</w:t>
            </w:r>
          </w:p>
        </w:tc>
      </w:tr>
      <w:tr w:rsidR="000370C8" w:rsidRPr="00F06D04" w:rsidTr="00F06D04">
        <w:trPr>
          <w:cantSplit/>
          <w:trHeight w:val="67"/>
        </w:trPr>
        <w:tc>
          <w:tcPr>
            <w:tcW w:w="887" w:type="dxa"/>
            <w:vMerge/>
            <w:tcBorders>
              <w:top w:val="single" w:sz="16" w:space="0" w:color="000000"/>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814" w:type="dxa"/>
            <w:tcBorders>
              <w:top w:val="nil"/>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ضجر</w:t>
            </w:r>
            <w:r w:rsidRPr="00F06D04">
              <w:rPr>
                <w:rFonts w:ascii="Traditional Arabic" w:hAnsi="Traditional Arabic" w:cs="Traditional Arabic"/>
                <w:color w:val="000000"/>
                <w:sz w:val="32"/>
                <w:szCs w:val="32"/>
              </w:rPr>
              <w:t xml:space="preserve"> </w:t>
            </w:r>
            <w:r w:rsidRPr="00F06D04">
              <w:rPr>
                <w:rFonts w:ascii="Traditional Arabic" w:hAnsi="Traditional Arabic" w:cs="Traditional Arabic"/>
                <w:color w:val="000000"/>
                <w:sz w:val="32"/>
                <w:szCs w:val="32"/>
                <w:rtl/>
              </w:rPr>
              <w:t>و</w:t>
            </w:r>
            <w:r w:rsidRPr="00F06D04">
              <w:rPr>
                <w:rFonts w:ascii="Traditional Arabic" w:hAnsi="Traditional Arabic" w:cs="Traditional Arabic"/>
                <w:color w:val="000000"/>
                <w:sz w:val="32"/>
                <w:szCs w:val="32"/>
              </w:rPr>
              <w:t xml:space="preserve"> </w:t>
            </w:r>
            <w:r w:rsidRPr="00F06D04">
              <w:rPr>
                <w:rFonts w:ascii="Traditional Arabic" w:hAnsi="Traditional Arabic" w:cs="Traditional Arabic"/>
                <w:color w:val="000000"/>
                <w:sz w:val="32"/>
                <w:szCs w:val="32"/>
                <w:rtl/>
              </w:rPr>
              <w:t>ملل</w:t>
            </w:r>
          </w:p>
        </w:tc>
        <w:tc>
          <w:tcPr>
            <w:tcW w:w="2110"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3</w:t>
            </w:r>
          </w:p>
        </w:tc>
        <w:tc>
          <w:tcPr>
            <w:tcW w:w="4148"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20,0</w:t>
            </w:r>
          </w:p>
        </w:tc>
      </w:tr>
      <w:tr w:rsidR="000370C8" w:rsidRPr="00F06D04" w:rsidTr="00F06D04">
        <w:trPr>
          <w:cantSplit/>
          <w:trHeight w:val="67"/>
        </w:trPr>
        <w:tc>
          <w:tcPr>
            <w:tcW w:w="887" w:type="dxa"/>
            <w:vMerge/>
            <w:tcBorders>
              <w:top w:val="single" w:sz="16" w:space="0" w:color="000000"/>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814" w:type="dxa"/>
            <w:tcBorders>
              <w:top w:val="nil"/>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ضعف</w:t>
            </w:r>
          </w:p>
        </w:tc>
        <w:tc>
          <w:tcPr>
            <w:tcW w:w="2110"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2</w:t>
            </w:r>
          </w:p>
        </w:tc>
        <w:tc>
          <w:tcPr>
            <w:tcW w:w="4148"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13,3</w:t>
            </w:r>
          </w:p>
        </w:tc>
      </w:tr>
      <w:tr w:rsidR="000370C8" w:rsidRPr="00F06D04" w:rsidTr="00F06D04">
        <w:trPr>
          <w:cantSplit/>
          <w:trHeight w:val="67"/>
        </w:trPr>
        <w:tc>
          <w:tcPr>
            <w:tcW w:w="887" w:type="dxa"/>
            <w:vMerge/>
            <w:tcBorders>
              <w:top w:val="single" w:sz="16" w:space="0" w:color="000000"/>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814" w:type="dxa"/>
            <w:tcBorders>
              <w:top w:val="nil"/>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tl/>
              </w:rPr>
              <w:t>قلك</w:t>
            </w:r>
            <w:r w:rsidRPr="00F06D04">
              <w:rPr>
                <w:rFonts w:ascii="Traditional Arabic" w:hAnsi="Traditional Arabic" w:cs="Traditional Arabic"/>
                <w:color w:val="000000"/>
                <w:sz w:val="32"/>
                <w:szCs w:val="32"/>
              </w:rPr>
              <w:t xml:space="preserve"> </w:t>
            </w:r>
            <w:r w:rsidRPr="00F06D04">
              <w:rPr>
                <w:rFonts w:ascii="Traditional Arabic" w:hAnsi="Traditional Arabic" w:cs="Traditional Arabic"/>
                <w:color w:val="000000"/>
                <w:sz w:val="32"/>
                <w:szCs w:val="32"/>
                <w:rtl/>
              </w:rPr>
              <w:t>و</w:t>
            </w:r>
            <w:r w:rsidRPr="00F06D04">
              <w:rPr>
                <w:rFonts w:ascii="Traditional Arabic" w:hAnsi="Traditional Arabic" w:cs="Traditional Arabic"/>
                <w:color w:val="000000"/>
                <w:sz w:val="32"/>
                <w:szCs w:val="32"/>
              </w:rPr>
              <w:t xml:space="preserve"> </w:t>
            </w:r>
            <w:r w:rsidRPr="00F06D04">
              <w:rPr>
                <w:rFonts w:ascii="Traditional Arabic" w:hAnsi="Traditional Arabic" w:cs="Traditional Arabic"/>
                <w:color w:val="000000"/>
                <w:sz w:val="32"/>
                <w:szCs w:val="32"/>
                <w:rtl/>
              </w:rPr>
              <w:t>توتر</w:t>
            </w:r>
          </w:p>
        </w:tc>
        <w:tc>
          <w:tcPr>
            <w:tcW w:w="2110"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3</w:t>
            </w:r>
          </w:p>
        </w:tc>
        <w:tc>
          <w:tcPr>
            <w:tcW w:w="4148"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20,0</w:t>
            </w:r>
          </w:p>
        </w:tc>
      </w:tr>
      <w:tr w:rsidR="000370C8" w:rsidRPr="00F06D04" w:rsidTr="00F06D04">
        <w:trPr>
          <w:cantSplit/>
          <w:trHeight w:val="67"/>
        </w:trPr>
        <w:tc>
          <w:tcPr>
            <w:tcW w:w="887" w:type="dxa"/>
            <w:vMerge/>
            <w:tcBorders>
              <w:top w:val="single" w:sz="16" w:space="0" w:color="000000"/>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240" w:lineRule="auto"/>
              <w:rPr>
                <w:rFonts w:ascii="Traditional Arabic" w:hAnsi="Traditional Arabic" w:cs="Traditional Arabic"/>
                <w:color w:val="000000"/>
                <w:sz w:val="32"/>
                <w:szCs w:val="32"/>
              </w:rPr>
            </w:pPr>
          </w:p>
        </w:tc>
        <w:tc>
          <w:tcPr>
            <w:tcW w:w="814" w:type="dxa"/>
            <w:tcBorders>
              <w:top w:val="nil"/>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Total</w:t>
            </w:r>
          </w:p>
        </w:tc>
        <w:tc>
          <w:tcPr>
            <w:tcW w:w="2110"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15</w:t>
            </w:r>
          </w:p>
        </w:tc>
        <w:tc>
          <w:tcPr>
            <w:tcW w:w="4148"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r w:rsidRPr="00F06D04">
              <w:rPr>
                <w:rFonts w:ascii="Traditional Arabic" w:hAnsi="Traditional Arabic" w:cs="Traditional Arabic"/>
                <w:color w:val="000000"/>
                <w:sz w:val="32"/>
                <w:szCs w:val="32"/>
              </w:rPr>
              <w:t>100,0</w:t>
            </w:r>
          </w:p>
        </w:tc>
      </w:tr>
      <w:tr w:rsidR="000370C8" w:rsidRPr="00F06D04" w:rsidTr="00F06D04">
        <w:trPr>
          <w:cantSplit/>
          <w:trHeight w:val="223"/>
        </w:trPr>
        <w:tc>
          <w:tcPr>
            <w:tcW w:w="887" w:type="dxa"/>
            <w:tcBorders>
              <w:top w:val="nil"/>
              <w:left w:val="single" w:sz="16" w:space="0" w:color="000000"/>
              <w:bottom w:val="nil"/>
              <w:right w:val="nil"/>
            </w:tcBorders>
            <w:shd w:val="clear" w:color="auto" w:fill="FFFFFF"/>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814" w:type="dxa"/>
            <w:tcBorders>
              <w:top w:val="nil"/>
              <w:left w:val="nil"/>
              <w:bottom w:val="nil"/>
              <w:right w:val="single" w:sz="16" w:space="0" w:color="000000"/>
            </w:tcBorders>
            <w:shd w:val="clear" w:color="auto" w:fill="FFFFFF"/>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110" w:type="dxa"/>
            <w:tcBorders>
              <w:top w:val="nil"/>
              <w:left w:val="single" w:sz="16" w:space="0" w:color="000000"/>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148" w:type="dxa"/>
            <w:gridSpan w:val="2"/>
            <w:tcBorders>
              <w:top w:val="nil"/>
              <w:bottom w:val="nil"/>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r w:rsidR="000370C8" w:rsidRPr="00F06D04" w:rsidTr="00F06D04">
        <w:trPr>
          <w:cantSplit/>
          <w:trHeight w:val="80"/>
        </w:trPr>
        <w:tc>
          <w:tcPr>
            <w:tcW w:w="1701" w:type="dxa"/>
            <w:gridSpan w:val="2"/>
            <w:tcBorders>
              <w:top w:val="nil"/>
              <w:left w:val="single" w:sz="16" w:space="0" w:color="000000"/>
              <w:bottom w:val="single" w:sz="16" w:space="0" w:color="000000"/>
              <w:right w:val="nil"/>
            </w:tcBorders>
            <w:shd w:val="clear" w:color="auto" w:fill="FFFFFF"/>
          </w:tcPr>
          <w:p w:rsidR="000370C8" w:rsidRPr="00F06D04" w:rsidRDefault="000370C8" w:rsidP="000370C8">
            <w:pPr>
              <w:autoSpaceDE w:val="0"/>
              <w:autoSpaceDN w:val="0"/>
              <w:adjustRightInd w:val="0"/>
              <w:spacing w:after="0" w:line="320" w:lineRule="atLeast"/>
              <w:ind w:right="60"/>
              <w:rPr>
                <w:rFonts w:ascii="Traditional Arabic" w:hAnsi="Traditional Arabic" w:cs="Traditional Arabic"/>
                <w:color w:val="000000"/>
                <w:sz w:val="32"/>
                <w:szCs w:val="32"/>
              </w:rPr>
            </w:pPr>
          </w:p>
        </w:tc>
        <w:tc>
          <w:tcPr>
            <w:tcW w:w="2110" w:type="dxa"/>
            <w:tcBorders>
              <w:top w:val="nil"/>
              <w:left w:val="single" w:sz="16" w:space="0" w:color="000000"/>
              <w:bottom w:val="single" w:sz="16" w:space="0" w:color="000000"/>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c>
          <w:tcPr>
            <w:tcW w:w="4148" w:type="dxa"/>
            <w:gridSpan w:val="2"/>
            <w:tcBorders>
              <w:top w:val="nil"/>
              <w:bottom w:val="single" w:sz="16" w:space="0" w:color="000000"/>
            </w:tcBorders>
            <w:shd w:val="clear" w:color="auto" w:fill="FFFFFF"/>
            <w:vAlign w:val="center"/>
          </w:tcPr>
          <w:p w:rsidR="000370C8" w:rsidRPr="00F06D04" w:rsidRDefault="000370C8" w:rsidP="000370C8">
            <w:pPr>
              <w:autoSpaceDE w:val="0"/>
              <w:autoSpaceDN w:val="0"/>
              <w:adjustRightInd w:val="0"/>
              <w:spacing w:after="0" w:line="320" w:lineRule="atLeast"/>
              <w:ind w:left="60" w:right="60"/>
              <w:rPr>
                <w:rFonts w:ascii="Traditional Arabic" w:hAnsi="Traditional Arabic" w:cs="Traditional Arabic"/>
                <w:color w:val="000000"/>
                <w:sz w:val="32"/>
                <w:szCs w:val="32"/>
              </w:rPr>
            </w:pPr>
          </w:p>
        </w:tc>
      </w:tr>
    </w:tbl>
    <w:p w:rsidR="000370C8" w:rsidRDefault="000370C8" w:rsidP="000370C8">
      <w:pPr>
        <w:tabs>
          <w:tab w:val="left" w:pos="7390"/>
        </w:tabs>
        <w:rPr>
          <w:rFonts w:ascii="Calibri" w:hAnsi="Calibri" w:cs="Arial"/>
          <w:rtl/>
          <w:lang w:bidi="ar-DZ"/>
        </w:rPr>
      </w:pPr>
    </w:p>
    <w:p w:rsidR="000370C8" w:rsidRPr="00F06D04" w:rsidRDefault="000370C8" w:rsidP="003540E8">
      <w:pPr>
        <w:tabs>
          <w:tab w:val="left" w:pos="7390"/>
        </w:tabs>
        <w:bidi/>
        <w:jc w:val="center"/>
        <w:rPr>
          <w:rFonts w:ascii="Traditional Arabic" w:hAnsi="Traditional Arabic" w:cs="Traditional Arabic"/>
          <w:sz w:val="28"/>
          <w:szCs w:val="28"/>
          <w:lang w:bidi="ar-DZ"/>
        </w:rPr>
      </w:pPr>
      <w:r w:rsidRPr="00F06D04">
        <w:rPr>
          <w:rFonts w:ascii="Traditional Arabic" w:hAnsi="Traditional Arabic" w:cs="Traditional Arabic"/>
          <w:sz w:val="28"/>
          <w:szCs w:val="28"/>
          <w:rtl/>
          <w:lang w:bidi="ar-DZ"/>
        </w:rPr>
        <w:t>جدول</w:t>
      </w:r>
      <w:r w:rsidR="003540E8">
        <w:rPr>
          <w:rFonts w:ascii="Traditional Arabic" w:hAnsi="Traditional Arabic" w:cs="Traditional Arabic" w:hint="cs"/>
          <w:sz w:val="28"/>
          <w:szCs w:val="28"/>
          <w:rtl/>
          <w:lang w:bidi="ar-DZ"/>
        </w:rPr>
        <w:t>(20.3)</w:t>
      </w:r>
      <w:r w:rsidRPr="00F06D04">
        <w:rPr>
          <w:rFonts w:ascii="Traditional Arabic" w:hAnsi="Traditional Arabic" w:cs="Traditional Arabic"/>
          <w:sz w:val="28"/>
          <w:szCs w:val="28"/>
          <w:rtl/>
          <w:lang w:bidi="ar-DZ"/>
        </w:rPr>
        <w:t xml:space="preserve"> من اعداد الطالبين عن طريق </w:t>
      </w:r>
      <w:r w:rsidRPr="00F06D04">
        <w:rPr>
          <w:rFonts w:ascii="Traditional Arabic" w:hAnsi="Traditional Arabic" w:cs="Traditional Arabic"/>
          <w:sz w:val="28"/>
          <w:szCs w:val="28"/>
          <w:lang w:bidi="ar-DZ"/>
        </w:rPr>
        <w:t>SPSS</w:t>
      </w:r>
    </w:p>
    <w:p w:rsidR="000370C8" w:rsidRDefault="000370C8" w:rsidP="000370C8">
      <w:pPr>
        <w:tabs>
          <w:tab w:val="left" w:pos="7390"/>
        </w:tabs>
        <w:jc w:val="center"/>
        <w:rPr>
          <w:rFonts w:ascii="Calibri" w:hAnsi="Calibri" w:cs="Arial"/>
          <w:lang w:bidi="ar-DZ"/>
        </w:rPr>
      </w:pPr>
    </w:p>
    <w:p w:rsidR="000370C8" w:rsidRDefault="000370C8" w:rsidP="0075699F">
      <w:pPr>
        <w:tabs>
          <w:tab w:val="left" w:pos="7390"/>
        </w:tabs>
        <w:bidi/>
        <w:jc w:val="left"/>
        <w:rPr>
          <w:rFonts w:ascii="Calibri" w:hAnsi="Calibri" w:cs="Arial"/>
          <w:noProof/>
        </w:rPr>
      </w:pPr>
      <w:r>
        <w:rPr>
          <w:rFonts w:ascii="Calibri" w:hAnsi="Calibri" w:cs="Arial"/>
          <w:noProof/>
          <w:lang w:eastAsia="fr-FR"/>
        </w:rPr>
        <w:lastRenderedPageBreak/>
        <w:drawing>
          <wp:inline distT="0" distB="0" distL="0" distR="0">
            <wp:extent cx="3419475" cy="3419475"/>
            <wp:effectExtent l="19050" t="0" r="9525" b="0"/>
            <wp:docPr id="29"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9"/>
                    <pic:cNvPicPr>
                      <a:picLocks noChangeAspect="1" noChangeArrowheads="1"/>
                    </pic:cNvPicPr>
                  </pic:nvPicPr>
                  <pic:blipFill>
                    <a:blip r:embed="rId48"/>
                    <a:srcRect/>
                    <a:stretch>
                      <a:fillRect/>
                    </a:stretch>
                  </pic:blipFill>
                  <pic:spPr bwMode="auto">
                    <a:xfrm>
                      <a:off x="0" y="0"/>
                      <a:ext cx="3420310" cy="3420310"/>
                    </a:xfrm>
                    <a:prstGeom prst="rect">
                      <a:avLst/>
                    </a:prstGeom>
                    <a:noFill/>
                    <a:ln w="9525">
                      <a:noFill/>
                      <a:miter lim="800000"/>
                      <a:headEnd/>
                      <a:tailEnd/>
                    </a:ln>
                  </pic:spPr>
                </pic:pic>
              </a:graphicData>
            </a:graphic>
          </wp:inline>
        </w:drawing>
      </w:r>
    </w:p>
    <w:p w:rsidR="000370C8" w:rsidRPr="0075699F" w:rsidRDefault="000370C8" w:rsidP="0075699F">
      <w:pPr>
        <w:tabs>
          <w:tab w:val="left" w:pos="7390"/>
        </w:tabs>
        <w:bidi/>
        <w:jc w:val="left"/>
        <w:rPr>
          <w:rFonts w:ascii="Traditional Arabic" w:hAnsi="Traditional Arabic" w:cs="Traditional Arabic"/>
          <w:noProof/>
          <w:sz w:val="28"/>
          <w:szCs w:val="28"/>
          <w:lang w:bidi="ar-DZ"/>
        </w:rPr>
      </w:pPr>
      <w:r w:rsidRPr="0075699F">
        <w:rPr>
          <w:rFonts w:ascii="Traditional Arabic" w:hAnsi="Traditional Arabic" w:cs="Traditional Arabic"/>
          <w:noProof/>
          <w:sz w:val="28"/>
          <w:szCs w:val="28"/>
          <w:rtl/>
          <w:lang w:bidi="ar-DZ"/>
        </w:rPr>
        <w:t xml:space="preserve">شكل </w:t>
      </w:r>
      <w:r w:rsidR="006360E9">
        <w:rPr>
          <w:rFonts w:ascii="Traditional Arabic" w:hAnsi="Traditional Arabic" w:cs="Traditional Arabic" w:hint="cs"/>
          <w:noProof/>
          <w:sz w:val="28"/>
          <w:szCs w:val="28"/>
          <w:rtl/>
          <w:lang w:bidi="ar-DZ"/>
        </w:rPr>
        <w:t xml:space="preserve">(3.21) </w:t>
      </w:r>
      <w:r w:rsidRPr="0075699F">
        <w:rPr>
          <w:rFonts w:ascii="Traditional Arabic" w:hAnsi="Traditional Arabic" w:cs="Traditional Arabic"/>
          <w:noProof/>
          <w:sz w:val="28"/>
          <w:szCs w:val="28"/>
          <w:rtl/>
          <w:lang w:bidi="ar-DZ"/>
        </w:rPr>
        <w:t xml:space="preserve">من اعداد الطالبين عن طريق </w:t>
      </w:r>
      <w:r w:rsidRPr="0075699F">
        <w:rPr>
          <w:rFonts w:ascii="Traditional Arabic" w:hAnsi="Traditional Arabic" w:cs="Traditional Arabic"/>
          <w:noProof/>
          <w:sz w:val="28"/>
          <w:szCs w:val="28"/>
          <w:lang w:bidi="ar-DZ"/>
        </w:rPr>
        <w:t>SPSS</w:t>
      </w:r>
    </w:p>
    <w:p w:rsidR="000370C8" w:rsidRPr="0075699F" w:rsidRDefault="000370C8" w:rsidP="0075699F">
      <w:pPr>
        <w:tabs>
          <w:tab w:val="left" w:pos="7390"/>
        </w:tabs>
        <w:bidi/>
        <w:jc w:val="left"/>
        <w:rPr>
          <w:rFonts w:ascii="Traditional Arabic" w:hAnsi="Traditional Arabic" w:cs="Traditional Arabic"/>
          <w:noProof/>
          <w:sz w:val="44"/>
          <w:szCs w:val="44"/>
          <w:rtl/>
          <w:lang w:bidi="ar-DZ"/>
        </w:rPr>
      </w:pPr>
      <w:r w:rsidRPr="0075699F">
        <w:rPr>
          <w:rFonts w:ascii="Traditional Arabic" w:hAnsi="Traditional Arabic" w:cs="Traditional Arabic"/>
          <w:noProof/>
          <w:sz w:val="32"/>
          <w:szCs w:val="32"/>
          <w:rtl/>
          <w:lang w:bidi="ar-DZ"/>
        </w:rPr>
        <w:t>تحليل الجدول</w:t>
      </w:r>
      <w:r w:rsidR="00C333B8">
        <w:rPr>
          <w:rFonts w:ascii="Traditional Arabic" w:hAnsi="Traditional Arabic" w:cs="Traditional Arabic" w:hint="cs"/>
          <w:noProof/>
          <w:sz w:val="32"/>
          <w:szCs w:val="32"/>
          <w:rtl/>
          <w:lang w:bidi="ar-DZ"/>
        </w:rPr>
        <w:t> </w:t>
      </w:r>
      <w:r w:rsidR="00C333B8">
        <w:rPr>
          <w:rFonts w:ascii="Traditional Arabic" w:hAnsi="Traditional Arabic" w:cs="Traditional Arabic"/>
          <w:noProof/>
          <w:sz w:val="32"/>
          <w:szCs w:val="32"/>
          <w:lang w:bidi="ar-DZ"/>
        </w:rPr>
        <w:t>:</w:t>
      </w:r>
    </w:p>
    <w:p w:rsidR="000370C8" w:rsidRPr="0075699F" w:rsidRDefault="000370C8" w:rsidP="0075699F">
      <w:pPr>
        <w:tabs>
          <w:tab w:val="left" w:pos="7390"/>
        </w:tabs>
        <w:bidi/>
        <w:jc w:val="left"/>
        <w:rPr>
          <w:rFonts w:ascii="Traditional Arabic" w:hAnsi="Traditional Arabic" w:cs="Traditional Arabic"/>
          <w:noProof/>
          <w:sz w:val="32"/>
          <w:szCs w:val="32"/>
          <w:rtl/>
          <w:lang w:bidi="ar-DZ"/>
        </w:rPr>
      </w:pPr>
      <w:r w:rsidRPr="0075699F">
        <w:rPr>
          <w:rFonts w:ascii="Traditional Arabic" w:hAnsi="Traditional Arabic" w:cs="Traditional Arabic"/>
          <w:noProof/>
          <w:sz w:val="32"/>
          <w:szCs w:val="32"/>
          <w:rtl/>
          <w:lang w:bidi="ar-DZ"/>
        </w:rPr>
        <w:t>من خلال تحليل الجدول نرى ان 7 من العمال يتأثرون بالاحباط</w:t>
      </w:r>
      <w:r w:rsidR="00F80067">
        <w:rPr>
          <w:rFonts w:ascii="Traditional Arabic" w:hAnsi="Traditional Arabic" w:cs="Traditional Arabic" w:hint="cs"/>
          <w:noProof/>
          <w:sz w:val="32"/>
          <w:szCs w:val="32"/>
          <w:rtl/>
          <w:lang w:bidi="ar-DZ"/>
        </w:rPr>
        <w:t xml:space="preserve"> </w:t>
      </w:r>
      <w:r w:rsidRPr="0075699F">
        <w:rPr>
          <w:rFonts w:ascii="Traditional Arabic" w:hAnsi="Traditional Arabic" w:cs="Traditional Arabic"/>
          <w:noProof/>
          <w:sz w:val="32"/>
          <w:szCs w:val="32"/>
          <w:rtl/>
          <w:lang w:bidi="ar-DZ"/>
        </w:rPr>
        <w:t>عن الاصابة اي بنسبة 46.7% و 3 من العمال يشعرون بملل و ضجر اي بنسبة 20.0% و عاملين اثنين يشعرون بضعف اي بنسبة 13.3%.</w:t>
      </w:r>
    </w:p>
    <w:p w:rsidR="000370C8" w:rsidRPr="0075699F" w:rsidRDefault="000370C8" w:rsidP="0075699F">
      <w:pPr>
        <w:tabs>
          <w:tab w:val="left" w:pos="7390"/>
        </w:tabs>
        <w:bidi/>
        <w:jc w:val="left"/>
        <w:rPr>
          <w:rFonts w:ascii="Traditional Arabic" w:hAnsi="Traditional Arabic" w:cs="Traditional Arabic"/>
          <w:noProof/>
          <w:sz w:val="32"/>
          <w:szCs w:val="32"/>
          <w:rtl/>
          <w:lang w:bidi="ar-DZ"/>
        </w:rPr>
      </w:pPr>
    </w:p>
    <w:p w:rsidR="000370C8" w:rsidRPr="0075699F" w:rsidRDefault="000370C8" w:rsidP="0075699F">
      <w:pPr>
        <w:tabs>
          <w:tab w:val="left" w:pos="7390"/>
        </w:tabs>
        <w:bidi/>
        <w:jc w:val="left"/>
        <w:rPr>
          <w:rFonts w:ascii="Traditional Arabic" w:hAnsi="Traditional Arabic" w:cs="Traditional Arabic"/>
          <w:noProof/>
          <w:sz w:val="32"/>
          <w:szCs w:val="32"/>
          <w:rtl/>
          <w:lang w:bidi="ar-DZ"/>
        </w:rPr>
      </w:pPr>
    </w:p>
    <w:p w:rsidR="000370C8" w:rsidRPr="0075699F" w:rsidRDefault="000370C8" w:rsidP="0075699F">
      <w:pPr>
        <w:tabs>
          <w:tab w:val="left" w:pos="7390"/>
        </w:tabs>
        <w:bidi/>
        <w:jc w:val="left"/>
        <w:rPr>
          <w:rFonts w:ascii="Traditional Arabic" w:hAnsi="Traditional Arabic" w:cs="Traditional Arabic"/>
          <w:noProof/>
          <w:sz w:val="32"/>
          <w:szCs w:val="32"/>
          <w:rtl/>
          <w:lang w:bidi="ar-DZ"/>
        </w:rPr>
      </w:pPr>
    </w:p>
    <w:p w:rsidR="000370C8" w:rsidRPr="0075699F" w:rsidRDefault="000370C8" w:rsidP="0075699F">
      <w:pPr>
        <w:tabs>
          <w:tab w:val="left" w:pos="7390"/>
        </w:tabs>
        <w:bidi/>
        <w:jc w:val="left"/>
        <w:rPr>
          <w:rFonts w:ascii="Traditional Arabic" w:hAnsi="Traditional Arabic" w:cs="Traditional Arabic"/>
          <w:noProof/>
          <w:sz w:val="32"/>
          <w:szCs w:val="32"/>
          <w:rtl/>
          <w:lang w:bidi="ar-DZ"/>
        </w:rPr>
      </w:pPr>
    </w:p>
    <w:p w:rsidR="000370C8" w:rsidRPr="0075699F" w:rsidRDefault="000370C8" w:rsidP="0075699F">
      <w:pPr>
        <w:tabs>
          <w:tab w:val="left" w:pos="7390"/>
        </w:tabs>
        <w:bidi/>
        <w:jc w:val="left"/>
        <w:rPr>
          <w:rFonts w:ascii="Traditional Arabic" w:hAnsi="Traditional Arabic" w:cs="Traditional Arabic"/>
          <w:noProof/>
          <w:sz w:val="32"/>
          <w:szCs w:val="32"/>
          <w:rtl/>
          <w:lang w:bidi="ar-DZ"/>
        </w:rPr>
      </w:pPr>
    </w:p>
    <w:p w:rsidR="000370C8" w:rsidRPr="0075699F" w:rsidRDefault="00C333B8" w:rsidP="00C333B8">
      <w:pPr>
        <w:tabs>
          <w:tab w:val="left" w:pos="7390"/>
        </w:tabs>
        <w:bidi/>
        <w:jc w:val="left"/>
        <w:outlineLvl w:val="2"/>
        <w:rPr>
          <w:rFonts w:ascii="Traditional Arabic" w:hAnsi="Traditional Arabic" w:cs="Traditional Arabic"/>
          <w:b/>
          <w:bCs/>
          <w:sz w:val="32"/>
          <w:szCs w:val="32"/>
          <w:rtl/>
          <w:lang w:bidi="ar-DZ"/>
        </w:rPr>
      </w:pPr>
      <w:bookmarkStart w:id="62" w:name="_Toc73663044"/>
      <w:r>
        <w:rPr>
          <w:rFonts w:ascii="Traditional Arabic" w:hAnsi="Traditional Arabic" w:cs="Traditional Arabic" w:hint="cs"/>
          <w:b/>
          <w:bCs/>
          <w:sz w:val="36"/>
          <w:szCs w:val="36"/>
          <w:rtl/>
          <w:lang w:bidi="ar-DZ"/>
        </w:rPr>
        <w:lastRenderedPageBreak/>
        <w:t>المطلب الثالث </w:t>
      </w:r>
      <w:r>
        <w:rPr>
          <w:rFonts w:ascii="Traditional Arabic" w:hAnsi="Traditional Arabic" w:cs="Traditional Arabic"/>
          <w:b/>
          <w:bCs/>
          <w:sz w:val="36"/>
          <w:szCs w:val="36"/>
          <w:lang w:bidi="ar-DZ"/>
        </w:rPr>
        <w:t xml:space="preserve">: </w:t>
      </w:r>
      <w:r w:rsidR="000370C8" w:rsidRPr="0075699F">
        <w:rPr>
          <w:rFonts w:ascii="Traditional Arabic" w:hAnsi="Traditional Arabic" w:cs="Traditional Arabic"/>
          <w:b/>
          <w:bCs/>
          <w:sz w:val="36"/>
          <w:szCs w:val="36"/>
          <w:rtl/>
          <w:lang w:bidi="ar-DZ"/>
        </w:rPr>
        <w:t xml:space="preserve">تحليل </w:t>
      </w:r>
      <w:r w:rsidR="00B16186">
        <w:rPr>
          <w:rFonts w:ascii="Traditional Arabic" w:hAnsi="Traditional Arabic" w:cs="Traditional Arabic"/>
          <w:b/>
          <w:bCs/>
          <w:sz w:val="32"/>
          <w:szCs w:val="32"/>
          <w:rtl/>
          <w:lang w:bidi="ar-DZ"/>
        </w:rPr>
        <w:t>الفرضي</w:t>
      </w:r>
      <w:r w:rsidR="00B16186">
        <w:rPr>
          <w:rFonts w:ascii="Traditional Arabic" w:hAnsi="Traditional Arabic" w:cs="Traditional Arabic" w:hint="cs"/>
          <w:b/>
          <w:bCs/>
          <w:sz w:val="32"/>
          <w:szCs w:val="32"/>
          <w:rtl/>
          <w:lang w:bidi="ar-DZ"/>
        </w:rPr>
        <w:t>ة</w:t>
      </w:r>
      <w:bookmarkEnd w:id="62"/>
    </w:p>
    <w:tbl>
      <w:tblPr>
        <w:tblW w:w="7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1029"/>
        <w:gridCol w:w="1045"/>
        <w:gridCol w:w="1106"/>
        <w:gridCol w:w="1476"/>
      </w:tblGrid>
      <w:tr w:rsidR="000370C8" w:rsidRPr="0075699F" w:rsidTr="000370C8">
        <w:trPr>
          <w:cantSplit/>
        </w:trPr>
        <w:tc>
          <w:tcPr>
            <w:tcW w:w="7114" w:type="dxa"/>
            <w:gridSpan w:val="5"/>
            <w:tcBorders>
              <w:top w:val="nil"/>
              <w:left w:val="nil"/>
              <w:bottom w:val="nil"/>
              <w:right w:val="nil"/>
            </w:tcBorders>
            <w:shd w:val="clear" w:color="auto" w:fill="FFFFFF"/>
            <w:vAlign w:val="center"/>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b/>
                <w:bCs/>
                <w:color w:val="000000"/>
                <w:sz w:val="32"/>
                <w:szCs w:val="32"/>
              </w:rPr>
              <w:t>Statistiques sur échantillon uniques</w:t>
            </w:r>
          </w:p>
        </w:tc>
      </w:tr>
      <w:tr w:rsidR="000370C8" w:rsidRPr="0075699F" w:rsidTr="000370C8">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0370C8" w:rsidRPr="0075699F" w:rsidRDefault="000370C8" w:rsidP="0075699F">
            <w:pPr>
              <w:autoSpaceDE w:val="0"/>
              <w:autoSpaceDN w:val="0"/>
              <w:bidi/>
              <w:adjustRightInd w:val="0"/>
              <w:spacing w:after="0" w:line="240" w:lineRule="auto"/>
              <w:jc w:val="left"/>
              <w:rPr>
                <w:rFonts w:ascii="Traditional Arabic" w:hAnsi="Traditional Arabic" w:cs="Traditional Arabic"/>
                <w:sz w:val="32"/>
                <w:szCs w:val="32"/>
              </w:rPr>
            </w:pPr>
          </w:p>
        </w:tc>
        <w:tc>
          <w:tcPr>
            <w:tcW w:w="1029" w:type="dxa"/>
            <w:tcBorders>
              <w:top w:val="single" w:sz="16" w:space="0" w:color="000000"/>
              <w:left w:val="single" w:sz="16" w:space="0" w:color="000000"/>
              <w:bottom w:val="single" w:sz="16" w:space="0" w:color="000000"/>
            </w:tcBorders>
            <w:shd w:val="clear" w:color="auto" w:fill="FFFFFF"/>
            <w:vAlign w:val="bottom"/>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N</w:t>
            </w:r>
          </w:p>
        </w:tc>
        <w:tc>
          <w:tcPr>
            <w:tcW w:w="1045" w:type="dxa"/>
            <w:tcBorders>
              <w:top w:val="single" w:sz="16" w:space="0" w:color="000000"/>
              <w:bottom w:val="single" w:sz="16" w:space="0" w:color="000000"/>
            </w:tcBorders>
            <w:shd w:val="clear" w:color="auto" w:fill="FFFFFF"/>
            <w:vAlign w:val="bottom"/>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Moyenne</w:t>
            </w:r>
          </w:p>
        </w:tc>
        <w:tc>
          <w:tcPr>
            <w:tcW w:w="1106" w:type="dxa"/>
            <w:tcBorders>
              <w:top w:val="single" w:sz="16" w:space="0" w:color="000000"/>
              <w:bottom w:val="single" w:sz="16" w:space="0" w:color="000000"/>
            </w:tcBorders>
            <w:shd w:val="clear" w:color="auto" w:fill="FFFFFF"/>
            <w:vAlign w:val="bottom"/>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Ecart type</w:t>
            </w:r>
          </w:p>
        </w:tc>
        <w:tc>
          <w:tcPr>
            <w:tcW w:w="1475" w:type="dxa"/>
            <w:tcBorders>
              <w:top w:val="single" w:sz="16" w:space="0" w:color="000000"/>
              <w:bottom w:val="single" w:sz="16" w:space="0" w:color="000000"/>
              <w:right w:val="single" w:sz="16" w:space="0" w:color="000000"/>
            </w:tcBorders>
            <w:shd w:val="clear" w:color="auto" w:fill="FFFFFF"/>
            <w:vAlign w:val="bottom"/>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Moyenne erreur standard</w:t>
            </w:r>
          </w:p>
        </w:tc>
      </w:tr>
      <w:tr w:rsidR="000370C8" w:rsidRPr="0075699F" w:rsidTr="000370C8">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tl/>
              </w:rPr>
              <w:t>الصحة</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و</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السلامة</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المهنية</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لها</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اثر</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ايجابي</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على</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الرضا</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الوظيفي</w:t>
            </w:r>
          </w:p>
        </w:tc>
        <w:tc>
          <w:tcPr>
            <w:tcW w:w="1029" w:type="dxa"/>
            <w:tcBorders>
              <w:top w:val="single" w:sz="16" w:space="0" w:color="000000"/>
              <w:left w:val="single" w:sz="16" w:space="0" w:color="000000"/>
              <w:bottom w:val="single" w:sz="16" w:space="0" w:color="000000"/>
            </w:tcBorders>
            <w:shd w:val="clear" w:color="auto" w:fill="FFFFFF"/>
            <w:vAlign w:val="center"/>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17</w:t>
            </w:r>
          </w:p>
        </w:tc>
        <w:tc>
          <w:tcPr>
            <w:tcW w:w="1045" w:type="dxa"/>
            <w:tcBorders>
              <w:top w:val="single" w:sz="16" w:space="0" w:color="000000"/>
              <w:bottom w:val="single" w:sz="16" w:space="0" w:color="000000"/>
            </w:tcBorders>
            <w:shd w:val="clear" w:color="auto" w:fill="FFFFFF"/>
            <w:vAlign w:val="center"/>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4,9294</w:t>
            </w:r>
          </w:p>
        </w:tc>
        <w:tc>
          <w:tcPr>
            <w:tcW w:w="1106" w:type="dxa"/>
            <w:tcBorders>
              <w:top w:val="single" w:sz="16" w:space="0" w:color="000000"/>
              <w:bottom w:val="single" w:sz="16" w:space="0" w:color="000000"/>
            </w:tcBorders>
            <w:shd w:val="clear" w:color="auto" w:fill="FFFFFF"/>
            <w:vAlign w:val="center"/>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3,05364</w:t>
            </w:r>
          </w:p>
        </w:tc>
        <w:tc>
          <w:tcPr>
            <w:tcW w:w="1475" w:type="dxa"/>
            <w:tcBorders>
              <w:top w:val="single" w:sz="16" w:space="0" w:color="000000"/>
              <w:bottom w:val="single" w:sz="16" w:space="0" w:color="000000"/>
              <w:right w:val="single" w:sz="16" w:space="0" w:color="000000"/>
            </w:tcBorders>
            <w:shd w:val="clear" w:color="auto" w:fill="FFFFFF"/>
            <w:vAlign w:val="center"/>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,74062</w:t>
            </w:r>
          </w:p>
        </w:tc>
      </w:tr>
    </w:tbl>
    <w:p w:rsidR="000370C8" w:rsidRPr="0075699F" w:rsidRDefault="000370C8" w:rsidP="0075699F">
      <w:pPr>
        <w:tabs>
          <w:tab w:val="left" w:pos="7390"/>
        </w:tabs>
        <w:bidi/>
        <w:jc w:val="center"/>
        <w:rPr>
          <w:rFonts w:ascii="Traditional Arabic" w:hAnsi="Traditional Arabic" w:cs="Traditional Arabic"/>
          <w:sz w:val="28"/>
          <w:szCs w:val="28"/>
          <w:rtl/>
          <w:lang w:bidi="ar-DZ"/>
        </w:rPr>
      </w:pPr>
      <w:r w:rsidRPr="0075699F">
        <w:rPr>
          <w:rFonts w:ascii="Traditional Arabic" w:hAnsi="Traditional Arabic" w:cs="Traditional Arabic"/>
          <w:sz w:val="28"/>
          <w:szCs w:val="28"/>
          <w:rtl/>
          <w:lang w:bidi="ar-DZ"/>
        </w:rPr>
        <w:t xml:space="preserve">جدول </w:t>
      </w:r>
      <w:r w:rsidR="003540E8">
        <w:rPr>
          <w:rFonts w:ascii="Traditional Arabic" w:hAnsi="Traditional Arabic" w:cs="Traditional Arabic" w:hint="cs"/>
          <w:sz w:val="28"/>
          <w:szCs w:val="28"/>
          <w:rtl/>
          <w:lang w:bidi="ar-DZ"/>
        </w:rPr>
        <w:t xml:space="preserve">(3.21) </w:t>
      </w:r>
      <w:r w:rsidRPr="0075699F">
        <w:rPr>
          <w:rFonts w:ascii="Traditional Arabic" w:hAnsi="Traditional Arabic" w:cs="Traditional Arabic"/>
          <w:sz w:val="28"/>
          <w:szCs w:val="28"/>
          <w:rtl/>
          <w:lang w:bidi="ar-DZ"/>
        </w:rPr>
        <w:t>من اعداد الطالبين</w:t>
      </w:r>
    </w:p>
    <w:tbl>
      <w:tblPr>
        <w:tblW w:w="107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1"/>
        <w:gridCol w:w="1060"/>
        <w:gridCol w:w="1059"/>
        <w:gridCol w:w="1502"/>
        <w:gridCol w:w="1518"/>
        <w:gridCol w:w="1518"/>
        <w:gridCol w:w="1518"/>
      </w:tblGrid>
      <w:tr w:rsidR="000370C8" w:rsidRPr="0075699F" w:rsidTr="000370C8">
        <w:trPr>
          <w:cantSplit/>
        </w:trPr>
        <w:tc>
          <w:tcPr>
            <w:tcW w:w="10704" w:type="dxa"/>
            <w:gridSpan w:val="7"/>
            <w:tcBorders>
              <w:top w:val="nil"/>
              <w:left w:val="nil"/>
              <w:bottom w:val="nil"/>
              <w:right w:val="nil"/>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b/>
                <w:bCs/>
                <w:color w:val="000000"/>
                <w:sz w:val="32"/>
                <w:szCs w:val="32"/>
              </w:rPr>
              <w:t>Test sur échantillon unique</w:t>
            </w:r>
          </w:p>
        </w:tc>
      </w:tr>
      <w:tr w:rsidR="000370C8" w:rsidRPr="0075699F" w:rsidTr="000370C8">
        <w:trPr>
          <w:cantSplit/>
        </w:trPr>
        <w:tc>
          <w:tcPr>
            <w:tcW w:w="2530" w:type="dxa"/>
            <w:vMerge w:val="restart"/>
            <w:tcBorders>
              <w:top w:val="single" w:sz="16" w:space="0" w:color="000000"/>
              <w:left w:val="single" w:sz="16" w:space="0" w:color="000000"/>
              <w:bottom w:val="nil"/>
              <w:right w:val="single" w:sz="16" w:space="0" w:color="000000"/>
            </w:tcBorders>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sz w:val="32"/>
                <w:szCs w:val="32"/>
              </w:rPr>
            </w:pPr>
          </w:p>
        </w:tc>
        <w:tc>
          <w:tcPr>
            <w:tcW w:w="8174" w:type="dxa"/>
            <w:gridSpan w:val="6"/>
            <w:tcBorders>
              <w:top w:val="single" w:sz="16" w:space="0" w:color="000000"/>
              <w:left w:val="single" w:sz="16" w:space="0" w:color="000000"/>
              <w:right w:val="single" w:sz="16" w:space="0" w:color="000000"/>
            </w:tcBorders>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Valeur de test = 3</w:t>
            </w:r>
          </w:p>
        </w:tc>
      </w:tr>
      <w:tr w:rsidR="000370C8" w:rsidRPr="0075699F" w:rsidTr="000370C8">
        <w:trPr>
          <w:cantSplit/>
        </w:trPr>
        <w:tc>
          <w:tcPr>
            <w:tcW w:w="2530" w:type="dxa"/>
            <w:vMerge/>
            <w:tcBorders>
              <w:top w:val="single" w:sz="16" w:space="0" w:color="000000"/>
              <w:left w:val="single" w:sz="16" w:space="0" w:color="000000"/>
              <w:bottom w:val="nil"/>
              <w:right w:val="single" w:sz="16" w:space="0" w:color="000000"/>
            </w:tcBorders>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color w:val="000000"/>
                <w:sz w:val="32"/>
                <w:szCs w:val="32"/>
              </w:rPr>
            </w:pPr>
          </w:p>
        </w:tc>
        <w:tc>
          <w:tcPr>
            <w:tcW w:w="1059" w:type="dxa"/>
            <w:vMerge w:val="restart"/>
            <w:tcBorders>
              <w:left w:val="single" w:sz="16" w:space="0" w:color="000000"/>
            </w:tcBorders>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t</w:t>
            </w:r>
          </w:p>
        </w:tc>
        <w:tc>
          <w:tcPr>
            <w:tcW w:w="1059" w:type="dxa"/>
            <w:vMerge w:val="restart"/>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ddl</w:t>
            </w:r>
          </w:p>
        </w:tc>
        <w:tc>
          <w:tcPr>
            <w:tcW w:w="1502" w:type="dxa"/>
            <w:vMerge w:val="restart"/>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Sig. (bilatéral)</w:t>
            </w:r>
          </w:p>
        </w:tc>
        <w:tc>
          <w:tcPr>
            <w:tcW w:w="1518" w:type="dxa"/>
            <w:vMerge w:val="restart"/>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Différence moyenne</w:t>
            </w:r>
          </w:p>
        </w:tc>
        <w:tc>
          <w:tcPr>
            <w:tcW w:w="3036" w:type="dxa"/>
            <w:gridSpan w:val="2"/>
            <w:tcBorders>
              <w:right w:val="single" w:sz="16" w:space="0" w:color="000000"/>
            </w:tcBorders>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Intervalle de confiance de la différence à 95 %</w:t>
            </w:r>
          </w:p>
        </w:tc>
      </w:tr>
      <w:tr w:rsidR="000370C8" w:rsidRPr="0075699F" w:rsidTr="000370C8">
        <w:trPr>
          <w:cantSplit/>
        </w:trPr>
        <w:tc>
          <w:tcPr>
            <w:tcW w:w="2530" w:type="dxa"/>
            <w:vMerge/>
            <w:tcBorders>
              <w:top w:val="single" w:sz="16" w:space="0" w:color="000000"/>
              <w:left w:val="single" w:sz="16" w:space="0" w:color="000000"/>
              <w:bottom w:val="nil"/>
              <w:right w:val="single" w:sz="16" w:space="0" w:color="000000"/>
            </w:tcBorders>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color w:val="000000"/>
                <w:sz w:val="32"/>
                <w:szCs w:val="32"/>
              </w:rPr>
            </w:pPr>
          </w:p>
        </w:tc>
        <w:tc>
          <w:tcPr>
            <w:tcW w:w="1059" w:type="dxa"/>
            <w:vMerge/>
            <w:tcBorders>
              <w:left w:val="single" w:sz="16" w:space="0" w:color="000000"/>
            </w:tcBorders>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color w:val="000000"/>
                <w:sz w:val="32"/>
                <w:szCs w:val="32"/>
              </w:rPr>
            </w:pPr>
          </w:p>
        </w:tc>
        <w:tc>
          <w:tcPr>
            <w:tcW w:w="1059" w:type="dxa"/>
            <w:vMerge/>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color w:val="000000"/>
                <w:sz w:val="32"/>
                <w:szCs w:val="32"/>
              </w:rPr>
            </w:pPr>
          </w:p>
        </w:tc>
        <w:tc>
          <w:tcPr>
            <w:tcW w:w="1502" w:type="dxa"/>
            <w:vMerge/>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color w:val="000000"/>
                <w:sz w:val="32"/>
                <w:szCs w:val="32"/>
              </w:rPr>
            </w:pPr>
          </w:p>
        </w:tc>
        <w:tc>
          <w:tcPr>
            <w:tcW w:w="1518" w:type="dxa"/>
            <w:vMerge/>
            <w:shd w:val="clear" w:color="auto" w:fill="FFFFFF"/>
            <w:vAlign w:val="bottom"/>
          </w:tcPr>
          <w:p w:rsidR="000370C8" w:rsidRPr="0075699F" w:rsidRDefault="000370C8" w:rsidP="0075699F">
            <w:pPr>
              <w:autoSpaceDE w:val="0"/>
              <w:autoSpaceDN w:val="0"/>
              <w:adjustRightInd w:val="0"/>
              <w:spacing w:after="0" w:line="240" w:lineRule="auto"/>
              <w:jc w:val="left"/>
              <w:rPr>
                <w:rFonts w:ascii="Traditional Arabic" w:hAnsi="Traditional Arabic" w:cs="Traditional Arabic"/>
                <w:color w:val="000000"/>
                <w:sz w:val="32"/>
                <w:szCs w:val="32"/>
              </w:rPr>
            </w:pPr>
          </w:p>
        </w:tc>
        <w:tc>
          <w:tcPr>
            <w:tcW w:w="1518" w:type="dxa"/>
            <w:tcBorders>
              <w:bottom w:val="single" w:sz="16" w:space="0" w:color="000000"/>
            </w:tcBorders>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Inférieur</w:t>
            </w:r>
          </w:p>
        </w:tc>
        <w:tc>
          <w:tcPr>
            <w:tcW w:w="1518" w:type="dxa"/>
            <w:tcBorders>
              <w:bottom w:val="single" w:sz="16" w:space="0" w:color="000000"/>
              <w:right w:val="single" w:sz="16" w:space="0" w:color="000000"/>
            </w:tcBorders>
            <w:shd w:val="clear" w:color="auto" w:fill="FFFFFF"/>
            <w:vAlign w:val="bottom"/>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Supérieur</w:t>
            </w:r>
          </w:p>
        </w:tc>
      </w:tr>
      <w:tr w:rsidR="000370C8" w:rsidRPr="0075699F" w:rsidTr="000370C8">
        <w:trPr>
          <w:cantSplit/>
        </w:trPr>
        <w:tc>
          <w:tcPr>
            <w:tcW w:w="2530" w:type="dxa"/>
            <w:tcBorders>
              <w:top w:val="single" w:sz="16" w:space="0" w:color="000000"/>
              <w:left w:val="single" w:sz="16" w:space="0" w:color="000000"/>
              <w:bottom w:val="single" w:sz="16" w:space="0" w:color="000000"/>
              <w:right w:val="single" w:sz="16" w:space="0" w:color="000000"/>
            </w:tcBorders>
            <w:shd w:val="clear" w:color="auto" w:fill="FFFFFF"/>
          </w:tcPr>
          <w:p w:rsidR="000370C8" w:rsidRPr="0075699F" w:rsidRDefault="000370C8" w:rsidP="0075699F">
            <w:pPr>
              <w:autoSpaceDE w:val="0"/>
              <w:autoSpaceDN w:val="0"/>
              <w:bidi/>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tl/>
              </w:rPr>
              <w:t>الصحة</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و</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السلامة</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المهنية</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لها</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اثر</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ايجابي</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على</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الرضا</w:t>
            </w:r>
            <w:r w:rsidRPr="0075699F">
              <w:rPr>
                <w:rFonts w:ascii="Traditional Arabic" w:hAnsi="Traditional Arabic" w:cs="Traditional Arabic"/>
                <w:color w:val="000000"/>
                <w:sz w:val="32"/>
                <w:szCs w:val="32"/>
              </w:rPr>
              <w:t xml:space="preserve"> </w:t>
            </w:r>
            <w:r w:rsidRPr="0075699F">
              <w:rPr>
                <w:rFonts w:ascii="Traditional Arabic" w:hAnsi="Traditional Arabic" w:cs="Traditional Arabic"/>
                <w:color w:val="000000"/>
                <w:sz w:val="32"/>
                <w:szCs w:val="32"/>
                <w:rtl/>
              </w:rPr>
              <w:t>الوظيفي</w:t>
            </w:r>
          </w:p>
        </w:tc>
        <w:tc>
          <w:tcPr>
            <w:tcW w:w="1059" w:type="dxa"/>
            <w:tcBorders>
              <w:top w:val="single" w:sz="16" w:space="0" w:color="000000"/>
              <w:left w:val="single" w:sz="16" w:space="0" w:color="000000"/>
              <w:bottom w:val="single" w:sz="16" w:space="0" w:color="000000"/>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2,605</w:t>
            </w:r>
          </w:p>
        </w:tc>
        <w:tc>
          <w:tcPr>
            <w:tcW w:w="1059" w:type="dxa"/>
            <w:tcBorders>
              <w:top w:val="single" w:sz="16" w:space="0" w:color="000000"/>
              <w:bottom w:val="single" w:sz="16" w:space="0" w:color="000000"/>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16</w:t>
            </w:r>
          </w:p>
        </w:tc>
        <w:tc>
          <w:tcPr>
            <w:tcW w:w="1502" w:type="dxa"/>
            <w:tcBorders>
              <w:top w:val="single" w:sz="16" w:space="0" w:color="000000"/>
              <w:bottom w:val="single" w:sz="16" w:space="0" w:color="000000"/>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,019</w:t>
            </w:r>
          </w:p>
        </w:tc>
        <w:tc>
          <w:tcPr>
            <w:tcW w:w="1518" w:type="dxa"/>
            <w:tcBorders>
              <w:top w:val="single" w:sz="16" w:space="0" w:color="000000"/>
              <w:bottom w:val="single" w:sz="16" w:space="0" w:color="000000"/>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1,92941</w:t>
            </w:r>
          </w:p>
        </w:tc>
        <w:tc>
          <w:tcPr>
            <w:tcW w:w="1518" w:type="dxa"/>
            <w:tcBorders>
              <w:top w:val="single" w:sz="16" w:space="0" w:color="000000"/>
              <w:bottom w:val="single" w:sz="16" w:space="0" w:color="000000"/>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,3594</w:t>
            </w:r>
          </w:p>
        </w:tc>
        <w:tc>
          <w:tcPr>
            <w:tcW w:w="1518" w:type="dxa"/>
            <w:tcBorders>
              <w:top w:val="single" w:sz="16" w:space="0" w:color="000000"/>
              <w:bottom w:val="single" w:sz="16" w:space="0" w:color="000000"/>
              <w:right w:val="single" w:sz="16" w:space="0" w:color="000000"/>
            </w:tcBorders>
            <w:shd w:val="clear" w:color="auto" w:fill="FFFFFF"/>
            <w:vAlign w:val="center"/>
          </w:tcPr>
          <w:p w:rsidR="000370C8" w:rsidRPr="0075699F" w:rsidRDefault="000370C8" w:rsidP="0075699F">
            <w:pPr>
              <w:autoSpaceDE w:val="0"/>
              <w:autoSpaceDN w:val="0"/>
              <w:adjustRightInd w:val="0"/>
              <w:spacing w:after="0" w:line="320" w:lineRule="atLeast"/>
              <w:ind w:left="60" w:right="60"/>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3,4994</w:t>
            </w:r>
          </w:p>
        </w:tc>
      </w:tr>
    </w:tbl>
    <w:p w:rsidR="000370C8" w:rsidRPr="0075699F" w:rsidRDefault="000370C8" w:rsidP="003540E8">
      <w:pPr>
        <w:tabs>
          <w:tab w:val="left" w:pos="7390"/>
        </w:tabs>
        <w:bidi/>
        <w:jc w:val="both"/>
        <w:rPr>
          <w:rFonts w:ascii="Traditional Arabic" w:hAnsi="Traditional Arabic" w:cs="Traditional Arabic"/>
          <w:sz w:val="28"/>
          <w:szCs w:val="28"/>
          <w:rtl/>
          <w:lang w:bidi="ar-DZ"/>
        </w:rPr>
      </w:pPr>
    </w:p>
    <w:tbl>
      <w:tblPr>
        <w:tblpPr w:leftFromText="141" w:rightFromText="141" w:vertAnchor="text" w:horzAnchor="margin" w:tblpY="3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2386"/>
        <w:gridCol w:w="2387"/>
        <w:gridCol w:w="2387"/>
      </w:tblGrid>
      <w:tr w:rsidR="000370C8" w:rsidRPr="0075699F" w:rsidTr="000370C8">
        <w:trPr>
          <w:trHeight w:val="555"/>
        </w:trPr>
        <w:tc>
          <w:tcPr>
            <w:tcW w:w="2386" w:type="dxa"/>
          </w:tcPr>
          <w:p w:rsidR="000370C8" w:rsidRPr="0075699F" w:rsidRDefault="0075699F" w:rsidP="0075699F">
            <w:pPr>
              <w:tabs>
                <w:tab w:val="left" w:pos="7390"/>
              </w:tabs>
              <w:bidi/>
              <w:spacing w:after="0" w:line="240" w:lineRule="auto"/>
              <w:jc w:val="lef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قيمة الدلالة الاح</w:t>
            </w:r>
            <w:r w:rsidR="000370C8" w:rsidRPr="0075699F">
              <w:rPr>
                <w:rFonts w:ascii="Traditional Arabic" w:hAnsi="Traditional Arabic" w:cs="Traditional Arabic"/>
                <w:sz w:val="32"/>
                <w:szCs w:val="32"/>
                <w:rtl/>
                <w:lang w:bidi="ar-DZ"/>
              </w:rPr>
              <w:t xml:space="preserve">صائية </w:t>
            </w:r>
            <w:r w:rsidR="000370C8" w:rsidRPr="0075699F">
              <w:rPr>
                <w:rFonts w:ascii="Traditional Arabic" w:hAnsi="Traditional Arabic" w:cs="Traditional Arabic"/>
                <w:sz w:val="32"/>
                <w:szCs w:val="32"/>
                <w:lang w:bidi="ar-DZ"/>
              </w:rPr>
              <w:t xml:space="preserve">sig </w:t>
            </w:r>
          </w:p>
        </w:tc>
        <w:tc>
          <w:tcPr>
            <w:tcW w:w="2386" w:type="dxa"/>
          </w:tcPr>
          <w:p w:rsidR="000370C8" w:rsidRPr="0075699F" w:rsidRDefault="000370C8" w:rsidP="0075699F">
            <w:pPr>
              <w:tabs>
                <w:tab w:val="left" w:pos="7390"/>
              </w:tabs>
              <w:bidi/>
              <w:spacing w:after="0" w:line="240" w:lineRule="auto"/>
              <w:jc w:val="left"/>
              <w:rPr>
                <w:rFonts w:ascii="Traditional Arabic" w:hAnsi="Traditional Arabic" w:cs="Traditional Arabic"/>
                <w:sz w:val="32"/>
                <w:szCs w:val="32"/>
                <w:lang w:bidi="ar-DZ"/>
              </w:rPr>
            </w:pPr>
            <w:r w:rsidRPr="0075699F">
              <w:rPr>
                <w:rFonts w:ascii="Traditional Arabic" w:hAnsi="Traditional Arabic" w:cs="Traditional Arabic"/>
                <w:sz w:val="32"/>
                <w:szCs w:val="32"/>
                <w:lang w:bidi="ar-DZ"/>
              </w:rPr>
              <w:t>T-Test</w:t>
            </w:r>
          </w:p>
        </w:tc>
        <w:tc>
          <w:tcPr>
            <w:tcW w:w="2387" w:type="dxa"/>
          </w:tcPr>
          <w:p w:rsidR="000370C8" w:rsidRPr="0075699F" w:rsidRDefault="000370C8" w:rsidP="0075699F">
            <w:pPr>
              <w:tabs>
                <w:tab w:val="left" w:pos="7390"/>
              </w:tabs>
              <w:bidi/>
              <w:spacing w:after="0" w:line="240" w:lineRule="auto"/>
              <w:jc w:val="left"/>
              <w:rPr>
                <w:rFonts w:ascii="Traditional Arabic" w:hAnsi="Traditional Arabic" w:cs="Traditional Arabic"/>
                <w:sz w:val="32"/>
                <w:szCs w:val="32"/>
                <w:rtl/>
                <w:lang w:bidi="ar-DZ"/>
              </w:rPr>
            </w:pPr>
            <w:r w:rsidRPr="0075699F">
              <w:rPr>
                <w:rFonts w:ascii="Traditional Arabic" w:hAnsi="Traditional Arabic" w:cs="Traditional Arabic"/>
                <w:sz w:val="32"/>
                <w:szCs w:val="32"/>
                <w:rtl/>
                <w:lang w:bidi="ar-DZ"/>
              </w:rPr>
              <w:t>الانحراف المعياري</w:t>
            </w:r>
          </w:p>
        </w:tc>
        <w:tc>
          <w:tcPr>
            <w:tcW w:w="2387" w:type="dxa"/>
          </w:tcPr>
          <w:p w:rsidR="000370C8" w:rsidRPr="0075699F" w:rsidRDefault="000370C8" w:rsidP="0075699F">
            <w:pPr>
              <w:tabs>
                <w:tab w:val="left" w:pos="7390"/>
              </w:tabs>
              <w:bidi/>
              <w:spacing w:after="0" w:line="240" w:lineRule="auto"/>
              <w:jc w:val="left"/>
              <w:rPr>
                <w:rFonts w:ascii="Traditional Arabic" w:hAnsi="Traditional Arabic" w:cs="Traditional Arabic"/>
                <w:sz w:val="32"/>
                <w:szCs w:val="32"/>
                <w:lang w:bidi="ar-DZ"/>
              </w:rPr>
            </w:pPr>
            <w:r w:rsidRPr="0075699F">
              <w:rPr>
                <w:rFonts w:ascii="Traditional Arabic" w:hAnsi="Traditional Arabic" w:cs="Traditional Arabic"/>
                <w:sz w:val="32"/>
                <w:szCs w:val="32"/>
                <w:rtl/>
                <w:lang w:bidi="ar-DZ"/>
              </w:rPr>
              <w:t>المتوسط الحسابي</w:t>
            </w:r>
          </w:p>
        </w:tc>
      </w:tr>
      <w:tr w:rsidR="000370C8" w:rsidRPr="0075699F" w:rsidTr="000370C8">
        <w:trPr>
          <w:trHeight w:val="1411"/>
        </w:trPr>
        <w:tc>
          <w:tcPr>
            <w:tcW w:w="2386" w:type="dxa"/>
          </w:tcPr>
          <w:p w:rsidR="000370C8" w:rsidRPr="0075699F" w:rsidRDefault="000370C8" w:rsidP="0075699F">
            <w:pPr>
              <w:tabs>
                <w:tab w:val="left" w:pos="7390"/>
              </w:tabs>
              <w:bidi/>
              <w:spacing w:after="0" w:line="240" w:lineRule="auto"/>
              <w:jc w:val="left"/>
              <w:rPr>
                <w:rFonts w:ascii="Traditional Arabic" w:hAnsi="Traditional Arabic" w:cs="Traditional Arabic"/>
                <w:sz w:val="32"/>
                <w:szCs w:val="32"/>
                <w:lang w:bidi="ar-DZ"/>
              </w:rPr>
            </w:pPr>
            <w:r w:rsidRPr="0075699F">
              <w:rPr>
                <w:rFonts w:ascii="Traditional Arabic" w:hAnsi="Traditional Arabic" w:cs="Traditional Arabic"/>
                <w:color w:val="000000"/>
                <w:sz w:val="32"/>
                <w:szCs w:val="32"/>
                <w:rtl/>
              </w:rPr>
              <w:t>0</w:t>
            </w:r>
            <w:r w:rsidRPr="0075699F">
              <w:rPr>
                <w:rFonts w:ascii="Traditional Arabic" w:hAnsi="Traditional Arabic" w:cs="Traditional Arabic"/>
                <w:color w:val="000000"/>
                <w:sz w:val="32"/>
                <w:szCs w:val="32"/>
              </w:rPr>
              <w:t>,019</w:t>
            </w:r>
          </w:p>
        </w:tc>
        <w:tc>
          <w:tcPr>
            <w:tcW w:w="2386" w:type="dxa"/>
          </w:tcPr>
          <w:p w:rsidR="000370C8" w:rsidRPr="0075699F" w:rsidRDefault="000370C8" w:rsidP="0075699F">
            <w:pPr>
              <w:tabs>
                <w:tab w:val="left" w:pos="7390"/>
              </w:tabs>
              <w:bidi/>
              <w:spacing w:after="0" w:line="240" w:lineRule="auto"/>
              <w:jc w:val="left"/>
              <w:rPr>
                <w:rFonts w:ascii="Traditional Arabic" w:hAnsi="Traditional Arabic" w:cs="Traditional Arabic"/>
                <w:color w:val="000000"/>
                <w:sz w:val="32"/>
                <w:szCs w:val="32"/>
              </w:rPr>
            </w:pPr>
            <w:r w:rsidRPr="0075699F">
              <w:rPr>
                <w:rFonts w:ascii="Traditional Arabic" w:hAnsi="Traditional Arabic" w:cs="Traditional Arabic"/>
                <w:color w:val="000000"/>
                <w:sz w:val="32"/>
                <w:szCs w:val="32"/>
              </w:rPr>
              <w:t>2,605</w:t>
            </w:r>
          </w:p>
        </w:tc>
        <w:tc>
          <w:tcPr>
            <w:tcW w:w="2387" w:type="dxa"/>
          </w:tcPr>
          <w:p w:rsidR="000370C8" w:rsidRPr="0075699F" w:rsidRDefault="000370C8" w:rsidP="0075699F">
            <w:pPr>
              <w:tabs>
                <w:tab w:val="left" w:pos="7390"/>
              </w:tabs>
              <w:bidi/>
              <w:spacing w:after="0" w:line="240" w:lineRule="auto"/>
              <w:jc w:val="left"/>
              <w:rPr>
                <w:rFonts w:ascii="Traditional Arabic" w:hAnsi="Traditional Arabic" w:cs="Traditional Arabic"/>
                <w:sz w:val="32"/>
                <w:szCs w:val="32"/>
                <w:lang w:bidi="ar-DZ"/>
              </w:rPr>
            </w:pPr>
            <w:r w:rsidRPr="0075699F">
              <w:rPr>
                <w:rFonts w:ascii="Traditional Arabic" w:hAnsi="Traditional Arabic" w:cs="Traditional Arabic"/>
                <w:color w:val="000000"/>
                <w:sz w:val="32"/>
                <w:szCs w:val="32"/>
              </w:rPr>
              <w:t>3,05364</w:t>
            </w:r>
          </w:p>
        </w:tc>
        <w:tc>
          <w:tcPr>
            <w:tcW w:w="2387" w:type="dxa"/>
          </w:tcPr>
          <w:p w:rsidR="000370C8" w:rsidRPr="0075699F" w:rsidRDefault="000370C8" w:rsidP="0075699F">
            <w:pPr>
              <w:tabs>
                <w:tab w:val="left" w:pos="7390"/>
              </w:tabs>
              <w:bidi/>
              <w:spacing w:after="0" w:line="240" w:lineRule="auto"/>
              <w:jc w:val="left"/>
              <w:rPr>
                <w:rFonts w:ascii="Traditional Arabic" w:hAnsi="Traditional Arabic" w:cs="Traditional Arabic"/>
                <w:sz w:val="32"/>
                <w:szCs w:val="32"/>
                <w:lang w:bidi="ar-DZ"/>
              </w:rPr>
            </w:pPr>
            <w:r w:rsidRPr="0075699F">
              <w:rPr>
                <w:rFonts w:ascii="Traditional Arabic" w:hAnsi="Traditional Arabic" w:cs="Traditional Arabic"/>
                <w:color w:val="000000"/>
                <w:sz w:val="32"/>
                <w:szCs w:val="32"/>
              </w:rPr>
              <w:t>4,9294</w:t>
            </w:r>
          </w:p>
        </w:tc>
      </w:tr>
    </w:tbl>
    <w:p w:rsidR="0075699F" w:rsidRDefault="0075699F" w:rsidP="0075699F">
      <w:pPr>
        <w:tabs>
          <w:tab w:val="left" w:pos="7390"/>
        </w:tabs>
        <w:bidi/>
        <w:jc w:val="center"/>
        <w:rPr>
          <w:rFonts w:ascii="Traditional Arabic" w:hAnsi="Traditional Arabic" w:cs="Traditional Arabic"/>
          <w:sz w:val="28"/>
          <w:szCs w:val="28"/>
          <w:lang w:bidi="ar-DZ"/>
        </w:rPr>
      </w:pPr>
    </w:p>
    <w:p w:rsidR="00FF5AF6" w:rsidRPr="0075699F" w:rsidRDefault="00FF5AF6" w:rsidP="00FF5AF6">
      <w:pPr>
        <w:tabs>
          <w:tab w:val="left" w:pos="7390"/>
        </w:tabs>
        <w:bidi/>
        <w:jc w:val="center"/>
        <w:rPr>
          <w:rFonts w:ascii="Traditional Arabic" w:hAnsi="Traditional Arabic" w:cs="Traditional Arabic"/>
          <w:sz w:val="28"/>
          <w:szCs w:val="28"/>
          <w:rtl/>
          <w:lang w:bidi="ar-DZ"/>
        </w:rPr>
      </w:pPr>
    </w:p>
    <w:p w:rsidR="000370C8" w:rsidRPr="0075699F" w:rsidRDefault="000370C8" w:rsidP="00FF5AF6">
      <w:pPr>
        <w:tabs>
          <w:tab w:val="left" w:pos="7390"/>
        </w:tabs>
        <w:bidi/>
        <w:jc w:val="left"/>
        <w:rPr>
          <w:rFonts w:ascii="Traditional Arabic" w:hAnsi="Traditional Arabic" w:cs="Traditional Arabic"/>
          <w:sz w:val="32"/>
          <w:szCs w:val="32"/>
          <w:rtl/>
          <w:lang w:bidi="ar-DZ"/>
        </w:rPr>
      </w:pPr>
      <w:r w:rsidRPr="0075699F">
        <w:rPr>
          <w:rFonts w:ascii="Traditional Arabic" w:hAnsi="Traditional Arabic" w:cs="Traditional Arabic"/>
          <w:sz w:val="32"/>
          <w:szCs w:val="32"/>
          <w:rtl/>
          <w:lang w:bidi="ar-DZ"/>
        </w:rPr>
        <w:t>تحليل الجدول</w:t>
      </w:r>
      <w:r w:rsidR="00C333B8">
        <w:rPr>
          <w:rFonts w:ascii="Traditional Arabic" w:hAnsi="Traditional Arabic" w:cs="Traditional Arabic" w:hint="cs"/>
          <w:sz w:val="32"/>
          <w:szCs w:val="32"/>
          <w:rtl/>
          <w:lang w:bidi="ar-DZ"/>
        </w:rPr>
        <w:t> </w:t>
      </w:r>
      <w:r w:rsidR="00C333B8">
        <w:rPr>
          <w:rFonts w:ascii="Traditional Arabic" w:hAnsi="Traditional Arabic" w:cs="Traditional Arabic"/>
          <w:sz w:val="32"/>
          <w:szCs w:val="32"/>
          <w:lang w:bidi="ar-DZ"/>
        </w:rPr>
        <w:t>:</w:t>
      </w:r>
    </w:p>
    <w:p w:rsidR="000370C8" w:rsidRDefault="000370C8" w:rsidP="00B16186">
      <w:pPr>
        <w:tabs>
          <w:tab w:val="left" w:pos="7390"/>
        </w:tabs>
        <w:bidi/>
        <w:jc w:val="left"/>
        <w:rPr>
          <w:rFonts w:ascii="Traditional Arabic" w:hAnsi="Traditional Arabic" w:cs="Traditional Arabic"/>
          <w:color w:val="000000"/>
          <w:sz w:val="32"/>
          <w:szCs w:val="32"/>
          <w:rtl/>
          <w:lang w:bidi="ar-DZ"/>
        </w:rPr>
      </w:pPr>
      <w:r w:rsidRPr="0075699F">
        <w:rPr>
          <w:rFonts w:ascii="Traditional Arabic" w:hAnsi="Traditional Arabic" w:cs="Traditional Arabic"/>
          <w:sz w:val="32"/>
          <w:szCs w:val="32"/>
          <w:rtl/>
          <w:lang w:bidi="ar-DZ"/>
        </w:rPr>
        <w:t xml:space="preserve">من خلال الجدول نلاحظ ان قيمة المتوسط الحسابي هو </w:t>
      </w:r>
      <w:r w:rsidRPr="0075699F">
        <w:rPr>
          <w:rFonts w:ascii="Traditional Arabic" w:hAnsi="Traditional Arabic" w:cs="Traditional Arabic"/>
          <w:color w:val="000000"/>
          <w:sz w:val="32"/>
          <w:szCs w:val="32"/>
          <w:rtl/>
        </w:rPr>
        <w:t xml:space="preserve">4,9294 و الانحرام المعياري 3,05364 و قيمة </w:t>
      </w:r>
      <w:r w:rsidRPr="0075699F">
        <w:rPr>
          <w:rFonts w:ascii="Traditional Arabic" w:hAnsi="Traditional Arabic" w:cs="Traditional Arabic"/>
          <w:color w:val="000000"/>
          <w:sz w:val="32"/>
          <w:szCs w:val="32"/>
        </w:rPr>
        <w:t>T</w:t>
      </w:r>
      <w:r w:rsidRPr="0075699F">
        <w:rPr>
          <w:rFonts w:ascii="Traditional Arabic" w:hAnsi="Traditional Arabic" w:cs="Traditional Arabic"/>
          <w:color w:val="000000"/>
          <w:sz w:val="32"/>
          <w:szCs w:val="32"/>
          <w:rtl/>
          <w:lang w:bidi="ar-DZ"/>
        </w:rPr>
        <w:t xml:space="preserve"> هي 2,605 و قيمة الدلالة الاحصائية تساوي 0,1 و هي اصغر من قيمة الفا كرونباخ المساوية لي 0,5 و با</w:t>
      </w:r>
      <w:r w:rsidR="00B16186">
        <w:rPr>
          <w:rFonts w:ascii="Traditional Arabic" w:hAnsi="Traditional Arabic" w:cs="Traditional Arabic"/>
          <w:color w:val="000000"/>
          <w:sz w:val="32"/>
          <w:szCs w:val="32"/>
          <w:rtl/>
          <w:lang w:bidi="ar-DZ"/>
        </w:rPr>
        <w:t xml:space="preserve">لتالي </w:t>
      </w:r>
      <w:r w:rsidR="00B16186">
        <w:rPr>
          <w:rFonts w:ascii="Traditional Arabic" w:hAnsi="Traditional Arabic" w:cs="Traditional Arabic" w:hint="cs"/>
          <w:color w:val="000000"/>
          <w:sz w:val="32"/>
          <w:szCs w:val="32"/>
          <w:rtl/>
          <w:lang w:bidi="ar-DZ"/>
        </w:rPr>
        <w:t xml:space="preserve">قبول </w:t>
      </w:r>
      <w:r w:rsidR="00B16186">
        <w:rPr>
          <w:rFonts w:ascii="Traditional Arabic" w:hAnsi="Traditional Arabic" w:cs="Traditional Arabic"/>
          <w:color w:val="000000"/>
          <w:sz w:val="32"/>
          <w:szCs w:val="32"/>
          <w:rtl/>
          <w:lang w:bidi="ar-DZ"/>
        </w:rPr>
        <w:t>الفرضية</w:t>
      </w:r>
      <w:r w:rsidR="00B16186">
        <w:rPr>
          <w:rFonts w:ascii="Traditional Arabic" w:hAnsi="Traditional Arabic" w:cs="Traditional Arabic" w:hint="cs"/>
          <w:color w:val="000000"/>
          <w:sz w:val="32"/>
          <w:szCs w:val="32"/>
          <w:rtl/>
          <w:lang w:bidi="ar-DZ"/>
        </w:rPr>
        <w:t xml:space="preserve"> التي تقول بأن الصحة و السلامة المهنية لها أثر إيجابي على الرضا الوظيفي .</w:t>
      </w: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75699F" w:rsidRDefault="0075699F" w:rsidP="0075699F">
      <w:pPr>
        <w:tabs>
          <w:tab w:val="left" w:pos="7390"/>
        </w:tabs>
        <w:bidi/>
        <w:jc w:val="left"/>
        <w:rPr>
          <w:rFonts w:ascii="Traditional Arabic" w:hAnsi="Traditional Arabic" w:cs="Traditional Arabic"/>
          <w:color w:val="000000"/>
          <w:sz w:val="32"/>
          <w:szCs w:val="32"/>
          <w:rtl/>
          <w:lang w:bidi="ar-DZ"/>
        </w:rPr>
      </w:pPr>
    </w:p>
    <w:p w:rsidR="001D287B" w:rsidRPr="0075699F" w:rsidRDefault="001D287B" w:rsidP="001D287B">
      <w:pPr>
        <w:tabs>
          <w:tab w:val="left" w:pos="7390"/>
        </w:tabs>
        <w:bidi/>
        <w:jc w:val="left"/>
        <w:rPr>
          <w:rFonts w:ascii="Arial" w:hAnsi="Arial" w:cs="Arial"/>
          <w:color w:val="000000"/>
          <w:sz w:val="32"/>
          <w:szCs w:val="32"/>
          <w:rtl/>
          <w:lang w:bidi="ar-DZ"/>
        </w:rPr>
      </w:pPr>
    </w:p>
    <w:p w:rsidR="000370C8" w:rsidRPr="0075699F" w:rsidRDefault="000370C8" w:rsidP="00C333B8">
      <w:pPr>
        <w:tabs>
          <w:tab w:val="left" w:pos="7390"/>
        </w:tabs>
        <w:outlineLvl w:val="0"/>
        <w:rPr>
          <w:rFonts w:ascii="Traditional Arabic" w:hAnsi="Traditional Arabic" w:cs="Traditional Arabic"/>
          <w:b/>
          <w:bCs/>
          <w:color w:val="000000"/>
          <w:sz w:val="36"/>
          <w:szCs w:val="36"/>
          <w:rtl/>
          <w:lang w:bidi="ar-DZ"/>
        </w:rPr>
      </w:pPr>
      <w:bookmarkStart w:id="63" w:name="_Toc73663045"/>
      <w:r w:rsidRPr="0075699F">
        <w:rPr>
          <w:rFonts w:ascii="Traditional Arabic" w:hAnsi="Traditional Arabic" w:cs="Traditional Arabic"/>
          <w:b/>
          <w:bCs/>
          <w:color w:val="000000"/>
          <w:sz w:val="36"/>
          <w:szCs w:val="36"/>
          <w:rtl/>
          <w:lang w:bidi="ar-DZ"/>
        </w:rPr>
        <w:t>خلاصة الفصل</w:t>
      </w:r>
      <w:bookmarkEnd w:id="63"/>
      <w:r w:rsidRPr="0075699F">
        <w:rPr>
          <w:rFonts w:ascii="Traditional Arabic" w:hAnsi="Traditional Arabic" w:cs="Traditional Arabic"/>
          <w:b/>
          <w:bCs/>
          <w:color w:val="000000"/>
          <w:sz w:val="36"/>
          <w:szCs w:val="36"/>
          <w:rtl/>
          <w:lang w:bidi="ar-DZ"/>
        </w:rPr>
        <w:t xml:space="preserve"> </w:t>
      </w:r>
    </w:p>
    <w:p w:rsidR="000370C8" w:rsidRDefault="000370C8" w:rsidP="00CD356C">
      <w:pPr>
        <w:tabs>
          <w:tab w:val="left" w:pos="7390"/>
        </w:tabs>
        <w:bidi/>
        <w:jc w:val="left"/>
        <w:rPr>
          <w:rFonts w:ascii="Traditional Arabic" w:hAnsi="Traditional Arabic" w:cs="Traditional Arabic"/>
          <w:color w:val="000000"/>
          <w:sz w:val="32"/>
          <w:szCs w:val="32"/>
          <w:rtl/>
          <w:lang w:bidi="ar-DZ"/>
        </w:rPr>
      </w:pPr>
      <w:r w:rsidRPr="0075699F">
        <w:rPr>
          <w:rFonts w:ascii="Traditional Arabic" w:hAnsi="Traditional Arabic" w:cs="Traditional Arabic"/>
          <w:color w:val="000000"/>
          <w:sz w:val="32"/>
          <w:szCs w:val="32"/>
          <w:rtl/>
          <w:lang w:bidi="ar-DZ"/>
        </w:rPr>
        <w:t>من خلال هذا الفصل تم تحليل نتائج الدراسة الميدانية و ذلك بتحليل محاور الاستبيان و اتم اختبار الفرضية با</w:t>
      </w:r>
      <w:r w:rsidR="00CD356C">
        <w:rPr>
          <w:rFonts w:ascii="Traditional Arabic" w:hAnsi="Traditional Arabic" w:cs="Traditional Arabic" w:hint="cs"/>
          <w:color w:val="000000"/>
          <w:sz w:val="32"/>
          <w:szCs w:val="32"/>
          <w:rtl/>
          <w:lang w:bidi="ar-DZ"/>
        </w:rPr>
        <w:t>لا</w:t>
      </w:r>
      <w:r w:rsidRPr="0075699F">
        <w:rPr>
          <w:rFonts w:ascii="Traditional Arabic" w:hAnsi="Traditional Arabic" w:cs="Traditional Arabic"/>
          <w:color w:val="000000"/>
          <w:sz w:val="32"/>
          <w:szCs w:val="32"/>
          <w:rtl/>
          <w:lang w:bidi="ar-DZ"/>
        </w:rPr>
        <w:t xml:space="preserve">عتماد على معالجة احصائية وفق برنامج </w:t>
      </w:r>
      <w:r w:rsidRPr="0075699F">
        <w:rPr>
          <w:rFonts w:ascii="Traditional Arabic" w:hAnsi="Traditional Arabic" w:cs="Traditional Arabic"/>
          <w:color w:val="000000"/>
          <w:sz w:val="32"/>
          <w:szCs w:val="32"/>
          <w:lang w:bidi="ar-DZ"/>
        </w:rPr>
        <w:t>SPSS</w:t>
      </w:r>
      <w:r w:rsidRPr="0075699F">
        <w:rPr>
          <w:rFonts w:ascii="Traditional Arabic" w:hAnsi="Traditional Arabic" w:cs="Traditional Arabic"/>
          <w:color w:val="000000"/>
          <w:sz w:val="32"/>
          <w:szCs w:val="32"/>
          <w:rtl/>
          <w:lang w:bidi="ar-DZ"/>
        </w:rPr>
        <w:t xml:space="preserve"> </w:t>
      </w:r>
      <w:r w:rsidR="00CD356C">
        <w:rPr>
          <w:rFonts w:ascii="Traditional Arabic" w:hAnsi="Traditional Arabic" w:cs="Traditional Arabic" w:hint="cs"/>
          <w:color w:val="000000"/>
          <w:sz w:val="32"/>
          <w:szCs w:val="32"/>
          <w:rtl/>
          <w:lang w:bidi="ar-DZ"/>
        </w:rPr>
        <w:t xml:space="preserve"> </w:t>
      </w:r>
      <w:r w:rsidRPr="0075699F">
        <w:rPr>
          <w:rFonts w:ascii="Traditional Arabic" w:hAnsi="Traditional Arabic" w:cs="Traditional Arabic"/>
          <w:color w:val="000000"/>
          <w:sz w:val="32"/>
          <w:szCs w:val="32"/>
          <w:rtl/>
          <w:lang w:bidi="ar-DZ"/>
        </w:rPr>
        <w:t>و ذلك من خلال اراء العمال و اجابتهم على الاستبيان حبيث كانت ابرز النتائج المتحصلة بعد الدراسة في</w:t>
      </w:r>
      <w:r w:rsidR="00B16186">
        <w:rPr>
          <w:rFonts w:ascii="Traditional Arabic" w:hAnsi="Traditional Arabic" w:cs="Traditional Arabic"/>
          <w:color w:val="000000"/>
          <w:sz w:val="32"/>
          <w:szCs w:val="32"/>
          <w:rtl/>
          <w:lang w:bidi="ar-DZ"/>
        </w:rPr>
        <w:t xml:space="preserve"> مؤسسة ليكسكيز</w:t>
      </w:r>
      <w:r w:rsidR="00CD356C">
        <w:rPr>
          <w:rFonts w:ascii="Traditional Arabic" w:hAnsi="Traditional Arabic" w:cs="Traditional Arabic" w:hint="cs"/>
          <w:color w:val="000000"/>
          <w:sz w:val="32"/>
          <w:szCs w:val="32"/>
          <w:rtl/>
          <w:lang w:bidi="ar-DZ"/>
        </w:rPr>
        <w:t xml:space="preserve"> أولاد الجيلالي رحمون </w:t>
      </w:r>
      <w:r w:rsidR="00CD356C">
        <w:rPr>
          <w:rFonts w:ascii="Traditional Arabic" w:hAnsi="Traditional Arabic" w:cs="Traditional Arabic"/>
          <w:color w:val="000000"/>
          <w:sz w:val="32"/>
          <w:szCs w:val="32"/>
          <w:rtl/>
          <w:lang w:bidi="ar-DZ"/>
        </w:rPr>
        <w:t>–</w:t>
      </w:r>
      <w:r w:rsidR="00CD356C">
        <w:rPr>
          <w:rFonts w:ascii="Traditional Arabic" w:hAnsi="Traditional Arabic" w:cs="Traditional Arabic" w:hint="cs"/>
          <w:color w:val="000000"/>
          <w:sz w:val="32"/>
          <w:szCs w:val="32"/>
          <w:rtl/>
          <w:lang w:bidi="ar-DZ"/>
        </w:rPr>
        <w:t xml:space="preserve"> تلمسان-</w:t>
      </w:r>
      <w:r w:rsidR="00B16186">
        <w:rPr>
          <w:rFonts w:ascii="Traditional Arabic" w:hAnsi="Traditional Arabic" w:cs="Traditional Arabic"/>
          <w:color w:val="000000"/>
          <w:sz w:val="32"/>
          <w:szCs w:val="32"/>
          <w:rtl/>
          <w:lang w:bidi="ar-DZ"/>
        </w:rPr>
        <w:t xml:space="preserve"> للمشروبات </w:t>
      </w:r>
      <w:r w:rsidR="00CD356C">
        <w:rPr>
          <w:rFonts w:ascii="Traditional Arabic" w:hAnsi="Traditional Arabic" w:cs="Traditional Arabic" w:hint="cs"/>
          <w:color w:val="000000"/>
          <w:sz w:val="32"/>
          <w:szCs w:val="32"/>
          <w:rtl/>
          <w:lang w:bidi="ar-DZ"/>
        </w:rPr>
        <w:t>.</w:t>
      </w:r>
    </w:p>
    <w:p w:rsidR="00CD356C" w:rsidRPr="0075699F" w:rsidRDefault="00CD356C" w:rsidP="00F80067">
      <w:pPr>
        <w:tabs>
          <w:tab w:val="left" w:pos="7390"/>
        </w:tabs>
        <w:bidi/>
        <w:jc w:val="left"/>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 xml:space="preserve">حيث </w:t>
      </w:r>
      <w:r w:rsidR="00067EF9">
        <w:rPr>
          <w:rFonts w:ascii="Traditional Arabic" w:hAnsi="Traditional Arabic" w:cs="Traditional Arabic" w:hint="cs"/>
          <w:color w:val="000000"/>
          <w:sz w:val="32"/>
          <w:szCs w:val="32"/>
          <w:rtl/>
          <w:lang w:bidi="ar-DZ"/>
        </w:rPr>
        <w:t>كشفت النتائج أن</w:t>
      </w:r>
      <w:r w:rsidR="00F80067">
        <w:rPr>
          <w:rFonts w:ascii="Traditional Arabic" w:hAnsi="Traditional Arabic" w:cs="Traditional Arabic" w:hint="cs"/>
          <w:color w:val="000000"/>
          <w:sz w:val="32"/>
          <w:szCs w:val="32"/>
          <w:rtl/>
          <w:lang w:bidi="ar-DZ"/>
        </w:rPr>
        <w:t xml:space="preserve"> </w:t>
      </w:r>
      <w:r w:rsidR="00F80067" w:rsidRPr="00F06D04">
        <w:rPr>
          <w:rFonts w:ascii="Traditional Arabic" w:hAnsi="Traditional Arabic" w:cs="Traditional Arabic"/>
          <w:noProof/>
          <w:sz w:val="32"/>
          <w:szCs w:val="32"/>
          <w:rtl/>
          <w:lang w:bidi="ar-DZ"/>
        </w:rPr>
        <w:t>شعور الموظف بالأمان يساهم في رضاه الوظيفي</w:t>
      </w:r>
      <w:r w:rsidR="00F80067">
        <w:rPr>
          <w:rFonts w:ascii="Traditional Arabic" w:hAnsi="Traditional Arabic" w:cs="Traditional Arabic" w:hint="cs"/>
          <w:noProof/>
          <w:sz w:val="32"/>
          <w:szCs w:val="32"/>
          <w:rtl/>
          <w:lang w:bidi="ar-DZ"/>
        </w:rPr>
        <w:t xml:space="preserve"> وأن المؤسسة تحاول قدر الإمكان أن تطور من سياستها الصحية حيث أنها تهتم لصحة عمالها</w:t>
      </w:r>
      <w:r w:rsidR="00D61F53">
        <w:rPr>
          <w:rFonts w:ascii="Traditional Arabic" w:hAnsi="Traditional Arabic" w:cs="Traditional Arabic" w:hint="cs"/>
          <w:noProof/>
          <w:sz w:val="32"/>
          <w:szCs w:val="32"/>
          <w:rtl/>
          <w:lang w:bidi="ar-DZ"/>
        </w:rPr>
        <w:t xml:space="preserve"> و تسعى للتحسين ظروف العمل</w:t>
      </w:r>
      <w:r w:rsidR="00F80067">
        <w:rPr>
          <w:rFonts w:ascii="Traditional Arabic" w:hAnsi="Traditional Arabic" w:cs="Traditional Arabic" w:hint="cs"/>
          <w:noProof/>
          <w:sz w:val="32"/>
          <w:szCs w:val="32"/>
          <w:rtl/>
          <w:lang w:bidi="ar-DZ"/>
        </w:rPr>
        <w:t xml:space="preserve"> </w:t>
      </w:r>
      <w:r w:rsidR="00D61F53">
        <w:rPr>
          <w:rFonts w:ascii="Traditional Arabic" w:hAnsi="Traditional Arabic" w:cs="Traditional Arabic" w:hint="cs"/>
          <w:noProof/>
          <w:sz w:val="32"/>
          <w:szCs w:val="32"/>
          <w:rtl/>
          <w:lang w:bidi="ar-DZ"/>
        </w:rPr>
        <w:t>لكن برامج الصحة و السلامة المهنية ليست مكتملة و ذلك يعود لمحدودسة الإمكانيات حسب إجابات العمال.</w:t>
      </w:r>
    </w:p>
    <w:p w:rsidR="000370C8" w:rsidRPr="0075699F" w:rsidRDefault="000370C8" w:rsidP="0075699F">
      <w:pPr>
        <w:tabs>
          <w:tab w:val="left" w:pos="7390"/>
        </w:tabs>
        <w:bidi/>
        <w:jc w:val="left"/>
        <w:rPr>
          <w:rFonts w:ascii="Traditional Arabic" w:hAnsi="Traditional Arabic" w:cs="Traditional Arabic"/>
          <w:sz w:val="32"/>
          <w:szCs w:val="32"/>
          <w:rtl/>
          <w:lang w:bidi="ar-DZ"/>
        </w:rPr>
      </w:pPr>
      <w:r w:rsidRPr="0075699F">
        <w:rPr>
          <w:rFonts w:ascii="Traditional Arabic" w:hAnsi="Traditional Arabic" w:cs="Traditional Arabic"/>
          <w:sz w:val="32"/>
          <w:szCs w:val="32"/>
          <w:rtl/>
          <w:lang w:bidi="ar-DZ"/>
        </w:rPr>
        <w:t>بعد الدراسة الميدانية</w:t>
      </w:r>
      <w:r w:rsidR="00B16186">
        <w:rPr>
          <w:rFonts w:ascii="Traditional Arabic" w:hAnsi="Traditional Arabic" w:cs="Traditional Arabic" w:hint="cs"/>
          <w:sz w:val="32"/>
          <w:szCs w:val="32"/>
          <w:rtl/>
          <w:lang w:bidi="ar-DZ"/>
        </w:rPr>
        <w:t xml:space="preserve"> تبين </w:t>
      </w:r>
      <w:r w:rsidRPr="0075699F">
        <w:rPr>
          <w:rFonts w:ascii="Traditional Arabic" w:hAnsi="Traditional Arabic" w:cs="Traditional Arabic"/>
          <w:sz w:val="32"/>
          <w:szCs w:val="32"/>
          <w:rtl/>
          <w:lang w:bidi="ar-DZ"/>
        </w:rPr>
        <w:t xml:space="preserve"> أن </w:t>
      </w:r>
      <w:r w:rsidR="00B16186">
        <w:rPr>
          <w:rFonts w:ascii="Traditional Arabic" w:hAnsi="Traditional Arabic" w:cs="Traditional Arabic" w:hint="cs"/>
          <w:sz w:val="32"/>
          <w:szCs w:val="32"/>
          <w:rtl/>
          <w:lang w:bidi="ar-DZ"/>
        </w:rPr>
        <w:t xml:space="preserve">الصحة و </w:t>
      </w:r>
      <w:r w:rsidRPr="0075699F">
        <w:rPr>
          <w:rFonts w:ascii="Traditional Arabic" w:hAnsi="Traditional Arabic" w:cs="Traditional Arabic"/>
          <w:sz w:val="32"/>
          <w:szCs w:val="32"/>
          <w:rtl/>
          <w:lang w:bidi="ar-DZ"/>
        </w:rPr>
        <w:t>السلامة المهنية في المؤسسة تؤثر بشكل ايجابي على الرضا الوظيفي للعمال و ذلك من اجل المساهمة في تطوير المؤسسة زيادة انتاجها .</w:t>
      </w:r>
    </w:p>
    <w:p w:rsidR="000370C8" w:rsidRPr="00F477F7" w:rsidRDefault="000370C8" w:rsidP="0075699F">
      <w:pPr>
        <w:tabs>
          <w:tab w:val="left" w:pos="7390"/>
        </w:tabs>
        <w:bidi/>
        <w:jc w:val="left"/>
        <w:rPr>
          <w:rFonts w:ascii="Calibri" w:hAnsi="Calibri" w:cs="Arial"/>
          <w:rtl/>
          <w:lang w:bidi="ar-DZ"/>
        </w:rPr>
      </w:pPr>
    </w:p>
    <w:p w:rsidR="000370C8" w:rsidRDefault="000370C8" w:rsidP="000370C8">
      <w:pPr>
        <w:rPr>
          <w:lang w:bidi="ar-DZ"/>
        </w:rPr>
      </w:pPr>
    </w:p>
    <w:p w:rsidR="001D287B" w:rsidRDefault="001D287B">
      <w:pPr>
        <w:rPr>
          <w:rFonts w:ascii="Traditional Arabic" w:hAnsi="Traditional Arabic" w:cs="Traditional Arabic"/>
          <w:sz w:val="32"/>
          <w:szCs w:val="32"/>
          <w:lang w:bidi="ar-DZ"/>
        </w:rPr>
        <w:sectPr w:rsidR="001D287B" w:rsidSect="009438FF">
          <w:headerReference w:type="default" r:id="rId49"/>
          <w:footnotePr>
            <w:numRestart w:val="eachSect"/>
          </w:footnotePr>
          <w:pgSz w:w="11906" w:h="16838"/>
          <w:pgMar w:top="1418" w:right="1701" w:bottom="1418" w:left="851" w:header="709" w:footer="709" w:gutter="0"/>
          <w:cols w:space="708"/>
          <w:docGrid w:linePitch="360"/>
        </w:sectPr>
      </w:pPr>
    </w:p>
    <w:p w:rsidR="00BA67EE" w:rsidRPr="00C333B8" w:rsidRDefault="001D287B" w:rsidP="00C333B8">
      <w:pPr>
        <w:bidi/>
        <w:jc w:val="left"/>
        <w:outlineLvl w:val="0"/>
        <w:rPr>
          <w:rFonts w:ascii="Traditional Arabic" w:hAnsi="Traditional Arabic" w:cs="Traditional Arabic"/>
          <w:b/>
          <w:bCs/>
          <w:sz w:val="32"/>
          <w:szCs w:val="32"/>
          <w:rtl/>
          <w:lang w:bidi="ar-DZ"/>
        </w:rPr>
      </w:pPr>
      <w:bookmarkStart w:id="64" w:name="_Toc73663046"/>
      <w:r w:rsidRPr="00C333B8">
        <w:rPr>
          <w:rFonts w:ascii="Traditional Arabic" w:hAnsi="Traditional Arabic" w:cs="Traditional Arabic" w:hint="cs"/>
          <w:b/>
          <w:bCs/>
          <w:sz w:val="32"/>
          <w:szCs w:val="32"/>
          <w:rtl/>
          <w:lang w:bidi="ar-DZ"/>
        </w:rPr>
        <w:lastRenderedPageBreak/>
        <w:t>الخاتمة العامة</w:t>
      </w:r>
      <w:r w:rsidR="00C333B8" w:rsidRPr="00C333B8">
        <w:rPr>
          <w:rFonts w:ascii="Traditional Arabic" w:hAnsi="Traditional Arabic" w:cs="Traditional Arabic" w:hint="cs"/>
          <w:b/>
          <w:bCs/>
          <w:sz w:val="32"/>
          <w:szCs w:val="32"/>
          <w:rtl/>
          <w:lang w:bidi="ar-DZ"/>
        </w:rPr>
        <w:t> </w:t>
      </w:r>
      <w:r w:rsidR="00C333B8" w:rsidRPr="00C333B8">
        <w:rPr>
          <w:rFonts w:ascii="Traditional Arabic" w:hAnsi="Traditional Arabic" w:cs="Traditional Arabic"/>
          <w:b/>
          <w:bCs/>
          <w:sz w:val="32"/>
          <w:szCs w:val="32"/>
          <w:lang w:bidi="ar-DZ"/>
        </w:rPr>
        <w:t>:</w:t>
      </w:r>
      <w:bookmarkEnd w:id="64"/>
    </w:p>
    <w:p w:rsidR="00A26E9E" w:rsidRPr="007970A7" w:rsidRDefault="00A26E9E" w:rsidP="007970A7">
      <w:pPr>
        <w:bidi/>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لطالما كانت السلامة المهنية امر مهم بالنسبة للفرد العامل داخل المؤسسة حيث أنها تقوم بانشاء شعور و امان نفسي داخل المؤسسة تجعل من الفرد ييشعر بالرضا على المحيط المتواجد فيه هذا ما يساعده في القيام و بذل أكبر الجهود من أجل التطور و اعطاء كل ما لديه للمؤسة .</w:t>
      </w:r>
    </w:p>
    <w:p w:rsidR="00A26E9E" w:rsidRPr="007970A7" w:rsidRDefault="00A26E9E" w:rsidP="007970A7">
      <w:pPr>
        <w:bidi/>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 xml:space="preserve">لذلك اتت هذه الدراسة من اجل تشخيص و تحليل اثر السلامة لمهنية على الرضا الوظيفي للعامل داخل مؤسسة ليكسكيز للمشروبات الغازية و بهذا الصدد تطرقنا الى طرح الاشكالية التي قلنا فيها ما مدى اثر الصحة و السلامة المهنية على الرضا الوظيفي  تطرقنا في الفصل الأول من الداسة في الجانب النظري بالقيام بتعريفات و و ذكر أهمية و أهداف كل من اسلامة المهنية و الرضا و الوظيفي مع ذكر دراسات سابقة و قمنا بالمقارنة بين الدراسات السابقة و الدراسة التي قمنا بها و من اجل تجسيد النتائج المتوصل اليها في الجانب النظري كان لابد من تجسيدها في الأمر الواقع هذا ما دفعنا بالتوجه نحو مؤسسة ليكسكيز للمشروبات الغازية منه معرفة المؤسسات الجزائرية كيف تتعامل مع موضوع السلامة المهنية و ـاثيرها على الرضا الوظيفي حيث أنه بعد المعاينة و التحليلات التي قمنا بها توصلنا الى النتائج التالية </w:t>
      </w:r>
      <w:r w:rsidRPr="007970A7">
        <w:rPr>
          <w:rFonts w:ascii="Traditional Arabic" w:hAnsi="Traditional Arabic" w:cs="Traditional Arabic"/>
          <w:sz w:val="32"/>
          <w:szCs w:val="32"/>
          <w:rtl/>
          <w:lang w:bidi="ar-DZ"/>
        </w:rPr>
        <w:t>:</w:t>
      </w:r>
    </w:p>
    <w:p w:rsidR="00A26E9E" w:rsidRPr="007970A7" w:rsidRDefault="00A26E9E" w:rsidP="007970A7">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w:t>
      </w:r>
      <w:r w:rsidRPr="007970A7">
        <w:rPr>
          <w:rFonts w:ascii="Traditional Arabic" w:hAnsi="Traditional Arabic" w:cs="Traditional Arabic" w:hint="cs"/>
          <w:sz w:val="32"/>
          <w:szCs w:val="32"/>
          <w:lang w:bidi="ar-DZ"/>
        </w:rPr>
        <w:t xml:space="preserve"> </w:t>
      </w:r>
      <w:r w:rsidRPr="007970A7">
        <w:rPr>
          <w:rFonts w:ascii="Traditional Arabic" w:hAnsi="Traditional Arabic" w:cs="Traditional Arabic" w:hint="cs"/>
          <w:sz w:val="32"/>
          <w:szCs w:val="32"/>
          <w:rtl/>
          <w:lang w:bidi="ar-DZ"/>
        </w:rPr>
        <w:t xml:space="preserve">السلامة المهنية لها دور اساسي في الحفاظ على اليد العاملة </w:t>
      </w:r>
    </w:p>
    <w:p w:rsidR="00A26E9E" w:rsidRPr="007970A7" w:rsidRDefault="00A26E9E" w:rsidP="007970A7">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 xml:space="preserve">* شعور الموظف بالأمان في محيط العمل يساعده في تقديم كل مجهوداته في سبيل المؤسسة </w:t>
      </w:r>
    </w:p>
    <w:p w:rsidR="00A26E9E" w:rsidRPr="007970A7" w:rsidRDefault="00A26E9E" w:rsidP="007970A7">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 xml:space="preserve">* التوعية و القيام بتكوينات و ارشادات للحد من الاصابات المهنية تساهم في التقليل من الاصابات المهنية و بهذا التقليل من الغيابات </w:t>
      </w:r>
    </w:p>
    <w:p w:rsidR="00A26E9E" w:rsidRPr="007970A7" w:rsidRDefault="00A26E9E" w:rsidP="007970A7">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lastRenderedPageBreak/>
        <w:t>* شعور الموظف بالرضا الوظيفي يساهم في التقليل من الصراعات في المؤسسة و لالتالي الانخراط الجيد في المنظمة و الشعور لأهميتيه في المؤسسة .</w:t>
      </w:r>
    </w:p>
    <w:p w:rsidR="00A26E9E" w:rsidRPr="007970A7" w:rsidRDefault="00A26E9E" w:rsidP="007970A7">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 xml:space="preserve">* قيام المؤسسة بحملات التوعية تظيف للفرد احساس بأنه عنصر مهم في المؤسسة </w:t>
      </w:r>
    </w:p>
    <w:p w:rsidR="00A26E9E" w:rsidRPr="007970A7" w:rsidRDefault="00A26E9E" w:rsidP="007970A7">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 xml:space="preserve">* تحسين و توفير الظروف و البيئة الملائمة للعمل تساهم في زيادة الرضا  الوظيفي </w:t>
      </w:r>
    </w:p>
    <w:p w:rsidR="00A26E9E" w:rsidRPr="007970A7" w:rsidRDefault="00A26E9E" w:rsidP="00A26E9E">
      <w:pPr>
        <w:bidi/>
        <w:ind w:left="1080"/>
        <w:jc w:val="left"/>
        <w:rPr>
          <w:rFonts w:ascii="Traditional Arabic" w:hAnsi="Traditional Arabic" w:cs="Traditional Arabic"/>
          <w:sz w:val="32"/>
          <w:szCs w:val="32"/>
          <w:rtl/>
          <w:lang w:bidi="ar-DZ"/>
        </w:rPr>
      </w:pPr>
      <w:r w:rsidRPr="007970A7">
        <w:rPr>
          <w:rFonts w:ascii="Traditional Arabic" w:hAnsi="Traditional Arabic" w:cs="Traditional Arabic" w:hint="cs"/>
          <w:sz w:val="32"/>
          <w:szCs w:val="32"/>
          <w:rtl/>
          <w:lang w:bidi="ar-DZ"/>
        </w:rPr>
        <w:t xml:space="preserve">* بتطبيق شروط السلامة المهنية تتجلى لدى العمال شعور بالوحد العائلية حيث اذا اصيب فرد بالمؤسسة يتأثر زملاءه معه تأثيرا نفسيا </w:t>
      </w:r>
    </w:p>
    <w:p w:rsidR="00741483" w:rsidRDefault="00A26E9E" w:rsidP="00A26E9E">
      <w:pPr>
        <w:bidi/>
        <w:ind w:left="1080"/>
        <w:jc w:val="left"/>
        <w:rPr>
          <w:rFonts w:ascii="Traditional Arabic" w:hAnsi="Traditional Arabic" w:cs="Traditional Arabic"/>
          <w:sz w:val="32"/>
          <w:szCs w:val="32"/>
          <w:rtl/>
          <w:lang w:bidi="ar-DZ"/>
        </w:rPr>
        <w:sectPr w:rsidR="00741483" w:rsidSect="009438FF">
          <w:headerReference w:type="default" r:id="rId50"/>
          <w:footnotePr>
            <w:numRestart w:val="eachSect"/>
          </w:footnotePr>
          <w:pgSz w:w="11906" w:h="16838"/>
          <w:pgMar w:top="1418" w:right="1701" w:bottom="1418" w:left="851" w:header="709" w:footer="709" w:gutter="0"/>
          <w:cols w:space="708"/>
          <w:docGrid w:linePitch="360"/>
        </w:sectPr>
      </w:pPr>
      <w:r w:rsidRPr="007970A7">
        <w:rPr>
          <w:rFonts w:ascii="Traditional Arabic" w:hAnsi="Traditional Arabic" w:cs="Traditional Arabic" w:hint="cs"/>
          <w:sz w:val="32"/>
          <w:szCs w:val="32"/>
          <w:rtl/>
          <w:lang w:bidi="ar-DZ"/>
        </w:rPr>
        <w:t>* وجود سياسة سلامة و امان واضحة في المؤسسة تبغث الشعور بالامان في نفوس العمال و شعورهم بالرضا و الوظيفي .</w:t>
      </w:r>
    </w:p>
    <w:p w:rsidR="00451E9B" w:rsidRDefault="00741483" w:rsidP="00741483">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w:t>
      </w:r>
      <w:r w:rsidR="00451E9B">
        <w:rPr>
          <w:rFonts w:ascii="Traditional Arabic" w:hAnsi="Traditional Arabic" w:cs="Traditional Arabic" w:hint="cs"/>
          <w:b/>
          <w:bCs/>
          <w:sz w:val="32"/>
          <w:szCs w:val="32"/>
          <w:rtl/>
          <w:lang w:bidi="ar-DZ"/>
        </w:rPr>
        <w:t>لكتب باللغة العربية </w:t>
      </w:r>
    </w:p>
    <w:p w:rsidR="00966A10" w:rsidRDefault="00966A10" w:rsidP="007970A7">
      <w:pPr>
        <w:pStyle w:val="Notedebasdepage"/>
        <w:bidi/>
        <w:spacing w:line="360" w:lineRule="auto"/>
        <w:rPr>
          <w:rFonts w:ascii="Traditional Arabic" w:hAnsi="Traditional Arabic" w:cs="Traditional Arabic"/>
          <w:sz w:val="32"/>
          <w:szCs w:val="32"/>
          <w:lang w:bidi="ar-DZ"/>
        </w:rPr>
      </w:pPr>
      <w:r w:rsidRPr="00966A10">
        <w:rPr>
          <w:rFonts w:ascii="Traditional Arabic" w:hAnsi="Traditional Arabic" w:cs="Traditional Arabic"/>
          <w:sz w:val="32"/>
          <w:szCs w:val="32"/>
          <w:rtl/>
          <w:lang w:bidi="ar-DZ"/>
        </w:rPr>
        <w:t xml:space="preserve">ابن منظور و اخرون، </w:t>
      </w:r>
      <w:r w:rsidRPr="007970A7">
        <w:rPr>
          <w:rFonts w:ascii="Traditional Arabic" w:hAnsi="Traditional Arabic" w:cs="Traditional Arabic"/>
          <w:sz w:val="32"/>
          <w:szCs w:val="32"/>
          <w:rtl/>
          <w:lang w:bidi="ar-DZ"/>
        </w:rPr>
        <w:t>لسان العرب،</w:t>
      </w:r>
      <w:r w:rsidRPr="00966A10">
        <w:rPr>
          <w:rFonts w:ascii="Traditional Arabic" w:hAnsi="Traditional Arabic" w:cs="Traditional Arabic" w:hint="cs"/>
          <w:sz w:val="32"/>
          <w:szCs w:val="32"/>
          <w:rtl/>
          <w:lang w:bidi="ar-DZ"/>
        </w:rPr>
        <w:t xml:space="preserve"> </w:t>
      </w:r>
      <w:r w:rsidRPr="00966A10">
        <w:rPr>
          <w:rFonts w:ascii="Traditional Arabic" w:hAnsi="Traditional Arabic" w:cs="Traditional Arabic"/>
          <w:sz w:val="32"/>
          <w:szCs w:val="32"/>
          <w:rtl/>
          <w:lang w:bidi="ar-DZ"/>
        </w:rPr>
        <w:t>لبنان،دار صدار،ط1، المجلد5، 2005</w:t>
      </w:r>
      <w:r w:rsidRPr="00966A10">
        <w:rPr>
          <w:rFonts w:ascii="Traditional Arabic" w:hAnsi="Traditional Arabic" w:cs="Traditional Arabic" w:hint="cs"/>
          <w:sz w:val="32"/>
          <w:szCs w:val="32"/>
          <w:rtl/>
          <w:lang w:bidi="ar-DZ"/>
        </w:rPr>
        <w:t>.</w:t>
      </w:r>
    </w:p>
    <w:p w:rsidR="007970A7" w:rsidRPr="007970A7" w:rsidRDefault="007970A7" w:rsidP="007970A7">
      <w:pPr>
        <w:pStyle w:val="Notedebasdepage"/>
        <w:bidi/>
        <w:spacing w:line="360" w:lineRule="auto"/>
        <w:rPr>
          <w:rFonts w:ascii="Traditional Arabic" w:hAnsi="Traditional Arabic" w:cs="Traditional Arabic"/>
          <w:sz w:val="32"/>
          <w:szCs w:val="32"/>
          <w:rtl/>
          <w:lang w:bidi="ar-DZ"/>
        </w:rPr>
      </w:pPr>
      <w:r w:rsidRPr="007970A7">
        <w:rPr>
          <w:rFonts w:ascii="Traditional Arabic" w:hAnsi="Traditional Arabic" w:cs="Traditional Arabic"/>
          <w:sz w:val="32"/>
          <w:szCs w:val="32"/>
          <w:rtl/>
        </w:rPr>
        <w:t>خرباء المجموعة العربيةللتدريب و النشر، الرضا الوظيفي و الارتقاء بالعمل المهني،ط8، القاهرة</w:t>
      </w:r>
      <w:r>
        <w:rPr>
          <w:rFonts w:ascii="Traditional Arabic" w:hAnsi="Traditional Arabic" w:cs="Traditional Arabic"/>
          <w:sz w:val="32"/>
          <w:szCs w:val="32"/>
        </w:rPr>
        <w:t>.</w:t>
      </w:r>
    </w:p>
    <w:p w:rsidR="00D614FA" w:rsidRPr="00966A10" w:rsidRDefault="00D614FA" w:rsidP="007970A7">
      <w:pPr>
        <w:bidi/>
        <w:jc w:val="left"/>
        <w:rPr>
          <w:rFonts w:ascii="Traditional Arabic" w:hAnsi="Traditional Arabic" w:cs="Traditional Arabic"/>
          <w:b/>
          <w:bCs/>
          <w:sz w:val="32"/>
          <w:szCs w:val="32"/>
          <w:rtl/>
          <w:lang w:bidi="ar-DZ"/>
        </w:rPr>
      </w:pPr>
      <w:r w:rsidRPr="00D614FA">
        <w:rPr>
          <w:rFonts w:ascii="Traditional Arabic" w:hAnsi="Traditional Arabic" w:cs="Traditional Arabic"/>
          <w:sz w:val="32"/>
          <w:szCs w:val="32"/>
          <w:rtl/>
        </w:rPr>
        <w:t>طارق كمال</w:t>
      </w:r>
      <w:r w:rsidR="00D95832">
        <w:rPr>
          <w:rFonts w:ascii="Traditional Arabic" w:hAnsi="Traditional Arabic" w:cs="Traditional Arabic" w:hint="cs"/>
          <w:sz w:val="32"/>
          <w:szCs w:val="32"/>
          <w:rtl/>
        </w:rPr>
        <w:t xml:space="preserve"> ، </w:t>
      </w:r>
      <w:r w:rsidRPr="00D614FA">
        <w:rPr>
          <w:rFonts w:ascii="Traditional Arabic" w:hAnsi="Traditional Arabic" w:cs="Traditional Arabic"/>
          <w:sz w:val="32"/>
          <w:szCs w:val="32"/>
          <w:rtl/>
        </w:rPr>
        <w:t xml:space="preserve">علم النفس الصناعي و المهني، </w:t>
      </w:r>
      <w:r w:rsidRPr="00D614FA">
        <w:rPr>
          <w:rFonts w:ascii="Traditional Arabic" w:hAnsi="Traditional Arabic" w:cs="Traditional Arabic" w:hint="cs"/>
          <w:sz w:val="32"/>
          <w:szCs w:val="32"/>
          <w:rtl/>
        </w:rPr>
        <w:t xml:space="preserve">الاسكندرية، </w:t>
      </w:r>
      <w:r w:rsidRPr="00D614FA">
        <w:rPr>
          <w:rFonts w:ascii="Traditional Arabic" w:hAnsi="Traditional Arabic" w:cs="Traditional Arabic"/>
          <w:sz w:val="32"/>
          <w:szCs w:val="32"/>
          <w:rtl/>
        </w:rPr>
        <w:t>مؤسسات شباب الجامعة، ط</w:t>
      </w:r>
      <w:r w:rsidRPr="00D614FA">
        <w:rPr>
          <w:rFonts w:ascii="Traditional Arabic" w:hAnsi="Traditional Arabic" w:cs="Traditional Arabic" w:hint="cs"/>
          <w:sz w:val="32"/>
          <w:szCs w:val="32"/>
          <w:rtl/>
        </w:rPr>
        <w:t>1 ، 2007</w:t>
      </w:r>
      <w:r>
        <w:rPr>
          <w:rFonts w:ascii="Traditional Arabic" w:hAnsi="Traditional Arabic" w:cs="Traditional Arabic" w:hint="cs"/>
          <w:sz w:val="32"/>
          <w:szCs w:val="32"/>
          <w:rtl/>
        </w:rPr>
        <w:t>.</w:t>
      </w:r>
    </w:p>
    <w:p w:rsidR="00D614FA" w:rsidRPr="00D614FA" w:rsidRDefault="00D95832" w:rsidP="007970A7">
      <w:pPr>
        <w:pStyle w:val="Notedebasdepage"/>
        <w:bidi/>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rPr>
        <w:t>عبد الغفار حنفي</w:t>
      </w:r>
      <w:r>
        <w:rPr>
          <w:rFonts w:ascii="Traditional Arabic" w:hAnsi="Traditional Arabic" w:cs="Traditional Arabic" w:hint="cs"/>
          <w:sz w:val="32"/>
          <w:szCs w:val="32"/>
          <w:rtl/>
        </w:rPr>
        <w:t xml:space="preserve"> ،</w:t>
      </w:r>
      <w:r w:rsidR="00D614FA" w:rsidRPr="00D614FA">
        <w:rPr>
          <w:rFonts w:ascii="Traditional Arabic" w:hAnsi="Traditional Arabic" w:cs="Traditional Arabic"/>
          <w:sz w:val="32"/>
          <w:szCs w:val="32"/>
          <w:rtl/>
        </w:rPr>
        <w:t>السلوك التنظيمي و ادارة الموارد البشرية،</w:t>
      </w:r>
      <w:r w:rsidR="00D614FA" w:rsidRPr="00D614FA">
        <w:rPr>
          <w:rFonts w:ascii="Traditional Arabic" w:hAnsi="Traditional Arabic" w:cs="Traditional Arabic" w:hint="cs"/>
          <w:sz w:val="32"/>
          <w:szCs w:val="32"/>
          <w:rtl/>
        </w:rPr>
        <w:t xml:space="preserve"> الاسكندرية، </w:t>
      </w:r>
      <w:r w:rsidR="00D614FA" w:rsidRPr="00D614FA">
        <w:rPr>
          <w:rFonts w:ascii="Traditional Arabic" w:hAnsi="Traditional Arabic" w:cs="Traditional Arabic"/>
          <w:sz w:val="32"/>
          <w:szCs w:val="32"/>
          <w:rtl/>
        </w:rPr>
        <w:t>الدار الجامعية، ط1 ،2007</w:t>
      </w:r>
      <w:r w:rsidR="00D614FA">
        <w:rPr>
          <w:rFonts w:ascii="Traditional Arabic" w:hAnsi="Traditional Arabic" w:cs="Traditional Arabic" w:hint="cs"/>
          <w:sz w:val="32"/>
          <w:szCs w:val="32"/>
          <w:rtl/>
        </w:rPr>
        <w:t>.</w:t>
      </w:r>
      <w:r w:rsidR="00D614FA" w:rsidRPr="00D614FA">
        <w:rPr>
          <w:rFonts w:ascii="Traditional Arabic" w:hAnsi="Traditional Arabic" w:cs="Traditional Arabic"/>
          <w:sz w:val="32"/>
          <w:szCs w:val="32"/>
          <w:rtl/>
        </w:rPr>
        <w:t xml:space="preserve"> </w:t>
      </w:r>
    </w:p>
    <w:p w:rsidR="00D614FA" w:rsidRPr="00D614FA" w:rsidRDefault="00D614FA" w:rsidP="007970A7">
      <w:pPr>
        <w:bidi/>
        <w:jc w:val="left"/>
        <w:rPr>
          <w:rFonts w:ascii="Traditional Arabic" w:hAnsi="Traditional Arabic" w:cs="Traditional Arabic"/>
          <w:sz w:val="40"/>
          <w:szCs w:val="40"/>
          <w:rtl/>
          <w:lang w:bidi="ar-DZ"/>
        </w:rPr>
      </w:pPr>
      <w:r w:rsidRPr="00D614FA">
        <w:rPr>
          <w:rFonts w:ascii="Traditional Arabic" w:hAnsi="Traditional Arabic" w:cs="Traditional Arabic"/>
          <w:sz w:val="32"/>
          <w:szCs w:val="32"/>
          <w:rtl/>
        </w:rPr>
        <w:t>عمر وصفي عقيلي،ادارة الموارد البشرية المعاصرة،عمان،دار وائل للنشر، ط1 ، 2005</w:t>
      </w:r>
      <w:r>
        <w:rPr>
          <w:rFonts w:ascii="Traditional Arabic" w:hAnsi="Traditional Arabic" w:cs="Traditional Arabic" w:hint="cs"/>
          <w:sz w:val="32"/>
          <w:szCs w:val="32"/>
          <w:rtl/>
        </w:rPr>
        <w:t>.</w:t>
      </w:r>
      <w:r w:rsidRPr="00D614FA">
        <w:rPr>
          <w:rFonts w:ascii="Traditional Arabic" w:hAnsi="Traditional Arabic" w:cs="Traditional Arabic"/>
          <w:sz w:val="32"/>
          <w:szCs w:val="32"/>
          <w:rtl/>
        </w:rPr>
        <w:t xml:space="preserve"> </w:t>
      </w:r>
    </w:p>
    <w:p w:rsidR="00D614FA" w:rsidRPr="00D614FA" w:rsidRDefault="00D614FA" w:rsidP="007970A7">
      <w:pPr>
        <w:pStyle w:val="Notedebasdepage"/>
        <w:bidi/>
        <w:spacing w:line="360" w:lineRule="auto"/>
        <w:rPr>
          <w:sz w:val="32"/>
          <w:szCs w:val="32"/>
          <w:rtl/>
          <w:lang w:bidi="ar-DZ"/>
        </w:rPr>
      </w:pPr>
      <w:r w:rsidRPr="00D614FA">
        <w:rPr>
          <w:rFonts w:ascii="Traditional Arabic" w:hAnsi="Traditional Arabic" w:cs="Traditional Arabic"/>
          <w:sz w:val="32"/>
          <w:szCs w:val="32"/>
          <w:rtl/>
          <w:lang w:bidi="ar-DZ"/>
        </w:rPr>
        <w:t>محمد عبد السميع </w:t>
      </w:r>
      <w:r w:rsidR="00D95832">
        <w:rPr>
          <w:rFonts w:ascii="Traditional Arabic" w:hAnsi="Traditional Arabic" w:cs="Traditional Arabic" w:hint="cs"/>
          <w:sz w:val="32"/>
          <w:szCs w:val="32"/>
          <w:rtl/>
          <w:lang w:bidi="ar-DZ"/>
        </w:rPr>
        <w:t xml:space="preserve">، </w:t>
      </w:r>
      <w:r w:rsidRPr="00D614FA">
        <w:rPr>
          <w:rFonts w:ascii="Traditional Arabic" w:hAnsi="Traditional Arabic" w:cs="Traditional Arabic"/>
          <w:sz w:val="32"/>
          <w:szCs w:val="32"/>
          <w:rtl/>
          <w:lang w:bidi="ar-DZ"/>
        </w:rPr>
        <w:t>الأمن الصناعي عرض تحليلي لمفهومه و نشاطه، القاهرة ،مطبعة القاهرة، 1972</w:t>
      </w:r>
      <w:r>
        <w:rPr>
          <w:rFonts w:ascii="Traditional Arabic" w:hAnsi="Traditional Arabic" w:cs="Traditional Arabic" w:hint="cs"/>
          <w:sz w:val="32"/>
          <w:szCs w:val="32"/>
          <w:rtl/>
          <w:lang w:bidi="ar-DZ"/>
        </w:rPr>
        <w:t>.</w:t>
      </w:r>
    </w:p>
    <w:p w:rsidR="00D614FA" w:rsidRPr="00D614FA" w:rsidRDefault="00D614FA" w:rsidP="007970A7">
      <w:pPr>
        <w:pStyle w:val="Notedebasdepage"/>
        <w:bidi/>
        <w:spacing w:line="360" w:lineRule="auto"/>
        <w:rPr>
          <w:rFonts w:ascii="Traditional Arabic" w:hAnsi="Traditional Arabic" w:cs="Traditional Arabic"/>
          <w:sz w:val="32"/>
          <w:szCs w:val="32"/>
          <w:rtl/>
        </w:rPr>
      </w:pPr>
      <w:r w:rsidRPr="00D614FA">
        <w:rPr>
          <w:rFonts w:ascii="Traditional Arabic" w:hAnsi="Traditional Arabic" w:cs="Traditional Arabic"/>
          <w:sz w:val="32"/>
          <w:szCs w:val="32"/>
          <w:rtl/>
        </w:rPr>
        <w:t>محمو</w:t>
      </w:r>
      <w:r w:rsidR="00D95832">
        <w:rPr>
          <w:rFonts w:ascii="Traditional Arabic" w:hAnsi="Traditional Arabic" w:cs="Traditional Arabic"/>
          <w:sz w:val="32"/>
          <w:szCs w:val="32"/>
          <w:rtl/>
        </w:rPr>
        <w:t>د ذياب العقايلي</w:t>
      </w:r>
      <w:r w:rsidR="00D95832">
        <w:rPr>
          <w:rFonts w:ascii="Traditional Arabic" w:hAnsi="Traditional Arabic" w:cs="Traditional Arabic" w:hint="cs"/>
          <w:sz w:val="32"/>
          <w:szCs w:val="32"/>
          <w:rtl/>
        </w:rPr>
        <w:t xml:space="preserve">ة، </w:t>
      </w:r>
      <w:r w:rsidRPr="00D614FA">
        <w:rPr>
          <w:rFonts w:ascii="Traditional Arabic" w:hAnsi="Traditional Arabic" w:cs="Traditional Arabic"/>
          <w:sz w:val="32"/>
          <w:szCs w:val="32"/>
          <w:rtl/>
        </w:rPr>
        <w:t>الادارة الحديثة للسلامة المهنية،</w:t>
      </w:r>
      <w:r w:rsidRPr="00D614FA">
        <w:rPr>
          <w:rFonts w:ascii="Traditional Arabic" w:hAnsi="Traditional Arabic" w:cs="Traditional Arabic" w:hint="cs"/>
          <w:sz w:val="32"/>
          <w:szCs w:val="32"/>
          <w:rtl/>
          <w:lang w:bidi="ar-DZ"/>
        </w:rPr>
        <w:t>عمان،</w:t>
      </w:r>
      <w:r w:rsidRPr="00D614FA">
        <w:rPr>
          <w:rFonts w:ascii="Traditional Arabic" w:hAnsi="Traditional Arabic" w:cs="Traditional Arabic" w:hint="cs"/>
          <w:sz w:val="32"/>
          <w:szCs w:val="32"/>
          <w:rtl/>
        </w:rPr>
        <w:t xml:space="preserve"> </w:t>
      </w:r>
      <w:r w:rsidRPr="00D614FA">
        <w:rPr>
          <w:rFonts w:ascii="Traditional Arabic" w:hAnsi="Traditional Arabic" w:cs="Traditional Arabic"/>
          <w:sz w:val="32"/>
          <w:szCs w:val="32"/>
          <w:rtl/>
        </w:rPr>
        <w:t>دار الصفاء</w:t>
      </w:r>
      <w:r w:rsidRPr="00D614FA">
        <w:rPr>
          <w:rFonts w:ascii="Traditional Arabic" w:hAnsi="Traditional Arabic" w:cs="Traditional Arabic" w:hint="cs"/>
          <w:sz w:val="32"/>
          <w:szCs w:val="32"/>
          <w:rtl/>
        </w:rPr>
        <w:t xml:space="preserve">، ط1، </w:t>
      </w:r>
      <w:r w:rsidRPr="00D614FA">
        <w:rPr>
          <w:rFonts w:ascii="Traditional Arabic" w:hAnsi="Traditional Arabic" w:cs="Traditional Arabic"/>
          <w:sz w:val="32"/>
          <w:szCs w:val="32"/>
          <w:rtl/>
        </w:rPr>
        <w:t>2002</w:t>
      </w:r>
      <w:r>
        <w:rPr>
          <w:rFonts w:ascii="Traditional Arabic" w:hAnsi="Traditional Arabic" w:cs="Traditional Arabic" w:hint="cs"/>
          <w:sz w:val="32"/>
          <w:szCs w:val="32"/>
          <w:rtl/>
        </w:rPr>
        <w:t>.</w:t>
      </w:r>
      <w:r w:rsidRPr="00D614FA">
        <w:rPr>
          <w:rFonts w:ascii="Traditional Arabic" w:hAnsi="Traditional Arabic" w:cs="Traditional Arabic" w:hint="cs"/>
          <w:sz w:val="32"/>
          <w:szCs w:val="32"/>
          <w:rtl/>
        </w:rPr>
        <w:t xml:space="preserve"> </w:t>
      </w:r>
    </w:p>
    <w:p w:rsidR="00B727E4" w:rsidRDefault="00D614FA" w:rsidP="007970A7">
      <w:pPr>
        <w:bidi/>
        <w:jc w:val="left"/>
        <w:rPr>
          <w:rFonts w:ascii="Traditional Arabic" w:hAnsi="Traditional Arabic" w:cs="Traditional Arabic"/>
          <w:sz w:val="32"/>
          <w:szCs w:val="32"/>
          <w:rtl/>
        </w:rPr>
      </w:pPr>
      <w:r w:rsidRPr="00D614FA">
        <w:rPr>
          <w:rFonts w:ascii="Traditional Arabic" w:hAnsi="Traditional Arabic" w:cs="Traditional Arabic"/>
          <w:sz w:val="32"/>
          <w:szCs w:val="32"/>
          <w:rtl/>
        </w:rPr>
        <w:t>الموسوي سنان،</w:t>
      </w:r>
      <w:r w:rsidR="00D95832">
        <w:rPr>
          <w:rFonts w:ascii="Traditional Arabic" w:hAnsi="Traditional Arabic" w:cs="Traditional Arabic" w:hint="cs"/>
          <w:sz w:val="32"/>
          <w:szCs w:val="32"/>
          <w:rtl/>
        </w:rPr>
        <w:t xml:space="preserve"> </w:t>
      </w:r>
      <w:r w:rsidRPr="00D614FA">
        <w:rPr>
          <w:rFonts w:ascii="Traditional Arabic" w:hAnsi="Traditional Arabic" w:cs="Traditional Arabic"/>
          <w:sz w:val="32"/>
          <w:szCs w:val="32"/>
          <w:rtl/>
        </w:rPr>
        <w:t>ادارة الموارد البشرية و تأثيرات العولمة عليها،</w:t>
      </w:r>
      <w:r>
        <w:rPr>
          <w:rFonts w:ascii="Traditional Arabic" w:hAnsi="Traditional Arabic" w:cs="Traditional Arabic"/>
          <w:sz w:val="32"/>
          <w:szCs w:val="32"/>
          <w:rtl/>
        </w:rPr>
        <w:t>الأردن،دار مجدلاوي،2004</w:t>
      </w:r>
    </w:p>
    <w:p w:rsidR="00BB5F39" w:rsidRPr="00BB5F39" w:rsidRDefault="00BB5F39" w:rsidP="00BB5F39">
      <w:pPr>
        <w:bidi/>
        <w:jc w:val="left"/>
        <w:rPr>
          <w:rFonts w:ascii="Traditional Arabic" w:hAnsi="Traditional Arabic" w:cs="Traditional Arabic"/>
          <w:b/>
          <w:bCs/>
          <w:sz w:val="32"/>
          <w:szCs w:val="32"/>
          <w:rtl/>
        </w:rPr>
      </w:pPr>
      <w:r w:rsidRPr="00BB5F39">
        <w:rPr>
          <w:rFonts w:ascii="Traditional Arabic" w:hAnsi="Traditional Arabic" w:cs="Traditional Arabic" w:hint="cs"/>
          <w:b/>
          <w:bCs/>
          <w:sz w:val="32"/>
          <w:szCs w:val="32"/>
          <w:rtl/>
        </w:rPr>
        <w:t>نصوص تشريعية و تنظيمية</w:t>
      </w:r>
    </w:p>
    <w:p w:rsidR="00BB5F39" w:rsidRPr="00BB5F39" w:rsidRDefault="00BB5F39" w:rsidP="00BB5F39">
      <w:pPr>
        <w:pStyle w:val="Notedebasdepage"/>
        <w:bidi/>
        <w:spacing w:line="360" w:lineRule="auto"/>
        <w:rPr>
          <w:rFonts w:ascii="Traditional Arabic" w:hAnsi="Traditional Arabic" w:cs="Traditional Arabic"/>
          <w:sz w:val="32"/>
          <w:szCs w:val="32"/>
          <w:rtl/>
          <w:lang w:bidi="ar-DZ"/>
        </w:rPr>
      </w:pPr>
      <w:r w:rsidRPr="00BB5F39">
        <w:rPr>
          <w:rFonts w:ascii="Traditional Arabic" w:hAnsi="Traditional Arabic" w:cs="Traditional Arabic"/>
          <w:sz w:val="32"/>
          <w:szCs w:val="32"/>
          <w:rtl/>
          <w:lang w:bidi="ar-DZ"/>
        </w:rPr>
        <w:t>قانون رقم83-13 مؤرخ في 21 رمضان 1403ه الموافق ل2 يوليو 1983 يتعلق بجوادث العمل و الأمراض المهنية، المنشور في الجريدة الرسمية للجمهورية الجزائرية الديموقراطية الشعبية، الصادرة في 24 رمضان 1403ه الموافق 05 يوليو 1983م،عدد28.</w:t>
      </w:r>
    </w:p>
    <w:p w:rsidR="00D95832" w:rsidRDefault="00D95832" w:rsidP="00BB5F39">
      <w:pPr>
        <w:bidi/>
        <w:jc w:val="left"/>
        <w:rPr>
          <w:rFonts w:ascii="Traditional Arabic" w:hAnsi="Traditional Arabic" w:cs="Traditional Arabic"/>
          <w:b/>
          <w:bCs/>
          <w:sz w:val="32"/>
          <w:szCs w:val="32"/>
          <w:rtl/>
        </w:rPr>
      </w:pPr>
      <w:r w:rsidRPr="00CF4D8C">
        <w:rPr>
          <w:rFonts w:ascii="Traditional Arabic" w:hAnsi="Traditional Arabic" w:cs="Traditional Arabic" w:hint="cs"/>
          <w:b/>
          <w:bCs/>
          <w:sz w:val="32"/>
          <w:szCs w:val="32"/>
          <w:rtl/>
        </w:rPr>
        <w:t>المجلات العلمية</w:t>
      </w:r>
      <w:r w:rsidR="00CF4D8C">
        <w:rPr>
          <w:rFonts w:ascii="Traditional Arabic" w:hAnsi="Traditional Arabic" w:cs="Traditional Arabic" w:hint="cs"/>
          <w:b/>
          <w:bCs/>
          <w:sz w:val="32"/>
          <w:szCs w:val="32"/>
          <w:rtl/>
        </w:rPr>
        <w:t xml:space="preserve"> </w:t>
      </w:r>
    </w:p>
    <w:p w:rsidR="00231C7E" w:rsidRPr="00966A10" w:rsidRDefault="00231C7E" w:rsidP="00BB5F39">
      <w:pPr>
        <w:bidi/>
        <w:jc w:val="left"/>
        <w:rPr>
          <w:rFonts w:ascii="Traditional Arabic" w:hAnsi="Traditional Arabic" w:cs="Traditional Arabic"/>
          <w:sz w:val="40"/>
          <w:szCs w:val="40"/>
          <w:rtl/>
        </w:rPr>
      </w:pPr>
      <w:r w:rsidRPr="00966A10">
        <w:rPr>
          <w:rFonts w:ascii="Traditional Arabic" w:hAnsi="Traditional Arabic" w:cs="Traditional Arabic"/>
          <w:sz w:val="32"/>
          <w:szCs w:val="32"/>
          <w:rtl/>
        </w:rPr>
        <w:t>خالد رجم، هواري منصوري، نسيمة متساحة( أثر نظام الصحة و السلامة المهنية على مستوى حوادث العمل دراسة حالة المؤسسة الوطنية للتنقيب-الجزائر-)، مجلة العلوم الاقتصادية، العدد01، المجلد23</w:t>
      </w:r>
      <w:r w:rsidRPr="00966A10">
        <w:rPr>
          <w:rFonts w:ascii="Traditional Arabic" w:hAnsi="Traditional Arabic" w:cs="Traditional Arabic" w:hint="cs"/>
          <w:sz w:val="32"/>
          <w:szCs w:val="32"/>
          <w:rtl/>
        </w:rPr>
        <w:t>،</w:t>
      </w:r>
      <w:r w:rsidRPr="00966A10">
        <w:rPr>
          <w:rFonts w:ascii="Traditional Arabic" w:hAnsi="Traditional Arabic" w:cs="Traditional Arabic"/>
          <w:sz w:val="32"/>
          <w:szCs w:val="32"/>
          <w:rtl/>
        </w:rPr>
        <w:t xml:space="preserve"> 2020</w:t>
      </w:r>
      <w:r>
        <w:rPr>
          <w:rFonts w:ascii="Traditional Arabic" w:hAnsi="Traditional Arabic" w:cs="Traditional Arabic" w:hint="cs"/>
          <w:sz w:val="32"/>
          <w:szCs w:val="32"/>
          <w:rtl/>
        </w:rPr>
        <w:t>.</w:t>
      </w:r>
    </w:p>
    <w:p w:rsidR="00231C7E" w:rsidRDefault="00231C7E" w:rsidP="00BB5F39">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خ</w:t>
      </w:r>
      <w:r w:rsidRPr="00966A10">
        <w:rPr>
          <w:rFonts w:ascii="Traditional Arabic" w:hAnsi="Traditional Arabic" w:cs="Traditional Arabic"/>
          <w:sz w:val="32"/>
          <w:szCs w:val="32"/>
          <w:rtl/>
          <w:lang w:bidi="ar-DZ"/>
        </w:rPr>
        <w:t>الدي محمد، (قراءة تحليلة في  وصع السلامة و الصحة المهنية بالجزائر وفقا لمعايير العمل الدولية) مجلة إدارة الأعمال و الدراسات الإقتصادية، العدد الرابع</w:t>
      </w:r>
      <w:r w:rsidRPr="00966A10">
        <w:rPr>
          <w:rFonts w:ascii="Traditional Arabic" w:hAnsi="Traditional Arabic" w:cs="Traditional Arabic" w:hint="cs"/>
          <w:sz w:val="32"/>
          <w:szCs w:val="32"/>
          <w:rtl/>
          <w:lang w:bidi="ar-DZ"/>
        </w:rPr>
        <w:t>.</w:t>
      </w:r>
    </w:p>
    <w:p w:rsidR="00231C7E" w:rsidRPr="00CF4D8C" w:rsidRDefault="00231C7E" w:rsidP="00231C7E">
      <w:pPr>
        <w:bidi/>
        <w:jc w:val="left"/>
        <w:rPr>
          <w:rFonts w:ascii="Traditional Arabic" w:hAnsi="Traditional Arabic" w:cs="Traditional Arabic"/>
          <w:b/>
          <w:bCs/>
          <w:sz w:val="32"/>
          <w:szCs w:val="32"/>
          <w:rtl/>
        </w:rPr>
      </w:pPr>
      <w:r w:rsidRPr="00966A10">
        <w:rPr>
          <w:rFonts w:ascii="Traditional Arabic" w:hAnsi="Traditional Arabic" w:cs="Traditional Arabic"/>
          <w:sz w:val="32"/>
          <w:szCs w:val="32"/>
          <w:rtl/>
        </w:rPr>
        <w:t>عتيقة حرايرية،</w:t>
      </w:r>
      <w:r w:rsidRPr="00966A10">
        <w:rPr>
          <w:rFonts w:ascii="Traditional Arabic" w:hAnsi="Traditional Arabic" w:cs="Traditional Arabic" w:hint="cs"/>
          <w:sz w:val="32"/>
          <w:szCs w:val="32"/>
          <w:rtl/>
        </w:rPr>
        <w:t xml:space="preserve"> ( الصحة و السلامة المهنية في الجزائر من التشريع الى التثقيف)،</w:t>
      </w:r>
      <w:r w:rsidRPr="00966A10">
        <w:rPr>
          <w:rFonts w:ascii="Traditional Arabic" w:hAnsi="Traditional Arabic" w:cs="Traditional Arabic"/>
          <w:sz w:val="32"/>
          <w:szCs w:val="32"/>
          <w:rtl/>
        </w:rPr>
        <w:t xml:space="preserve"> مجلة الرسالة للدراسات و ال</w:t>
      </w:r>
      <w:r w:rsidRPr="00966A10">
        <w:rPr>
          <w:rFonts w:ascii="Traditional Arabic" w:hAnsi="Traditional Arabic" w:cs="Traditional Arabic" w:hint="cs"/>
          <w:sz w:val="32"/>
          <w:szCs w:val="32"/>
          <w:rtl/>
        </w:rPr>
        <w:t>بح</w:t>
      </w:r>
      <w:r w:rsidRPr="00966A10">
        <w:rPr>
          <w:rFonts w:ascii="Traditional Arabic" w:hAnsi="Traditional Arabic" w:cs="Traditional Arabic"/>
          <w:sz w:val="32"/>
          <w:szCs w:val="32"/>
          <w:rtl/>
        </w:rPr>
        <w:t>وث الانسانية</w:t>
      </w:r>
      <w:r w:rsidRPr="00966A10">
        <w:rPr>
          <w:rFonts w:ascii="Traditional Arabic" w:hAnsi="Traditional Arabic" w:cs="Traditional Arabic" w:hint="cs"/>
          <w:sz w:val="32"/>
          <w:szCs w:val="32"/>
          <w:rtl/>
        </w:rPr>
        <w:t>، العدد الرابع،</w:t>
      </w:r>
      <w:r w:rsidRPr="00966A10">
        <w:rPr>
          <w:rFonts w:ascii="Traditional Arabic" w:hAnsi="Traditional Arabic" w:cs="Traditional Arabic"/>
          <w:sz w:val="32"/>
          <w:szCs w:val="32"/>
          <w:rtl/>
        </w:rPr>
        <w:t xml:space="preserve"> المجلد الاول ديسمبر 2017</w:t>
      </w:r>
      <w:r>
        <w:rPr>
          <w:rFonts w:ascii="Traditional Arabic" w:hAnsi="Traditional Arabic" w:cs="Traditional Arabic" w:hint="cs"/>
          <w:sz w:val="32"/>
          <w:szCs w:val="32"/>
          <w:rtl/>
        </w:rPr>
        <w:t>.</w:t>
      </w:r>
    </w:p>
    <w:p w:rsidR="007970A7" w:rsidRDefault="00966A10" w:rsidP="007970A7">
      <w:pPr>
        <w:bidi/>
        <w:jc w:val="left"/>
        <w:rPr>
          <w:rFonts w:ascii="Traditional Arabic" w:hAnsi="Traditional Arabic" w:cs="Traditional Arabic"/>
          <w:sz w:val="24"/>
          <w:szCs w:val="24"/>
        </w:rPr>
      </w:pPr>
      <w:r w:rsidRPr="00966A10">
        <w:rPr>
          <w:rFonts w:ascii="Traditional Arabic" w:hAnsi="Traditional Arabic" w:cs="Traditional Arabic"/>
          <w:sz w:val="32"/>
          <w:szCs w:val="32"/>
          <w:rtl/>
        </w:rPr>
        <w:t>علي موسى حنان، دور ادارة السلامة المهنية وفق المواصفة (</w:t>
      </w:r>
      <w:r w:rsidRPr="00966A10">
        <w:rPr>
          <w:rFonts w:ascii="Traditional Arabic" w:hAnsi="Traditional Arabic" w:cs="Traditional Arabic"/>
          <w:sz w:val="32"/>
          <w:szCs w:val="32"/>
        </w:rPr>
        <w:t>ohsas18001</w:t>
      </w:r>
      <w:r w:rsidRPr="00966A10">
        <w:rPr>
          <w:rFonts w:ascii="Traditional Arabic" w:hAnsi="Traditional Arabic" w:cs="Traditional Arabic"/>
          <w:sz w:val="32"/>
          <w:szCs w:val="32"/>
          <w:rtl/>
        </w:rPr>
        <w:t>) في التقليل من حوادث العمل دراسة حالة مؤسسة هنكل-الجزائر ( فرع شلغوم العيد)</w:t>
      </w:r>
      <w:r w:rsidRPr="00966A10">
        <w:rPr>
          <w:rFonts w:ascii="Traditional Arabic" w:hAnsi="Traditional Arabic" w:cs="Traditional Arabic" w:hint="cs"/>
          <w:sz w:val="32"/>
          <w:szCs w:val="32"/>
          <w:rtl/>
          <w:lang w:bidi="ar-DZ"/>
        </w:rPr>
        <w:t>،</w:t>
      </w:r>
      <w:r w:rsidRPr="00966A10">
        <w:rPr>
          <w:rFonts w:ascii="Traditional Arabic" w:hAnsi="Traditional Arabic" w:cs="Traditional Arabic"/>
          <w:sz w:val="32"/>
          <w:szCs w:val="32"/>
          <w:rtl/>
        </w:rPr>
        <w:t xml:space="preserve"> مجلة العلوم الانسانية</w:t>
      </w:r>
      <w:r w:rsidRPr="00966A10">
        <w:rPr>
          <w:rFonts w:ascii="Traditional Arabic" w:hAnsi="Traditional Arabic" w:cs="Traditional Arabic" w:hint="cs"/>
          <w:sz w:val="32"/>
          <w:szCs w:val="32"/>
          <w:rtl/>
        </w:rPr>
        <w:t>،</w:t>
      </w:r>
      <w:r w:rsidRPr="00966A10">
        <w:rPr>
          <w:rFonts w:ascii="Traditional Arabic" w:hAnsi="Traditional Arabic" w:cs="Traditional Arabic"/>
          <w:sz w:val="32"/>
          <w:szCs w:val="32"/>
          <w:rtl/>
        </w:rPr>
        <w:t xml:space="preserve"> عدد 49</w:t>
      </w:r>
      <w:r w:rsidRPr="00966A10">
        <w:rPr>
          <w:rFonts w:ascii="Traditional Arabic" w:hAnsi="Traditional Arabic" w:cs="Traditional Arabic" w:hint="cs"/>
          <w:sz w:val="32"/>
          <w:szCs w:val="32"/>
          <w:rtl/>
        </w:rPr>
        <w:t>،</w:t>
      </w:r>
      <w:r w:rsidRPr="00966A10">
        <w:rPr>
          <w:rFonts w:ascii="Traditional Arabic" w:hAnsi="Traditional Arabic" w:cs="Traditional Arabic"/>
          <w:sz w:val="32"/>
          <w:szCs w:val="32"/>
          <w:rtl/>
        </w:rPr>
        <w:t xml:space="preserve"> جوان 2018</w:t>
      </w:r>
      <w:r>
        <w:rPr>
          <w:rFonts w:ascii="Traditional Arabic" w:hAnsi="Traditional Arabic" w:cs="Traditional Arabic" w:hint="cs"/>
          <w:sz w:val="32"/>
          <w:szCs w:val="32"/>
          <w:rtl/>
        </w:rPr>
        <w:t>.</w:t>
      </w:r>
      <w:r w:rsidR="007970A7" w:rsidRPr="000973AF">
        <w:rPr>
          <w:rFonts w:ascii="Traditional Arabic" w:hAnsi="Traditional Arabic" w:cs="Traditional Arabic"/>
          <w:sz w:val="24"/>
          <w:szCs w:val="24"/>
          <w:rtl/>
        </w:rPr>
        <w:t>.</w:t>
      </w:r>
    </w:p>
    <w:p w:rsidR="00943E1B" w:rsidRPr="00943E1B" w:rsidRDefault="00943E1B" w:rsidP="00943E1B">
      <w:pPr>
        <w:bidi/>
        <w:jc w:val="left"/>
        <w:rPr>
          <w:rFonts w:ascii="Traditional Arabic" w:hAnsi="Traditional Arabic" w:cs="Traditional Arabic"/>
          <w:sz w:val="32"/>
          <w:szCs w:val="32"/>
          <w:rtl/>
        </w:rPr>
      </w:pPr>
      <w:r w:rsidRPr="00943E1B">
        <w:rPr>
          <w:rFonts w:ascii="Traditional Arabic" w:hAnsi="Traditional Arabic" w:cs="Traditional Arabic"/>
          <w:sz w:val="32"/>
          <w:szCs w:val="32"/>
          <w:rtl/>
        </w:rPr>
        <w:t>محمد الخزاعلة، مدى الرضا الوظيفي لدى موظفي جامعة الملك فيصل</w:t>
      </w:r>
      <w:r w:rsidRPr="00943E1B">
        <w:rPr>
          <w:rFonts w:ascii="Traditional Arabic" w:hAnsi="Traditional Arabic" w:cs="Traditional Arabic"/>
          <w:sz w:val="32"/>
          <w:szCs w:val="32"/>
          <w:rtl/>
          <w:lang w:eastAsia="ar-JO"/>
        </w:rPr>
        <w:t xml:space="preserve"> في المملكة العربية السعودية،المنارة،المجلد20، العدد ب/1،2014</w:t>
      </w:r>
    </w:p>
    <w:p w:rsidR="007970A7" w:rsidRDefault="00943E1B" w:rsidP="00943E1B">
      <w:pPr>
        <w:pStyle w:val="Notedebasdepage"/>
        <w:bidi/>
      </w:pPr>
      <w:r w:rsidRPr="00943E1B">
        <w:rPr>
          <w:rFonts w:ascii="Traditional Arabic" w:hAnsi="Traditional Arabic" w:cs="Traditional Arabic"/>
          <w:sz w:val="32"/>
          <w:szCs w:val="32"/>
          <w:rtl/>
        </w:rPr>
        <w:t>موالي مصطفى سارة،الرضا الوظيفي و اثره على تحسين و تظوير أداء العاملينبالمصارف الجزائرية،جامعة حي فارس،المدية،عدد6،جوان</w:t>
      </w:r>
      <w:r>
        <w:rPr>
          <w:rFonts w:hint="cs"/>
          <w:rtl/>
        </w:rPr>
        <w:t>.</w:t>
      </w:r>
    </w:p>
    <w:p w:rsidR="00943E1B" w:rsidRDefault="00943E1B" w:rsidP="00943E1B">
      <w:pPr>
        <w:pStyle w:val="Notedebasdepage"/>
        <w:bidi/>
        <w:rPr>
          <w:lang w:bidi="ar-DZ"/>
        </w:rPr>
      </w:pPr>
    </w:p>
    <w:p w:rsidR="00943E1B" w:rsidRPr="00943E1B" w:rsidRDefault="00943E1B" w:rsidP="00943E1B">
      <w:pPr>
        <w:pStyle w:val="Notedebasdepage"/>
        <w:bidi/>
        <w:rPr>
          <w:rtl/>
          <w:lang w:bidi="ar-DZ"/>
        </w:rPr>
      </w:pPr>
    </w:p>
    <w:p w:rsidR="00BB5F39" w:rsidRPr="0086227F" w:rsidRDefault="00BB5F39" w:rsidP="0086227F">
      <w:pPr>
        <w:bidi/>
        <w:jc w:val="left"/>
        <w:rPr>
          <w:rFonts w:ascii="Traditional Arabic" w:hAnsi="Traditional Arabic" w:cs="Traditional Arabic"/>
          <w:b/>
          <w:bCs/>
          <w:sz w:val="32"/>
          <w:szCs w:val="32"/>
          <w:rtl/>
        </w:rPr>
      </w:pPr>
      <w:r w:rsidRPr="00BB5F39">
        <w:rPr>
          <w:rFonts w:ascii="Traditional Arabic" w:hAnsi="Traditional Arabic" w:cs="Traditional Arabic" w:hint="cs"/>
          <w:b/>
          <w:bCs/>
          <w:sz w:val="32"/>
          <w:szCs w:val="32"/>
          <w:rtl/>
        </w:rPr>
        <w:t>الكتب باللغة الأجنبية</w:t>
      </w:r>
    </w:p>
    <w:p w:rsidR="0053029F" w:rsidRPr="0086227F" w:rsidRDefault="00BB5F39" w:rsidP="00B178B1">
      <w:pPr>
        <w:tabs>
          <w:tab w:val="left" w:pos="2771"/>
        </w:tabs>
        <w:bidi/>
        <w:rPr>
          <w:rFonts w:ascii="Traditional Arabic" w:hAnsi="Traditional Arabic" w:cs="Traditional Arabic"/>
          <w:sz w:val="56"/>
          <w:szCs w:val="56"/>
          <w:rtl/>
          <w:lang w:bidi="ar-DZ"/>
        </w:rPr>
      </w:pPr>
      <w:r w:rsidRPr="0086227F">
        <w:rPr>
          <w:rFonts w:asciiTheme="majorBidi" w:hAnsiTheme="majorBidi" w:cstheme="majorBidi"/>
          <w:sz w:val="28"/>
          <w:szCs w:val="28"/>
        </w:rPr>
        <w:t>Elena laroche, jacqeuline dionne-proulx, marie-josée legault le systéme de gestion de la santé et de la sécurité du travail dans l’entreprise</w:t>
      </w:r>
      <w:r w:rsidR="00B178B1">
        <w:rPr>
          <w:rFonts w:asciiTheme="majorBidi" w:hAnsiTheme="majorBidi" w:cstheme="majorBidi" w:hint="cs"/>
          <w:sz w:val="28"/>
          <w:szCs w:val="28"/>
          <w:rtl/>
        </w:rPr>
        <w:t xml:space="preserve"> </w:t>
      </w:r>
      <w:r w:rsidRPr="0086227F">
        <w:rPr>
          <w:rFonts w:asciiTheme="majorBidi" w:hAnsiTheme="majorBidi" w:cstheme="majorBidi"/>
          <w:sz w:val="28"/>
          <w:szCs w:val="28"/>
        </w:rPr>
        <w:t>édition 02, Montréal (Québec),chenelière éducation</w:t>
      </w:r>
      <w:r w:rsidR="0086227F">
        <w:rPr>
          <w:rFonts w:asciiTheme="majorBidi" w:hAnsiTheme="majorBidi" w:cstheme="majorBidi"/>
          <w:sz w:val="28"/>
          <w:szCs w:val="28"/>
        </w:rPr>
        <w:t>,2018.</w:t>
      </w:r>
    </w:p>
    <w:p w:rsidR="00D614FA" w:rsidRDefault="0086227F" w:rsidP="0086227F">
      <w:pPr>
        <w:tabs>
          <w:tab w:val="left" w:pos="2771"/>
        </w:tabs>
        <w:bidi/>
        <w:rPr>
          <w:rFonts w:asciiTheme="majorBidi" w:hAnsiTheme="majorBidi" w:cstheme="majorBidi"/>
          <w:sz w:val="28"/>
          <w:szCs w:val="28"/>
          <w:rtl/>
        </w:rPr>
      </w:pPr>
      <w:r w:rsidRPr="0086227F">
        <w:rPr>
          <w:rFonts w:asciiTheme="majorBidi" w:hAnsiTheme="majorBidi" w:cstheme="majorBidi"/>
          <w:sz w:val="28"/>
          <w:szCs w:val="28"/>
        </w:rPr>
        <w:t>Jean-marc Gey , Daniel courdeau, concepts et principes généraux relatifs aux  systémes de management s&amp; st, dans le management de la santé et de la sécurité au travail, édition 02 , Saint-Denis Cedex : Afnor édition</w:t>
      </w:r>
      <w:r>
        <w:rPr>
          <w:rFonts w:asciiTheme="majorBidi" w:hAnsiTheme="majorBidi" w:cstheme="majorBidi"/>
          <w:sz w:val="28"/>
          <w:szCs w:val="28"/>
        </w:rPr>
        <w:t>, 2009.</w:t>
      </w:r>
    </w:p>
    <w:p w:rsidR="0086227F" w:rsidRPr="0086227F" w:rsidRDefault="0086227F" w:rsidP="0086227F">
      <w:pPr>
        <w:tabs>
          <w:tab w:val="left" w:pos="2771"/>
        </w:tabs>
        <w:bidi/>
        <w:jc w:val="left"/>
        <w:rPr>
          <w:rFonts w:ascii="Traditional Arabic" w:hAnsi="Traditional Arabic" w:cs="Traditional Arabic"/>
          <w:b/>
          <w:bCs/>
          <w:sz w:val="32"/>
          <w:szCs w:val="32"/>
          <w:rtl/>
        </w:rPr>
      </w:pPr>
      <w:r w:rsidRPr="0086227F">
        <w:rPr>
          <w:rFonts w:ascii="Traditional Arabic" w:hAnsi="Traditional Arabic" w:cs="Traditional Arabic"/>
          <w:b/>
          <w:bCs/>
          <w:sz w:val="32"/>
          <w:szCs w:val="32"/>
          <w:rtl/>
        </w:rPr>
        <w:t>المجلات العلمية باللغة الأجنبية</w:t>
      </w:r>
    </w:p>
    <w:p w:rsidR="0086227F" w:rsidRDefault="0086227F" w:rsidP="0086227F">
      <w:pPr>
        <w:pStyle w:val="Notedebasdepage"/>
        <w:rPr>
          <w:rFonts w:asciiTheme="majorBidi" w:hAnsiTheme="majorBidi" w:cstheme="majorBidi"/>
          <w:sz w:val="28"/>
          <w:szCs w:val="28"/>
          <w:rtl/>
        </w:rPr>
      </w:pPr>
      <w:r w:rsidRPr="0086227F">
        <w:rPr>
          <w:rFonts w:asciiTheme="majorBidi" w:hAnsiTheme="majorBidi" w:cstheme="majorBidi"/>
          <w:sz w:val="28"/>
          <w:szCs w:val="28"/>
        </w:rPr>
        <w:lastRenderedPageBreak/>
        <w:t>L’institut national de la recherche et de sécurité (inrs),( De l’évaluation des risques au management de la santé et de la sécurit au travail), inrs</w:t>
      </w:r>
      <w:r w:rsidRPr="0086227F">
        <w:rPr>
          <w:rFonts w:asciiTheme="majorBidi" w:hAnsiTheme="majorBidi" w:cstheme="majorBidi" w:hint="cs"/>
          <w:sz w:val="28"/>
          <w:szCs w:val="28"/>
          <w:rtl/>
        </w:rPr>
        <w:t>.</w:t>
      </w:r>
    </w:p>
    <w:p w:rsidR="0086227F" w:rsidRPr="0086227F" w:rsidRDefault="0086227F" w:rsidP="0086227F">
      <w:pPr>
        <w:pStyle w:val="Notedebasdepage"/>
        <w:rPr>
          <w:rFonts w:asciiTheme="majorBidi" w:hAnsiTheme="majorBidi" w:cstheme="majorBidi"/>
          <w:sz w:val="28"/>
          <w:szCs w:val="28"/>
          <w:lang w:bidi="ar-DZ"/>
        </w:rPr>
      </w:pPr>
    </w:p>
    <w:p w:rsidR="0086227F" w:rsidRDefault="0086227F" w:rsidP="0086227F">
      <w:pPr>
        <w:tabs>
          <w:tab w:val="left" w:pos="2771"/>
        </w:tabs>
        <w:bidi/>
        <w:jc w:val="left"/>
        <w:rPr>
          <w:rFonts w:ascii="Traditional Arabic" w:hAnsi="Traditional Arabic" w:cs="Traditional Arabic"/>
          <w:b/>
          <w:bCs/>
          <w:sz w:val="32"/>
          <w:szCs w:val="32"/>
          <w:rtl/>
          <w:lang w:bidi="ar-DZ"/>
        </w:rPr>
      </w:pPr>
      <w:r w:rsidRPr="0086227F">
        <w:rPr>
          <w:rFonts w:ascii="Traditional Arabic" w:hAnsi="Traditional Arabic" w:cs="Traditional Arabic" w:hint="cs"/>
          <w:b/>
          <w:bCs/>
          <w:sz w:val="32"/>
          <w:szCs w:val="32"/>
          <w:rtl/>
          <w:lang w:bidi="ar-DZ"/>
        </w:rPr>
        <w:t>المواقع الإلكترونية</w:t>
      </w:r>
    </w:p>
    <w:p w:rsidR="0086227F" w:rsidRDefault="0086227F" w:rsidP="0086227F">
      <w:pPr>
        <w:tabs>
          <w:tab w:val="left" w:pos="2771"/>
        </w:tabs>
        <w:bidi/>
        <w:jc w:val="left"/>
        <w:rPr>
          <w:rFonts w:ascii="Traditional Arabic" w:hAnsi="Traditional Arabic" w:cs="Traditional Arabic"/>
          <w:b/>
          <w:bCs/>
          <w:sz w:val="32"/>
          <w:szCs w:val="32"/>
          <w:rtl/>
          <w:lang w:bidi="ar-DZ"/>
        </w:rPr>
      </w:pPr>
      <w:r w:rsidRPr="0086227F">
        <w:rPr>
          <w:rFonts w:ascii="Traditional Arabic" w:hAnsi="Traditional Arabic" w:cs="Traditional Arabic"/>
          <w:sz w:val="32"/>
          <w:szCs w:val="32"/>
          <w:rtl/>
        </w:rPr>
        <w:t>منتدى الموارد البشرية</w:t>
      </w:r>
      <w:r w:rsidRPr="00ED435E">
        <w:rPr>
          <w:rFonts w:ascii="Traditional Arabic" w:hAnsi="Traditional Arabic" w:cs="Traditional Arabic"/>
          <w:sz w:val="24"/>
          <w:szCs w:val="24"/>
          <w:rtl/>
        </w:rPr>
        <w:t>،</w:t>
      </w:r>
      <w:r w:rsidRPr="0086227F">
        <w:rPr>
          <w:rFonts w:ascii="Traditional Arabic" w:hAnsi="Traditional Arabic" w:cs="Traditional Arabic"/>
          <w:rtl/>
        </w:rPr>
        <w:t xml:space="preserve"> </w:t>
      </w:r>
      <w:hyperlink r:id="rId51" w:history="1">
        <w:r w:rsidRPr="0086227F">
          <w:rPr>
            <w:rStyle w:val="Lienhypertexte"/>
            <w:rFonts w:ascii="Times New Roman" w:hAnsi="Times New Roman" w:cs="Times New Roman"/>
            <w:sz w:val="24"/>
            <w:szCs w:val="24"/>
          </w:rPr>
          <w:t>https://hrdiscussion.com/hr75235.html</w:t>
        </w:r>
      </w:hyperlink>
      <w:r w:rsidRPr="00ED435E">
        <w:rPr>
          <w:rFonts w:ascii="Traditional Arabic" w:hAnsi="Traditional Arabic" w:cs="Traditional Arabic"/>
          <w:sz w:val="24"/>
          <w:szCs w:val="24"/>
          <w:rtl/>
        </w:rPr>
        <w:t xml:space="preserve"> </w:t>
      </w:r>
    </w:p>
    <w:p w:rsidR="0086227F" w:rsidRDefault="0086227F" w:rsidP="0086227F">
      <w:pPr>
        <w:pStyle w:val="Notedebasdepage"/>
        <w:rPr>
          <w:rFonts w:ascii="Times New Roman" w:hAnsi="Times New Roman" w:cs="Times New Roman"/>
          <w:sz w:val="28"/>
          <w:szCs w:val="28"/>
        </w:rPr>
      </w:pPr>
      <w:r w:rsidRPr="0086227F">
        <w:rPr>
          <w:rFonts w:ascii="Times New Roman" w:hAnsi="Times New Roman" w:cs="Times New Roman"/>
          <w:sz w:val="28"/>
          <w:szCs w:val="28"/>
        </w:rPr>
        <w:t>agence européenne pour la sécurité et la santé au travail</w:t>
      </w:r>
      <w:r w:rsidRPr="0086227F">
        <w:rPr>
          <w:rFonts w:ascii="Times New Roman" w:hAnsi="Times New Roman" w:cs="Times New Roman"/>
          <w:sz w:val="28"/>
          <w:szCs w:val="28"/>
          <w:rtl/>
        </w:rPr>
        <w:t xml:space="preserve"> </w:t>
      </w:r>
      <w:r w:rsidRPr="0086227F">
        <w:rPr>
          <w:rFonts w:ascii="Times New Roman" w:hAnsi="Times New Roman" w:cs="Times New Roman"/>
          <w:sz w:val="28"/>
          <w:szCs w:val="28"/>
        </w:rPr>
        <w:t xml:space="preserve">, </w:t>
      </w:r>
      <w:hyperlink r:id="rId52" w:history="1">
        <w:r w:rsidRPr="0086227F">
          <w:rPr>
            <w:rStyle w:val="Lienhypertexte"/>
            <w:rFonts w:ascii="Times New Roman" w:hAnsi="Times New Roman" w:cs="Times New Roman"/>
            <w:sz w:val="28"/>
            <w:szCs w:val="28"/>
          </w:rPr>
          <w:t>https://osha.europa.eu/fr/themes/work-related-diseases</w:t>
        </w:r>
      </w:hyperlink>
      <w:r w:rsidRPr="0086227F">
        <w:rPr>
          <w:rFonts w:ascii="Times New Roman" w:hAnsi="Times New Roman" w:cs="Times New Roman"/>
          <w:sz w:val="28"/>
          <w:szCs w:val="28"/>
        </w:rPr>
        <w:t xml:space="preserve"> </w:t>
      </w:r>
      <w:r w:rsidRPr="0086227F">
        <w:rPr>
          <w:rFonts w:ascii="Times New Roman" w:hAnsi="Times New Roman" w:cs="Times New Roman"/>
          <w:sz w:val="28"/>
          <w:szCs w:val="28"/>
          <w:rtl/>
        </w:rPr>
        <w:t>.</w:t>
      </w:r>
    </w:p>
    <w:p w:rsidR="000F715F" w:rsidRPr="0086227F" w:rsidRDefault="000F715F" w:rsidP="0086227F">
      <w:pPr>
        <w:pStyle w:val="Notedebasdepage"/>
        <w:rPr>
          <w:rFonts w:ascii="Times New Roman" w:hAnsi="Times New Roman" w:cs="Times New Roman"/>
          <w:sz w:val="28"/>
          <w:szCs w:val="28"/>
          <w:lang w:bidi="ar-DZ"/>
        </w:rPr>
      </w:pPr>
    </w:p>
    <w:p w:rsidR="0086227F" w:rsidRPr="0086227F" w:rsidRDefault="0086227F" w:rsidP="0086227F">
      <w:pPr>
        <w:pStyle w:val="Notedebasdepage"/>
        <w:rPr>
          <w:rFonts w:ascii="Times New Roman" w:hAnsi="Times New Roman" w:cs="Times New Roman"/>
          <w:sz w:val="28"/>
          <w:szCs w:val="28"/>
          <w:rtl/>
        </w:rPr>
      </w:pPr>
    </w:p>
    <w:p w:rsidR="0086227F" w:rsidRDefault="0086227F" w:rsidP="0086227F">
      <w:pPr>
        <w:pStyle w:val="Notedebasdepage"/>
        <w:rPr>
          <w:rtl/>
          <w:lang w:bidi="ar-DZ"/>
        </w:rPr>
      </w:pPr>
      <w:r w:rsidRPr="0086227F">
        <w:rPr>
          <w:rFonts w:ascii="Times New Roman" w:hAnsi="Times New Roman" w:cs="Times New Roman"/>
          <w:sz w:val="28"/>
          <w:szCs w:val="28"/>
          <w:lang w:bidi="ar-DZ"/>
        </w:rPr>
        <w:t xml:space="preserve">officiel prévention santé et sécurité au travail, </w:t>
      </w:r>
      <w:hyperlink r:id="rId53" w:history="1">
        <w:r w:rsidRPr="0086227F">
          <w:rPr>
            <w:rStyle w:val="Lienhypertexte"/>
            <w:rFonts w:ascii="Times New Roman" w:hAnsi="Times New Roman" w:cs="Times New Roman"/>
            <w:sz w:val="28"/>
            <w:szCs w:val="28"/>
            <w:lang w:bidi="ar-DZ"/>
          </w:rPr>
          <w:t>https://www.officiel-prevention.com/dossier/formation/formation-continue-a-la-securite/conditions-de-travail-et-satisfaction-au-travail</w:t>
        </w:r>
      </w:hyperlink>
      <w:r>
        <w:rPr>
          <w:lang w:bidi="ar-DZ"/>
        </w:rPr>
        <w:t xml:space="preserve"> </w:t>
      </w:r>
      <w:r>
        <w:rPr>
          <w:rFonts w:hint="cs"/>
          <w:rtl/>
          <w:lang w:bidi="ar-DZ"/>
        </w:rPr>
        <w:t>.</w:t>
      </w:r>
    </w:p>
    <w:p w:rsidR="00BE5799" w:rsidRDefault="00BE5799" w:rsidP="0086227F">
      <w:pPr>
        <w:pStyle w:val="Notedebasdepage"/>
        <w:rPr>
          <w:rFonts w:asciiTheme="majorBidi" w:hAnsiTheme="majorBidi" w:cstheme="majorBidi"/>
          <w:lang w:bidi="ar-DZ"/>
        </w:rPr>
      </w:pPr>
    </w:p>
    <w:p w:rsidR="00943E1B" w:rsidRDefault="00943E1B" w:rsidP="00943E1B">
      <w:pPr>
        <w:pStyle w:val="Notedebasdepage"/>
        <w:rPr>
          <w:rFonts w:asciiTheme="majorBidi" w:hAnsiTheme="majorBidi" w:cstheme="majorBidi"/>
          <w:sz w:val="28"/>
          <w:szCs w:val="28"/>
          <w:lang w:bidi="ar-DZ"/>
        </w:rPr>
      </w:pPr>
      <w:r w:rsidRPr="00943E1B">
        <w:rPr>
          <w:rFonts w:asciiTheme="majorBidi" w:hAnsiTheme="majorBidi" w:cstheme="majorBidi"/>
          <w:sz w:val="28"/>
          <w:szCs w:val="28"/>
          <w:lang w:bidi="ar-DZ"/>
        </w:rPr>
        <w:t>site officiel de sarl l’éxquise</w:t>
      </w:r>
      <w:r>
        <w:rPr>
          <w:rFonts w:asciiTheme="majorBidi" w:hAnsiTheme="majorBidi" w:cstheme="majorBidi"/>
          <w:lang w:bidi="ar-DZ"/>
        </w:rPr>
        <w:t xml:space="preserve">,  </w:t>
      </w:r>
      <w:hyperlink r:id="rId54" w:history="1">
        <w:r w:rsidRPr="004B2C76">
          <w:rPr>
            <w:rStyle w:val="Lienhypertexte"/>
            <w:rFonts w:asciiTheme="majorBidi" w:hAnsiTheme="majorBidi" w:cstheme="majorBidi"/>
            <w:sz w:val="28"/>
            <w:szCs w:val="28"/>
            <w:lang w:bidi="ar-DZ"/>
          </w:rPr>
          <w:t>http://www.exquise1928.com</w:t>
        </w:r>
      </w:hyperlink>
      <w:r>
        <w:rPr>
          <w:rFonts w:asciiTheme="majorBidi" w:hAnsiTheme="majorBidi" w:cstheme="majorBidi"/>
          <w:sz w:val="28"/>
          <w:szCs w:val="28"/>
          <w:lang w:bidi="ar-DZ"/>
        </w:rPr>
        <w:t xml:space="preserve"> </w:t>
      </w:r>
    </w:p>
    <w:p w:rsidR="00943E1B" w:rsidRDefault="00943E1B" w:rsidP="00943E1B">
      <w:pPr>
        <w:pStyle w:val="Notedebasdepage"/>
        <w:rPr>
          <w:rFonts w:asciiTheme="majorBidi" w:hAnsiTheme="majorBidi" w:cstheme="majorBidi"/>
          <w:sz w:val="28"/>
          <w:szCs w:val="28"/>
          <w:lang w:bidi="ar-DZ"/>
        </w:rPr>
      </w:pPr>
    </w:p>
    <w:p w:rsidR="00943E1B" w:rsidRPr="000F715F" w:rsidRDefault="006129C4" w:rsidP="00943E1B">
      <w:pPr>
        <w:pStyle w:val="Notedebasdepage"/>
        <w:rPr>
          <w:rFonts w:asciiTheme="majorBidi" w:hAnsiTheme="majorBidi" w:cstheme="majorBidi"/>
          <w:sz w:val="28"/>
          <w:szCs w:val="28"/>
          <w:lang w:bidi="ar-DZ"/>
        </w:rPr>
        <w:sectPr w:rsidR="00943E1B" w:rsidRPr="000F715F" w:rsidSect="009438FF">
          <w:headerReference w:type="default" r:id="rId55"/>
          <w:footnotePr>
            <w:numRestart w:val="eachSect"/>
          </w:footnotePr>
          <w:pgSz w:w="11906" w:h="16838"/>
          <w:pgMar w:top="1418" w:right="1701" w:bottom="1418" w:left="851" w:header="709" w:footer="709" w:gutter="0"/>
          <w:cols w:space="708"/>
          <w:docGrid w:linePitch="360"/>
        </w:sectPr>
      </w:pPr>
      <w:hyperlink r:id="rId56" w:history="1">
        <w:r w:rsidR="000F715F" w:rsidRPr="004B2C76">
          <w:rPr>
            <w:rStyle w:val="Lienhypertexte"/>
            <w:rFonts w:asciiTheme="majorBidi" w:hAnsiTheme="majorBidi" w:cstheme="majorBidi"/>
            <w:sz w:val="28"/>
            <w:szCs w:val="28"/>
            <w:lang w:bidi="ar-DZ"/>
          </w:rPr>
          <w:t>https://mkaleh.com</w:t>
        </w:r>
      </w:hyperlink>
      <w:r w:rsidR="000F715F">
        <w:rPr>
          <w:rFonts w:asciiTheme="majorBidi" w:hAnsiTheme="majorBidi" w:cstheme="majorBidi"/>
          <w:sz w:val="28"/>
          <w:szCs w:val="28"/>
          <w:lang w:bidi="ar-DZ"/>
        </w:rPr>
        <w:t xml:space="preserve"> </w:t>
      </w:r>
    </w:p>
    <w:p w:rsidR="00BE5799" w:rsidRDefault="00BE5799" w:rsidP="00BE5799">
      <w:pPr>
        <w:pStyle w:val="Notedebasdepage"/>
        <w:jc w:val="center"/>
        <w:rPr>
          <w:rFonts w:asciiTheme="majorBidi" w:hAnsiTheme="majorBidi" w:cstheme="majorBidi"/>
          <w:lang w:bidi="ar-DZ"/>
        </w:rPr>
      </w:pPr>
    </w:p>
    <w:p w:rsidR="00BE5799" w:rsidRPr="00BE5799" w:rsidRDefault="00BE5799" w:rsidP="00BE5799">
      <w:pPr>
        <w:jc w:val="center"/>
        <w:rPr>
          <w:rFonts w:ascii="Traditional Arabic" w:hAnsi="Traditional Arabic" w:cs="Traditional Arabic"/>
          <w:b/>
          <w:bCs/>
          <w:sz w:val="32"/>
          <w:szCs w:val="32"/>
          <w:rtl/>
        </w:rPr>
      </w:pPr>
      <w:r w:rsidRPr="00BE5799">
        <w:rPr>
          <w:rFonts w:ascii="Traditional Arabic" w:hAnsi="Traditional Arabic" w:cs="Traditional Arabic"/>
          <w:b/>
          <w:bCs/>
          <w:sz w:val="32"/>
          <w:szCs w:val="32"/>
          <w:rtl/>
        </w:rPr>
        <w:t>الجمهورية الجزائرية الديموقراطية الشعبية</w:t>
      </w:r>
    </w:p>
    <w:p w:rsidR="00BE5799" w:rsidRPr="00BE5799" w:rsidRDefault="00BE5799" w:rsidP="00BE5799">
      <w:pPr>
        <w:bidi/>
        <w:jc w:val="center"/>
        <w:rPr>
          <w:rFonts w:ascii="Traditional Arabic" w:hAnsi="Traditional Arabic" w:cs="Traditional Arabic"/>
          <w:b/>
          <w:bCs/>
          <w:sz w:val="32"/>
          <w:szCs w:val="32"/>
        </w:rPr>
      </w:pPr>
      <w:r w:rsidRPr="00BE5799">
        <w:rPr>
          <w:rFonts w:ascii="Traditional Arabic" w:hAnsi="Traditional Arabic" w:cs="Traditional Arabic"/>
          <w:b/>
          <w:bCs/>
          <w:sz w:val="32"/>
          <w:szCs w:val="32"/>
          <w:rtl/>
        </w:rPr>
        <w:t>وزارة التعليم العالي و البحث العلمي</w:t>
      </w:r>
    </w:p>
    <w:p w:rsidR="00BE5799" w:rsidRPr="00BE5799" w:rsidRDefault="00BE5799" w:rsidP="00BE5799">
      <w:pPr>
        <w:tabs>
          <w:tab w:val="left" w:pos="3180"/>
        </w:tabs>
        <w:bidi/>
        <w:jc w:val="center"/>
        <w:rPr>
          <w:rFonts w:ascii="Traditional Arabic" w:hAnsi="Traditional Arabic" w:cs="Traditional Arabic"/>
          <w:b/>
          <w:bCs/>
          <w:sz w:val="32"/>
          <w:szCs w:val="32"/>
          <w:rtl/>
        </w:rPr>
      </w:pPr>
      <w:r w:rsidRPr="00BE5799">
        <w:rPr>
          <w:rFonts w:ascii="Traditional Arabic" w:hAnsi="Traditional Arabic" w:cs="Traditional Arabic"/>
          <w:b/>
          <w:bCs/>
          <w:sz w:val="32"/>
          <w:szCs w:val="32"/>
          <w:rtl/>
        </w:rPr>
        <w:t>جامعة أبوبكربلقايد- تلمسان –</w:t>
      </w:r>
    </w:p>
    <w:p w:rsidR="00BE5799" w:rsidRPr="00BE5799" w:rsidRDefault="00BE5799" w:rsidP="00BE5799">
      <w:pPr>
        <w:bidi/>
        <w:jc w:val="center"/>
        <w:rPr>
          <w:rFonts w:ascii="Traditional Arabic" w:hAnsi="Traditional Arabic" w:cs="Traditional Arabic"/>
          <w:b/>
          <w:bCs/>
          <w:color w:val="000000" w:themeColor="text1"/>
          <w:sz w:val="32"/>
          <w:szCs w:val="32"/>
          <w:lang w:bidi="ar-DZ"/>
        </w:rPr>
      </w:pPr>
      <w:r w:rsidRPr="00BE5799">
        <w:rPr>
          <w:rFonts w:ascii="Traditional Arabic" w:hAnsi="Traditional Arabic" w:cs="Traditional Arabic"/>
          <w:noProof/>
          <w:sz w:val="32"/>
          <w:szCs w:val="32"/>
          <w:rtl/>
          <w:lang w:eastAsia="fr-FR"/>
        </w:rPr>
        <w:drawing>
          <wp:inline distT="0" distB="0" distL="0" distR="0">
            <wp:extent cx="741045" cy="971193"/>
            <wp:effectExtent l="19050" t="0" r="1905" b="0"/>
            <wp:docPr id="10" name="Image 2"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57"/>
                    <a:stretch>
                      <a:fillRect/>
                    </a:stretch>
                  </pic:blipFill>
                  <pic:spPr>
                    <a:xfrm flipH="1">
                      <a:off x="0" y="0"/>
                      <a:ext cx="741045" cy="971193"/>
                    </a:xfrm>
                    <a:prstGeom prst="rect">
                      <a:avLst/>
                    </a:prstGeom>
                  </pic:spPr>
                </pic:pic>
              </a:graphicData>
            </a:graphic>
          </wp:inline>
        </w:drawing>
      </w:r>
      <w:r w:rsidRPr="00BE5799">
        <w:rPr>
          <w:rFonts w:ascii="Traditional Arabic" w:hAnsi="Traditional Arabic" w:cs="Traditional Arabic"/>
          <w:b/>
          <w:bCs/>
          <w:color w:val="000000" w:themeColor="text1"/>
          <w:sz w:val="32"/>
          <w:szCs w:val="32"/>
          <w:rtl/>
          <w:lang w:bidi="ar-DZ"/>
        </w:rPr>
        <w:t>كلية العلوم الاقتصادية و التجارية و علوم التسيير</w:t>
      </w:r>
      <w:r w:rsidRPr="00BE5799">
        <w:rPr>
          <w:rFonts w:ascii="Traditional Arabic" w:hAnsi="Traditional Arabic" w:cs="Traditional Arabic"/>
          <w:noProof/>
          <w:sz w:val="32"/>
          <w:szCs w:val="32"/>
          <w:rtl/>
          <w:lang w:eastAsia="fr-FR"/>
        </w:rPr>
        <w:drawing>
          <wp:inline distT="0" distB="0" distL="0" distR="0">
            <wp:extent cx="741045" cy="971193"/>
            <wp:effectExtent l="19050" t="0" r="1905" b="0"/>
            <wp:docPr id="14" name="Image 2"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57"/>
                    <a:stretch>
                      <a:fillRect/>
                    </a:stretch>
                  </pic:blipFill>
                  <pic:spPr>
                    <a:xfrm flipH="1">
                      <a:off x="0" y="0"/>
                      <a:ext cx="741045" cy="971193"/>
                    </a:xfrm>
                    <a:prstGeom prst="rect">
                      <a:avLst/>
                    </a:prstGeom>
                  </pic:spPr>
                </pic:pic>
              </a:graphicData>
            </a:graphic>
          </wp:inline>
        </w:drawing>
      </w:r>
    </w:p>
    <w:p w:rsidR="00BE5799" w:rsidRPr="00BE5799" w:rsidRDefault="00BE5799" w:rsidP="00BE5799">
      <w:pPr>
        <w:tabs>
          <w:tab w:val="left" w:pos="3180"/>
        </w:tabs>
        <w:bidi/>
        <w:jc w:val="center"/>
        <w:rPr>
          <w:rFonts w:ascii="Traditional Arabic" w:hAnsi="Traditional Arabic" w:cs="Traditional Arabic"/>
          <w:b/>
          <w:bCs/>
          <w:noProof/>
          <w:sz w:val="32"/>
          <w:szCs w:val="32"/>
          <w:rtl/>
          <w:lang w:eastAsia="fr-FR" w:bidi="ar-DZ"/>
        </w:rPr>
      </w:pPr>
      <w:r w:rsidRPr="00BE5799">
        <w:rPr>
          <w:rFonts w:ascii="Traditional Arabic" w:hAnsi="Traditional Arabic" w:cs="Traditional Arabic"/>
          <w:b/>
          <w:bCs/>
          <w:noProof/>
          <w:sz w:val="32"/>
          <w:szCs w:val="32"/>
          <w:rtl/>
          <w:lang w:eastAsia="fr-FR"/>
        </w:rPr>
        <w:t>قسم علوم التسيير</w:t>
      </w:r>
    </w:p>
    <w:p w:rsidR="00BE5799" w:rsidRPr="00BE5799" w:rsidRDefault="00BE5799" w:rsidP="00BE5799">
      <w:pPr>
        <w:bidi/>
        <w:jc w:val="left"/>
        <w:rPr>
          <w:rFonts w:ascii="Traditional Arabic" w:hAnsi="Traditional Arabic" w:cs="Traditional Arabic"/>
          <w:b/>
          <w:bCs/>
          <w:noProof/>
          <w:sz w:val="32"/>
          <w:szCs w:val="32"/>
          <w:rtl/>
          <w:lang w:eastAsia="fr-FR" w:bidi="ar-DZ"/>
        </w:rPr>
      </w:pPr>
      <w:r>
        <w:rPr>
          <w:rFonts w:ascii="Traditional Arabic" w:hAnsi="Traditional Arabic" w:cs="Traditional Arabic"/>
          <w:b/>
          <w:bCs/>
          <w:noProof/>
          <w:sz w:val="32"/>
          <w:szCs w:val="32"/>
          <w:rtl/>
          <w:lang w:eastAsia="fr-FR"/>
        </w:rPr>
        <w:t>اعداد الطلب</w:t>
      </w:r>
      <w:r>
        <w:rPr>
          <w:rFonts w:ascii="Traditional Arabic" w:hAnsi="Traditional Arabic" w:cs="Traditional Arabic" w:hint="cs"/>
          <w:b/>
          <w:bCs/>
          <w:noProof/>
          <w:sz w:val="32"/>
          <w:szCs w:val="32"/>
          <w:rtl/>
          <w:lang w:eastAsia="fr-FR"/>
        </w:rPr>
        <w:t xml:space="preserve">ة                                                                              </w:t>
      </w:r>
      <w:r w:rsidRPr="00BE5799">
        <w:rPr>
          <w:rFonts w:ascii="Traditional Arabic" w:hAnsi="Traditional Arabic" w:cs="Traditional Arabic"/>
          <w:b/>
          <w:bCs/>
          <w:noProof/>
          <w:sz w:val="32"/>
          <w:szCs w:val="32"/>
          <w:rtl/>
          <w:lang w:eastAsia="fr-FR"/>
        </w:rPr>
        <w:t>الأستاذ المشرف:</w:t>
      </w:r>
    </w:p>
    <w:p w:rsidR="00BE5799" w:rsidRPr="00BE5799" w:rsidRDefault="00BE5799" w:rsidP="00BE5799">
      <w:pPr>
        <w:tabs>
          <w:tab w:val="left" w:pos="7061"/>
        </w:tabs>
        <w:bidi/>
        <w:jc w:val="left"/>
        <w:rPr>
          <w:rFonts w:ascii="Traditional Arabic" w:hAnsi="Traditional Arabic" w:cs="Traditional Arabic"/>
          <w:b/>
          <w:bCs/>
          <w:sz w:val="32"/>
          <w:szCs w:val="32"/>
          <w:lang w:bidi="ar-DZ"/>
        </w:rPr>
      </w:pPr>
      <w:r w:rsidRPr="00BE5799">
        <w:rPr>
          <w:rFonts w:ascii="Traditional Arabic" w:hAnsi="Traditional Arabic" w:cs="Traditional Arabic"/>
          <w:sz w:val="32"/>
          <w:szCs w:val="32"/>
          <w:rtl/>
          <w:lang w:bidi="ar-DZ"/>
        </w:rPr>
        <w:t>-بن سعد مري</w:t>
      </w:r>
      <w:r>
        <w:rPr>
          <w:rFonts w:ascii="Traditional Arabic" w:hAnsi="Traditional Arabic" w:cs="Traditional Arabic" w:hint="cs"/>
          <w:sz w:val="32"/>
          <w:szCs w:val="32"/>
          <w:rtl/>
          <w:lang w:bidi="ar-DZ"/>
        </w:rPr>
        <w:t>م</w:t>
      </w:r>
      <w:r w:rsidRPr="00BE5799">
        <w:rPr>
          <w:rFonts w:ascii="Traditional Arabic" w:hAnsi="Traditional Arabic" w:cs="Traditional Arabic" w:hint="cs"/>
          <w:b/>
          <w:bCs/>
          <w:sz w:val="32"/>
          <w:szCs w:val="32"/>
          <w:rtl/>
          <w:lang w:bidi="ar-DZ"/>
        </w:rPr>
        <w:t xml:space="preserve">                                                                            </w:t>
      </w:r>
      <w:r w:rsidRPr="00BE5799">
        <w:rPr>
          <w:rFonts w:ascii="Traditional Arabic" w:hAnsi="Traditional Arabic" w:cs="Traditional Arabic"/>
          <w:b/>
          <w:bCs/>
          <w:sz w:val="32"/>
          <w:szCs w:val="32"/>
          <w:rtl/>
          <w:lang w:bidi="ar-DZ"/>
        </w:rPr>
        <w:t>أحمد بلبشير</w:t>
      </w:r>
    </w:p>
    <w:p w:rsidR="0020001F" w:rsidRDefault="00BE5799" w:rsidP="0020001F">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بن ملياني أحمد أيوب</w:t>
      </w:r>
    </w:p>
    <w:p w:rsidR="0020001F" w:rsidRPr="00BE5799" w:rsidRDefault="0020001F" w:rsidP="0020001F">
      <w:pPr>
        <w:bidi/>
        <w:jc w:val="left"/>
        <w:rPr>
          <w:rFonts w:ascii="Traditional Arabic" w:hAnsi="Traditional Arabic" w:cs="Traditional Arabic"/>
          <w:sz w:val="32"/>
          <w:szCs w:val="32"/>
          <w:lang w:bidi="ar-DZ"/>
        </w:rPr>
      </w:pPr>
    </w:p>
    <w:p w:rsidR="00BE5799" w:rsidRPr="0020001F" w:rsidRDefault="00BE5799" w:rsidP="0020001F">
      <w:pPr>
        <w:bidi/>
        <w:jc w:val="left"/>
        <w:rPr>
          <w:rFonts w:ascii="Traditional Arabic" w:hAnsi="Traditional Arabic" w:cs="Traditional Arabic"/>
          <w:sz w:val="32"/>
          <w:szCs w:val="32"/>
          <w:rtl/>
          <w:lang w:bidi="ar-DZ"/>
        </w:rPr>
      </w:pPr>
      <w:r w:rsidRPr="0020001F">
        <w:rPr>
          <w:rFonts w:ascii="Traditional Arabic" w:hAnsi="Traditional Arabic" w:cs="Traditional Arabic"/>
          <w:sz w:val="32"/>
          <w:szCs w:val="32"/>
          <w:rtl/>
        </w:rPr>
        <w:t xml:space="preserve">في إطار التحضير لمذكرة الماستر تخصص إدارة الموارد البشرية تحت عنوان </w:t>
      </w:r>
      <w:r w:rsidRPr="0020001F">
        <w:rPr>
          <w:rFonts w:ascii="Traditional Arabic" w:hAnsi="Traditional Arabic" w:cs="Traditional Arabic"/>
          <w:sz w:val="32"/>
          <w:szCs w:val="32"/>
          <w:rtl/>
          <w:lang w:bidi="ar-DZ"/>
        </w:rPr>
        <w:t xml:space="preserve">الصحة و السلامة المهنية و أثرها على الرضا الوظيفي </w:t>
      </w:r>
      <w:r w:rsidRPr="0020001F">
        <w:rPr>
          <w:rFonts w:ascii="Traditional Arabic" w:hAnsi="Traditional Arabic" w:cs="Traditional Arabic"/>
          <w:sz w:val="32"/>
          <w:szCs w:val="32"/>
          <w:rtl/>
        </w:rPr>
        <w:t xml:space="preserve"> دراسة حالة مؤسسة</w:t>
      </w:r>
      <w:r w:rsidRPr="0020001F">
        <w:rPr>
          <w:rFonts w:ascii="Traditional Arabic" w:hAnsi="Traditional Arabic" w:cs="Traditional Arabic"/>
          <w:sz w:val="32"/>
          <w:szCs w:val="32"/>
          <w:rtl/>
          <w:lang w:bidi="ar-DZ"/>
        </w:rPr>
        <w:t xml:space="preserve"> سونلغاز</w:t>
      </w:r>
      <w:r w:rsidRPr="0020001F">
        <w:rPr>
          <w:rFonts w:ascii="Traditional Arabic" w:hAnsi="Traditional Arabic" w:cs="Traditional Arabic"/>
          <w:sz w:val="32"/>
          <w:szCs w:val="32"/>
          <w:rtl/>
        </w:rPr>
        <w:t>بتلمسان</w:t>
      </w:r>
      <w:r w:rsidRPr="0020001F">
        <w:rPr>
          <w:rFonts w:ascii="Traditional Arabic" w:hAnsi="Traditional Arabic" w:cs="Traditional Arabic"/>
          <w:sz w:val="32"/>
          <w:szCs w:val="32"/>
          <w:rtl/>
          <w:lang w:bidi="ar-DZ"/>
        </w:rPr>
        <w:t>.</w:t>
      </w:r>
    </w:p>
    <w:p w:rsidR="00BE5799" w:rsidRPr="0020001F" w:rsidRDefault="00BE5799" w:rsidP="0020001F">
      <w:pPr>
        <w:bidi/>
        <w:jc w:val="left"/>
        <w:rPr>
          <w:rFonts w:ascii="Traditional Arabic" w:hAnsi="Traditional Arabic" w:cs="Traditional Arabic"/>
          <w:sz w:val="32"/>
          <w:szCs w:val="32"/>
          <w:rtl/>
        </w:rPr>
      </w:pPr>
      <w:r w:rsidRPr="0020001F">
        <w:rPr>
          <w:rFonts w:ascii="Traditional Arabic" w:hAnsi="Traditional Arabic" w:cs="Traditional Arabic"/>
          <w:sz w:val="32"/>
          <w:szCs w:val="32"/>
          <w:rtl/>
        </w:rPr>
        <w:t>فلكم جزيل الشكر مسبقا لمساهمتكم القيمة و الفعالة في إثراء هذا الموضوع بأجوبتكم على  أسئلة هذا الاستبيان لخدمة هذا البحث العلمي.</w:t>
      </w:r>
    </w:p>
    <w:p w:rsidR="00055A16" w:rsidRDefault="00BE5799" w:rsidP="00E72A47">
      <w:pPr>
        <w:bidi/>
        <w:jc w:val="left"/>
        <w:rPr>
          <w:rFonts w:ascii="Traditional Arabic" w:hAnsi="Traditional Arabic" w:cs="Traditional Arabic"/>
          <w:sz w:val="32"/>
          <w:szCs w:val="32"/>
          <w:rtl/>
        </w:rPr>
        <w:sectPr w:rsidR="00055A16" w:rsidSect="00AC7CC3">
          <w:footerReference w:type="default" r:id="rId58"/>
          <w:pgSz w:w="11906" w:h="16838"/>
          <w:pgMar w:top="1440" w:right="1800" w:bottom="1440" w:left="1800" w:header="708" w:footer="708" w:gutter="0"/>
          <w:pgNumType w:start="86"/>
          <w:cols w:space="708"/>
          <w:titlePg/>
          <w:docGrid w:linePitch="360"/>
        </w:sectPr>
      </w:pPr>
      <w:r w:rsidRPr="0020001F">
        <w:rPr>
          <w:rFonts w:ascii="Traditional Arabic" w:hAnsi="Traditional Arabic" w:cs="Traditional Arabic"/>
          <w:sz w:val="32"/>
          <w:szCs w:val="32"/>
          <w:rtl/>
        </w:rPr>
        <w:lastRenderedPageBreak/>
        <w:t>لذلك نرجو منكم الإجابة بصراحة و باقتناع على الأسئلة المطروحة فيه.</w:t>
      </w:r>
    </w:p>
    <w:p w:rsidR="00055A16" w:rsidRPr="00055A16" w:rsidRDefault="00055A16" w:rsidP="00055A16">
      <w:pPr>
        <w:rPr>
          <w:rFonts w:ascii="Traditional Arabic" w:hAnsi="Traditional Arabic" w:cs="Traditional Arabic"/>
          <w:sz w:val="32"/>
          <w:szCs w:val="32"/>
          <w:rtl/>
        </w:rPr>
        <w:sectPr w:rsidR="00055A16" w:rsidRPr="00055A16" w:rsidSect="00AC7CC3">
          <w:footerReference w:type="default" r:id="rId59"/>
          <w:pgSz w:w="11906" w:h="16838"/>
          <w:pgMar w:top="1440" w:right="1800" w:bottom="1440" w:left="1800" w:header="708" w:footer="708" w:gutter="0"/>
          <w:cols w:space="708"/>
          <w:titlePg/>
          <w:docGrid w:linePitch="360"/>
        </w:sectPr>
      </w:pPr>
      <w:r w:rsidRPr="00055A16">
        <w:rPr>
          <w:rFonts w:ascii="Traditional Arabic" w:hAnsi="Traditional Arabic" w:cs="Traditional Arabic"/>
          <w:sz w:val="32"/>
          <w:szCs w:val="32"/>
          <w:rtl/>
        </w:rPr>
        <w:lastRenderedPageBreak/>
        <w:t>في الخانة المناسبة.</w:t>
      </w:r>
      <w:r w:rsidRPr="00055A16">
        <w:rPr>
          <w:rFonts w:ascii="Traditional Arabic" w:hAnsi="Traditional Arabic" w:cs="Traditional Arabic"/>
          <w:sz w:val="32"/>
          <w:szCs w:val="32"/>
        </w:rPr>
        <w:t>(x)</w:t>
      </w:r>
      <w:r w:rsidRPr="00055A16">
        <w:rPr>
          <w:rFonts w:ascii="Traditional Arabic" w:hAnsi="Traditional Arabic" w:cs="Traditional Arabic"/>
          <w:sz w:val="32"/>
          <w:szCs w:val="32"/>
          <w:rtl/>
          <w:lang w:bidi="ar-DZ"/>
        </w:rPr>
        <w:t xml:space="preserve">عند الإجابة </w:t>
      </w:r>
      <w:r>
        <w:rPr>
          <w:rFonts w:ascii="Traditional Arabic" w:hAnsi="Traditional Arabic" w:cs="Traditional Arabic"/>
          <w:sz w:val="32"/>
          <w:szCs w:val="32"/>
          <w:rtl/>
          <w:lang w:bidi="ar-DZ"/>
        </w:rPr>
        <w:t>على الاستبيان الرجاء وضع ال</w:t>
      </w:r>
    </w:p>
    <w:p w:rsidR="00055A16" w:rsidRPr="00055A16" w:rsidRDefault="00055A16" w:rsidP="00055A16">
      <w:pPr>
        <w:bidi/>
        <w:jc w:val="both"/>
        <w:rPr>
          <w:rFonts w:ascii="Traditional Arabic" w:hAnsi="Traditional Arabic" w:cs="Traditional Arabic"/>
          <w:b/>
          <w:bCs/>
          <w:sz w:val="32"/>
          <w:szCs w:val="32"/>
          <w:rtl/>
          <w:lang w:bidi="ar-DZ"/>
        </w:rPr>
      </w:pPr>
      <w:r w:rsidRPr="00055A16">
        <w:rPr>
          <w:rFonts w:ascii="Traditional Arabic" w:hAnsi="Traditional Arabic" w:cs="Traditional Arabic"/>
          <w:b/>
          <w:bCs/>
          <w:sz w:val="32"/>
          <w:szCs w:val="32"/>
          <w:rtl/>
          <w:lang w:bidi="ar-DZ"/>
        </w:rPr>
        <w:lastRenderedPageBreak/>
        <w:t>الجزء الأول</w:t>
      </w:r>
      <w:r w:rsidRPr="00055A16">
        <w:rPr>
          <w:rFonts w:ascii="Traditional Arabic" w:hAnsi="Traditional Arabic" w:cs="Traditional Arabic"/>
          <w:b/>
          <w:bCs/>
          <w:sz w:val="32"/>
          <w:szCs w:val="32"/>
          <w:lang w:bidi="ar-DZ"/>
        </w:rPr>
        <w:t xml:space="preserve"> : </w:t>
      </w:r>
      <w:r w:rsidRPr="00055A16">
        <w:rPr>
          <w:rFonts w:ascii="Traditional Arabic" w:hAnsi="Traditional Arabic" w:cs="Traditional Arabic"/>
          <w:b/>
          <w:bCs/>
          <w:sz w:val="32"/>
          <w:szCs w:val="32"/>
          <w:rtl/>
          <w:lang w:bidi="ar-DZ"/>
        </w:rPr>
        <w:t>البيانات الشخصية</w:t>
      </w:r>
    </w:p>
    <w:p w:rsidR="00055A16" w:rsidRPr="00055A16" w:rsidRDefault="00055A16" w:rsidP="00055A16">
      <w:pPr>
        <w:pStyle w:val="Paragraphedeliste"/>
        <w:numPr>
          <w:ilvl w:val="0"/>
          <w:numId w:val="27"/>
        </w:numPr>
        <w:bidi/>
        <w:spacing w:after="0" w:line="240" w:lineRule="auto"/>
        <w:rPr>
          <w:rFonts w:ascii="Traditional Arabic" w:hAnsi="Traditional Arabic" w:cs="Traditional Arabic"/>
          <w:b/>
          <w:bCs/>
          <w:sz w:val="32"/>
          <w:szCs w:val="32"/>
          <w:lang w:bidi="ar-DZ"/>
        </w:rPr>
      </w:pPr>
      <w:r w:rsidRPr="00055A16">
        <w:rPr>
          <w:rFonts w:ascii="Traditional Arabic" w:hAnsi="Traditional Arabic" w:cs="Traditional Arabic"/>
          <w:b/>
          <w:bCs/>
          <w:sz w:val="32"/>
          <w:szCs w:val="32"/>
          <w:rtl/>
          <w:lang w:bidi="ar-DZ"/>
        </w:rPr>
        <w:t xml:space="preserve"> الجنس</w:t>
      </w:r>
      <w:r w:rsidRPr="00055A16">
        <w:rPr>
          <w:rFonts w:ascii="Traditional Arabic" w:hAnsi="Traditional Arabic" w:cs="Traditional Arabic"/>
          <w:b/>
          <w:bCs/>
          <w:sz w:val="32"/>
          <w:szCs w:val="32"/>
          <w:lang w:bidi="ar-DZ"/>
        </w:rPr>
        <w:t xml:space="preserve">  :  </w:t>
      </w:r>
    </w:p>
    <w:p w:rsidR="00055A16" w:rsidRPr="00055A16" w:rsidRDefault="00055A16" w:rsidP="00FF5AF6">
      <w:pPr>
        <w:bidi/>
        <w:rPr>
          <w:rFonts w:ascii="Traditional Arabic" w:hAnsi="Traditional Arabic" w:cs="Traditional Arabic"/>
          <w:b/>
          <w:bCs/>
          <w:sz w:val="32"/>
          <w:szCs w:val="32"/>
          <w:lang w:bidi="ar-DZ"/>
        </w:rPr>
      </w:pPr>
    </w:p>
    <w:p w:rsidR="00055A16" w:rsidRPr="00055A16" w:rsidRDefault="006129C4" w:rsidP="00055A16">
      <w:pPr>
        <w:tabs>
          <w:tab w:val="left" w:pos="7140"/>
        </w:tabs>
        <w:bidi/>
        <w:ind w:left="720"/>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rect id="_x0000_s1251" style="position:absolute;left:0;text-align:left;margin-left:348.4pt;margin-top:1.05pt;width:16.4pt;height:15.5pt;z-index:251716608"/>
        </w:pict>
      </w:r>
      <w:r>
        <w:rPr>
          <w:rFonts w:ascii="Traditional Arabic" w:hAnsi="Traditional Arabic" w:cs="Traditional Arabic"/>
          <w:b/>
          <w:bCs/>
          <w:noProof/>
          <w:sz w:val="32"/>
          <w:szCs w:val="32"/>
          <w:rtl/>
          <w:lang w:eastAsia="fr-FR"/>
        </w:rPr>
        <w:pict>
          <v:rect id="_x0000_s1250" style="position:absolute;left:0;text-align:left;margin-left:123.25pt;margin-top:1.05pt;width:16.4pt;height:15.5pt;z-index:251715584"/>
        </w:pict>
      </w:r>
      <w:r w:rsidR="00055A16" w:rsidRPr="00055A16">
        <w:rPr>
          <w:rFonts w:ascii="Traditional Arabic" w:hAnsi="Traditional Arabic" w:cs="Traditional Arabic"/>
          <w:b/>
          <w:bCs/>
          <w:sz w:val="32"/>
          <w:szCs w:val="32"/>
          <w:rtl/>
          <w:lang w:bidi="ar-DZ"/>
        </w:rPr>
        <w:t xml:space="preserve">ذكر                                                  أنثى         </w:t>
      </w:r>
      <w:r w:rsidR="00055A16" w:rsidRPr="00055A16">
        <w:rPr>
          <w:rFonts w:ascii="Traditional Arabic" w:hAnsi="Traditional Arabic" w:cs="Traditional Arabic"/>
          <w:b/>
          <w:bCs/>
          <w:sz w:val="32"/>
          <w:szCs w:val="32"/>
          <w:rtl/>
          <w:lang w:bidi="ar-DZ"/>
        </w:rPr>
        <w:tab/>
      </w:r>
    </w:p>
    <w:p w:rsidR="00055A16" w:rsidRPr="00055A16" w:rsidRDefault="00055A16" w:rsidP="00055A16">
      <w:pPr>
        <w:pStyle w:val="Paragraphedeliste"/>
        <w:numPr>
          <w:ilvl w:val="0"/>
          <w:numId w:val="27"/>
        </w:numPr>
        <w:tabs>
          <w:tab w:val="left" w:pos="7140"/>
        </w:tabs>
        <w:bidi/>
        <w:spacing w:after="0" w:line="240" w:lineRule="auto"/>
        <w:rPr>
          <w:rFonts w:ascii="Traditional Arabic" w:hAnsi="Traditional Arabic" w:cs="Traditional Arabic"/>
          <w:b/>
          <w:bCs/>
          <w:sz w:val="32"/>
          <w:szCs w:val="32"/>
          <w:lang w:bidi="ar-DZ"/>
        </w:rPr>
      </w:pPr>
      <w:r w:rsidRPr="00055A16">
        <w:rPr>
          <w:rFonts w:ascii="Traditional Arabic" w:hAnsi="Traditional Arabic" w:cs="Traditional Arabic"/>
          <w:b/>
          <w:bCs/>
          <w:sz w:val="32"/>
          <w:szCs w:val="32"/>
          <w:rtl/>
          <w:lang w:bidi="ar-DZ"/>
        </w:rPr>
        <w:t>المستوى التعليمي</w:t>
      </w:r>
      <w:r w:rsidRPr="00055A16">
        <w:rPr>
          <w:rFonts w:ascii="Traditional Arabic" w:hAnsi="Traditional Arabic" w:cs="Traditional Arabic"/>
          <w:b/>
          <w:bCs/>
          <w:sz w:val="32"/>
          <w:szCs w:val="32"/>
          <w:lang w:bidi="ar-DZ"/>
        </w:rPr>
        <w:t xml:space="preserve">:  </w:t>
      </w:r>
    </w:p>
    <w:p w:rsidR="00055A16" w:rsidRPr="00055A16" w:rsidRDefault="00055A16" w:rsidP="00055A16">
      <w:pPr>
        <w:tabs>
          <w:tab w:val="left" w:pos="7140"/>
        </w:tabs>
        <w:rPr>
          <w:rFonts w:ascii="Traditional Arabic" w:hAnsi="Traditional Arabic" w:cs="Traditional Arabic"/>
          <w:b/>
          <w:bCs/>
          <w:sz w:val="32"/>
          <w:szCs w:val="32"/>
          <w:rtl/>
          <w:lang w:bidi="ar-DZ"/>
        </w:rPr>
      </w:pPr>
    </w:p>
    <w:p w:rsidR="00055A16" w:rsidRPr="00055A16" w:rsidRDefault="006129C4" w:rsidP="00055A16">
      <w:pPr>
        <w:tabs>
          <w:tab w:val="left" w:pos="1034"/>
        </w:tabs>
        <w:rPr>
          <w:rFonts w:ascii="Traditional Arabic" w:hAnsi="Traditional Arabic" w:cs="Traditional Arabic"/>
          <w:sz w:val="32"/>
          <w:szCs w:val="32"/>
          <w:lang w:bidi="ar-DZ"/>
        </w:rPr>
      </w:pPr>
      <w:r>
        <w:rPr>
          <w:rFonts w:ascii="Traditional Arabic" w:hAnsi="Traditional Arabic" w:cs="Traditional Arabic"/>
          <w:b/>
          <w:bCs/>
          <w:noProof/>
          <w:sz w:val="32"/>
          <w:szCs w:val="32"/>
          <w:lang w:eastAsia="fr-FR"/>
        </w:rPr>
        <w:pict>
          <v:rect id="_x0000_s1254" style="position:absolute;left:0;text-align:left;margin-left:379.35pt;margin-top:1.85pt;width:16.4pt;height:15.5pt;z-index:251719680"/>
        </w:pict>
      </w:r>
      <w:r w:rsidR="00055A16" w:rsidRPr="00055A16">
        <w:rPr>
          <w:rFonts w:ascii="Traditional Arabic" w:hAnsi="Traditional Arabic" w:cs="Traditional Arabic"/>
          <w:b/>
          <w:bCs/>
          <w:sz w:val="32"/>
          <w:szCs w:val="32"/>
          <w:rtl/>
          <w:lang w:bidi="ar-DZ"/>
        </w:rPr>
        <w:tab/>
      </w:r>
      <w:r w:rsidR="00055A16" w:rsidRPr="00055A16">
        <w:rPr>
          <w:rFonts w:ascii="Traditional Arabic" w:hAnsi="Traditional Arabic" w:cs="Traditional Arabic"/>
          <w:sz w:val="32"/>
          <w:szCs w:val="32"/>
          <w:rtl/>
          <w:lang w:bidi="ar-DZ"/>
        </w:rPr>
        <w:t>ابتدائي</w:t>
      </w:r>
      <w:r w:rsidR="00055A16">
        <w:rPr>
          <w:rFonts w:ascii="Traditional Arabic" w:hAnsi="Traditional Arabic" w:cs="Traditional Arabic" w:hint="cs"/>
          <w:sz w:val="32"/>
          <w:szCs w:val="32"/>
          <w:rtl/>
          <w:lang w:bidi="ar-DZ"/>
        </w:rPr>
        <w:t xml:space="preserve">       </w:t>
      </w:r>
    </w:p>
    <w:p w:rsidR="00055A16" w:rsidRPr="00055A16" w:rsidRDefault="00055A16" w:rsidP="00055A16">
      <w:pPr>
        <w:rPr>
          <w:rFonts w:ascii="Traditional Arabic" w:hAnsi="Traditional Arabic" w:cs="Traditional Arabic"/>
          <w:sz w:val="32"/>
          <w:szCs w:val="32"/>
          <w:lang w:bidi="ar-DZ"/>
        </w:rPr>
      </w:pPr>
    </w:p>
    <w:p w:rsidR="00055A16" w:rsidRPr="00055A16" w:rsidRDefault="006129C4" w:rsidP="00055A16">
      <w:pPr>
        <w:tabs>
          <w:tab w:val="left" w:pos="869"/>
        </w:tabs>
        <w:rPr>
          <w:rFonts w:ascii="Traditional Arabic" w:hAnsi="Traditional Arabic" w:cs="Traditional Arabic"/>
          <w:sz w:val="32"/>
          <w:szCs w:val="32"/>
          <w:lang w:bidi="ar-DZ"/>
        </w:rPr>
      </w:pPr>
      <w:r>
        <w:rPr>
          <w:rFonts w:ascii="Traditional Arabic" w:hAnsi="Traditional Arabic" w:cs="Traditional Arabic"/>
          <w:b/>
          <w:bCs/>
          <w:noProof/>
          <w:sz w:val="32"/>
          <w:szCs w:val="32"/>
          <w:lang w:eastAsia="fr-FR"/>
        </w:rPr>
        <w:pict>
          <v:rect id="_x0000_s1253" style="position:absolute;left:0;text-align:left;margin-left:379.35pt;margin-top:-.6pt;width:16.4pt;height:15.5pt;z-index:251718656"/>
        </w:pict>
      </w:r>
      <w:r w:rsidR="00055A16">
        <w:rPr>
          <w:rFonts w:ascii="Traditional Arabic" w:hAnsi="Traditional Arabic" w:cs="Traditional Arabic"/>
          <w:sz w:val="32"/>
          <w:szCs w:val="32"/>
          <w:rtl/>
          <w:lang w:bidi="ar-DZ"/>
        </w:rPr>
        <w:t>متوس</w:t>
      </w:r>
      <w:r w:rsidR="00055A16">
        <w:rPr>
          <w:rFonts w:ascii="Traditional Arabic" w:hAnsi="Traditional Arabic" w:cs="Traditional Arabic" w:hint="cs"/>
          <w:sz w:val="32"/>
          <w:szCs w:val="32"/>
          <w:rtl/>
          <w:lang w:bidi="ar-DZ"/>
        </w:rPr>
        <w:t>ط</w:t>
      </w:r>
    </w:p>
    <w:p w:rsidR="00055A16" w:rsidRPr="00055A16" w:rsidRDefault="00055A16" w:rsidP="00055A16">
      <w:pPr>
        <w:rPr>
          <w:rFonts w:ascii="Traditional Arabic" w:hAnsi="Traditional Arabic" w:cs="Traditional Arabic"/>
          <w:sz w:val="32"/>
          <w:szCs w:val="32"/>
          <w:lang w:bidi="ar-DZ"/>
        </w:rPr>
      </w:pPr>
    </w:p>
    <w:p w:rsidR="00055A16" w:rsidRPr="00055A16" w:rsidRDefault="006129C4" w:rsidP="00055A16">
      <w:pPr>
        <w:rPr>
          <w:rFonts w:ascii="Traditional Arabic" w:hAnsi="Traditional Arabic" w:cs="Traditional Arabic"/>
          <w:sz w:val="32"/>
          <w:szCs w:val="32"/>
          <w:lang w:bidi="ar-DZ"/>
        </w:rPr>
      </w:pPr>
      <w:r>
        <w:rPr>
          <w:rFonts w:ascii="Traditional Arabic" w:hAnsi="Traditional Arabic" w:cs="Traditional Arabic"/>
          <w:b/>
          <w:bCs/>
          <w:noProof/>
          <w:sz w:val="32"/>
          <w:szCs w:val="32"/>
          <w:lang w:eastAsia="fr-FR"/>
        </w:rPr>
        <w:pict>
          <v:rect id="_x0000_s1252" style="position:absolute;left:0;text-align:left;margin-left:379.35pt;margin-top:2.45pt;width:16.4pt;height:15.5pt;z-index:251717632"/>
        </w:pict>
      </w:r>
      <w:r w:rsidR="00055A16" w:rsidRPr="00055A16">
        <w:rPr>
          <w:rFonts w:ascii="Traditional Arabic" w:hAnsi="Traditional Arabic" w:cs="Traditional Arabic"/>
          <w:sz w:val="32"/>
          <w:szCs w:val="32"/>
          <w:rtl/>
          <w:lang w:bidi="ar-DZ"/>
        </w:rPr>
        <w:t>ثانوي</w:t>
      </w:r>
    </w:p>
    <w:p w:rsidR="00055A16" w:rsidRPr="00055A16" w:rsidRDefault="00055A16" w:rsidP="00055A16">
      <w:pPr>
        <w:rPr>
          <w:rFonts w:ascii="Traditional Arabic" w:hAnsi="Traditional Arabic" w:cs="Traditional Arabic"/>
          <w:sz w:val="32"/>
          <w:szCs w:val="32"/>
          <w:lang w:bidi="ar-DZ"/>
        </w:rPr>
      </w:pPr>
    </w:p>
    <w:p w:rsidR="00055A16" w:rsidRPr="00055A16" w:rsidRDefault="006129C4" w:rsidP="00055A16">
      <w:pPr>
        <w:rPr>
          <w:rFonts w:ascii="Traditional Arabic" w:hAnsi="Traditional Arabic" w:cs="Traditional Arabic"/>
          <w:sz w:val="32"/>
          <w:szCs w:val="32"/>
          <w:lang w:bidi="ar-DZ"/>
        </w:rPr>
      </w:pPr>
      <w:r>
        <w:rPr>
          <w:rFonts w:ascii="Traditional Arabic" w:hAnsi="Traditional Arabic" w:cs="Traditional Arabic"/>
          <w:b/>
          <w:bCs/>
          <w:noProof/>
          <w:sz w:val="32"/>
          <w:szCs w:val="32"/>
          <w:lang w:eastAsia="fr-FR"/>
        </w:rPr>
        <w:pict>
          <v:rect id="_x0000_s1249" style="position:absolute;left:0;text-align:left;margin-left:381.2pt;margin-top:3.95pt;width:16.4pt;height:15.5pt;z-index:251714560"/>
        </w:pict>
      </w:r>
      <w:r w:rsidR="00055A16" w:rsidRPr="00055A16">
        <w:rPr>
          <w:rFonts w:ascii="Traditional Arabic" w:hAnsi="Traditional Arabic" w:cs="Traditional Arabic"/>
          <w:sz w:val="32"/>
          <w:szCs w:val="32"/>
          <w:rtl/>
          <w:lang w:bidi="ar-DZ"/>
        </w:rPr>
        <w:t>جامعي</w:t>
      </w:r>
    </w:p>
    <w:p w:rsidR="00055A16" w:rsidRPr="00D94965" w:rsidRDefault="00055A16" w:rsidP="00055A16">
      <w:pPr>
        <w:pStyle w:val="Paragraphedeliste"/>
        <w:numPr>
          <w:ilvl w:val="0"/>
          <w:numId w:val="27"/>
        </w:numPr>
        <w:bidi/>
        <w:spacing w:after="0" w:line="240" w:lineRule="auto"/>
        <w:rPr>
          <w:rFonts w:ascii="Times New Roman" w:hAnsi="Times New Roman" w:cs="Times New Roman"/>
          <w:sz w:val="32"/>
          <w:szCs w:val="32"/>
          <w:lang w:bidi="ar-DZ"/>
        </w:rPr>
      </w:pPr>
      <w:r w:rsidRPr="00055A16">
        <w:rPr>
          <w:rFonts w:ascii="Traditional Arabic" w:hAnsi="Traditional Arabic" w:cs="Traditional Arabic"/>
          <w:b/>
          <w:bCs/>
          <w:sz w:val="32"/>
          <w:szCs w:val="32"/>
          <w:rtl/>
          <w:lang w:bidi="ar-DZ"/>
        </w:rPr>
        <w:t>العمر</w:t>
      </w:r>
      <w:r>
        <w:rPr>
          <w:rFonts w:ascii="Times New Roman" w:hAnsi="Times New Roman" w:cs="Times New Roman"/>
          <w:b/>
          <w:bCs/>
          <w:sz w:val="32"/>
          <w:szCs w:val="32"/>
          <w:lang w:bidi="ar-DZ"/>
        </w:rPr>
        <w:t>:</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tabs>
          <w:tab w:val="center" w:pos="4716"/>
        </w:tabs>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59" style="position:absolute;left:0;text-align:left;margin-left:47.35pt;margin-top:3.75pt;width:16.4pt;height:15.5pt;z-index:251724800"/>
        </w:pict>
      </w:r>
      <w:r>
        <w:rPr>
          <w:rFonts w:ascii="Times New Roman" w:hAnsi="Times New Roman" w:cs="Times New Roman"/>
          <w:noProof/>
          <w:sz w:val="32"/>
          <w:szCs w:val="32"/>
          <w:rtl/>
          <w:lang w:eastAsia="fr-FR"/>
        </w:rPr>
        <w:pict>
          <v:rect id="_x0000_s1255" style="position:absolute;left:0;text-align:left;margin-left:332pt;margin-top:3.75pt;width:16.4pt;height:15.5pt;z-index:251720704"/>
        </w:pict>
      </w:r>
      <w:r w:rsidR="00055A16">
        <w:rPr>
          <w:rFonts w:ascii="Times New Roman" w:hAnsi="Times New Roman" w:cs="Times New Roman" w:hint="cs"/>
          <w:sz w:val="32"/>
          <w:szCs w:val="32"/>
          <w:rtl/>
          <w:lang w:bidi="ar-DZ"/>
        </w:rPr>
        <w:t xml:space="preserve">    أقل من 30 سنة</w:t>
      </w:r>
      <w:r w:rsidR="00055A16">
        <w:rPr>
          <w:rFonts w:ascii="Times New Roman" w:hAnsi="Times New Roman" w:cs="Times New Roman"/>
          <w:sz w:val="32"/>
          <w:szCs w:val="32"/>
          <w:rtl/>
          <w:lang w:bidi="ar-DZ"/>
        </w:rPr>
        <w:tab/>
      </w:r>
      <w:r w:rsidR="00055A16">
        <w:rPr>
          <w:rFonts w:ascii="Times New Roman" w:hAnsi="Times New Roman" w:cs="Times New Roman" w:hint="cs"/>
          <w:sz w:val="32"/>
          <w:szCs w:val="32"/>
          <w:rtl/>
          <w:lang w:bidi="ar-DZ"/>
        </w:rPr>
        <w:t xml:space="preserve">                                  من 51 الى 60 سنة</w:t>
      </w:r>
    </w:p>
    <w:p w:rsidR="00055A16" w:rsidRDefault="00055A16" w:rsidP="00055A16">
      <w:pPr>
        <w:tabs>
          <w:tab w:val="left" w:pos="3968"/>
        </w:tabs>
        <w:bidi/>
        <w:jc w:val="left"/>
        <w:rPr>
          <w:rFonts w:ascii="Times New Roman" w:hAnsi="Times New Roman" w:cs="Times New Roman"/>
          <w:sz w:val="32"/>
          <w:szCs w:val="32"/>
          <w:rtl/>
          <w:lang w:bidi="ar-DZ"/>
        </w:rPr>
      </w:pPr>
    </w:p>
    <w:p w:rsidR="00055A16" w:rsidRDefault="006129C4" w:rsidP="00055A16">
      <w:pPr>
        <w:tabs>
          <w:tab w:val="left" w:pos="3968"/>
        </w:tabs>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lastRenderedPageBreak/>
        <w:pict>
          <v:rect id="_x0000_s1256" style="position:absolute;left:0;text-align:left;margin-left:302.05pt;margin-top:1.35pt;width:16.4pt;height:15.5pt;z-index:251721728"/>
        </w:pict>
      </w:r>
      <w:r>
        <w:rPr>
          <w:rFonts w:ascii="Times New Roman" w:hAnsi="Times New Roman" w:cs="Times New Roman"/>
          <w:noProof/>
          <w:sz w:val="32"/>
          <w:szCs w:val="32"/>
          <w:rtl/>
          <w:lang w:eastAsia="fr-FR"/>
        </w:rPr>
        <w:pict>
          <v:rect id="_x0000_s1258" style="position:absolute;left:0;text-align:left;margin-left:72.6pt;margin-top:1.35pt;width:16.4pt;height:15.5pt;z-index:251723776"/>
        </w:pict>
      </w:r>
      <w:r w:rsidR="00055A16">
        <w:rPr>
          <w:rFonts w:ascii="Times New Roman" w:hAnsi="Times New Roman" w:cs="Times New Roman" w:hint="cs"/>
          <w:sz w:val="32"/>
          <w:szCs w:val="32"/>
          <w:rtl/>
          <w:lang w:bidi="ar-DZ"/>
        </w:rPr>
        <w:t xml:space="preserve">     من 31 الى 40 سنة</w:t>
      </w:r>
      <w:r w:rsidR="00055A16">
        <w:rPr>
          <w:rFonts w:ascii="Times New Roman" w:hAnsi="Times New Roman" w:cs="Times New Roman"/>
          <w:sz w:val="32"/>
          <w:szCs w:val="32"/>
          <w:rtl/>
          <w:lang w:bidi="ar-DZ"/>
        </w:rPr>
        <w:tab/>
      </w:r>
      <w:r w:rsidR="00055A16">
        <w:rPr>
          <w:rFonts w:ascii="Times New Roman" w:hAnsi="Times New Roman" w:cs="Times New Roman" w:hint="cs"/>
          <w:sz w:val="32"/>
          <w:szCs w:val="32"/>
          <w:rtl/>
          <w:lang w:bidi="ar-DZ"/>
        </w:rPr>
        <w:t xml:space="preserve">              أكثر من 60 سنة</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57" style="position:absolute;left:0;text-align:left;margin-left:302.05pt;margin-top:4.7pt;width:16.4pt;height:15.5pt;z-index:251722752"/>
        </w:pict>
      </w:r>
      <w:r w:rsidR="00055A16">
        <w:rPr>
          <w:rFonts w:ascii="Times New Roman" w:hAnsi="Times New Roman" w:cs="Times New Roman" w:hint="cs"/>
          <w:sz w:val="32"/>
          <w:szCs w:val="32"/>
          <w:rtl/>
          <w:lang w:bidi="ar-DZ"/>
        </w:rPr>
        <w:t xml:space="preserve">     من 41 الى 50 سنة</w:t>
      </w:r>
    </w:p>
    <w:p w:rsidR="00055A16" w:rsidRDefault="00055A16" w:rsidP="00055A16">
      <w:pPr>
        <w:bidi/>
        <w:jc w:val="left"/>
        <w:rPr>
          <w:rFonts w:ascii="Times New Roman" w:hAnsi="Times New Roman" w:cs="Times New Roman"/>
          <w:sz w:val="32"/>
          <w:szCs w:val="32"/>
          <w:lang w:bidi="ar-DZ"/>
        </w:rPr>
      </w:pPr>
    </w:p>
    <w:p w:rsidR="00055A16" w:rsidRPr="003C5A09" w:rsidRDefault="00055A16" w:rsidP="00055A16">
      <w:pPr>
        <w:pStyle w:val="Paragraphedeliste"/>
        <w:numPr>
          <w:ilvl w:val="0"/>
          <w:numId w:val="27"/>
        </w:numPr>
        <w:bidi/>
        <w:spacing w:after="0" w:line="240" w:lineRule="auto"/>
        <w:rPr>
          <w:rFonts w:ascii="Times New Roman" w:hAnsi="Times New Roman" w:cs="Times New Roman"/>
          <w:b/>
          <w:bCs/>
          <w:sz w:val="32"/>
          <w:szCs w:val="32"/>
          <w:lang w:bidi="ar-DZ"/>
        </w:rPr>
      </w:pPr>
      <w:r w:rsidRPr="003C5A09">
        <w:rPr>
          <w:rFonts w:ascii="Times New Roman" w:hAnsi="Times New Roman" w:cs="Times New Roman" w:hint="cs"/>
          <w:b/>
          <w:bCs/>
          <w:sz w:val="32"/>
          <w:szCs w:val="32"/>
          <w:rtl/>
          <w:lang w:bidi="ar-DZ"/>
        </w:rPr>
        <w:t>الأقدمية</w:t>
      </w:r>
      <w:r w:rsidRPr="003C5A09">
        <w:rPr>
          <w:rFonts w:ascii="Times New Roman" w:hAnsi="Times New Roman" w:cs="Times New Roman"/>
          <w:b/>
          <w:bCs/>
          <w:sz w:val="32"/>
          <w:szCs w:val="32"/>
          <w:lang w:bidi="ar-DZ"/>
        </w:rPr>
        <w:t xml:space="preserve">: </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61" style="position:absolute;left:0;text-align:left;margin-left:302.05pt;margin-top:-.15pt;width:16.4pt;height:15.5pt;z-index:251726848"/>
        </w:pict>
      </w:r>
      <w:r w:rsidR="00055A16">
        <w:rPr>
          <w:rFonts w:ascii="Times New Roman" w:hAnsi="Times New Roman" w:cs="Times New Roman" w:hint="cs"/>
          <w:sz w:val="32"/>
          <w:szCs w:val="32"/>
          <w:rtl/>
          <w:lang w:bidi="ar-DZ"/>
        </w:rPr>
        <w:t xml:space="preserve">أقل من سنة </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60" style="position:absolute;left:0;text-align:left;margin-left:302.05pt;margin-top:0;width:16.4pt;height:15.5pt;z-index:251725824"/>
        </w:pict>
      </w:r>
      <w:r w:rsidR="00055A16">
        <w:rPr>
          <w:rFonts w:ascii="Times New Roman" w:hAnsi="Times New Roman" w:cs="Times New Roman" w:hint="cs"/>
          <w:sz w:val="32"/>
          <w:szCs w:val="32"/>
          <w:rtl/>
          <w:lang w:bidi="ar-DZ"/>
        </w:rPr>
        <w:t>من سنة الى 5 سنوات</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63" style="position:absolute;left:0;text-align:left;margin-left:302.05pt;margin-top:1.15pt;width:16.4pt;height:15.5pt;z-index:251728896"/>
        </w:pict>
      </w:r>
      <w:r w:rsidR="00055A16">
        <w:rPr>
          <w:rFonts w:ascii="Times New Roman" w:hAnsi="Times New Roman" w:cs="Times New Roman" w:hint="cs"/>
          <w:sz w:val="32"/>
          <w:szCs w:val="32"/>
          <w:rtl/>
          <w:lang w:bidi="ar-DZ"/>
        </w:rPr>
        <w:t>من 5 الى 10 سنوات</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sectPr w:rsidR="00055A16" w:rsidSect="00D75D1D">
          <w:headerReference w:type="default" r:id="rId60"/>
          <w:pgSz w:w="11906" w:h="16838"/>
          <w:pgMar w:top="1417" w:right="1417" w:bottom="1417" w:left="1417" w:header="708" w:footer="708" w:gutter="0"/>
          <w:cols w:space="708"/>
          <w:docGrid w:linePitch="360"/>
        </w:sectPr>
      </w:pPr>
      <w:r>
        <w:rPr>
          <w:rFonts w:ascii="Times New Roman" w:hAnsi="Times New Roman" w:cs="Times New Roman"/>
          <w:noProof/>
          <w:sz w:val="32"/>
          <w:szCs w:val="32"/>
          <w:rtl/>
          <w:lang w:eastAsia="fr-FR"/>
        </w:rPr>
        <w:pict>
          <v:rect id="_x0000_s1262" style="position:absolute;left:0;text-align:left;margin-left:302.05pt;margin-top:-.7pt;width:16.4pt;height:15.5pt;z-index:251727872"/>
        </w:pict>
      </w:r>
      <w:r w:rsidR="00055A16">
        <w:rPr>
          <w:rFonts w:ascii="Times New Roman" w:hAnsi="Times New Roman" w:cs="Times New Roman" w:hint="cs"/>
          <w:sz w:val="32"/>
          <w:szCs w:val="32"/>
          <w:rtl/>
          <w:lang w:bidi="ar-DZ"/>
        </w:rPr>
        <w:t>أكثر من 10 سنوا</w:t>
      </w:r>
      <w:r w:rsidR="00FF61C3">
        <w:rPr>
          <w:rFonts w:ascii="Times New Roman" w:hAnsi="Times New Roman" w:cs="Times New Roman" w:hint="cs"/>
          <w:sz w:val="32"/>
          <w:szCs w:val="32"/>
          <w:rtl/>
          <w:lang w:bidi="ar-DZ"/>
        </w:rPr>
        <w:t>ت</w:t>
      </w:r>
    </w:p>
    <w:p w:rsidR="00055A16" w:rsidRDefault="00055A16" w:rsidP="00055A16">
      <w:pPr>
        <w:bidi/>
        <w:jc w:val="both"/>
        <w:rPr>
          <w:rFonts w:ascii="Times New Roman" w:hAnsi="Times New Roman" w:cs="Times New Roman"/>
          <w:sz w:val="32"/>
          <w:szCs w:val="32"/>
          <w:rtl/>
          <w:lang w:bidi="ar-DZ"/>
        </w:rPr>
      </w:pPr>
    </w:p>
    <w:p w:rsidR="00055A16" w:rsidRPr="0074194A" w:rsidRDefault="00055A16" w:rsidP="00055A16">
      <w:pPr>
        <w:bidi/>
        <w:jc w:val="left"/>
        <w:rPr>
          <w:rFonts w:ascii="Times New Roman" w:hAnsi="Times New Roman" w:cs="Times New Roman"/>
          <w:b/>
          <w:bCs/>
          <w:sz w:val="32"/>
          <w:szCs w:val="32"/>
          <w:rtl/>
          <w:lang w:bidi="ar-DZ"/>
        </w:rPr>
      </w:pPr>
      <w:r w:rsidRPr="0074194A">
        <w:rPr>
          <w:rFonts w:ascii="Times New Roman" w:hAnsi="Times New Roman" w:cs="Times New Roman" w:hint="cs"/>
          <w:b/>
          <w:bCs/>
          <w:sz w:val="32"/>
          <w:szCs w:val="32"/>
          <w:rtl/>
          <w:lang w:bidi="ar-DZ"/>
        </w:rPr>
        <w:t>الجزء الثاني</w:t>
      </w:r>
      <w:r>
        <w:rPr>
          <w:rFonts w:ascii="Times New Roman" w:hAnsi="Times New Roman" w:cs="Times New Roman"/>
          <w:b/>
          <w:bCs/>
          <w:sz w:val="32"/>
          <w:szCs w:val="32"/>
          <w:lang w:bidi="ar-DZ"/>
        </w:rPr>
        <w:t xml:space="preserve">:  </w:t>
      </w:r>
      <w:r w:rsidRPr="0074194A">
        <w:rPr>
          <w:rFonts w:ascii="Times New Roman" w:hAnsi="Times New Roman" w:cs="Times New Roman" w:hint="cs"/>
          <w:b/>
          <w:bCs/>
          <w:sz w:val="32"/>
          <w:szCs w:val="32"/>
          <w:rtl/>
          <w:lang w:bidi="ar-DZ"/>
        </w:rPr>
        <w:t xml:space="preserve"> معلومات حول اصابات العمل</w:t>
      </w:r>
    </w:p>
    <w:p w:rsidR="00055A16" w:rsidRDefault="00055A16" w:rsidP="00055A16">
      <w:pPr>
        <w:bidi/>
        <w:jc w:val="left"/>
        <w:rPr>
          <w:rFonts w:ascii="Times New Roman" w:hAnsi="Times New Roman" w:cs="Times New Roman"/>
          <w:sz w:val="32"/>
          <w:szCs w:val="32"/>
          <w:rtl/>
          <w:lang w:bidi="ar-DZ"/>
        </w:rPr>
      </w:pPr>
    </w:p>
    <w:p w:rsidR="00055A16" w:rsidRDefault="00055A16" w:rsidP="00055A16">
      <w:pPr>
        <w:bidi/>
        <w:jc w:val="left"/>
        <w:rPr>
          <w:rFonts w:ascii="Times New Roman" w:hAnsi="Times New Roman" w:cs="Times New Roman"/>
          <w:sz w:val="32"/>
          <w:szCs w:val="32"/>
          <w:rtl/>
          <w:lang w:bidi="ar-DZ"/>
        </w:rPr>
      </w:pPr>
    </w:p>
    <w:p w:rsidR="00055A16" w:rsidRDefault="00055A16" w:rsidP="00055A16">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هل سبق و تعرضت لاصابات مهنية؟</w:t>
      </w:r>
    </w:p>
    <w:p w:rsidR="00055A16" w:rsidRDefault="00055A16" w:rsidP="00055A16">
      <w:pPr>
        <w:pStyle w:val="Paragraphedeliste"/>
        <w:bidi/>
        <w:ind w:left="1080"/>
        <w:rPr>
          <w:rFonts w:ascii="Times New Roman" w:hAnsi="Times New Roman" w:cs="Times New Roman"/>
          <w:sz w:val="32"/>
          <w:szCs w:val="32"/>
          <w:rtl/>
          <w:lang w:bidi="ar-DZ"/>
        </w:rPr>
      </w:pPr>
    </w:p>
    <w:p w:rsidR="00055A16" w:rsidRDefault="006129C4" w:rsidP="00055A16">
      <w:pPr>
        <w:pStyle w:val="Paragraphedeliste"/>
        <w:bidi/>
        <w:ind w:left="1080"/>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65" style="position:absolute;left:0;text-align:left;margin-left:133.5pt;margin-top:2.1pt;width:16.4pt;height:15.5pt;z-index:251730944"/>
        </w:pict>
      </w:r>
      <w:r>
        <w:rPr>
          <w:rFonts w:ascii="Times New Roman" w:hAnsi="Times New Roman" w:cs="Times New Roman"/>
          <w:noProof/>
          <w:sz w:val="32"/>
          <w:szCs w:val="32"/>
          <w:rtl/>
          <w:lang w:eastAsia="fr-FR"/>
        </w:rPr>
        <w:pict>
          <v:rect id="_x0000_s1264" style="position:absolute;left:0;text-align:left;margin-left:348.6pt;margin-top:2.1pt;width:16.4pt;height:15.5pt;z-index:251729920"/>
        </w:pict>
      </w:r>
      <w:r w:rsidR="00055A16">
        <w:rPr>
          <w:rFonts w:ascii="Times New Roman" w:hAnsi="Times New Roman" w:cs="Times New Roman" w:hint="cs"/>
          <w:sz w:val="32"/>
          <w:szCs w:val="32"/>
          <w:rtl/>
          <w:lang w:bidi="ar-DZ"/>
        </w:rPr>
        <w:t xml:space="preserve">نعم                                                   لا      </w:t>
      </w:r>
    </w:p>
    <w:p w:rsidR="00055A16" w:rsidRDefault="00055A16" w:rsidP="00055A16">
      <w:pPr>
        <w:pStyle w:val="Paragraphedeliste"/>
        <w:bidi/>
        <w:spacing w:line="360" w:lineRule="auto"/>
        <w:ind w:left="1077"/>
        <w:rPr>
          <w:rFonts w:ascii="Times New Roman" w:hAnsi="Times New Roman" w:cs="Times New Roman"/>
          <w:sz w:val="32"/>
          <w:szCs w:val="32"/>
          <w:rtl/>
          <w:lang w:bidi="ar-DZ"/>
        </w:rPr>
      </w:pPr>
    </w:p>
    <w:p w:rsidR="00055A16" w:rsidRDefault="00055A16" w:rsidP="00055A16">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اذا كانت الاجابة نعم، فكم مرة تعرضت للأصابة؟</w:t>
      </w:r>
    </w:p>
    <w:p w:rsidR="00055A16" w:rsidRDefault="00055A16" w:rsidP="00055A16">
      <w:pPr>
        <w:bidi/>
        <w:jc w:val="left"/>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66" style="position:absolute;left:0;text-align:left;margin-left:12.25pt;margin-top:2.1pt;width:16.4pt;height:15.5pt;z-index:251731968"/>
        </w:pict>
      </w:r>
      <w:r>
        <w:rPr>
          <w:rFonts w:ascii="Times New Roman" w:hAnsi="Times New Roman" w:cs="Times New Roman"/>
          <w:noProof/>
          <w:sz w:val="32"/>
          <w:szCs w:val="32"/>
          <w:rtl/>
          <w:lang w:eastAsia="fr-FR"/>
        </w:rPr>
        <w:pict>
          <v:rect id="_x0000_s1267" style="position:absolute;left:0;text-align:left;margin-left:230.05pt;margin-top:2.1pt;width:16.4pt;height:15.5pt;z-index:251732992"/>
        </w:pict>
      </w:r>
      <w:r>
        <w:rPr>
          <w:rFonts w:ascii="Times New Roman" w:hAnsi="Times New Roman" w:cs="Times New Roman"/>
          <w:noProof/>
          <w:sz w:val="32"/>
          <w:szCs w:val="32"/>
          <w:rtl/>
          <w:lang w:eastAsia="fr-FR"/>
        </w:rPr>
        <w:pict>
          <v:rect id="_x0000_s1268" style="position:absolute;left:0;text-align:left;margin-left:386.85pt;margin-top:2.1pt;width:16.4pt;height:15.5pt;z-index:251734016"/>
        </w:pict>
      </w:r>
      <w:r w:rsidR="00055A16">
        <w:rPr>
          <w:rFonts w:ascii="Times New Roman" w:hAnsi="Times New Roman" w:cs="Times New Roman" w:hint="cs"/>
          <w:sz w:val="32"/>
          <w:szCs w:val="32"/>
          <w:rtl/>
          <w:lang w:bidi="ar-DZ"/>
        </w:rPr>
        <w:t>مرة                            مرتين                                            ثلاث مرات</w:t>
      </w:r>
    </w:p>
    <w:p w:rsidR="00055A16" w:rsidRDefault="00055A16" w:rsidP="00055A16">
      <w:pPr>
        <w:bidi/>
        <w:jc w:val="left"/>
        <w:rPr>
          <w:rFonts w:ascii="Times New Roman" w:hAnsi="Times New Roman" w:cs="Times New Roman"/>
          <w:sz w:val="32"/>
          <w:szCs w:val="32"/>
          <w:rtl/>
          <w:lang w:bidi="ar-DZ"/>
        </w:rPr>
      </w:pPr>
    </w:p>
    <w:p w:rsidR="00055A16" w:rsidRDefault="00055A16" w:rsidP="00055A16">
      <w:pPr>
        <w:bidi/>
        <w:jc w:val="left"/>
        <w:rPr>
          <w:rFonts w:ascii="Times New Roman" w:hAnsi="Times New Roman" w:cs="Times New Roman"/>
          <w:sz w:val="32"/>
          <w:szCs w:val="32"/>
          <w:rtl/>
          <w:lang w:bidi="ar-DZ"/>
        </w:rPr>
      </w:pPr>
    </w:p>
    <w:p w:rsidR="00055A16" w:rsidRDefault="00055A16" w:rsidP="00055A16">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الاصابات التي تعرضت اليها كانت في معظمها ؟</w:t>
      </w:r>
    </w:p>
    <w:p w:rsidR="00055A16" w:rsidRDefault="00055A16" w:rsidP="00055A16">
      <w:pPr>
        <w:pStyle w:val="Paragraphedeliste"/>
        <w:bidi/>
        <w:ind w:left="1080"/>
        <w:rPr>
          <w:rFonts w:ascii="Times New Roman" w:hAnsi="Times New Roman" w:cs="Times New Roman"/>
          <w:sz w:val="32"/>
          <w:szCs w:val="32"/>
          <w:rtl/>
          <w:lang w:bidi="ar-DZ"/>
        </w:rPr>
      </w:pPr>
    </w:p>
    <w:p w:rsidR="00055A16" w:rsidRDefault="006129C4" w:rsidP="00055A16">
      <w:pPr>
        <w:bidi/>
        <w:jc w:val="left"/>
        <w:rPr>
          <w:rFonts w:ascii="Times New Roman" w:hAnsi="Times New Roman" w:cs="Times New Roman"/>
          <w:sz w:val="32"/>
          <w:szCs w:val="32"/>
          <w:rtl/>
          <w:lang w:bidi="ar-DZ"/>
        </w:rPr>
      </w:pPr>
      <w:r>
        <w:rPr>
          <w:noProof/>
          <w:rtl/>
          <w:lang w:eastAsia="fr-FR"/>
        </w:rPr>
        <w:pict>
          <v:rect id="_x0000_s1269" style="position:absolute;left:0;text-align:left;margin-left:230.05pt;margin-top:.45pt;width:16.4pt;height:15.5pt;z-index:251735040"/>
        </w:pict>
      </w:r>
      <w:r>
        <w:rPr>
          <w:noProof/>
          <w:rtl/>
          <w:lang w:eastAsia="fr-FR"/>
        </w:rPr>
        <w:pict>
          <v:rect id="_x0000_s1270" style="position:absolute;left:0;text-align:left;margin-left:379.6pt;margin-top:.45pt;width:16.4pt;height:15.5pt;z-index:251736064"/>
        </w:pict>
      </w:r>
      <w:r w:rsidR="00055A16" w:rsidRPr="006014BB">
        <w:rPr>
          <w:rFonts w:ascii="Times New Roman" w:hAnsi="Times New Roman" w:cs="Times New Roman" w:hint="cs"/>
          <w:sz w:val="32"/>
          <w:szCs w:val="32"/>
          <w:rtl/>
          <w:lang w:bidi="ar-DZ"/>
        </w:rPr>
        <w:t xml:space="preserve">بسيطة </w:t>
      </w:r>
      <w:r w:rsidR="00055A16">
        <w:rPr>
          <w:rFonts w:ascii="Times New Roman" w:hAnsi="Times New Roman" w:cs="Times New Roman" w:hint="cs"/>
          <w:sz w:val="32"/>
          <w:szCs w:val="32"/>
          <w:rtl/>
          <w:lang w:bidi="ar-DZ"/>
        </w:rPr>
        <w:t xml:space="preserve">               </w:t>
      </w:r>
      <w:r w:rsidR="00055A16" w:rsidRPr="006014BB">
        <w:rPr>
          <w:rFonts w:ascii="Times New Roman" w:hAnsi="Times New Roman" w:cs="Times New Roman" w:hint="cs"/>
          <w:sz w:val="32"/>
          <w:szCs w:val="32"/>
          <w:rtl/>
          <w:lang w:bidi="ar-DZ"/>
        </w:rPr>
        <w:t xml:space="preserve">        خطيرة</w:t>
      </w:r>
    </w:p>
    <w:p w:rsidR="00055A16" w:rsidRPr="006014BB" w:rsidRDefault="00055A16" w:rsidP="00055A16">
      <w:pPr>
        <w:bidi/>
        <w:jc w:val="left"/>
        <w:rPr>
          <w:rFonts w:ascii="Times New Roman" w:hAnsi="Times New Roman" w:cs="Times New Roman"/>
          <w:sz w:val="32"/>
          <w:szCs w:val="32"/>
          <w:rtl/>
          <w:lang w:bidi="ar-DZ"/>
        </w:rPr>
      </w:pPr>
    </w:p>
    <w:p w:rsidR="00055A16" w:rsidRDefault="00055A16" w:rsidP="00055A16">
      <w:pPr>
        <w:pStyle w:val="Paragraphedeliste"/>
        <w:bidi/>
        <w:ind w:left="1080"/>
        <w:rPr>
          <w:rFonts w:ascii="Times New Roman" w:hAnsi="Times New Roman" w:cs="Times New Roman"/>
          <w:sz w:val="32"/>
          <w:szCs w:val="32"/>
          <w:rtl/>
          <w:lang w:bidi="ar-DZ"/>
        </w:rPr>
      </w:pPr>
    </w:p>
    <w:p w:rsidR="00055A16" w:rsidRDefault="00055A16" w:rsidP="00055A16">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ما هي أنواع الاصابات التي تعرضت اليها؟</w:t>
      </w:r>
    </w:p>
    <w:p w:rsidR="00055A16" w:rsidRDefault="006129C4" w:rsidP="00055A16">
      <w:pPr>
        <w:pStyle w:val="Paragraphedeliste"/>
        <w:bidi/>
        <w:ind w:left="1080"/>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71" style="position:absolute;left:0;text-align:left;margin-left:-19.15pt;margin-top:25.05pt;width:91.3pt;height:30.1pt;z-index:251737088"/>
        </w:pict>
      </w:r>
      <w:r>
        <w:rPr>
          <w:rFonts w:ascii="Times New Roman" w:hAnsi="Times New Roman" w:cs="Times New Roman"/>
          <w:noProof/>
          <w:sz w:val="32"/>
          <w:szCs w:val="32"/>
          <w:rtl/>
          <w:lang w:eastAsia="fr-FR"/>
        </w:rPr>
        <w:pict>
          <v:rect id="_x0000_s1272" style="position:absolute;left:0;text-align:left;margin-left:206.15pt;margin-top:31pt;width:16.4pt;height:15.5pt;z-index:251738112"/>
        </w:pict>
      </w:r>
      <w:r>
        <w:rPr>
          <w:rFonts w:ascii="Times New Roman" w:hAnsi="Times New Roman" w:cs="Times New Roman"/>
          <w:noProof/>
          <w:sz w:val="32"/>
          <w:szCs w:val="32"/>
          <w:rtl/>
          <w:lang w:eastAsia="fr-FR"/>
        </w:rPr>
        <w:pict>
          <v:rect id="_x0000_s1273" style="position:absolute;left:0;text-align:left;margin-left:296.35pt;margin-top:31pt;width:16.4pt;height:15.5pt;z-index:251739136"/>
        </w:pict>
      </w:r>
      <w:r>
        <w:rPr>
          <w:rFonts w:ascii="Times New Roman" w:hAnsi="Times New Roman" w:cs="Times New Roman"/>
          <w:noProof/>
          <w:sz w:val="32"/>
          <w:szCs w:val="32"/>
          <w:rtl/>
          <w:lang w:eastAsia="fr-FR"/>
        </w:rPr>
        <w:pict>
          <v:rect id="_x0000_s1274" style="position:absolute;left:0;text-align:left;margin-left:379.6pt;margin-top:31pt;width:16.4pt;height:15.5pt;z-index:251740160"/>
        </w:pict>
      </w:r>
    </w:p>
    <w:p w:rsidR="00055A16" w:rsidRDefault="00055A16" w:rsidP="00055A16">
      <w:pPr>
        <w:bidi/>
        <w:jc w:val="left"/>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Pr="006014BB">
        <w:rPr>
          <w:rFonts w:ascii="Times New Roman" w:hAnsi="Times New Roman" w:cs="Times New Roman" w:hint="cs"/>
          <w:sz w:val="32"/>
          <w:szCs w:val="32"/>
          <w:rtl/>
          <w:lang w:bidi="ar-DZ"/>
        </w:rPr>
        <w:t xml:space="preserve">جروح            كسور </w:t>
      </w:r>
      <w:r>
        <w:rPr>
          <w:rFonts w:ascii="Times New Roman" w:hAnsi="Times New Roman" w:cs="Times New Roman" w:hint="cs"/>
          <w:sz w:val="32"/>
          <w:szCs w:val="32"/>
          <w:rtl/>
          <w:lang w:bidi="ar-DZ"/>
        </w:rPr>
        <w:t xml:space="preserve"> </w:t>
      </w:r>
      <w:r w:rsidRPr="006014BB">
        <w:rPr>
          <w:rFonts w:ascii="Times New Roman" w:hAnsi="Times New Roman" w:cs="Times New Roman" w:hint="cs"/>
          <w:sz w:val="32"/>
          <w:szCs w:val="32"/>
          <w:rtl/>
          <w:lang w:bidi="ar-DZ"/>
        </w:rPr>
        <w:t xml:space="preserve">            حروق                       أخرى تذكر</w:t>
      </w:r>
      <w:r>
        <w:rPr>
          <w:rFonts w:ascii="Times New Roman" w:hAnsi="Times New Roman" w:cs="Times New Roman" w:hint="cs"/>
          <w:sz w:val="32"/>
          <w:szCs w:val="32"/>
          <w:rtl/>
          <w:lang w:bidi="ar-DZ"/>
        </w:rPr>
        <w:t xml:space="preserve">  </w:t>
      </w:r>
    </w:p>
    <w:p w:rsidR="00055A16" w:rsidRPr="006014BB" w:rsidRDefault="00055A16" w:rsidP="00FF5AF6">
      <w:pPr>
        <w:bidi/>
        <w:rPr>
          <w:rFonts w:ascii="Times New Roman" w:hAnsi="Times New Roman" w:cs="Times New Roman"/>
          <w:sz w:val="32"/>
          <w:szCs w:val="32"/>
          <w:rtl/>
          <w:lang w:bidi="ar-DZ"/>
        </w:rPr>
      </w:pPr>
    </w:p>
    <w:p w:rsidR="00055A16" w:rsidRDefault="00055A16" w:rsidP="00FF5AF6">
      <w:pPr>
        <w:pStyle w:val="Paragraphedeliste"/>
        <w:bidi/>
        <w:ind w:left="1080"/>
        <w:rPr>
          <w:rFonts w:ascii="Times New Roman" w:hAnsi="Times New Roman" w:cs="Times New Roman"/>
          <w:sz w:val="32"/>
          <w:szCs w:val="32"/>
          <w:rtl/>
          <w:lang w:bidi="ar-DZ"/>
        </w:rPr>
      </w:pPr>
    </w:p>
    <w:p w:rsidR="00055A16" w:rsidRDefault="00055A16" w:rsidP="00FF61C3">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lastRenderedPageBreak/>
        <w:t xml:space="preserve"> برأيك ما هو السبب الرئيسي وراء تعرضك للاصابات المهنية؟</w:t>
      </w:r>
    </w:p>
    <w:p w:rsidR="00055A16" w:rsidRDefault="006129C4" w:rsidP="00FF61C3">
      <w:pPr>
        <w:tabs>
          <w:tab w:val="left" w:pos="1835"/>
          <w:tab w:val="right" w:pos="9072"/>
        </w:tabs>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75" style="position:absolute;left:0;text-align:left;margin-left:237.35pt;margin-top:37.1pt;width:16.4pt;height:15.5pt;z-index:251741184"/>
        </w:pict>
      </w:r>
      <w:r w:rsidR="00FF61C3">
        <w:rPr>
          <w:rFonts w:ascii="Times New Roman" w:hAnsi="Times New Roman" w:cs="Times New Roman"/>
          <w:sz w:val="32"/>
          <w:szCs w:val="32"/>
          <w:rtl/>
          <w:lang w:bidi="ar-DZ"/>
        </w:rPr>
        <w:tab/>
      </w:r>
      <w:r w:rsidR="00FF61C3">
        <w:rPr>
          <w:rFonts w:ascii="Times New Roman" w:hAnsi="Times New Roman" w:cs="Times New Roman"/>
          <w:sz w:val="32"/>
          <w:szCs w:val="32"/>
          <w:rtl/>
          <w:lang w:bidi="ar-DZ"/>
        </w:rPr>
        <w:tab/>
      </w:r>
    </w:p>
    <w:p w:rsidR="00FF61C3" w:rsidRDefault="00FF61C3" w:rsidP="00FF61C3">
      <w:pPr>
        <w:bidi/>
        <w:jc w:val="left"/>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055A16">
        <w:rPr>
          <w:rFonts w:ascii="Times New Roman" w:hAnsi="Times New Roman" w:cs="Times New Roman" w:hint="cs"/>
          <w:sz w:val="32"/>
          <w:szCs w:val="32"/>
          <w:rtl/>
          <w:lang w:bidi="ar-DZ"/>
        </w:rPr>
        <w:t xml:space="preserve">    عدم تطبيق شروط السلامة المهنية</w:t>
      </w:r>
    </w:p>
    <w:p w:rsidR="00FF61C3" w:rsidRDefault="00FF61C3" w:rsidP="00FF61C3">
      <w:pPr>
        <w:bidi/>
        <w:jc w:val="left"/>
        <w:rPr>
          <w:rFonts w:ascii="Times New Roman" w:hAnsi="Times New Roman" w:cs="Times New Roman"/>
          <w:sz w:val="32"/>
          <w:szCs w:val="32"/>
          <w:rtl/>
          <w:lang w:bidi="ar-DZ"/>
        </w:rPr>
      </w:pPr>
    </w:p>
    <w:p w:rsidR="00055A16" w:rsidRDefault="006129C4" w:rsidP="00FF61C3">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76" style="position:absolute;left:0;text-align:left;margin-left:319.65pt;margin-top:1.25pt;width:16.4pt;height:15.5pt;z-index:251742208"/>
        </w:pict>
      </w:r>
      <w:r w:rsidR="00055A16">
        <w:rPr>
          <w:rFonts w:ascii="Times New Roman" w:hAnsi="Times New Roman" w:cs="Times New Roman" w:hint="cs"/>
          <w:sz w:val="32"/>
          <w:szCs w:val="32"/>
          <w:rtl/>
          <w:lang w:bidi="ar-DZ"/>
        </w:rPr>
        <w:t xml:space="preserve">        خطأ شخصي</w:t>
      </w:r>
    </w:p>
    <w:p w:rsidR="00055A16" w:rsidRDefault="00055A16" w:rsidP="00FF61C3">
      <w:pPr>
        <w:bidi/>
        <w:jc w:val="left"/>
        <w:rPr>
          <w:rFonts w:ascii="Times New Roman" w:hAnsi="Times New Roman" w:cs="Times New Roman"/>
          <w:sz w:val="32"/>
          <w:szCs w:val="32"/>
          <w:rtl/>
          <w:lang w:bidi="ar-DZ"/>
        </w:rPr>
      </w:pPr>
    </w:p>
    <w:p w:rsidR="00055A16" w:rsidRDefault="006129C4" w:rsidP="00FF61C3">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77" style="position:absolute;left:0;text-align:left;margin-left:196.05pt;margin-top:.85pt;width:16.4pt;height:15.5pt;z-index:251743232"/>
        </w:pict>
      </w:r>
      <w:r w:rsidR="00FF61C3">
        <w:rPr>
          <w:rFonts w:ascii="Times New Roman" w:hAnsi="Times New Roman" w:cs="Times New Roman" w:hint="cs"/>
          <w:sz w:val="32"/>
          <w:szCs w:val="32"/>
          <w:rtl/>
          <w:lang w:bidi="ar-DZ"/>
        </w:rPr>
        <w:t xml:space="preserve">    </w:t>
      </w:r>
      <w:r w:rsidR="00055A16">
        <w:rPr>
          <w:rFonts w:ascii="Times New Roman" w:hAnsi="Times New Roman" w:cs="Times New Roman" w:hint="cs"/>
          <w:sz w:val="32"/>
          <w:szCs w:val="32"/>
          <w:rtl/>
          <w:lang w:bidi="ar-DZ"/>
        </w:rPr>
        <w:t xml:space="preserve">   عدم استخدامي لوسائل الوقاية الشخصية</w:t>
      </w:r>
    </w:p>
    <w:p w:rsidR="00055A16" w:rsidRDefault="00055A16" w:rsidP="00FF61C3">
      <w:pPr>
        <w:bidi/>
        <w:jc w:val="left"/>
        <w:rPr>
          <w:rFonts w:ascii="Times New Roman" w:hAnsi="Times New Roman" w:cs="Times New Roman"/>
          <w:sz w:val="32"/>
          <w:szCs w:val="32"/>
          <w:rtl/>
          <w:lang w:bidi="ar-DZ"/>
        </w:rPr>
      </w:pPr>
    </w:p>
    <w:p w:rsidR="00055A16" w:rsidRDefault="006129C4" w:rsidP="00FF61C3">
      <w:pPr>
        <w:bidi/>
        <w:jc w:val="left"/>
        <w:rPr>
          <w:rFonts w:ascii="Times New Roman" w:hAnsi="Times New Roman" w:cs="Times New Roman"/>
          <w:sz w:val="32"/>
          <w:szCs w:val="32"/>
          <w:rtl/>
          <w:lang w:bidi="ar-DZ"/>
        </w:rPr>
        <w:sectPr w:rsidR="00055A16" w:rsidSect="00D75D1D">
          <w:pgSz w:w="11906" w:h="16838"/>
          <w:pgMar w:top="1417" w:right="1417" w:bottom="1417" w:left="1417" w:header="708" w:footer="708" w:gutter="0"/>
          <w:cols w:space="708"/>
          <w:docGrid w:linePitch="360"/>
        </w:sectPr>
      </w:pPr>
      <w:r>
        <w:rPr>
          <w:rFonts w:ascii="Times New Roman" w:hAnsi="Times New Roman" w:cs="Times New Roman"/>
          <w:noProof/>
          <w:sz w:val="32"/>
          <w:szCs w:val="32"/>
          <w:rtl/>
          <w:lang w:eastAsia="fr-FR"/>
        </w:rPr>
        <w:pict>
          <v:rect id="_x0000_s1278" style="position:absolute;left:0;text-align:left;margin-left:284.9pt;margin-top:.45pt;width:16.4pt;height:15.5pt;z-index:251744256"/>
        </w:pict>
      </w:r>
      <w:r w:rsidR="00FF61C3">
        <w:rPr>
          <w:rFonts w:ascii="Times New Roman" w:hAnsi="Times New Roman" w:cs="Times New Roman" w:hint="cs"/>
          <w:sz w:val="32"/>
          <w:szCs w:val="32"/>
          <w:rtl/>
          <w:lang w:bidi="ar-DZ"/>
        </w:rPr>
        <w:t xml:space="preserve">    </w:t>
      </w:r>
      <w:r w:rsidR="00055A16">
        <w:rPr>
          <w:rFonts w:ascii="Times New Roman" w:hAnsi="Times New Roman" w:cs="Times New Roman" w:hint="cs"/>
          <w:sz w:val="32"/>
          <w:szCs w:val="32"/>
          <w:rtl/>
          <w:lang w:bidi="ar-DZ"/>
        </w:rPr>
        <w:t xml:space="preserve">   ظروف العمل السيئة</w:t>
      </w:r>
    </w:p>
    <w:p w:rsidR="00055A16" w:rsidRDefault="00055A16" w:rsidP="00FF61C3">
      <w:pPr>
        <w:bidi/>
        <w:jc w:val="left"/>
        <w:rPr>
          <w:rFonts w:ascii="Times New Roman" w:hAnsi="Times New Roman" w:cs="Times New Roman"/>
          <w:sz w:val="32"/>
          <w:szCs w:val="32"/>
          <w:rtl/>
          <w:lang w:bidi="ar-DZ"/>
        </w:rPr>
      </w:pPr>
    </w:p>
    <w:p w:rsidR="00055A16" w:rsidRPr="00FF61C3" w:rsidRDefault="00055A16" w:rsidP="00FF61C3">
      <w:pPr>
        <w:bidi/>
        <w:jc w:val="left"/>
        <w:rPr>
          <w:rFonts w:ascii="Times New Roman" w:hAnsi="Times New Roman" w:cs="Times New Roman"/>
          <w:b/>
          <w:bCs/>
          <w:sz w:val="32"/>
          <w:szCs w:val="32"/>
          <w:rtl/>
          <w:lang w:bidi="ar-DZ"/>
        </w:rPr>
      </w:pPr>
      <w:r w:rsidRPr="0074194A">
        <w:rPr>
          <w:rFonts w:ascii="Times New Roman" w:hAnsi="Times New Roman" w:cs="Times New Roman" w:hint="cs"/>
          <w:b/>
          <w:bCs/>
          <w:sz w:val="32"/>
          <w:szCs w:val="32"/>
          <w:rtl/>
          <w:lang w:bidi="ar-DZ"/>
        </w:rPr>
        <w:t xml:space="preserve">الجزء الثالث </w:t>
      </w:r>
      <w:r>
        <w:rPr>
          <w:rFonts w:ascii="Times New Roman" w:hAnsi="Times New Roman" w:cs="Times New Roman"/>
          <w:b/>
          <w:bCs/>
          <w:sz w:val="32"/>
          <w:szCs w:val="32"/>
          <w:lang w:bidi="ar-DZ"/>
        </w:rPr>
        <w:t xml:space="preserve">  :</w:t>
      </w:r>
      <w:r w:rsidRPr="0074194A">
        <w:rPr>
          <w:rFonts w:ascii="Times New Roman" w:hAnsi="Times New Roman" w:cs="Times New Roman" w:hint="cs"/>
          <w:b/>
          <w:bCs/>
          <w:sz w:val="32"/>
          <w:szCs w:val="32"/>
          <w:rtl/>
          <w:lang w:bidi="ar-DZ"/>
        </w:rPr>
        <w:t>معلومات حول تطبيق السلامة المهنية</w:t>
      </w:r>
    </w:p>
    <w:p w:rsidR="00055A16" w:rsidRDefault="00055A16" w:rsidP="00FF61C3">
      <w:pPr>
        <w:bidi/>
        <w:jc w:val="left"/>
        <w:rPr>
          <w:rFonts w:ascii="Times New Roman" w:hAnsi="Times New Roman" w:cs="Times New Roman"/>
          <w:sz w:val="32"/>
          <w:szCs w:val="32"/>
          <w:rtl/>
          <w:lang w:bidi="ar-DZ"/>
        </w:rPr>
      </w:pPr>
    </w:p>
    <w:p w:rsidR="00055A16" w:rsidRPr="0074194A" w:rsidRDefault="00055A16" w:rsidP="00FF61C3">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هل تشعر أن المؤسسة تعمل على تحسين ظروف العمل؟</w:t>
      </w: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6129C4" w:rsidP="00FF61C3">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86" style="position:absolute;left:0;text-align:left;margin-left:102.5pt;margin-top:.5pt;width:16.4pt;height:15.5pt;z-index:251752448"/>
        </w:pict>
      </w:r>
      <w:r>
        <w:rPr>
          <w:rFonts w:ascii="Times New Roman" w:hAnsi="Times New Roman" w:cs="Times New Roman"/>
          <w:noProof/>
          <w:sz w:val="32"/>
          <w:szCs w:val="32"/>
          <w:rtl/>
          <w:lang w:eastAsia="fr-FR"/>
        </w:rPr>
        <w:pict>
          <v:rect id="_x0000_s1279" style="position:absolute;left:0;text-align:left;margin-left:358.6pt;margin-top:.5pt;width:16.4pt;height:15.5pt;z-index:251745280"/>
        </w:pict>
      </w:r>
      <w:r w:rsidR="00055A16" w:rsidRPr="0074194A">
        <w:rPr>
          <w:rFonts w:ascii="Times New Roman" w:hAnsi="Times New Roman" w:cs="Times New Roman" w:hint="cs"/>
          <w:sz w:val="32"/>
          <w:szCs w:val="32"/>
          <w:rtl/>
          <w:lang w:bidi="ar-DZ"/>
        </w:rPr>
        <w:t xml:space="preserve">             نعم                                                           لا</w:t>
      </w: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055A16" w:rsidP="00FF61C3">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هل تم اعلامك حول الحركات الخطيرة التي يجب تجنبها أثناء عملك؟</w:t>
      </w: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6129C4" w:rsidP="00FF61C3">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85" style="position:absolute;left:0;text-align:left;margin-left:111.5pt;margin-top:1.45pt;width:16.4pt;height:15.5pt;z-index:251751424"/>
        </w:pict>
      </w:r>
      <w:r>
        <w:rPr>
          <w:rFonts w:ascii="Times New Roman" w:hAnsi="Times New Roman" w:cs="Times New Roman"/>
          <w:noProof/>
          <w:sz w:val="32"/>
          <w:szCs w:val="32"/>
          <w:rtl/>
          <w:lang w:eastAsia="fr-FR"/>
        </w:rPr>
        <w:pict>
          <v:rect id="_x0000_s1280" style="position:absolute;left:0;text-align:left;margin-left:347.35pt;margin-top:1.45pt;width:16.4pt;height:15.5pt;z-index:251746304"/>
        </w:pict>
      </w:r>
      <w:r w:rsidR="00055A16" w:rsidRPr="0074194A">
        <w:rPr>
          <w:rFonts w:ascii="Times New Roman" w:hAnsi="Times New Roman" w:cs="Times New Roman" w:hint="cs"/>
          <w:sz w:val="32"/>
          <w:szCs w:val="32"/>
          <w:rtl/>
          <w:lang w:bidi="ar-DZ"/>
        </w:rPr>
        <w:t xml:space="preserve">            نعم                                                            لا</w:t>
      </w: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055A16" w:rsidP="00FF61C3">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هل تتوفر معدات الحماية و الأمان بشكل كافي في المؤسسة؟</w:t>
      </w:r>
    </w:p>
    <w:p w:rsidR="00055A16" w:rsidRPr="0074194A" w:rsidRDefault="00055A16" w:rsidP="00FF61C3">
      <w:pPr>
        <w:bidi/>
        <w:jc w:val="left"/>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 xml:space="preserve"> </w:t>
      </w:r>
    </w:p>
    <w:p w:rsidR="00055A16" w:rsidRPr="0074194A" w:rsidRDefault="006129C4" w:rsidP="00FF61C3">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87" style="position:absolute;left:0;text-align:left;margin-left:118.9pt;margin-top:1.35pt;width:16.4pt;height:15.5pt;z-index:251753472"/>
        </w:pict>
      </w:r>
      <w:r>
        <w:rPr>
          <w:rFonts w:ascii="Times New Roman" w:hAnsi="Times New Roman" w:cs="Times New Roman"/>
          <w:noProof/>
          <w:sz w:val="32"/>
          <w:szCs w:val="32"/>
          <w:rtl/>
          <w:lang w:eastAsia="fr-FR"/>
        </w:rPr>
        <w:pict>
          <v:rect id="_x0000_s1281" style="position:absolute;left:0;text-align:left;margin-left:358.6pt;margin-top:1.35pt;width:16.4pt;height:15.5pt;z-index:251747328"/>
        </w:pict>
      </w:r>
      <w:r w:rsidR="00055A16" w:rsidRPr="0074194A">
        <w:rPr>
          <w:rFonts w:ascii="Times New Roman" w:hAnsi="Times New Roman" w:cs="Times New Roman" w:hint="cs"/>
          <w:sz w:val="32"/>
          <w:szCs w:val="32"/>
          <w:rtl/>
          <w:lang w:bidi="ar-DZ"/>
        </w:rPr>
        <w:t xml:space="preserve">            نعم                                                            لا</w:t>
      </w: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055A16" w:rsidP="00FF61C3">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هل يوجد سياسة سلامة واضحة من قبل ادارة المؤسسة؟</w:t>
      </w: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055A16" w:rsidP="00FF61C3">
      <w:pPr>
        <w:bidi/>
        <w:jc w:val="left"/>
        <w:rPr>
          <w:rFonts w:ascii="Times New Roman" w:hAnsi="Times New Roman" w:cs="Times New Roman"/>
          <w:sz w:val="32"/>
          <w:szCs w:val="32"/>
          <w:rtl/>
          <w:lang w:bidi="ar-DZ"/>
        </w:rPr>
      </w:pPr>
    </w:p>
    <w:p w:rsidR="00055A16" w:rsidRPr="0074194A" w:rsidRDefault="006129C4" w:rsidP="00FF61C3">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90" style="position:absolute;left:0;text-align:left;margin-left:118.9pt;margin-top:1.4pt;width:16.4pt;height:15.5pt;z-index:251756544"/>
        </w:pict>
      </w:r>
      <w:r>
        <w:rPr>
          <w:rFonts w:ascii="Times New Roman" w:hAnsi="Times New Roman" w:cs="Times New Roman"/>
          <w:noProof/>
          <w:sz w:val="32"/>
          <w:szCs w:val="32"/>
          <w:rtl/>
          <w:lang w:eastAsia="fr-FR"/>
        </w:rPr>
        <w:pict>
          <v:rect id="_x0000_s1282" style="position:absolute;left:0;text-align:left;margin-left:358.6pt;margin-top:1.4pt;width:16.4pt;height:15.5pt;z-index:251748352"/>
        </w:pict>
      </w:r>
      <w:r w:rsidR="00055A16" w:rsidRPr="0074194A">
        <w:rPr>
          <w:rFonts w:ascii="Times New Roman" w:hAnsi="Times New Roman" w:cs="Times New Roman" w:hint="cs"/>
          <w:sz w:val="32"/>
          <w:szCs w:val="32"/>
          <w:rtl/>
          <w:lang w:bidi="ar-DZ"/>
        </w:rPr>
        <w:t xml:space="preserve">            نعم                                                            لا</w:t>
      </w:r>
    </w:p>
    <w:p w:rsidR="00055A16" w:rsidRDefault="00055A16" w:rsidP="00FF61C3">
      <w:pPr>
        <w:bidi/>
        <w:jc w:val="left"/>
        <w:rPr>
          <w:rFonts w:ascii="Times New Roman" w:hAnsi="Times New Roman" w:cs="Times New Roman"/>
          <w:sz w:val="32"/>
          <w:szCs w:val="32"/>
          <w:rtl/>
          <w:lang w:bidi="ar-DZ"/>
        </w:rPr>
      </w:pPr>
    </w:p>
    <w:p w:rsidR="009B4A2C" w:rsidRPr="0074194A" w:rsidRDefault="009B4A2C" w:rsidP="009B4A2C">
      <w:pPr>
        <w:bidi/>
        <w:jc w:val="left"/>
        <w:rPr>
          <w:rFonts w:ascii="Times New Roman" w:hAnsi="Times New Roman" w:cs="Times New Roman"/>
          <w:sz w:val="32"/>
          <w:szCs w:val="32"/>
          <w:rtl/>
          <w:lang w:bidi="ar-DZ"/>
        </w:rPr>
      </w:pPr>
    </w:p>
    <w:p w:rsidR="00055A16" w:rsidRPr="0074194A" w:rsidRDefault="00055A16" w:rsidP="00FF61C3">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lastRenderedPageBreak/>
        <w:t>هل يوجد في مكان عملك اعلانات و ملصقات في مجال السلامة المهنية؟</w:t>
      </w:r>
    </w:p>
    <w:p w:rsidR="00055A16" w:rsidRPr="0074194A" w:rsidRDefault="00055A16" w:rsidP="00FF5AF6">
      <w:pPr>
        <w:bidi/>
        <w:rPr>
          <w:rFonts w:ascii="Times New Roman" w:hAnsi="Times New Roman" w:cs="Times New Roman"/>
          <w:sz w:val="32"/>
          <w:szCs w:val="32"/>
          <w:rtl/>
          <w:lang w:bidi="ar-DZ"/>
        </w:rPr>
      </w:pPr>
    </w:p>
    <w:p w:rsidR="00055A16" w:rsidRPr="0074194A" w:rsidRDefault="00055A16" w:rsidP="00FF5AF6">
      <w:pPr>
        <w:bidi/>
        <w:rPr>
          <w:rFonts w:ascii="Times New Roman" w:hAnsi="Times New Roman" w:cs="Times New Roman"/>
          <w:sz w:val="32"/>
          <w:szCs w:val="32"/>
          <w:rtl/>
          <w:lang w:bidi="ar-DZ"/>
        </w:rPr>
      </w:pPr>
    </w:p>
    <w:p w:rsidR="00055A16" w:rsidRPr="0074194A" w:rsidRDefault="006129C4" w:rsidP="00FF5AF6">
      <w:pPr>
        <w:bidi/>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89" style="position:absolute;margin-left:118.9pt;margin-top:0;width:16.4pt;height:15.5pt;z-index:251755520"/>
        </w:pict>
      </w:r>
      <w:r>
        <w:rPr>
          <w:rFonts w:ascii="Times New Roman" w:hAnsi="Times New Roman" w:cs="Times New Roman"/>
          <w:noProof/>
          <w:sz w:val="32"/>
          <w:szCs w:val="32"/>
          <w:rtl/>
          <w:lang w:eastAsia="fr-FR"/>
        </w:rPr>
        <w:pict>
          <v:rect id="_x0000_s1283" style="position:absolute;margin-left:358.6pt;margin-top:0;width:16.4pt;height:15.5pt;z-index:251749376"/>
        </w:pict>
      </w:r>
      <w:r w:rsidR="00055A16" w:rsidRPr="0074194A">
        <w:rPr>
          <w:rFonts w:ascii="Times New Roman" w:hAnsi="Times New Roman" w:cs="Times New Roman" w:hint="cs"/>
          <w:sz w:val="32"/>
          <w:szCs w:val="32"/>
          <w:rtl/>
          <w:lang w:bidi="ar-DZ"/>
        </w:rPr>
        <w:t xml:space="preserve">            نعم                                                            لا   </w:t>
      </w:r>
    </w:p>
    <w:p w:rsidR="00055A16" w:rsidRPr="0074194A" w:rsidRDefault="00055A16" w:rsidP="00FF5AF6">
      <w:pPr>
        <w:bidi/>
        <w:rPr>
          <w:rFonts w:ascii="Times New Roman" w:hAnsi="Times New Roman" w:cs="Times New Roman"/>
          <w:sz w:val="32"/>
          <w:szCs w:val="32"/>
          <w:rtl/>
          <w:lang w:bidi="ar-DZ"/>
        </w:rPr>
      </w:pPr>
    </w:p>
    <w:p w:rsidR="00055A16" w:rsidRPr="0074194A" w:rsidRDefault="00055A16" w:rsidP="00055A16">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هل ترى ان المؤسسة تحرص على توفير جميع متطلبات السلامة؟</w:t>
      </w:r>
    </w:p>
    <w:p w:rsidR="00055A16" w:rsidRPr="0074194A" w:rsidRDefault="00055A16" w:rsidP="00FF5AF6">
      <w:pPr>
        <w:bidi/>
        <w:rPr>
          <w:rFonts w:ascii="Times New Roman" w:hAnsi="Times New Roman" w:cs="Times New Roman"/>
          <w:sz w:val="32"/>
          <w:szCs w:val="32"/>
          <w:rtl/>
          <w:lang w:bidi="ar-DZ"/>
        </w:rPr>
      </w:pPr>
    </w:p>
    <w:p w:rsidR="00055A16" w:rsidRPr="0074194A" w:rsidRDefault="00055A16" w:rsidP="00FF5AF6">
      <w:pPr>
        <w:bidi/>
        <w:rPr>
          <w:rFonts w:ascii="Times New Roman" w:hAnsi="Times New Roman" w:cs="Times New Roman"/>
          <w:sz w:val="32"/>
          <w:szCs w:val="32"/>
          <w:rtl/>
          <w:lang w:bidi="ar-DZ"/>
        </w:rPr>
      </w:pPr>
    </w:p>
    <w:p w:rsidR="00055A16" w:rsidRPr="0074194A" w:rsidRDefault="006129C4" w:rsidP="00FF5AF6">
      <w:pPr>
        <w:bidi/>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84" style="position:absolute;margin-left:309.95pt;margin-top:.95pt;width:16.4pt;height:15.5pt;z-index:251750400"/>
        </w:pict>
      </w:r>
      <w:r>
        <w:rPr>
          <w:rFonts w:ascii="Times New Roman" w:hAnsi="Times New Roman" w:cs="Times New Roman"/>
          <w:noProof/>
          <w:sz w:val="32"/>
          <w:szCs w:val="32"/>
          <w:rtl/>
          <w:lang w:eastAsia="fr-FR"/>
        </w:rPr>
        <w:pict>
          <v:rect id="_x0000_s1288" style="position:absolute;margin-left:50.35pt;margin-top:.95pt;width:16.4pt;height:15.5pt;z-index:251754496"/>
        </w:pict>
      </w:r>
      <w:r w:rsidR="00055A16" w:rsidRPr="0074194A">
        <w:rPr>
          <w:rFonts w:ascii="Times New Roman" w:hAnsi="Times New Roman" w:cs="Times New Roman" w:hint="cs"/>
          <w:sz w:val="32"/>
          <w:szCs w:val="32"/>
          <w:rtl/>
          <w:lang w:bidi="ar-DZ"/>
        </w:rPr>
        <w:t xml:space="preserve">            نعم                                                           لا</w:t>
      </w:r>
    </w:p>
    <w:p w:rsidR="00055A16" w:rsidRPr="0074194A" w:rsidRDefault="00055A16" w:rsidP="00FF5AF6">
      <w:pPr>
        <w:bidi/>
        <w:rPr>
          <w:rFonts w:ascii="Times New Roman" w:hAnsi="Times New Roman" w:cs="Times New Roman"/>
          <w:sz w:val="32"/>
          <w:szCs w:val="32"/>
          <w:rtl/>
          <w:lang w:bidi="ar-DZ"/>
        </w:rPr>
      </w:pPr>
    </w:p>
    <w:p w:rsidR="00055A16" w:rsidRPr="0074194A" w:rsidRDefault="00055A16" w:rsidP="00055A16">
      <w:pPr>
        <w:pStyle w:val="Paragraphedeliste"/>
        <w:numPr>
          <w:ilvl w:val="0"/>
          <w:numId w:val="27"/>
        </w:numPr>
        <w:bidi/>
        <w:spacing w:after="0" w:line="240" w:lineRule="auto"/>
        <w:rPr>
          <w:rFonts w:ascii="Times New Roman" w:hAnsi="Times New Roman" w:cs="Times New Roman"/>
          <w:sz w:val="32"/>
          <w:szCs w:val="32"/>
          <w:rtl/>
          <w:lang w:bidi="ar-DZ"/>
        </w:rPr>
      </w:pPr>
      <w:r w:rsidRPr="0074194A">
        <w:rPr>
          <w:rFonts w:ascii="Times New Roman" w:hAnsi="Times New Roman" w:cs="Times New Roman" w:hint="cs"/>
          <w:sz w:val="32"/>
          <w:szCs w:val="32"/>
          <w:rtl/>
          <w:lang w:bidi="ar-DZ"/>
        </w:rPr>
        <w:t>اذا كانت الاجابة بلا ، هل تعتقد أن السبب يعود الى</w:t>
      </w:r>
      <w:r>
        <w:rPr>
          <w:rFonts w:ascii="Times New Roman" w:hAnsi="Times New Roman" w:cs="Times New Roman"/>
          <w:sz w:val="32"/>
          <w:szCs w:val="32"/>
          <w:lang w:bidi="ar-DZ"/>
        </w:rPr>
        <w:t xml:space="preserve">: </w:t>
      </w:r>
      <w:r w:rsidRPr="0074194A">
        <w:rPr>
          <w:rFonts w:ascii="Times New Roman" w:hAnsi="Times New Roman" w:cs="Times New Roman" w:hint="cs"/>
          <w:sz w:val="32"/>
          <w:szCs w:val="32"/>
          <w:rtl/>
          <w:lang w:bidi="ar-DZ"/>
        </w:rPr>
        <w:t xml:space="preserve"> </w:t>
      </w:r>
    </w:p>
    <w:p w:rsidR="00055A16" w:rsidRPr="0074194A" w:rsidRDefault="006129C4" w:rsidP="00FF5AF6">
      <w:pPr>
        <w:bidi/>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91" style="position:absolute;margin-left:13pt;margin-top:34.85pt;width:65.6pt;height:23.55pt;z-index:251757568"/>
        </w:pict>
      </w:r>
      <w:r>
        <w:rPr>
          <w:rFonts w:ascii="Times New Roman" w:hAnsi="Times New Roman" w:cs="Times New Roman"/>
          <w:noProof/>
          <w:sz w:val="32"/>
          <w:szCs w:val="32"/>
          <w:rtl/>
          <w:lang w:eastAsia="fr-FR"/>
        </w:rPr>
        <w:pict>
          <v:rect id="_x0000_s1292" style="position:absolute;margin-left:171.25pt;margin-top:34.85pt;width:16.4pt;height:15.5pt;z-index:251758592"/>
        </w:pict>
      </w:r>
      <w:r>
        <w:rPr>
          <w:rFonts w:ascii="Times New Roman" w:hAnsi="Times New Roman" w:cs="Times New Roman"/>
          <w:noProof/>
          <w:sz w:val="32"/>
          <w:szCs w:val="32"/>
          <w:rtl/>
          <w:lang w:eastAsia="fr-FR"/>
        </w:rPr>
        <w:pict>
          <v:rect id="_x0000_s1293" style="position:absolute;margin-left:368.45pt;margin-top:34.85pt;width:16.4pt;height:15.5pt;z-index:251759616"/>
        </w:pict>
      </w:r>
    </w:p>
    <w:p w:rsidR="00055A16" w:rsidRDefault="00055A16" w:rsidP="009B4A2C">
      <w:pPr>
        <w:bidi/>
        <w:jc w:val="left"/>
        <w:rPr>
          <w:rFonts w:ascii="Times New Roman" w:hAnsi="Times New Roman" w:cs="Times New Roman"/>
          <w:sz w:val="32"/>
          <w:szCs w:val="32"/>
          <w:rtl/>
          <w:lang w:bidi="ar-DZ"/>
        </w:rPr>
        <w:sectPr w:rsidR="00055A16" w:rsidSect="00D75D1D">
          <w:pgSz w:w="11906" w:h="16838"/>
          <w:pgMar w:top="1417" w:right="1417" w:bottom="1417" w:left="1417" w:header="708" w:footer="708" w:gutter="0"/>
          <w:cols w:space="708"/>
          <w:docGrid w:linePitch="360"/>
        </w:sectPr>
      </w:pPr>
      <w:r w:rsidRPr="0074194A">
        <w:rPr>
          <w:rFonts w:ascii="Times New Roman" w:hAnsi="Times New Roman" w:cs="Times New Roman" w:hint="cs"/>
          <w:sz w:val="32"/>
          <w:szCs w:val="32"/>
          <w:rtl/>
          <w:lang w:bidi="ar-DZ"/>
        </w:rPr>
        <w:t>عدم ال</w:t>
      </w:r>
      <w:r w:rsidR="009B4A2C">
        <w:rPr>
          <w:rFonts w:ascii="Times New Roman" w:hAnsi="Times New Roman" w:cs="Times New Roman" w:hint="cs"/>
          <w:sz w:val="32"/>
          <w:szCs w:val="32"/>
          <w:rtl/>
          <w:lang w:bidi="ar-DZ"/>
        </w:rPr>
        <w:t xml:space="preserve">مبالاة    </w:t>
      </w:r>
      <w:r w:rsidRPr="0074194A">
        <w:rPr>
          <w:rFonts w:ascii="Times New Roman" w:hAnsi="Times New Roman" w:cs="Times New Roman" w:hint="cs"/>
          <w:sz w:val="32"/>
          <w:szCs w:val="32"/>
          <w:rtl/>
          <w:lang w:bidi="ar-DZ"/>
        </w:rPr>
        <w:t xml:space="preserve"> </w:t>
      </w:r>
      <w:r w:rsidR="009B4A2C">
        <w:rPr>
          <w:rFonts w:ascii="Times New Roman" w:hAnsi="Times New Roman" w:cs="Times New Roman" w:hint="cs"/>
          <w:sz w:val="32"/>
          <w:szCs w:val="32"/>
          <w:rtl/>
          <w:lang w:bidi="ar-DZ"/>
        </w:rPr>
        <w:t xml:space="preserve">                  </w:t>
      </w:r>
      <w:r w:rsidRPr="0074194A">
        <w:rPr>
          <w:rFonts w:ascii="Times New Roman" w:hAnsi="Times New Roman" w:cs="Times New Roman" w:hint="cs"/>
          <w:sz w:val="32"/>
          <w:szCs w:val="32"/>
          <w:rtl/>
          <w:lang w:bidi="ar-DZ"/>
        </w:rPr>
        <w:t xml:space="preserve">  مح</w:t>
      </w:r>
      <w:r w:rsidR="009B4A2C">
        <w:rPr>
          <w:rFonts w:ascii="Times New Roman" w:hAnsi="Times New Roman" w:cs="Times New Roman" w:hint="cs"/>
          <w:sz w:val="32"/>
          <w:szCs w:val="32"/>
          <w:rtl/>
          <w:lang w:bidi="ar-DZ"/>
        </w:rPr>
        <w:t xml:space="preserve">دودية الامكانيات              </w:t>
      </w:r>
      <w:r w:rsidRPr="0074194A">
        <w:rPr>
          <w:rFonts w:ascii="Times New Roman" w:hAnsi="Times New Roman" w:cs="Times New Roman" w:hint="cs"/>
          <w:sz w:val="32"/>
          <w:szCs w:val="32"/>
          <w:rtl/>
          <w:lang w:bidi="ar-DZ"/>
        </w:rPr>
        <w:t xml:space="preserve"> أخرى</w:t>
      </w:r>
    </w:p>
    <w:p w:rsidR="00055A16" w:rsidRDefault="00055A16" w:rsidP="000866F8">
      <w:pPr>
        <w:bidi/>
        <w:jc w:val="left"/>
        <w:rPr>
          <w:rFonts w:ascii="Times New Roman" w:hAnsi="Times New Roman" w:cs="Times New Roman"/>
          <w:sz w:val="32"/>
          <w:szCs w:val="32"/>
          <w:rtl/>
          <w:lang w:bidi="ar-DZ"/>
        </w:rPr>
      </w:pPr>
    </w:p>
    <w:p w:rsidR="00055A16" w:rsidRPr="003C5A09" w:rsidRDefault="00055A16" w:rsidP="000866F8">
      <w:pPr>
        <w:bidi/>
        <w:jc w:val="left"/>
        <w:rPr>
          <w:rFonts w:ascii="Times New Roman" w:hAnsi="Times New Roman" w:cs="Times New Roman"/>
          <w:b/>
          <w:bCs/>
          <w:sz w:val="32"/>
          <w:szCs w:val="32"/>
          <w:rtl/>
          <w:lang w:bidi="ar-DZ"/>
        </w:rPr>
      </w:pPr>
      <w:r w:rsidRPr="003C5A09">
        <w:rPr>
          <w:rFonts w:ascii="Times New Roman" w:hAnsi="Times New Roman" w:cs="Times New Roman" w:hint="cs"/>
          <w:b/>
          <w:bCs/>
          <w:sz w:val="32"/>
          <w:szCs w:val="32"/>
          <w:rtl/>
          <w:lang w:bidi="ar-DZ"/>
        </w:rPr>
        <w:t>الجزء الرابع</w:t>
      </w:r>
      <w:r>
        <w:rPr>
          <w:rFonts w:ascii="Times New Roman" w:hAnsi="Times New Roman" w:cs="Times New Roman"/>
          <w:b/>
          <w:bCs/>
          <w:sz w:val="32"/>
          <w:szCs w:val="32"/>
          <w:lang w:bidi="ar-DZ"/>
        </w:rPr>
        <w:t xml:space="preserve">: </w:t>
      </w:r>
      <w:r w:rsidRPr="003C5A09">
        <w:rPr>
          <w:rFonts w:ascii="Times New Roman" w:hAnsi="Times New Roman" w:cs="Times New Roman" w:hint="cs"/>
          <w:b/>
          <w:bCs/>
          <w:sz w:val="32"/>
          <w:szCs w:val="32"/>
          <w:rtl/>
          <w:lang w:bidi="ar-DZ"/>
        </w:rPr>
        <w:t xml:space="preserve"> معلومات حول تأثير الصحة و السلامة المهنية على الرضا الوظيفي</w:t>
      </w:r>
    </w:p>
    <w:p w:rsidR="00055A16" w:rsidRDefault="00055A16" w:rsidP="000866F8">
      <w:pPr>
        <w:bidi/>
        <w:jc w:val="left"/>
        <w:rPr>
          <w:rFonts w:ascii="Times New Roman" w:hAnsi="Times New Roman" w:cs="Times New Roman"/>
          <w:sz w:val="32"/>
          <w:szCs w:val="32"/>
          <w:rtl/>
          <w:lang w:bidi="ar-DZ"/>
        </w:rPr>
      </w:pPr>
    </w:p>
    <w:p w:rsidR="00055A16" w:rsidRDefault="00055A16" w:rsidP="000866F8">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هل أنت راض عن ظروف العمل المتوفرة؟</w:t>
      </w:r>
    </w:p>
    <w:p w:rsidR="00055A16" w:rsidRDefault="00055A16" w:rsidP="000866F8">
      <w:pPr>
        <w:pStyle w:val="Paragraphedeliste"/>
        <w:bidi/>
        <w:ind w:left="1080"/>
        <w:rPr>
          <w:rFonts w:ascii="Times New Roman" w:hAnsi="Times New Roman" w:cs="Times New Roman"/>
          <w:sz w:val="32"/>
          <w:szCs w:val="32"/>
          <w:rtl/>
          <w:lang w:bidi="ar-DZ"/>
        </w:rPr>
      </w:pPr>
    </w:p>
    <w:p w:rsidR="00055A16" w:rsidRDefault="006129C4" w:rsidP="000866F8">
      <w:pPr>
        <w:pStyle w:val="Paragraphedeliste"/>
        <w:bidi/>
        <w:ind w:left="1080"/>
        <w:rPr>
          <w:rFonts w:ascii="Times New Roman" w:hAnsi="Times New Roman" w:cs="Times New Roman"/>
          <w:sz w:val="32"/>
          <w:szCs w:val="32"/>
          <w:lang w:bidi="ar-DZ"/>
        </w:rPr>
      </w:pPr>
      <w:r>
        <w:rPr>
          <w:rFonts w:ascii="Times New Roman" w:hAnsi="Times New Roman" w:cs="Times New Roman"/>
          <w:noProof/>
          <w:sz w:val="32"/>
          <w:szCs w:val="32"/>
          <w:lang w:eastAsia="fr-FR"/>
        </w:rPr>
        <w:pict>
          <v:rect id="_x0000_s1303" style="position:absolute;left:0;text-align:left;margin-left:288.7pt;margin-top:30.2pt;width:16.4pt;height:15.5pt;z-index:251769856"/>
        </w:pict>
      </w:r>
    </w:p>
    <w:p w:rsidR="00055A16" w:rsidRDefault="006129C4" w:rsidP="000866F8">
      <w:pPr>
        <w:bidi/>
        <w:ind w:left="360"/>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304" style="position:absolute;left:0;text-align:left;margin-left:61.5pt;margin-top:1.75pt;width:16.4pt;height:15.5pt;z-index:251770880"/>
        </w:pict>
      </w:r>
      <w:r w:rsidR="00055A16">
        <w:rPr>
          <w:rFonts w:ascii="Times New Roman" w:hAnsi="Times New Roman" w:cs="Times New Roman" w:hint="cs"/>
          <w:sz w:val="32"/>
          <w:szCs w:val="32"/>
          <w:rtl/>
          <w:lang w:bidi="ar-DZ"/>
        </w:rPr>
        <w:t xml:space="preserve">              </w:t>
      </w:r>
      <w:r w:rsidR="00055A16" w:rsidRPr="00A1094B">
        <w:rPr>
          <w:rFonts w:ascii="Times New Roman" w:hAnsi="Times New Roman" w:cs="Times New Roman" w:hint="cs"/>
          <w:sz w:val="32"/>
          <w:szCs w:val="32"/>
          <w:rtl/>
          <w:lang w:bidi="ar-DZ"/>
        </w:rPr>
        <w:t>نعم</w:t>
      </w:r>
      <w:r w:rsidR="00055A16">
        <w:rPr>
          <w:rFonts w:ascii="Times New Roman" w:hAnsi="Times New Roman" w:cs="Times New Roman" w:hint="cs"/>
          <w:sz w:val="32"/>
          <w:szCs w:val="32"/>
          <w:rtl/>
          <w:lang w:bidi="ar-DZ"/>
        </w:rPr>
        <w:t xml:space="preserve">                                                        لا</w:t>
      </w:r>
    </w:p>
    <w:p w:rsidR="00055A16" w:rsidRPr="000866F8" w:rsidRDefault="00055A16" w:rsidP="000866F8">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هل تحسين ظروف العمل يزيد من الرضا الوظيفي؟</w:t>
      </w:r>
    </w:p>
    <w:p w:rsidR="00055A16" w:rsidRPr="00A1094B" w:rsidRDefault="00055A16" w:rsidP="000866F8">
      <w:pPr>
        <w:bidi/>
        <w:ind w:left="720"/>
        <w:jc w:val="left"/>
        <w:rPr>
          <w:rFonts w:ascii="Times New Roman" w:hAnsi="Times New Roman" w:cs="Times New Roman"/>
          <w:sz w:val="32"/>
          <w:szCs w:val="32"/>
          <w:lang w:bidi="ar-DZ"/>
        </w:rPr>
      </w:pPr>
    </w:p>
    <w:p w:rsidR="00055A16" w:rsidRDefault="006129C4" w:rsidP="000866F8">
      <w:pPr>
        <w:bidi/>
        <w:ind w:left="360"/>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305" style="position:absolute;left:0;text-align:left;margin-left:61.5pt;margin-top:.65pt;width:16.4pt;height:15.5pt;z-index:251771904"/>
        </w:pict>
      </w:r>
      <w:r>
        <w:rPr>
          <w:rFonts w:ascii="Times New Roman" w:hAnsi="Times New Roman" w:cs="Times New Roman"/>
          <w:noProof/>
          <w:sz w:val="32"/>
          <w:szCs w:val="32"/>
          <w:rtl/>
          <w:lang w:eastAsia="fr-FR"/>
        </w:rPr>
        <w:pict>
          <v:rect id="_x0000_s1301" style="position:absolute;left:0;text-align:left;margin-left:288.7pt;margin-top:.65pt;width:16.4pt;height:15.5pt;z-index:251767808"/>
        </w:pict>
      </w:r>
      <w:r w:rsidR="00055A16">
        <w:rPr>
          <w:rFonts w:ascii="Times New Roman" w:hAnsi="Times New Roman" w:cs="Times New Roman" w:hint="cs"/>
          <w:sz w:val="32"/>
          <w:szCs w:val="32"/>
          <w:rtl/>
          <w:lang w:bidi="ar-DZ"/>
        </w:rPr>
        <w:t xml:space="preserve">             نعم                                                         لا </w:t>
      </w:r>
    </w:p>
    <w:p w:rsidR="00055A16" w:rsidRDefault="00055A16" w:rsidP="000866F8">
      <w:pPr>
        <w:bidi/>
        <w:ind w:left="360"/>
        <w:jc w:val="left"/>
        <w:rPr>
          <w:rFonts w:ascii="Times New Roman" w:hAnsi="Times New Roman" w:cs="Times New Roman"/>
          <w:sz w:val="32"/>
          <w:szCs w:val="32"/>
          <w:rtl/>
          <w:lang w:bidi="ar-DZ"/>
        </w:rPr>
      </w:pPr>
    </w:p>
    <w:p w:rsidR="00055A16" w:rsidRDefault="00055A16" w:rsidP="000866F8">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هل احساسك بالأمان أثناء تأديتك عملك لها أثر على الرضا الوظيفي؟</w:t>
      </w:r>
    </w:p>
    <w:p w:rsidR="00055A16" w:rsidRPr="00A1094B" w:rsidRDefault="00055A16" w:rsidP="000866F8">
      <w:pPr>
        <w:bidi/>
        <w:jc w:val="left"/>
        <w:rPr>
          <w:rFonts w:ascii="Times New Roman" w:hAnsi="Times New Roman" w:cs="Times New Roman"/>
          <w:sz w:val="32"/>
          <w:szCs w:val="32"/>
          <w:lang w:bidi="ar-DZ"/>
        </w:rPr>
      </w:pPr>
    </w:p>
    <w:p w:rsidR="00055A16" w:rsidRDefault="006129C4" w:rsidP="000866F8">
      <w:pPr>
        <w:bidi/>
        <w:jc w:val="left"/>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306" style="position:absolute;left:0;text-align:left;margin-left:67.7pt;margin-top:2.75pt;width:16.4pt;height:15.5pt;z-index:251772928"/>
        </w:pict>
      </w:r>
      <w:r>
        <w:rPr>
          <w:rFonts w:ascii="Times New Roman" w:hAnsi="Times New Roman" w:cs="Times New Roman"/>
          <w:noProof/>
          <w:sz w:val="32"/>
          <w:szCs w:val="32"/>
          <w:rtl/>
          <w:lang w:eastAsia="fr-FR"/>
        </w:rPr>
        <w:pict>
          <v:rect id="_x0000_s1302" style="position:absolute;left:0;text-align:left;margin-left:309.2pt;margin-top:2.75pt;width:16.4pt;height:15.5pt;z-index:251768832"/>
        </w:pict>
      </w:r>
      <w:r w:rsidR="00055A16">
        <w:rPr>
          <w:rFonts w:ascii="Times New Roman" w:hAnsi="Times New Roman" w:cs="Times New Roman" w:hint="cs"/>
          <w:sz w:val="32"/>
          <w:szCs w:val="32"/>
          <w:rtl/>
          <w:lang w:bidi="ar-DZ"/>
        </w:rPr>
        <w:t xml:space="preserve">            نعم                                                         لا</w:t>
      </w:r>
    </w:p>
    <w:p w:rsidR="00055A16" w:rsidRDefault="00055A16" w:rsidP="000866F8">
      <w:pPr>
        <w:bidi/>
        <w:jc w:val="left"/>
        <w:rPr>
          <w:rFonts w:ascii="Times New Roman" w:hAnsi="Times New Roman" w:cs="Times New Roman"/>
          <w:sz w:val="32"/>
          <w:szCs w:val="32"/>
          <w:rtl/>
          <w:lang w:bidi="ar-DZ"/>
        </w:rPr>
      </w:pPr>
    </w:p>
    <w:p w:rsidR="00055A16" w:rsidRDefault="00055A16" w:rsidP="000866F8">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t>ما درجة تأثير اصابة الزملاء على مواصلتك للعمل؟</w:t>
      </w:r>
    </w:p>
    <w:p w:rsidR="00055A16" w:rsidRPr="00A1094B" w:rsidRDefault="00055A16" w:rsidP="00FF5AF6">
      <w:pPr>
        <w:bidi/>
        <w:ind w:left="720"/>
        <w:rPr>
          <w:rFonts w:ascii="Times New Roman" w:hAnsi="Times New Roman" w:cs="Times New Roman"/>
          <w:sz w:val="32"/>
          <w:szCs w:val="32"/>
          <w:lang w:bidi="ar-DZ"/>
        </w:rPr>
      </w:pPr>
    </w:p>
    <w:p w:rsidR="00055A16" w:rsidRPr="00A1094B" w:rsidRDefault="00055A16" w:rsidP="00FF5AF6">
      <w:pPr>
        <w:bidi/>
        <w:ind w:left="720"/>
        <w:rPr>
          <w:rFonts w:ascii="Times New Roman" w:hAnsi="Times New Roman" w:cs="Times New Roman"/>
          <w:sz w:val="32"/>
          <w:szCs w:val="32"/>
          <w:lang w:bidi="ar-DZ"/>
        </w:rPr>
      </w:pPr>
    </w:p>
    <w:p w:rsidR="00055A16" w:rsidRDefault="006129C4" w:rsidP="00FF5AF6">
      <w:pPr>
        <w:bidi/>
        <w:rPr>
          <w:rFonts w:ascii="Times New Roman" w:hAnsi="Times New Roman" w:cs="Times New Roman"/>
          <w:sz w:val="32"/>
          <w:szCs w:val="32"/>
          <w:rtl/>
          <w:lang w:bidi="ar-DZ"/>
        </w:rPr>
      </w:pPr>
      <w:r>
        <w:rPr>
          <w:rFonts w:ascii="Times New Roman" w:hAnsi="Times New Roman" w:cs="Times New Roman"/>
          <w:noProof/>
          <w:sz w:val="32"/>
          <w:szCs w:val="32"/>
          <w:rtl/>
          <w:lang w:eastAsia="fr-FR"/>
        </w:rPr>
        <w:pict>
          <v:rect id="_x0000_s1296" style="position:absolute;margin-left:202.7pt;margin-top:2.5pt;width:16.4pt;height:15.5pt;z-index:251762688"/>
        </w:pict>
      </w:r>
      <w:r>
        <w:rPr>
          <w:rFonts w:ascii="Times New Roman" w:hAnsi="Times New Roman" w:cs="Times New Roman"/>
          <w:noProof/>
          <w:sz w:val="32"/>
          <w:szCs w:val="32"/>
          <w:rtl/>
          <w:lang w:eastAsia="fr-FR"/>
        </w:rPr>
        <w:pict>
          <v:rect id="_x0000_s1298" style="position:absolute;margin-left:61.5pt;margin-top:2.5pt;width:16.4pt;height:15.5pt;z-index:251764736"/>
        </w:pict>
      </w:r>
      <w:r>
        <w:rPr>
          <w:rFonts w:ascii="Times New Roman" w:hAnsi="Times New Roman" w:cs="Times New Roman"/>
          <w:noProof/>
          <w:sz w:val="32"/>
          <w:szCs w:val="32"/>
          <w:rtl/>
          <w:lang w:eastAsia="fr-FR"/>
        </w:rPr>
        <w:pict>
          <v:rect id="_x0000_s1294" style="position:absolute;margin-left:318.1pt;margin-top:2.5pt;width:16.4pt;height:15.5pt;z-index:251760640"/>
        </w:pict>
      </w:r>
      <w:r w:rsidR="00055A16">
        <w:rPr>
          <w:rFonts w:ascii="Times New Roman" w:hAnsi="Times New Roman" w:cs="Times New Roman" w:hint="cs"/>
          <w:sz w:val="32"/>
          <w:szCs w:val="32"/>
          <w:rtl/>
          <w:lang w:bidi="ar-DZ"/>
        </w:rPr>
        <w:t xml:space="preserve">                كبيرة                         متوسطة                           ضعيفة</w:t>
      </w:r>
    </w:p>
    <w:p w:rsidR="00055A16" w:rsidRDefault="00055A16" w:rsidP="00FF5AF6">
      <w:pPr>
        <w:bidi/>
        <w:rPr>
          <w:rFonts w:ascii="Times New Roman" w:hAnsi="Times New Roman" w:cs="Times New Roman"/>
          <w:sz w:val="32"/>
          <w:szCs w:val="32"/>
          <w:rtl/>
          <w:lang w:bidi="ar-DZ"/>
        </w:rPr>
      </w:pPr>
    </w:p>
    <w:p w:rsidR="00055A16" w:rsidRDefault="00055A16" w:rsidP="00FF5AF6">
      <w:pPr>
        <w:bidi/>
        <w:rPr>
          <w:rFonts w:ascii="Times New Roman" w:hAnsi="Times New Roman" w:cs="Times New Roman"/>
          <w:sz w:val="32"/>
          <w:szCs w:val="32"/>
          <w:rtl/>
          <w:lang w:bidi="ar-DZ"/>
        </w:rPr>
      </w:pPr>
    </w:p>
    <w:p w:rsidR="00055A16" w:rsidRPr="00A1094B" w:rsidRDefault="00055A16" w:rsidP="00055A16">
      <w:pPr>
        <w:pStyle w:val="Paragraphedeliste"/>
        <w:numPr>
          <w:ilvl w:val="0"/>
          <w:numId w:val="27"/>
        </w:numPr>
        <w:bidi/>
        <w:spacing w:after="0" w:line="240" w:lineRule="auto"/>
        <w:rPr>
          <w:rFonts w:ascii="Times New Roman" w:hAnsi="Times New Roman" w:cs="Times New Roman"/>
          <w:sz w:val="32"/>
          <w:szCs w:val="32"/>
          <w:lang w:bidi="ar-DZ"/>
        </w:rPr>
      </w:pPr>
      <w:r>
        <w:rPr>
          <w:rFonts w:ascii="Times New Roman" w:hAnsi="Times New Roman" w:cs="Times New Roman" w:hint="cs"/>
          <w:sz w:val="32"/>
          <w:szCs w:val="32"/>
          <w:rtl/>
          <w:lang w:bidi="ar-DZ"/>
        </w:rPr>
        <w:lastRenderedPageBreak/>
        <w:t>ما هو شعورك عند الاصابة في العمل؟</w:t>
      </w:r>
    </w:p>
    <w:p w:rsidR="00055A16" w:rsidRDefault="00055A16" w:rsidP="00FF5AF6">
      <w:pPr>
        <w:bidi/>
        <w:ind w:left="720"/>
        <w:rPr>
          <w:rFonts w:ascii="Times New Roman" w:hAnsi="Times New Roman" w:cs="Times New Roman"/>
          <w:sz w:val="32"/>
          <w:szCs w:val="32"/>
          <w:rtl/>
          <w:lang w:bidi="ar-DZ"/>
        </w:rPr>
      </w:pPr>
    </w:p>
    <w:p w:rsidR="00055A16" w:rsidRPr="00A1094B" w:rsidRDefault="006129C4" w:rsidP="00FF5AF6">
      <w:pPr>
        <w:bidi/>
        <w:ind w:left="720"/>
        <w:rPr>
          <w:rFonts w:ascii="Times New Roman" w:hAnsi="Times New Roman" w:cs="Times New Roman"/>
          <w:sz w:val="32"/>
          <w:szCs w:val="32"/>
          <w:lang w:bidi="ar-DZ"/>
        </w:rPr>
      </w:pPr>
      <w:r>
        <w:rPr>
          <w:rFonts w:ascii="Times New Roman" w:hAnsi="Times New Roman" w:cs="Times New Roman"/>
          <w:noProof/>
          <w:sz w:val="32"/>
          <w:szCs w:val="32"/>
          <w:lang w:eastAsia="fr-FR"/>
        </w:rPr>
        <w:pict>
          <v:rect id="_x0000_s1300" style="position:absolute;left:0;text-align:left;margin-left:-15.85pt;margin-top:16.35pt;width:16.4pt;height:15.5pt;z-index:251766784"/>
        </w:pict>
      </w:r>
      <w:r>
        <w:rPr>
          <w:rFonts w:ascii="Times New Roman" w:hAnsi="Times New Roman" w:cs="Times New Roman"/>
          <w:noProof/>
          <w:sz w:val="32"/>
          <w:szCs w:val="32"/>
          <w:lang w:eastAsia="fr-FR"/>
        </w:rPr>
        <w:pict>
          <v:rect id="_x0000_s1299" style="position:absolute;left:0;text-align:left;margin-left:116.75pt;margin-top:16.35pt;width:16.4pt;height:15.5pt;z-index:251765760"/>
        </w:pict>
      </w:r>
      <w:r>
        <w:rPr>
          <w:rFonts w:ascii="Times New Roman" w:hAnsi="Times New Roman" w:cs="Times New Roman"/>
          <w:noProof/>
          <w:sz w:val="32"/>
          <w:szCs w:val="32"/>
          <w:lang w:eastAsia="fr-FR"/>
        </w:rPr>
        <w:pict>
          <v:rect id="_x0000_s1297" style="position:absolute;left:0;text-align:left;margin-left:221.7pt;margin-top:16.35pt;width:16.4pt;height:15.5pt;z-index:251763712"/>
        </w:pict>
      </w:r>
      <w:r>
        <w:rPr>
          <w:rFonts w:ascii="Times New Roman" w:hAnsi="Times New Roman" w:cs="Times New Roman"/>
          <w:noProof/>
          <w:sz w:val="32"/>
          <w:szCs w:val="32"/>
          <w:lang w:eastAsia="fr-FR"/>
        </w:rPr>
        <w:pict>
          <v:rect id="_x0000_s1295" style="position:absolute;left:0;text-align:left;margin-left:325.6pt;margin-top:16.35pt;width:16.4pt;height:15.5pt;z-index:251761664"/>
        </w:pict>
      </w:r>
    </w:p>
    <w:p w:rsidR="00055A16" w:rsidRPr="00A1094B" w:rsidRDefault="00055A16" w:rsidP="00FF5AF6">
      <w:pPr>
        <w:bidi/>
        <w:ind w:left="1080"/>
        <w:rPr>
          <w:rFonts w:ascii="Times New Roman" w:hAnsi="Times New Roman" w:cs="Times New Roman"/>
          <w:sz w:val="32"/>
          <w:szCs w:val="32"/>
          <w:lang w:bidi="ar-DZ"/>
        </w:rPr>
      </w:pPr>
      <w:r>
        <w:rPr>
          <w:rFonts w:ascii="Times New Roman" w:hAnsi="Times New Roman" w:cs="Times New Roman" w:hint="cs"/>
          <w:sz w:val="32"/>
          <w:szCs w:val="32"/>
          <w:rtl/>
          <w:lang w:bidi="ar-DZ"/>
        </w:rPr>
        <w:t>احباط               ضجر و ملل                   ضعف                    قلق و توتر</w:t>
      </w:r>
    </w:p>
    <w:p w:rsidR="00055A16" w:rsidRDefault="00055A16" w:rsidP="00055A16">
      <w:pPr>
        <w:bidi/>
        <w:jc w:val="left"/>
        <w:rPr>
          <w:rFonts w:ascii="Times New Roman" w:hAnsi="Times New Roman" w:cs="Times New Roman"/>
          <w:b/>
          <w:bCs/>
          <w:sz w:val="32"/>
          <w:szCs w:val="32"/>
          <w:rtl/>
          <w:lang w:bidi="ar-DZ"/>
        </w:rPr>
      </w:pPr>
    </w:p>
    <w:p w:rsidR="00055A16" w:rsidRDefault="00055A16" w:rsidP="00055A16">
      <w:pPr>
        <w:bidi/>
        <w:jc w:val="left"/>
        <w:rPr>
          <w:rFonts w:ascii="Times New Roman" w:hAnsi="Times New Roman" w:cs="Times New Roman"/>
          <w:b/>
          <w:bCs/>
          <w:sz w:val="32"/>
          <w:szCs w:val="32"/>
          <w:rtl/>
          <w:lang w:bidi="ar-DZ"/>
        </w:rPr>
      </w:pPr>
    </w:p>
    <w:p w:rsidR="00055A16" w:rsidRDefault="00055A16" w:rsidP="00055A16">
      <w:pPr>
        <w:bidi/>
        <w:jc w:val="left"/>
        <w:rPr>
          <w:rFonts w:ascii="Traditional Arabic" w:hAnsi="Traditional Arabic" w:cs="Traditional Arabic"/>
          <w:sz w:val="32"/>
          <w:szCs w:val="32"/>
          <w:rtl/>
        </w:rPr>
      </w:pPr>
    </w:p>
    <w:p w:rsidR="00055A16" w:rsidRDefault="00055A16" w:rsidP="00055A16">
      <w:pPr>
        <w:bidi/>
        <w:jc w:val="left"/>
        <w:rPr>
          <w:rFonts w:ascii="Traditional Arabic" w:hAnsi="Traditional Arabic" w:cs="Traditional Arabic"/>
          <w:sz w:val="32"/>
          <w:szCs w:val="32"/>
          <w:rtl/>
        </w:rPr>
      </w:pPr>
    </w:p>
    <w:p w:rsidR="00E72A47" w:rsidRPr="00E72A47" w:rsidRDefault="00E72A47" w:rsidP="00055A16">
      <w:pPr>
        <w:bidi/>
        <w:jc w:val="left"/>
        <w:rPr>
          <w:rFonts w:ascii="Traditional Arabic" w:hAnsi="Traditional Arabic" w:cs="Traditional Arabic"/>
          <w:sz w:val="32"/>
          <w:szCs w:val="32"/>
          <w:rtl/>
        </w:rPr>
        <w:sectPr w:rsidR="00E72A47" w:rsidRPr="00E72A47" w:rsidSect="00AC7CC3">
          <w:pgSz w:w="11906" w:h="16838"/>
          <w:pgMar w:top="1440" w:right="1800" w:bottom="1440" w:left="1800" w:header="708" w:footer="708" w:gutter="0"/>
          <w:cols w:space="708"/>
          <w:titlePg/>
          <w:docGrid w:linePitch="360"/>
        </w:sectPr>
      </w:pPr>
    </w:p>
    <w:p w:rsidR="00E72A47" w:rsidRPr="0020001F" w:rsidRDefault="00E72A47" w:rsidP="005E0E53">
      <w:pPr>
        <w:pStyle w:val="Notedebasdepage"/>
        <w:rPr>
          <w:rFonts w:ascii="Traditional Arabic" w:hAnsi="Traditional Arabic" w:cs="Traditional Arabic"/>
          <w:sz w:val="32"/>
          <w:szCs w:val="32"/>
          <w:rtl/>
        </w:rPr>
      </w:pPr>
    </w:p>
    <w:sectPr w:rsidR="00E72A47" w:rsidRPr="0020001F" w:rsidSect="009438FF">
      <w:headerReference w:type="default" r:id="rId61"/>
      <w:footnotePr>
        <w:numRestart w:val="eachSect"/>
      </w:footnotePr>
      <w:pgSz w:w="11906" w:h="16838"/>
      <w:pgMar w:top="1418" w:right="1701" w:bottom="1418"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29C4" w:rsidRDefault="006129C4" w:rsidP="005479AB">
      <w:pPr>
        <w:spacing w:after="0" w:line="240" w:lineRule="auto"/>
      </w:pPr>
      <w:r>
        <w:separator/>
      </w:r>
    </w:p>
  </w:endnote>
  <w:endnote w:type="continuationSeparator" w:id="0">
    <w:p w:rsidR="006129C4" w:rsidRDefault="006129C4" w:rsidP="00547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ypesetting">
    <w:altName w:val="Courier New"/>
    <w:panose1 w:val="03020402040406030203"/>
    <w:charset w:val="00"/>
    <w:family w:val="script"/>
    <w:pitch w:val="variable"/>
    <w:sig w:usb0="A000206F" w:usb1="C0000000" w:usb2="00000008" w:usb3="00000000" w:csb0="000000D3"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e_AlMohanad">
    <w:altName w:val="Times New Roman"/>
    <w:charset w:val="00"/>
    <w:family w:val="roman"/>
    <w:pitch w:val="variable"/>
    <w:sig w:usb0="00000000" w:usb1="C000204A" w:usb2="00000008" w:usb3="00000000" w:csb0="00000041" w:csb1="00000000"/>
  </w:font>
  <w:font w:name="Fanan">
    <w:altName w:val="Times New Roman"/>
    <w:charset w:val="B2"/>
    <w:family w:val="auto"/>
    <w:pitch w:val="variable"/>
    <w:sig w:usb0="00002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044690"/>
      <w:docPartObj>
        <w:docPartGallery w:val="Page Numbers (Bottom of Page)"/>
        <w:docPartUnique/>
      </w:docPartObj>
    </w:sdtPr>
    <w:sdtEndPr/>
    <w:sdtContent>
      <w:p w:rsidR="00744419" w:rsidRDefault="006129C4">
        <w:pPr>
          <w:pStyle w:val="Pieddepage"/>
          <w:jc w:val="center"/>
        </w:pPr>
        <w:r>
          <w:fldChar w:fldCharType="begin"/>
        </w:r>
        <w:r>
          <w:instrText xml:space="preserve"> PAGE   \* MERGEFORMAT </w:instrText>
        </w:r>
        <w:r>
          <w:fldChar w:fldCharType="separate"/>
        </w:r>
        <w:r w:rsidR="00631AD0">
          <w:rPr>
            <w:rFonts w:hint="cs"/>
            <w:noProof/>
            <w:rtl/>
          </w:rPr>
          <w:t>د‌</w:t>
        </w:r>
        <w:r>
          <w:rPr>
            <w:noProof/>
          </w:rPr>
          <w:fldChar w:fldCharType="end"/>
        </w:r>
      </w:p>
    </w:sdtContent>
  </w:sdt>
  <w:p w:rsidR="00744419" w:rsidRDefault="0074441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044691"/>
      <w:docPartObj>
        <w:docPartGallery w:val="Page Numbers (Bottom of Page)"/>
        <w:docPartUnique/>
      </w:docPartObj>
    </w:sdtPr>
    <w:sdtEndPr/>
    <w:sdtContent>
      <w:p w:rsidR="00AC7CC3" w:rsidRDefault="006129C4" w:rsidP="00964AA9">
        <w:pPr>
          <w:pStyle w:val="Pieddepage"/>
          <w:jc w:val="both"/>
        </w:pPr>
        <w:r>
          <w:fldChar w:fldCharType="begin"/>
        </w:r>
        <w:r>
          <w:instrText xml:space="preserve"> PAGE   \* MERGEFORMAT </w:instrText>
        </w:r>
        <w:r>
          <w:fldChar w:fldCharType="separate"/>
        </w:r>
        <w:r w:rsidR="00631AD0">
          <w:rPr>
            <w:rFonts w:hint="cs"/>
            <w:noProof/>
            <w:rtl/>
          </w:rPr>
          <w:t>أ‌</w:t>
        </w:r>
        <w:r>
          <w:rPr>
            <w:noProof/>
          </w:rPr>
          <w:fldChar w:fldCharType="end"/>
        </w:r>
      </w:p>
    </w:sdtContent>
  </w:sdt>
  <w:p w:rsidR="001D7B39" w:rsidRDefault="001D7B39" w:rsidP="00AC7CC3">
    <w:pPr>
      <w:pStyle w:val="Pieddepage"/>
      <w:tabs>
        <w:tab w:val="left" w:pos="4772"/>
      </w:tabs>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453567"/>
      <w:docPartObj>
        <w:docPartGallery w:val="Page Numbers (Bottom of Page)"/>
        <w:docPartUnique/>
      </w:docPartObj>
    </w:sdtPr>
    <w:sdtEndPr/>
    <w:sdtContent>
      <w:p w:rsidR="00744419" w:rsidRDefault="006129C4">
        <w:pPr>
          <w:pStyle w:val="Pieddepage"/>
          <w:jc w:val="center"/>
        </w:pPr>
        <w:r>
          <w:fldChar w:fldCharType="begin"/>
        </w:r>
        <w:r>
          <w:instrText xml:space="preserve"> PAGE   \* MERGEFORMAT </w:instrText>
        </w:r>
        <w:r>
          <w:fldChar w:fldCharType="separate"/>
        </w:r>
        <w:r w:rsidR="00631AD0">
          <w:rPr>
            <w:noProof/>
          </w:rPr>
          <w:t>5</w:t>
        </w:r>
        <w:r>
          <w:rPr>
            <w:noProof/>
          </w:rPr>
          <w:fldChar w:fldCharType="end"/>
        </w:r>
      </w:p>
    </w:sdtContent>
  </w:sdt>
  <w:p w:rsidR="00744419" w:rsidRDefault="0074441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453568"/>
      <w:docPartObj>
        <w:docPartGallery w:val="Page Numbers (Bottom of Page)"/>
        <w:docPartUnique/>
      </w:docPartObj>
    </w:sdtPr>
    <w:sdtEndPr/>
    <w:sdtContent>
      <w:p w:rsidR="00744419" w:rsidRDefault="006129C4">
        <w:pPr>
          <w:pStyle w:val="Pieddepage"/>
          <w:jc w:val="center"/>
        </w:pPr>
        <w:r>
          <w:fldChar w:fldCharType="begin"/>
        </w:r>
        <w:r>
          <w:instrText xml:space="preserve"> PAGE   \* MERGEFORMAT </w:instrText>
        </w:r>
        <w:r>
          <w:fldChar w:fldCharType="separate"/>
        </w:r>
        <w:r w:rsidR="00631AD0">
          <w:rPr>
            <w:noProof/>
          </w:rPr>
          <w:t>89</w:t>
        </w:r>
        <w:r>
          <w:rPr>
            <w:noProof/>
          </w:rPr>
          <w:fldChar w:fldCharType="end"/>
        </w:r>
      </w:p>
    </w:sdtContent>
  </w:sdt>
  <w:p w:rsidR="00744419" w:rsidRDefault="0074441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pPr>
      <w:pStyle w:val="Pieddepage"/>
      <w:rPr>
        <w:lang w:bidi="ar-DZ"/>
      </w:rPr>
    </w:pPr>
    <w:r>
      <w:rPr>
        <w:rFonts w:hint="cs"/>
        <w:rtl/>
        <w:lang w:bidi="ar-DZ"/>
      </w:rPr>
      <w:t xml:space="preserve">1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044676"/>
      <w:docPartObj>
        <w:docPartGallery w:val="Page Numbers (Bottom of Page)"/>
        <w:docPartUnique/>
      </w:docPartObj>
    </w:sdtPr>
    <w:sdtEndPr/>
    <w:sdtContent>
      <w:p w:rsidR="00AC7CC3" w:rsidRDefault="006129C4">
        <w:pPr>
          <w:pStyle w:val="Pieddepage"/>
          <w:jc w:val="center"/>
        </w:pPr>
        <w:r>
          <w:fldChar w:fldCharType="begin"/>
        </w:r>
        <w:r>
          <w:instrText xml:space="preserve"> PAGE   \* MERGEFORMAT </w:instrText>
        </w:r>
        <w:r>
          <w:fldChar w:fldCharType="separate"/>
        </w:r>
        <w:r w:rsidR="00631AD0">
          <w:rPr>
            <w:noProof/>
          </w:rPr>
          <w:t>97</w:t>
        </w:r>
        <w:r>
          <w:rPr>
            <w:noProof/>
          </w:rPr>
          <w:fldChar w:fldCharType="end"/>
        </w:r>
      </w:p>
    </w:sdtContent>
  </w:sdt>
  <w:p w:rsidR="00744419" w:rsidRDefault="00744419">
    <w:pPr>
      <w:pStyle w:val="Pieddepage"/>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29C4" w:rsidRDefault="006129C4" w:rsidP="005479AB">
      <w:pPr>
        <w:spacing w:after="0" w:line="240" w:lineRule="auto"/>
      </w:pPr>
      <w:r>
        <w:separator/>
      </w:r>
    </w:p>
  </w:footnote>
  <w:footnote w:type="continuationSeparator" w:id="0">
    <w:p w:rsidR="006129C4" w:rsidRDefault="006129C4" w:rsidP="005479AB">
      <w:pPr>
        <w:spacing w:after="0" w:line="240" w:lineRule="auto"/>
      </w:pPr>
      <w:r>
        <w:continuationSeparator/>
      </w:r>
    </w:p>
  </w:footnote>
  <w:footnote w:id="1">
    <w:p w:rsidR="00744419" w:rsidRPr="00BC1AE8" w:rsidRDefault="00744419" w:rsidP="00BC1AE8">
      <w:pPr>
        <w:pStyle w:val="Notedebasdepage"/>
        <w:bidi/>
        <w:rPr>
          <w:rFonts w:ascii="Traditional Arabic" w:hAnsi="Traditional Arabic" w:cs="Traditional Arabic"/>
          <w:sz w:val="24"/>
          <w:szCs w:val="24"/>
          <w:rtl/>
          <w:lang w:bidi="ar-DZ"/>
        </w:rPr>
      </w:pPr>
      <w:r>
        <w:rPr>
          <w:rStyle w:val="Appelnotedebasdep"/>
        </w:rPr>
        <w:footnoteRef/>
      </w:r>
      <w:r>
        <w:t xml:space="preserve"> </w:t>
      </w:r>
      <w:r w:rsidRPr="00BC1AE8">
        <w:rPr>
          <w:rFonts w:ascii="Traditional Arabic" w:hAnsi="Traditional Arabic" w:cs="Traditional Arabic"/>
          <w:sz w:val="24"/>
          <w:szCs w:val="24"/>
          <w:rtl/>
          <w:lang w:bidi="ar-DZ"/>
        </w:rPr>
        <w:t xml:space="preserve">حالدي محمد، </w:t>
      </w:r>
      <w:r w:rsidRPr="00BC1AE8">
        <w:rPr>
          <w:rFonts w:ascii="Traditional Arabic" w:hAnsi="Traditional Arabic" w:cs="Traditional Arabic"/>
          <w:b/>
          <w:bCs/>
          <w:sz w:val="24"/>
          <w:szCs w:val="24"/>
          <w:rtl/>
          <w:lang w:bidi="ar-DZ"/>
        </w:rPr>
        <w:t>(قراءة تحليلة في  وصع السلامة و الصحة المهنية بالجزائر وفقا لمعايير العمل الدولية)</w:t>
      </w:r>
      <w:r w:rsidRPr="00BC1AE8">
        <w:rPr>
          <w:rFonts w:ascii="Traditional Arabic" w:hAnsi="Traditional Arabic" w:cs="Traditional Arabic"/>
          <w:sz w:val="24"/>
          <w:szCs w:val="24"/>
          <w:rtl/>
          <w:lang w:bidi="ar-DZ"/>
        </w:rPr>
        <w:t xml:space="preserve"> مجلة إدارة الأعمال و الدراسات الإقتصادية، العدد الرابع، ص 201</w:t>
      </w:r>
    </w:p>
  </w:footnote>
  <w:footnote w:id="2">
    <w:p w:rsidR="00744419" w:rsidRPr="00783402" w:rsidRDefault="00744419" w:rsidP="00783402">
      <w:pPr>
        <w:pStyle w:val="Notedebasdepage"/>
        <w:bidi/>
        <w:rPr>
          <w:rtl/>
          <w:lang w:bidi="ar-DZ"/>
        </w:rPr>
      </w:pPr>
      <w:r w:rsidRPr="00BC1AE8">
        <w:rPr>
          <w:rStyle w:val="Appelnotedebasdep"/>
          <w:rFonts w:ascii="Traditional Arabic" w:hAnsi="Traditional Arabic" w:cs="Traditional Arabic"/>
          <w:sz w:val="24"/>
          <w:szCs w:val="24"/>
        </w:rPr>
        <w:footnoteRef/>
      </w:r>
      <w:r w:rsidRPr="00BC1AE8">
        <w:rPr>
          <w:rFonts w:ascii="Traditional Arabic" w:hAnsi="Traditional Arabic" w:cs="Traditional Arabic"/>
          <w:sz w:val="24"/>
          <w:szCs w:val="24"/>
        </w:rPr>
        <w:t xml:space="preserve"> </w:t>
      </w:r>
      <w:r w:rsidRPr="00BC1AE8">
        <w:rPr>
          <w:rFonts w:ascii="Traditional Arabic" w:hAnsi="Traditional Arabic" w:cs="Traditional Arabic"/>
          <w:sz w:val="24"/>
          <w:szCs w:val="24"/>
          <w:rtl/>
        </w:rPr>
        <w:t>الموسوي سنان،</w:t>
      </w:r>
      <w:r w:rsidRPr="00BC1AE8">
        <w:rPr>
          <w:rFonts w:ascii="Traditional Arabic" w:hAnsi="Traditional Arabic" w:cs="Traditional Arabic"/>
          <w:b/>
          <w:bCs/>
          <w:sz w:val="24"/>
          <w:szCs w:val="24"/>
          <w:rtl/>
        </w:rPr>
        <w:t>ادارة الموارد البشرية و تأثيرات العولمة عليها،</w:t>
      </w:r>
      <w:r w:rsidRPr="00BC1AE8">
        <w:rPr>
          <w:rFonts w:ascii="Traditional Arabic" w:hAnsi="Traditional Arabic" w:cs="Traditional Arabic"/>
          <w:sz w:val="24"/>
          <w:szCs w:val="24"/>
          <w:rtl/>
        </w:rPr>
        <w:t>(الأردن،دار مجدلاوي،2004) ص 256.</w:t>
      </w:r>
    </w:p>
  </w:footnote>
  <w:footnote w:id="3">
    <w:p w:rsidR="00744419" w:rsidRPr="00116B73" w:rsidRDefault="00744419" w:rsidP="000A7AB6">
      <w:pPr>
        <w:pStyle w:val="Notedebasdepage"/>
        <w:bidi/>
        <w:rPr>
          <w:rFonts w:ascii="Traditional Arabic" w:hAnsi="Traditional Arabic" w:cs="Traditional Arabic"/>
          <w:sz w:val="24"/>
          <w:szCs w:val="24"/>
          <w:rtl/>
          <w:lang w:bidi="ar-DZ"/>
        </w:rPr>
      </w:pPr>
      <w:r>
        <w:rPr>
          <w:rStyle w:val="Appelnotedebasdep"/>
        </w:rPr>
        <w:footnoteRef/>
      </w:r>
      <w:r>
        <w:t xml:space="preserve"> </w:t>
      </w:r>
      <w:r w:rsidRPr="00116B73">
        <w:rPr>
          <w:rFonts w:ascii="Traditional Arabic" w:hAnsi="Traditional Arabic" w:cs="Traditional Arabic"/>
          <w:sz w:val="24"/>
          <w:szCs w:val="24"/>
          <w:rtl/>
        </w:rPr>
        <w:t>عمر وصفي عقيلي،</w:t>
      </w:r>
      <w:r w:rsidRPr="00116B73">
        <w:rPr>
          <w:rFonts w:ascii="Traditional Arabic" w:hAnsi="Traditional Arabic" w:cs="Traditional Arabic"/>
          <w:b/>
          <w:bCs/>
          <w:sz w:val="24"/>
          <w:szCs w:val="24"/>
          <w:rtl/>
        </w:rPr>
        <w:t xml:space="preserve">ادارة الموارد البشرية المعاصرة، </w:t>
      </w:r>
      <w:r w:rsidRPr="00116B73">
        <w:rPr>
          <w:rFonts w:ascii="Traditional Arabic" w:hAnsi="Traditional Arabic" w:cs="Traditional Arabic"/>
          <w:sz w:val="24"/>
          <w:szCs w:val="24"/>
          <w:rtl/>
        </w:rPr>
        <w:t>(عمان،دار وائل للنشر، ط1 ، 2005) ص 495.</w:t>
      </w:r>
    </w:p>
  </w:footnote>
  <w:footnote w:id="4">
    <w:p w:rsidR="00744419" w:rsidRPr="00116B73" w:rsidRDefault="00744419" w:rsidP="00116B73">
      <w:pPr>
        <w:pStyle w:val="Notedebasdepage"/>
        <w:bidi/>
        <w:rPr>
          <w:rtl/>
          <w:lang w:bidi="ar-DZ"/>
        </w:rPr>
      </w:pPr>
      <w:r w:rsidRPr="00116B73">
        <w:rPr>
          <w:rStyle w:val="Appelnotedebasdep"/>
          <w:rFonts w:ascii="Traditional Arabic" w:hAnsi="Traditional Arabic" w:cs="Traditional Arabic"/>
          <w:sz w:val="24"/>
          <w:szCs w:val="24"/>
        </w:rPr>
        <w:footnoteRef/>
      </w:r>
      <w:r w:rsidRPr="00116B73">
        <w:rPr>
          <w:rFonts w:ascii="Traditional Arabic" w:hAnsi="Traditional Arabic" w:cs="Traditional Arabic"/>
          <w:sz w:val="24"/>
          <w:szCs w:val="24"/>
        </w:rPr>
        <w:t xml:space="preserve"> </w:t>
      </w:r>
      <w:r w:rsidRPr="00116B73">
        <w:rPr>
          <w:rFonts w:ascii="Traditional Arabic" w:hAnsi="Traditional Arabic" w:cs="Traditional Arabic"/>
          <w:sz w:val="24"/>
          <w:szCs w:val="24"/>
          <w:rtl/>
        </w:rPr>
        <w:t>خالد رجم، هواري منصوري، نسيمة متساحة</w:t>
      </w:r>
      <w:r w:rsidRPr="00116B73">
        <w:rPr>
          <w:rFonts w:ascii="Traditional Arabic" w:hAnsi="Traditional Arabic" w:cs="Traditional Arabic"/>
          <w:b/>
          <w:bCs/>
          <w:sz w:val="24"/>
          <w:szCs w:val="24"/>
          <w:rtl/>
        </w:rPr>
        <w:t>( أثر نظام الصحة و السلامة المهنية على مستوى حوادث العمل دراسة حالة المؤسسة الوطنية للتنقيب-الجزائر-)</w:t>
      </w:r>
      <w:r w:rsidRPr="00116B73">
        <w:rPr>
          <w:rFonts w:ascii="Traditional Arabic" w:hAnsi="Traditional Arabic" w:cs="Traditional Arabic"/>
          <w:sz w:val="24"/>
          <w:szCs w:val="24"/>
          <w:rtl/>
        </w:rPr>
        <w:t>، مجلة العلوم الاقتصادية، العدد01، المجلد23</w:t>
      </w:r>
      <w:r>
        <w:rPr>
          <w:rFonts w:ascii="Traditional Arabic" w:hAnsi="Traditional Arabic" w:cs="Traditional Arabic" w:hint="cs"/>
          <w:sz w:val="24"/>
          <w:szCs w:val="24"/>
          <w:rtl/>
        </w:rPr>
        <w:t>،</w:t>
      </w:r>
      <w:r w:rsidRPr="00116B73">
        <w:rPr>
          <w:rFonts w:ascii="Traditional Arabic" w:hAnsi="Traditional Arabic" w:cs="Traditional Arabic"/>
          <w:sz w:val="24"/>
          <w:szCs w:val="24"/>
          <w:rtl/>
        </w:rPr>
        <w:t xml:space="preserve"> 2020، ص85</w:t>
      </w:r>
      <w:r>
        <w:rPr>
          <w:rFonts w:hint="cs"/>
          <w:rtl/>
        </w:rPr>
        <w:t>.</w:t>
      </w:r>
    </w:p>
  </w:footnote>
  <w:footnote w:id="5">
    <w:p w:rsidR="00744419" w:rsidRPr="00BC1AE8" w:rsidRDefault="00744419" w:rsidP="00B727E4">
      <w:pPr>
        <w:pStyle w:val="Notedebasdepage"/>
        <w:bidi/>
        <w:rPr>
          <w:rFonts w:ascii="Traditional Arabic" w:hAnsi="Traditional Arabic" w:cs="Traditional Arabic"/>
          <w:rtl/>
          <w:lang w:bidi="ar-DZ"/>
        </w:rPr>
      </w:pPr>
      <w:r w:rsidRPr="00BC1AE8">
        <w:rPr>
          <w:rStyle w:val="Appelnotedebasdep"/>
          <w:rFonts w:ascii="Traditional Arabic" w:hAnsi="Traditional Arabic" w:cs="Traditional Arabic"/>
          <w:sz w:val="22"/>
          <w:szCs w:val="22"/>
        </w:rPr>
        <w:footnoteRef/>
      </w:r>
      <w:r w:rsidRPr="00BC1AE8">
        <w:rPr>
          <w:rFonts w:ascii="Traditional Arabic" w:hAnsi="Traditional Arabic" w:cs="Traditional Arabic"/>
          <w:sz w:val="22"/>
          <w:szCs w:val="22"/>
        </w:rPr>
        <w:t xml:space="preserve"> </w:t>
      </w:r>
      <w:r w:rsidRPr="00BC1AE8">
        <w:rPr>
          <w:rFonts w:ascii="Traditional Arabic" w:hAnsi="Traditional Arabic" w:cs="Traditional Arabic"/>
          <w:sz w:val="22"/>
          <w:szCs w:val="22"/>
          <w:rtl/>
          <w:lang w:bidi="ar-DZ"/>
        </w:rPr>
        <w:t xml:space="preserve"> خالدي</w:t>
      </w:r>
      <w:r>
        <w:rPr>
          <w:rFonts w:ascii="Traditional Arabic" w:hAnsi="Traditional Arabic" w:cs="Traditional Arabic" w:hint="cs"/>
          <w:sz w:val="22"/>
          <w:szCs w:val="22"/>
          <w:rtl/>
          <w:lang w:bidi="ar-DZ"/>
        </w:rPr>
        <w:t xml:space="preserve"> محمد</w:t>
      </w:r>
      <w:r w:rsidRPr="00BC1AE8">
        <w:rPr>
          <w:rFonts w:ascii="Traditional Arabic" w:hAnsi="Traditional Arabic" w:cs="Traditional Arabic"/>
          <w:sz w:val="22"/>
          <w:szCs w:val="22"/>
          <w:rtl/>
          <w:lang w:bidi="ar-DZ"/>
        </w:rPr>
        <w:t>، مرجع سابق، ص202</w:t>
      </w:r>
    </w:p>
  </w:footnote>
  <w:footnote w:id="6">
    <w:p w:rsidR="00744419" w:rsidRDefault="00744419" w:rsidP="00ED435E">
      <w:pPr>
        <w:pStyle w:val="Notedebasdepage"/>
        <w:bidi/>
        <w:rPr>
          <w:lang w:bidi="ar-DZ"/>
        </w:rPr>
      </w:pPr>
      <w:r>
        <w:rPr>
          <w:rStyle w:val="Appelnotedebasdep"/>
        </w:rPr>
        <w:footnoteRef/>
      </w:r>
      <w:r>
        <w:t xml:space="preserve"> </w:t>
      </w:r>
      <w:r>
        <w:rPr>
          <w:rFonts w:hint="cs"/>
          <w:rtl/>
        </w:rPr>
        <w:t xml:space="preserve"> </w:t>
      </w:r>
      <w:r w:rsidRPr="00116B73">
        <w:rPr>
          <w:rFonts w:ascii="Traditional Arabic" w:hAnsi="Traditional Arabic" w:cs="Traditional Arabic"/>
          <w:sz w:val="24"/>
          <w:szCs w:val="24"/>
          <w:rtl/>
        </w:rPr>
        <w:t>خالد رجم، هواري منصوري، نسيمة متساحة</w:t>
      </w:r>
      <w:r>
        <w:rPr>
          <w:rFonts w:ascii="Traditional Arabic" w:hAnsi="Traditional Arabic" w:cs="Traditional Arabic" w:hint="cs"/>
          <w:sz w:val="24"/>
          <w:szCs w:val="24"/>
          <w:rtl/>
        </w:rPr>
        <w:t>، مرجع سابق،ص85.</w:t>
      </w:r>
    </w:p>
  </w:footnote>
  <w:footnote w:id="7">
    <w:p w:rsidR="00744419" w:rsidRDefault="00744419" w:rsidP="00ED435E">
      <w:pPr>
        <w:pStyle w:val="Notedebasdepage"/>
        <w:bidi/>
        <w:rPr>
          <w:rtl/>
          <w:lang w:bidi="ar-DZ"/>
        </w:rPr>
      </w:pPr>
      <w:r>
        <w:rPr>
          <w:rStyle w:val="Appelnotedebasdep"/>
        </w:rPr>
        <w:footnoteRef/>
      </w:r>
      <w:r>
        <w:t xml:space="preserve">   </w:t>
      </w:r>
      <w:r w:rsidRPr="00ED435E">
        <w:rPr>
          <w:rFonts w:ascii="Traditional Arabic" w:hAnsi="Traditional Arabic" w:cs="Traditional Arabic"/>
          <w:sz w:val="24"/>
          <w:szCs w:val="24"/>
          <w:rtl/>
        </w:rPr>
        <w:t xml:space="preserve">منتدى الموارد البشرية، </w:t>
      </w:r>
      <w:hyperlink r:id="rId1" w:history="1">
        <w:r w:rsidRPr="00ED435E">
          <w:rPr>
            <w:rStyle w:val="Lienhypertexte"/>
            <w:rFonts w:ascii="Traditional Arabic" w:hAnsi="Traditional Arabic" w:cs="Traditional Arabic"/>
            <w:sz w:val="24"/>
            <w:szCs w:val="24"/>
          </w:rPr>
          <w:t>https://hrdiscussion.com/hr75235.html</w:t>
        </w:r>
      </w:hyperlink>
      <w:r w:rsidRPr="00ED435E">
        <w:rPr>
          <w:rFonts w:ascii="Traditional Arabic" w:hAnsi="Traditional Arabic" w:cs="Traditional Arabic"/>
          <w:sz w:val="24"/>
          <w:szCs w:val="24"/>
          <w:rtl/>
        </w:rPr>
        <w:t xml:space="preserve"> ،5/05/2020، 20</w:t>
      </w:r>
      <w:r w:rsidRPr="00ED435E">
        <w:rPr>
          <w:rFonts w:ascii="Traditional Arabic" w:hAnsi="Traditional Arabic" w:cs="Traditional Arabic"/>
          <w:sz w:val="24"/>
          <w:szCs w:val="24"/>
        </w:rPr>
        <w:t>.30:</w:t>
      </w:r>
    </w:p>
  </w:footnote>
  <w:footnote w:id="8">
    <w:p w:rsidR="00744419" w:rsidRDefault="00744419" w:rsidP="00DB6C44">
      <w:pPr>
        <w:pStyle w:val="Notedebasdepage"/>
        <w:bidi/>
        <w:rPr>
          <w:rtl/>
          <w:lang w:bidi="ar-DZ"/>
        </w:rPr>
      </w:pPr>
      <w:r w:rsidRPr="00DB6C44">
        <w:rPr>
          <w:rStyle w:val="Appelnotedebasdep"/>
          <w:rFonts w:ascii="Traditional Arabic" w:hAnsi="Traditional Arabic" w:cs="Traditional Arabic"/>
          <w:sz w:val="24"/>
          <w:szCs w:val="24"/>
        </w:rPr>
        <w:footnoteRef/>
      </w:r>
      <w:r w:rsidRPr="00DB6C44">
        <w:rPr>
          <w:rFonts w:ascii="Traditional Arabic" w:hAnsi="Traditional Arabic" w:cs="Traditional Arabic"/>
          <w:sz w:val="24"/>
          <w:szCs w:val="24"/>
        </w:rPr>
        <w:t xml:space="preserve"> </w:t>
      </w:r>
      <w:r w:rsidRPr="00DB6C44">
        <w:rPr>
          <w:rFonts w:ascii="Traditional Arabic" w:hAnsi="Traditional Arabic" w:cs="Traditional Arabic"/>
          <w:sz w:val="24"/>
          <w:szCs w:val="24"/>
          <w:rtl/>
          <w:lang w:bidi="ar-DZ"/>
        </w:rPr>
        <w:t>عيقة حرايرية ،(الصحة و السلامة المهنية في الجزائر من التشريع الى</w:t>
      </w:r>
      <w:r w:rsidRPr="00DB6C44">
        <w:rPr>
          <w:rFonts w:ascii="Traditional Arabic" w:hAnsi="Traditional Arabic" w:cs="Traditional Arabic" w:hint="cs"/>
          <w:sz w:val="24"/>
          <w:szCs w:val="24"/>
          <w:rtl/>
          <w:lang w:bidi="ar-DZ"/>
        </w:rPr>
        <w:t xml:space="preserve"> التثقيف)،</w:t>
      </w:r>
      <w:r w:rsidRPr="00DB6C44">
        <w:rPr>
          <w:rFonts w:ascii="Traditional Arabic" w:hAnsi="Traditional Arabic" w:cs="Traditional Arabic"/>
          <w:sz w:val="24"/>
          <w:szCs w:val="24"/>
          <w:rtl/>
          <w:lang w:bidi="ar-DZ"/>
        </w:rPr>
        <w:t xml:space="preserve"> مجلة الرسالة للدراسات و البحوث الانسانية </w:t>
      </w:r>
      <w:r w:rsidRPr="00DB6C44">
        <w:rPr>
          <w:rFonts w:ascii="Traditional Arabic" w:hAnsi="Traditional Arabic" w:cs="Traditional Arabic" w:hint="cs"/>
          <w:sz w:val="24"/>
          <w:szCs w:val="24"/>
          <w:rtl/>
          <w:lang w:bidi="ar-DZ"/>
        </w:rPr>
        <w:t>،</w:t>
      </w:r>
      <w:r w:rsidRPr="00DB6C44">
        <w:rPr>
          <w:rFonts w:ascii="Traditional Arabic" w:hAnsi="Traditional Arabic" w:cs="Traditional Arabic"/>
          <w:sz w:val="24"/>
          <w:szCs w:val="24"/>
          <w:rtl/>
          <w:lang w:bidi="ar-DZ"/>
        </w:rPr>
        <w:t xml:space="preserve">العدد الرابع </w:t>
      </w:r>
      <w:r w:rsidRPr="00DB6C44">
        <w:rPr>
          <w:rFonts w:ascii="Traditional Arabic" w:hAnsi="Traditional Arabic" w:cs="Traditional Arabic" w:hint="cs"/>
          <w:sz w:val="24"/>
          <w:szCs w:val="24"/>
          <w:rtl/>
          <w:lang w:bidi="ar-DZ"/>
        </w:rPr>
        <w:t>، المجلد الأول ،</w:t>
      </w:r>
      <w:r w:rsidRPr="00DB6C44">
        <w:rPr>
          <w:rFonts w:ascii="Traditional Arabic" w:hAnsi="Traditional Arabic" w:cs="Traditional Arabic"/>
          <w:sz w:val="24"/>
          <w:szCs w:val="24"/>
          <w:rtl/>
          <w:lang w:bidi="ar-DZ"/>
        </w:rPr>
        <w:t>ديسمبر 2017</w:t>
      </w:r>
      <w:r w:rsidRPr="00DB6C44">
        <w:rPr>
          <w:rFonts w:ascii="Traditional Arabic" w:hAnsi="Traditional Arabic" w:cs="Traditional Arabic" w:hint="cs"/>
          <w:sz w:val="24"/>
          <w:szCs w:val="24"/>
          <w:rtl/>
          <w:lang w:bidi="ar-DZ"/>
        </w:rPr>
        <w:t>،</w:t>
      </w:r>
      <w:r w:rsidRPr="00DB6C44">
        <w:rPr>
          <w:rFonts w:ascii="Traditional Arabic" w:hAnsi="Traditional Arabic" w:cs="Traditional Arabic"/>
          <w:sz w:val="24"/>
          <w:szCs w:val="24"/>
          <w:rtl/>
          <w:lang w:bidi="ar-DZ"/>
        </w:rPr>
        <w:t xml:space="preserve"> ص 107</w:t>
      </w:r>
      <w:r>
        <w:rPr>
          <w:rFonts w:ascii="Traditional Arabic" w:hAnsi="Traditional Arabic" w:cs="Traditional Arabic" w:hint="cs"/>
          <w:sz w:val="24"/>
          <w:szCs w:val="24"/>
          <w:rtl/>
          <w:lang w:bidi="ar-DZ"/>
        </w:rPr>
        <w:t>.</w:t>
      </w:r>
    </w:p>
  </w:footnote>
  <w:footnote w:id="9">
    <w:p w:rsidR="00744419" w:rsidRPr="000316CB" w:rsidRDefault="00744419" w:rsidP="00DB6C44">
      <w:pPr>
        <w:pStyle w:val="Notedebasdepage"/>
        <w:bidi/>
        <w:rPr>
          <w:rFonts w:ascii="Traditional Arabic" w:hAnsi="Traditional Arabic" w:cs="Traditional Arabic"/>
          <w:sz w:val="24"/>
          <w:szCs w:val="24"/>
          <w:rtl/>
        </w:rPr>
      </w:pPr>
      <w:r>
        <w:rPr>
          <w:rStyle w:val="Appelnotedebasdep"/>
        </w:rPr>
        <w:footnoteRef/>
      </w:r>
      <w:r>
        <w:t xml:space="preserve"> </w:t>
      </w:r>
      <w:r>
        <w:rPr>
          <w:rFonts w:hint="cs"/>
          <w:rtl/>
        </w:rPr>
        <w:t xml:space="preserve"> </w:t>
      </w:r>
      <w:r>
        <w:rPr>
          <w:rFonts w:ascii="Traditional Arabic" w:hAnsi="Traditional Arabic" w:cs="Traditional Arabic"/>
          <w:sz w:val="24"/>
          <w:szCs w:val="24"/>
          <w:rtl/>
        </w:rPr>
        <w:t>عتيقة حرايري</w:t>
      </w:r>
      <w:r>
        <w:rPr>
          <w:rFonts w:ascii="Traditional Arabic" w:hAnsi="Traditional Arabic" w:cs="Traditional Arabic" w:hint="cs"/>
          <w:sz w:val="24"/>
          <w:szCs w:val="24"/>
          <w:rtl/>
        </w:rPr>
        <w:t>ة، مرجع سابق،</w:t>
      </w:r>
      <w:r w:rsidRPr="00AE782B">
        <w:rPr>
          <w:rFonts w:ascii="Traditional Arabic" w:hAnsi="Traditional Arabic" w:cs="Traditional Arabic"/>
          <w:sz w:val="24"/>
          <w:szCs w:val="24"/>
          <w:rtl/>
        </w:rPr>
        <w:t xml:space="preserve"> ص 110</w:t>
      </w:r>
      <w:r>
        <w:rPr>
          <w:rFonts w:ascii="Traditional Arabic" w:hAnsi="Traditional Arabic" w:cs="Traditional Arabic" w:hint="cs"/>
          <w:sz w:val="24"/>
          <w:szCs w:val="24"/>
          <w:rtl/>
        </w:rPr>
        <w:t>.</w:t>
      </w:r>
    </w:p>
    <w:p w:rsidR="00744419" w:rsidRDefault="00744419" w:rsidP="00FE017F">
      <w:pPr>
        <w:pStyle w:val="Notedebasdepage"/>
        <w:bidi/>
      </w:pPr>
    </w:p>
  </w:footnote>
  <w:footnote w:id="10">
    <w:p w:rsidR="00744419" w:rsidRPr="00AF0E9A" w:rsidRDefault="00744419" w:rsidP="00F53138">
      <w:pPr>
        <w:pStyle w:val="Notedebasdepage"/>
        <w:bidi/>
        <w:rPr>
          <w:rFonts w:ascii="Traditional Arabic" w:hAnsi="Traditional Arabic" w:cs="Traditional Arabic"/>
          <w:sz w:val="24"/>
          <w:szCs w:val="24"/>
          <w:rtl/>
          <w:lang w:bidi="ar-DZ"/>
        </w:rPr>
      </w:pPr>
      <w:r w:rsidRPr="00AF0E9A">
        <w:rPr>
          <w:rStyle w:val="Appelnotedebasdep"/>
          <w:rFonts w:ascii="Traditional Arabic" w:hAnsi="Traditional Arabic" w:cs="Traditional Arabic"/>
          <w:sz w:val="24"/>
          <w:szCs w:val="24"/>
        </w:rPr>
        <w:footnoteRef/>
      </w:r>
      <w:r w:rsidRPr="00AF0E9A">
        <w:rPr>
          <w:rFonts w:ascii="Traditional Arabic" w:hAnsi="Traditional Arabic" w:cs="Traditional Arabic"/>
          <w:sz w:val="24"/>
          <w:szCs w:val="24"/>
          <w:rtl/>
          <w:lang w:bidi="ar-DZ"/>
        </w:rPr>
        <w:t>قانون رقم83-13 مؤرخ في 21 رمضان 1403ه الموافق ل2 يوليو 1983 يتعلق بجوادث العمل و الأمراض المهنية، المنشور في الجريدة الرسمية للجمهورية الجزائرية الديموقراطية الشعبية، الصادرة في 24 رمضان 1403ه الموافق 05 يوليو 1983م،عدد28.</w:t>
      </w:r>
    </w:p>
  </w:footnote>
  <w:footnote w:id="11">
    <w:p w:rsidR="00744419" w:rsidRPr="006967AF" w:rsidRDefault="00744419" w:rsidP="00AF0E9A">
      <w:pPr>
        <w:pStyle w:val="Notedebasdepage"/>
        <w:bidi/>
        <w:rPr>
          <w:sz w:val="24"/>
          <w:szCs w:val="24"/>
          <w:rtl/>
          <w:lang w:bidi="ar-DZ"/>
        </w:rPr>
      </w:pPr>
      <w:r w:rsidRPr="00AF0E9A">
        <w:rPr>
          <w:rStyle w:val="Appelnotedebasdep"/>
          <w:rFonts w:ascii="Traditional Arabic" w:hAnsi="Traditional Arabic" w:cs="Traditional Arabic"/>
          <w:sz w:val="24"/>
          <w:szCs w:val="24"/>
        </w:rPr>
        <w:footnoteRef/>
      </w:r>
      <w:r w:rsidRPr="00AF0E9A">
        <w:rPr>
          <w:rFonts w:ascii="Traditional Arabic" w:hAnsi="Traditional Arabic" w:cs="Traditional Arabic"/>
          <w:sz w:val="24"/>
          <w:szCs w:val="24"/>
        </w:rPr>
        <w:t xml:space="preserve"> </w:t>
      </w:r>
      <w:r w:rsidRPr="00AF0E9A">
        <w:rPr>
          <w:rFonts w:ascii="Traditional Arabic" w:hAnsi="Traditional Arabic" w:cs="Traditional Arabic"/>
          <w:sz w:val="24"/>
          <w:szCs w:val="24"/>
          <w:rtl/>
          <w:lang w:bidi="ar-DZ"/>
        </w:rPr>
        <w:t xml:space="preserve"> محمد عبد السميع </w:t>
      </w:r>
      <w:r w:rsidRPr="00AF0E9A">
        <w:rPr>
          <w:rFonts w:ascii="Traditional Arabic" w:hAnsi="Traditional Arabic" w:cs="Traditional Arabic"/>
          <w:sz w:val="24"/>
          <w:szCs w:val="24"/>
          <w:lang w:bidi="ar-DZ"/>
        </w:rPr>
        <w:t>:</w:t>
      </w:r>
      <w:r w:rsidRPr="00AF0E9A">
        <w:rPr>
          <w:rFonts w:ascii="Traditional Arabic" w:hAnsi="Traditional Arabic" w:cs="Traditional Arabic"/>
          <w:b/>
          <w:bCs/>
          <w:sz w:val="24"/>
          <w:szCs w:val="24"/>
          <w:rtl/>
          <w:lang w:bidi="ar-DZ"/>
        </w:rPr>
        <w:t>الأمن الصناعي عرض تحليلي لمفهومه و نشاطه،</w:t>
      </w:r>
      <w:r w:rsidRPr="00AF0E9A">
        <w:rPr>
          <w:rFonts w:ascii="Traditional Arabic" w:hAnsi="Traditional Arabic" w:cs="Traditional Arabic"/>
          <w:sz w:val="24"/>
          <w:szCs w:val="24"/>
          <w:rtl/>
          <w:lang w:bidi="ar-DZ"/>
        </w:rPr>
        <w:t xml:space="preserve"> (القاهرة ،مطبعة القاهرة، 1972)،ص</w:t>
      </w:r>
      <w:r w:rsidRPr="006967AF">
        <w:rPr>
          <w:rFonts w:hint="cs"/>
          <w:sz w:val="24"/>
          <w:szCs w:val="24"/>
          <w:rtl/>
          <w:lang w:bidi="ar-DZ"/>
        </w:rPr>
        <w:t xml:space="preserve"> 13</w:t>
      </w:r>
      <w:r>
        <w:rPr>
          <w:rFonts w:hint="cs"/>
          <w:sz w:val="24"/>
          <w:szCs w:val="24"/>
          <w:rtl/>
          <w:lang w:bidi="ar-DZ"/>
        </w:rPr>
        <w:t>.</w:t>
      </w:r>
    </w:p>
  </w:footnote>
  <w:footnote w:id="12">
    <w:p w:rsidR="00744419" w:rsidRPr="004E2B6F" w:rsidRDefault="00744419" w:rsidP="004E2B6F">
      <w:pPr>
        <w:pStyle w:val="Notedebasdepage"/>
        <w:bidi/>
        <w:rPr>
          <w:rFonts w:ascii="Traditional Arabic" w:hAnsi="Traditional Arabic" w:cs="Traditional Arabic"/>
          <w:sz w:val="24"/>
          <w:szCs w:val="24"/>
          <w:rtl/>
          <w:lang w:bidi="ar-DZ"/>
        </w:rPr>
      </w:pPr>
      <w:r w:rsidRPr="004E2B6F">
        <w:rPr>
          <w:rStyle w:val="Appelnotedebasdep"/>
          <w:rFonts w:ascii="Traditional Arabic" w:hAnsi="Traditional Arabic" w:cs="Traditional Arabic"/>
          <w:sz w:val="24"/>
          <w:szCs w:val="24"/>
        </w:rPr>
        <w:footnoteRef/>
      </w:r>
      <w:r w:rsidRPr="004E2B6F">
        <w:rPr>
          <w:rFonts w:ascii="Traditional Arabic" w:hAnsi="Traditional Arabic" w:cs="Traditional Arabic"/>
          <w:sz w:val="24"/>
          <w:szCs w:val="24"/>
        </w:rPr>
        <w:t xml:space="preserve"> </w:t>
      </w:r>
      <w:r w:rsidRPr="004E2B6F">
        <w:rPr>
          <w:rFonts w:ascii="Traditional Arabic" w:hAnsi="Traditional Arabic" w:cs="Traditional Arabic"/>
          <w:sz w:val="24"/>
          <w:szCs w:val="24"/>
          <w:rtl/>
        </w:rPr>
        <w:t xml:space="preserve"> عبد الغفار حنفي </w:t>
      </w:r>
      <w:r w:rsidRPr="004E2B6F">
        <w:rPr>
          <w:rFonts w:ascii="Traditional Arabic" w:hAnsi="Traditional Arabic" w:cs="Traditional Arabic"/>
          <w:sz w:val="24"/>
          <w:szCs w:val="24"/>
        </w:rPr>
        <w:t>:</w:t>
      </w:r>
      <w:r w:rsidRPr="004E2B6F">
        <w:rPr>
          <w:rFonts w:ascii="Traditional Arabic" w:hAnsi="Traditional Arabic" w:cs="Traditional Arabic"/>
          <w:b/>
          <w:bCs/>
          <w:sz w:val="24"/>
          <w:szCs w:val="24"/>
          <w:rtl/>
        </w:rPr>
        <w:t>السلوك التنظيمي و ادارة الموارد البشرية</w:t>
      </w:r>
      <w:r w:rsidRPr="004E2B6F">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(الاسكندرية، </w:t>
      </w:r>
      <w:r w:rsidRPr="004E2B6F">
        <w:rPr>
          <w:rFonts w:ascii="Traditional Arabic" w:hAnsi="Traditional Arabic" w:cs="Traditional Arabic"/>
          <w:sz w:val="24"/>
          <w:szCs w:val="24"/>
          <w:rtl/>
        </w:rPr>
        <w:t>الدار الجا</w:t>
      </w:r>
      <w:r>
        <w:rPr>
          <w:rFonts w:ascii="Traditional Arabic" w:hAnsi="Traditional Arabic" w:cs="Traditional Arabic"/>
          <w:sz w:val="24"/>
          <w:szCs w:val="24"/>
          <w:rtl/>
        </w:rPr>
        <w:t>معية، ط</w:t>
      </w:r>
      <w:r w:rsidRPr="004E2B6F">
        <w:rPr>
          <w:rFonts w:ascii="Traditional Arabic" w:hAnsi="Traditional Arabic" w:cs="Traditional Arabic"/>
          <w:sz w:val="24"/>
          <w:szCs w:val="24"/>
          <w:rtl/>
        </w:rPr>
        <w:t>1 ،</w:t>
      </w:r>
      <w:r>
        <w:rPr>
          <w:rFonts w:ascii="Traditional Arabic" w:hAnsi="Traditional Arabic" w:cs="Traditional Arabic"/>
          <w:sz w:val="24"/>
          <w:szCs w:val="24"/>
          <w:rtl/>
        </w:rPr>
        <w:t>2007</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ص</w:t>
      </w:r>
      <w:r w:rsidRPr="004E2B6F">
        <w:rPr>
          <w:rFonts w:ascii="Traditional Arabic" w:hAnsi="Traditional Arabic" w:cs="Traditional Arabic"/>
          <w:sz w:val="24"/>
          <w:szCs w:val="24"/>
        </w:rPr>
        <w:t>:</w:t>
      </w:r>
      <w:r w:rsidRPr="004E2B6F">
        <w:rPr>
          <w:rFonts w:ascii="Traditional Arabic" w:hAnsi="Traditional Arabic" w:cs="Traditional Arabic"/>
          <w:sz w:val="24"/>
          <w:szCs w:val="24"/>
          <w:rtl/>
        </w:rPr>
        <w:t xml:space="preserve"> 486.</w:t>
      </w:r>
    </w:p>
  </w:footnote>
  <w:footnote w:id="13">
    <w:p w:rsidR="00744419" w:rsidRPr="004E2B6F" w:rsidRDefault="00744419" w:rsidP="004E2B6F">
      <w:pPr>
        <w:pStyle w:val="Notedebasdepage"/>
        <w:bidi/>
        <w:rPr>
          <w:rFonts w:ascii="Traditional Arabic" w:hAnsi="Traditional Arabic" w:cs="Traditional Arabic"/>
          <w:sz w:val="24"/>
          <w:szCs w:val="24"/>
          <w:rtl/>
          <w:lang w:bidi="ar-DZ"/>
        </w:rPr>
      </w:pPr>
      <w:r w:rsidRPr="004E2B6F">
        <w:rPr>
          <w:rStyle w:val="Appelnotedebasdep"/>
          <w:rFonts w:ascii="Traditional Arabic" w:hAnsi="Traditional Arabic" w:cs="Traditional Arabic"/>
          <w:sz w:val="24"/>
          <w:szCs w:val="24"/>
        </w:rPr>
        <w:footnoteRef/>
      </w:r>
      <w:r w:rsidRPr="004E2B6F">
        <w:rPr>
          <w:rFonts w:ascii="Traditional Arabic" w:hAnsi="Traditional Arabic" w:cs="Traditional Arabic"/>
          <w:sz w:val="24"/>
          <w:szCs w:val="24"/>
        </w:rPr>
        <w:t xml:space="preserve"> </w:t>
      </w:r>
      <w:r w:rsidRPr="004E2B6F">
        <w:rPr>
          <w:rFonts w:ascii="Traditional Arabic" w:hAnsi="Traditional Arabic" w:cs="Traditional Arabic"/>
          <w:sz w:val="24"/>
          <w:szCs w:val="24"/>
          <w:rtl/>
        </w:rPr>
        <w:t xml:space="preserve"> طارق كمال </w:t>
      </w:r>
      <w:r w:rsidRPr="004E2B6F">
        <w:rPr>
          <w:rFonts w:ascii="Traditional Arabic" w:hAnsi="Traditional Arabic" w:cs="Traditional Arabic"/>
          <w:sz w:val="24"/>
          <w:szCs w:val="24"/>
        </w:rPr>
        <w:t>:</w:t>
      </w:r>
      <w:r w:rsidRPr="004E2B6F">
        <w:rPr>
          <w:rFonts w:ascii="Traditional Arabic" w:hAnsi="Traditional Arabic" w:cs="Traditional Arabic"/>
          <w:sz w:val="24"/>
          <w:szCs w:val="24"/>
          <w:rtl/>
        </w:rPr>
        <w:t xml:space="preserve"> </w:t>
      </w:r>
      <w:r w:rsidRPr="004E2B6F">
        <w:rPr>
          <w:rFonts w:ascii="Traditional Arabic" w:hAnsi="Traditional Arabic" w:cs="Traditional Arabic"/>
          <w:b/>
          <w:bCs/>
          <w:sz w:val="24"/>
          <w:szCs w:val="24"/>
          <w:rtl/>
        </w:rPr>
        <w:t>علم النفس الصناعي و المهني</w:t>
      </w:r>
      <w:r w:rsidRPr="004E2B6F">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(الاسكندرية، </w:t>
      </w:r>
      <w:r w:rsidRPr="004E2B6F">
        <w:rPr>
          <w:rFonts w:ascii="Traditional Arabic" w:hAnsi="Traditional Arabic" w:cs="Traditional Arabic"/>
          <w:sz w:val="24"/>
          <w:szCs w:val="24"/>
          <w:rtl/>
        </w:rPr>
        <w:t>مؤسسات شباب الجامعة، ط1،2007</w:t>
      </w:r>
      <w:r>
        <w:rPr>
          <w:rFonts w:ascii="Traditional Arabic" w:hAnsi="Traditional Arabic" w:cs="Traditional Arabic" w:hint="cs"/>
          <w:sz w:val="24"/>
          <w:szCs w:val="24"/>
          <w:rtl/>
        </w:rPr>
        <w:t xml:space="preserve">) </w:t>
      </w:r>
      <w:r w:rsidRPr="004E2B6F">
        <w:rPr>
          <w:rFonts w:ascii="Traditional Arabic" w:hAnsi="Traditional Arabic" w:cs="Traditional Arabic"/>
          <w:sz w:val="24"/>
          <w:szCs w:val="24"/>
          <w:rtl/>
        </w:rPr>
        <w:t>ص </w:t>
      </w:r>
      <w:r w:rsidRPr="004E2B6F">
        <w:rPr>
          <w:rFonts w:ascii="Traditional Arabic" w:hAnsi="Traditional Arabic" w:cs="Traditional Arabic"/>
          <w:sz w:val="24"/>
          <w:szCs w:val="24"/>
        </w:rPr>
        <w:t>:</w:t>
      </w:r>
      <w:r w:rsidRPr="004E2B6F">
        <w:rPr>
          <w:rFonts w:ascii="Traditional Arabic" w:hAnsi="Traditional Arabic" w:cs="Traditional Arabic"/>
          <w:sz w:val="24"/>
          <w:szCs w:val="24"/>
          <w:rtl/>
        </w:rPr>
        <w:t>51 .</w:t>
      </w:r>
    </w:p>
  </w:footnote>
  <w:footnote w:id="14">
    <w:p w:rsidR="00744419" w:rsidRPr="004E2B6F" w:rsidRDefault="00744419" w:rsidP="004E2B6F">
      <w:pPr>
        <w:pStyle w:val="Notedebasdepage"/>
        <w:bidi/>
        <w:rPr>
          <w:rFonts w:ascii="Traditional Arabic" w:hAnsi="Traditional Arabic" w:cs="Traditional Arabic"/>
          <w:sz w:val="24"/>
          <w:szCs w:val="24"/>
          <w:rtl/>
        </w:rPr>
      </w:pPr>
      <w:r w:rsidRPr="004E2B6F">
        <w:rPr>
          <w:rStyle w:val="Appelnotedebasdep"/>
          <w:rFonts w:ascii="Traditional Arabic" w:hAnsi="Traditional Arabic" w:cs="Traditional Arabic"/>
          <w:sz w:val="24"/>
          <w:szCs w:val="24"/>
        </w:rPr>
        <w:footnoteRef/>
      </w:r>
      <w:r w:rsidRPr="004E2B6F">
        <w:rPr>
          <w:rFonts w:ascii="Traditional Arabic" w:hAnsi="Traditional Arabic" w:cs="Traditional Arabic"/>
          <w:sz w:val="24"/>
          <w:szCs w:val="24"/>
        </w:rPr>
        <w:t xml:space="preserve"> </w:t>
      </w:r>
      <w:r w:rsidRPr="004E2B6F">
        <w:rPr>
          <w:rFonts w:ascii="Traditional Arabic" w:hAnsi="Traditional Arabic" w:cs="Traditional Arabic"/>
          <w:sz w:val="24"/>
          <w:szCs w:val="24"/>
          <w:rtl/>
        </w:rPr>
        <w:t>محمود ذياب العقايلية</w:t>
      </w:r>
      <w:r>
        <w:rPr>
          <w:rFonts w:ascii="Traditional Arabic" w:hAnsi="Traditional Arabic" w:cs="Traditional Arabic" w:hint="cs"/>
          <w:sz w:val="24"/>
          <w:szCs w:val="24"/>
          <w:rtl/>
        </w:rPr>
        <w:t> </w:t>
      </w:r>
      <w:r>
        <w:rPr>
          <w:rFonts w:ascii="Traditional Arabic" w:hAnsi="Traditional Arabic" w:cs="Traditional Arabic"/>
          <w:sz w:val="24"/>
          <w:szCs w:val="24"/>
        </w:rPr>
        <w:t xml:space="preserve"> :</w:t>
      </w:r>
      <w:r w:rsidRPr="004E2B6F">
        <w:rPr>
          <w:rFonts w:ascii="Traditional Arabic" w:hAnsi="Traditional Arabic" w:cs="Traditional Arabic"/>
          <w:b/>
          <w:bCs/>
          <w:sz w:val="24"/>
          <w:szCs w:val="24"/>
          <w:rtl/>
        </w:rPr>
        <w:t>الادارة الحديثة للسلامة المهنية</w:t>
      </w:r>
      <w:r w:rsidRPr="004E2B6F">
        <w:rPr>
          <w:rFonts w:ascii="Traditional Arabic" w:hAnsi="Traditional Arabic" w:cs="Traditional Arabic"/>
          <w:sz w:val="24"/>
          <w:szCs w:val="24"/>
          <w:rtl/>
        </w:rPr>
        <w:t>،</w:t>
      </w:r>
      <w:r>
        <w:rPr>
          <w:rFonts w:ascii="Traditional Arabic" w:hAnsi="Traditional Arabic" w:cs="Traditional Arabic" w:hint="cs"/>
          <w:sz w:val="24"/>
          <w:szCs w:val="24"/>
          <w:rtl/>
        </w:rPr>
        <w:t>(</w:t>
      </w:r>
      <w:r>
        <w:rPr>
          <w:rFonts w:ascii="Traditional Arabic" w:hAnsi="Traditional Arabic" w:cs="Traditional Arabic" w:hint="cs"/>
          <w:sz w:val="24"/>
          <w:szCs w:val="24"/>
          <w:rtl/>
          <w:lang w:bidi="ar-DZ"/>
        </w:rPr>
        <w:t>عمان،</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دار الصفاء</w:t>
      </w:r>
      <w:r>
        <w:rPr>
          <w:rFonts w:ascii="Traditional Arabic" w:hAnsi="Traditional Arabic" w:cs="Traditional Arabic" w:hint="cs"/>
          <w:sz w:val="24"/>
          <w:szCs w:val="24"/>
          <w:rtl/>
        </w:rPr>
        <w:t xml:space="preserve">، ط1، </w:t>
      </w:r>
      <w:r w:rsidRPr="004E2B6F">
        <w:rPr>
          <w:rFonts w:ascii="Traditional Arabic" w:hAnsi="Traditional Arabic" w:cs="Traditional Arabic"/>
          <w:sz w:val="24"/>
          <w:szCs w:val="24"/>
          <w:rtl/>
        </w:rPr>
        <w:t>2002</w:t>
      </w:r>
      <w:r>
        <w:rPr>
          <w:rFonts w:ascii="Traditional Arabic" w:hAnsi="Traditional Arabic" w:cs="Traditional Arabic" w:hint="cs"/>
          <w:sz w:val="24"/>
          <w:szCs w:val="24"/>
          <w:rtl/>
        </w:rPr>
        <w:t xml:space="preserve">) </w:t>
      </w:r>
      <w:r w:rsidRPr="004E2B6F">
        <w:rPr>
          <w:rFonts w:ascii="Traditional Arabic" w:hAnsi="Traditional Arabic" w:cs="Traditional Arabic"/>
          <w:sz w:val="24"/>
          <w:szCs w:val="24"/>
          <w:rtl/>
        </w:rPr>
        <w:t>ص </w:t>
      </w:r>
      <w:r w:rsidRPr="004E2B6F">
        <w:rPr>
          <w:rFonts w:ascii="Traditional Arabic" w:hAnsi="Traditional Arabic" w:cs="Traditional Arabic"/>
          <w:sz w:val="24"/>
          <w:szCs w:val="24"/>
        </w:rPr>
        <w:t>:</w:t>
      </w:r>
      <w:r w:rsidRPr="004E2B6F">
        <w:rPr>
          <w:rFonts w:ascii="Traditional Arabic" w:hAnsi="Traditional Arabic" w:cs="Traditional Arabic"/>
          <w:sz w:val="24"/>
          <w:szCs w:val="24"/>
          <w:rtl/>
        </w:rPr>
        <w:t>160</w:t>
      </w:r>
    </w:p>
  </w:footnote>
  <w:footnote w:id="15">
    <w:p w:rsidR="00744419" w:rsidRPr="004E2B6F" w:rsidRDefault="00744419" w:rsidP="00F53138">
      <w:pPr>
        <w:pStyle w:val="Notedebasdepage"/>
        <w:bidi/>
        <w:rPr>
          <w:rFonts w:ascii="Traditional Arabic" w:hAnsi="Traditional Arabic" w:cs="Traditional Arabic"/>
          <w:sz w:val="24"/>
          <w:szCs w:val="24"/>
          <w:rtl/>
        </w:rPr>
      </w:pPr>
      <w:r w:rsidRPr="004E2B6F">
        <w:rPr>
          <w:rStyle w:val="Appelnotedebasdep"/>
          <w:rFonts w:ascii="Traditional Arabic" w:hAnsi="Traditional Arabic" w:cs="Traditional Arabic"/>
          <w:sz w:val="24"/>
          <w:szCs w:val="24"/>
        </w:rPr>
        <w:footnoteRef/>
      </w:r>
      <w:r w:rsidRPr="004E2B6F">
        <w:rPr>
          <w:rFonts w:ascii="Traditional Arabic" w:hAnsi="Traditional Arabic" w:cs="Traditional Arabic"/>
          <w:sz w:val="24"/>
          <w:szCs w:val="24"/>
        </w:rPr>
        <w:t xml:space="preserve"> </w:t>
      </w:r>
      <w:r w:rsidRPr="004E2B6F">
        <w:rPr>
          <w:rFonts w:ascii="Traditional Arabic" w:hAnsi="Traditional Arabic" w:cs="Traditional Arabic"/>
          <w:sz w:val="24"/>
          <w:szCs w:val="24"/>
          <w:rtl/>
        </w:rPr>
        <w:t xml:space="preserve"> قانون 83/13 ، مرجع سبق ذكره، المادة </w:t>
      </w:r>
      <w:r w:rsidRPr="004E2B6F">
        <w:rPr>
          <w:rFonts w:ascii="Traditional Arabic" w:hAnsi="Traditional Arabic" w:cs="Traditional Arabic"/>
          <w:sz w:val="24"/>
          <w:szCs w:val="24"/>
        </w:rPr>
        <w:t>:</w:t>
      </w:r>
      <w:r w:rsidRPr="004E2B6F">
        <w:rPr>
          <w:rFonts w:ascii="Traditional Arabic" w:hAnsi="Traditional Arabic" w:cs="Traditional Arabic"/>
          <w:sz w:val="24"/>
          <w:szCs w:val="24"/>
          <w:rtl/>
        </w:rPr>
        <w:t>63 </w:t>
      </w:r>
    </w:p>
  </w:footnote>
  <w:footnote w:id="16">
    <w:p w:rsidR="00744419" w:rsidRDefault="00744419" w:rsidP="002B544C">
      <w:pPr>
        <w:pStyle w:val="Notedebasdepage"/>
        <w:bidi/>
        <w:rPr>
          <w:rtl/>
          <w:lang w:bidi="ar-DZ"/>
        </w:rPr>
      </w:pPr>
      <w:r>
        <w:rPr>
          <w:rStyle w:val="Appelnotedebasdep"/>
        </w:rPr>
        <w:footnoteRef/>
      </w:r>
      <w:r>
        <w:t xml:space="preserve"> </w:t>
      </w:r>
      <w:r w:rsidRPr="002B544C">
        <w:rPr>
          <w:rFonts w:ascii="Traditional Arabic" w:hAnsi="Traditional Arabic" w:cs="Traditional Arabic"/>
          <w:sz w:val="24"/>
          <w:szCs w:val="24"/>
          <w:rtl/>
        </w:rPr>
        <w:t>علي موسى حنان</w:t>
      </w:r>
      <w:r w:rsidRPr="002B544C">
        <w:rPr>
          <w:rFonts w:ascii="Traditional Arabic" w:hAnsi="Traditional Arabic" w:cs="Traditional Arabic"/>
          <w:b/>
          <w:bCs/>
          <w:sz w:val="24"/>
          <w:szCs w:val="24"/>
          <w:rtl/>
        </w:rPr>
        <w:t>، دور ادارة السلامة المهنية وفق المواصفة (</w:t>
      </w:r>
      <w:r w:rsidRPr="002B544C">
        <w:rPr>
          <w:rFonts w:ascii="Traditional Arabic" w:hAnsi="Traditional Arabic" w:cs="Traditional Arabic"/>
          <w:b/>
          <w:bCs/>
          <w:sz w:val="24"/>
          <w:szCs w:val="24"/>
        </w:rPr>
        <w:t>ohsas18001</w:t>
      </w:r>
      <w:r w:rsidRPr="002B544C">
        <w:rPr>
          <w:rFonts w:ascii="Traditional Arabic" w:hAnsi="Traditional Arabic" w:cs="Traditional Arabic"/>
          <w:b/>
          <w:bCs/>
          <w:sz w:val="24"/>
          <w:szCs w:val="24"/>
          <w:rtl/>
        </w:rPr>
        <w:t>) في التقليل من حوادث العمل دراسة حالة مؤسسة هنكل-الجزائر ( فرع شلغوم العيد)</w:t>
      </w:r>
      <w:r>
        <w:rPr>
          <w:rFonts w:ascii="Traditional Arabic" w:hAnsi="Traditional Arabic" w:cs="Traditional Arabic" w:hint="cs"/>
          <w:b/>
          <w:bCs/>
          <w:sz w:val="24"/>
          <w:szCs w:val="24"/>
          <w:rtl/>
          <w:lang w:bidi="ar-DZ"/>
        </w:rPr>
        <w:t>،</w:t>
      </w:r>
      <w:r w:rsidRPr="002B544C">
        <w:rPr>
          <w:rFonts w:ascii="Traditional Arabic" w:hAnsi="Traditional Arabic" w:cs="Traditional Arabic"/>
          <w:sz w:val="24"/>
          <w:szCs w:val="24"/>
          <w:rtl/>
        </w:rPr>
        <w:t xml:space="preserve"> مجلة العلوم الانسانية</w:t>
      </w:r>
      <w:r>
        <w:rPr>
          <w:rFonts w:ascii="Traditional Arabic" w:hAnsi="Traditional Arabic" w:cs="Traditional Arabic" w:hint="cs"/>
          <w:sz w:val="24"/>
          <w:szCs w:val="24"/>
          <w:rtl/>
        </w:rPr>
        <w:t>،</w:t>
      </w:r>
      <w:r w:rsidRPr="002B544C">
        <w:rPr>
          <w:rFonts w:ascii="Traditional Arabic" w:hAnsi="Traditional Arabic" w:cs="Traditional Arabic"/>
          <w:sz w:val="24"/>
          <w:szCs w:val="24"/>
          <w:rtl/>
        </w:rPr>
        <w:t xml:space="preserve"> عدد 49</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جوان 2018 ، المجلد</w:t>
      </w:r>
      <w:r>
        <w:rPr>
          <w:rFonts w:ascii="Traditional Arabic" w:hAnsi="Traditional Arabic" w:cs="Traditional Arabic" w:hint="cs"/>
          <w:sz w:val="24"/>
          <w:szCs w:val="24"/>
          <w:rtl/>
        </w:rPr>
        <w:t xml:space="preserve"> </w:t>
      </w:r>
      <w:r w:rsidRPr="002B544C">
        <w:rPr>
          <w:rFonts w:ascii="Traditional Arabic" w:hAnsi="Traditional Arabic" w:cs="Traditional Arabic"/>
          <w:sz w:val="24"/>
          <w:szCs w:val="24"/>
          <w:rtl/>
        </w:rPr>
        <w:t>ب</w:t>
      </w:r>
      <w:r>
        <w:rPr>
          <w:rFonts w:ascii="Traditional Arabic" w:hAnsi="Traditional Arabic" w:cs="Traditional Arabic" w:hint="cs"/>
          <w:sz w:val="24"/>
          <w:szCs w:val="24"/>
          <w:rtl/>
        </w:rPr>
        <w:t>،</w:t>
      </w:r>
      <w:r w:rsidRPr="002B544C">
        <w:rPr>
          <w:rFonts w:ascii="Traditional Arabic" w:hAnsi="Traditional Arabic" w:cs="Traditional Arabic"/>
          <w:sz w:val="24"/>
          <w:szCs w:val="24"/>
          <w:rtl/>
        </w:rPr>
        <w:t xml:space="preserve"> ص 233-280</w:t>
      </w:r>
      <w:r>
        <w:rPr>
          <w:rFonts w:hint="cs"/>
          <w:rtl/>
        </w:rPr>
        <w:t>.</w:t>
      </w:r>
    </w:p>
  </w:footnote>
  <w:footnote w:id="17">
    <w:p w:rsidR="00744419" w:rsidRPr="009B1897" w:rsidRDefault="00744419" w:rsidP="00534DD5">
      <w:pPr>
        <w:pStyle w:val="Notedebasdepage"/>
        <w:rPr>
          <w:rFonts w:asciiTheme="majorBidi" w:hAnsiTheme="majorBidi" w:cstheme="majorBidi"/>
          <w:lang w:bidi="ar-DZ"/>
        </w:rPr>
      </w:pPr>
      <w:r w:rsidRPr="009B1897">
        <w:rPr>
          <w:rStyle w:val="Appelnotedebasdep"/>
          <w:rFonts w:asciiTheme="majorBidi" w:hAnsiTheme="majorBidi" w:cstheme="majorBidi"/>
        </w:rPr>
        <w:footnoteRef/>
      </w:r>
      <w:r w:rsidRPr="009B1897">
        <w:rPr>
          <w:rFonts w:asciiTheme="majorBidi" w:hAnsiTheme="majorBidi" w:cstheme="majorBidi"/>
        </w:rPr>
        <w:t xml:space="preserve"> agence européenne pour la sécurité et la santé au travail</w:t>
      </w:r>
      <w:r w:rsidRPr="009B1897">
        <w:rPr>
          <w:rFonts w:asciiTheme="majorBidi" w:hAnsiTheme="majorBidi" w:cstheme="majorBidi"/>
          <w:rtl/>
        </w:rPr>
        <w:t xml:space="preserve"> </w:t>
      </w:r>
      <w:r w:rsidRPr="009B1897">
        <w:rPr>
          <w:rFonts w:asciiTheme="majorBidi" w:hAnsiTheme="majorBidi" w:cstheme="majorBidi"/>
        </w:rPr>
        <w:t xml:space="preserve">, </w:t>
      </w:r>
      <w:hyperlink r:id="rId2" w:history="1">
        <w:r w:rsidRPr="009B1897">
          <w:rPr>
            <w:rStyle w:val="Lienhypertexte"/>
            <w:rFonts w:asciiTheme="majorBidi" w:hAnsiTheme="majorBidi" w:cstheme="majorBidi"/>
          </w:rPr>
          <w:t>https://osha.europa.eu/fr/themes/work-related-diseases</w:t>
        </w:r>
      </w:hyperlink>
      <w:r w:rsidRPr="009B1897">
        <w:rPr>
          <w:rFonts w:asciiTheme="majorBidi" w:hAnsiTheme="majorBidi" w:cstheme="majorBidi"/>
        </w:rPr>
        <w:t xml:space="preserve"> , samedi 01 mai 2021 , 02 :13</w:t>
      </w:r>
    </w:p>
  </w:footnote>
  <w:footnote w:id="18">
    <w:p w:rsidR="00744419" w:rsidRPr="00691611" w:rsidRDefault="00744419" w:rsidP="00691611">
      <w:pPr>
        <w:pStyle w:val="Notedebasdepage"/>
        <w:bidi/>
        <w:rPr>
          <w:rFonts w:ascii="Traditional Arabic" w:hAnsi="Traditional Arabic" w:cs="Traditional Arabic"/>
          <w:sz w:val="24"/>
          <w:szCs w:val="24"/>
          <w:rtl/>
          <w:lang w:bidi="ar-DZ"/>
        </w:rPr>
      </w:pPr>
      <w:r w:rsidRPr="00691611">
        <w:rPr>
          <w:rStyle w:val="Appelnotedebasdep"/>
          <w:rFonts w:ascii="Traditional Arabic" w:hAnsi="Traditional Arabic" w:cs="Traditional Arabic"/>
          <w:sz w:val="24"/>
          <w:szCs w:val="24"/>
        </w:rPr>
        <w:footnoteRef/>
      </w:r>
      <w:r w:rsidRPr="00691611">
        <w:rPr>
          <w:rFonts w:ascii="Traditional Arabic" w:hAnsi="Traditional Arabic" w:cs="Traditional Arabic"/>
          <w:sz w:val="24"/>
          <w:szCs w:val="24"/>
        </w:rPr>
        <w:t xml:space="preserve"> </w:t>
      </w:r>
      <w:r w:rsidRPr="00691611">
        <w:rPr>
          <w:rFonts w:ascii="Traditional Arabic" w:hAnsi="Traditional Arabic" w:cs="Traditional Arabic"/>
          <w:sz w:val="24"/>
          <w:szCs w:val="24"/>
          <w:rtl/>
          <w:lang w:bidi="ar-DZ"/>
        </w:rPr>
        <w:t xml:space="preserve">ابن منظور و اخرون، </w:t>
      </w:r>
      <w:r w:rsidRPr="00691611">
        <w:rPr>
          <w:rFonts w:ascii="Traditional Arabic" w:hAnsi="Traditional Arabic" w:cs="Traditional Arabic"/>
          <w:b/>
          <w:bCs/>
          <w:sz w:val="24"/>
          <w:szCs w:val="24"/>
          <w:rtl/>
          <w:lang w:bidi="ar-DZ"/>
        </w:rPr>
        <w:t>لسان العرب،</w:t>
      </w:r>
      <w:r w:rsidRPr="00691611">
        <w:rPr>
          <w:rFonts w:ascii="Traditional Arabic" w:hAnsi="Traditional Arabic" w:cs="Traditional Arabic"/>
          <w:sz w:val="24"/>
          <w:szCs w:val="24"/>
          <w:rtl/>
          <w:lang w:bidi="ar-DZ"/>
        </w:rPr>
        <w:t>(لبنان،دار صدار،ط1، المجلد5، 2005)،ص168.</w:t>
      </w:r>
    </w:p>
  </w:footnote>
  <w:footnote w:id="19">
    <w:p w:rsidR="00744419" w:rsidRPr="000973AF" w:rsidRDefault="00744419" w:rsidP="00744419">
      <w:pPr>
        <w:pStyle w:val="Notedebasdepage"/>
        <w:bidi/>
        <w:rPr>
          <w:rFonts w:ascii="Traditional Arabic" w:hAnsi="Traditional Arabic" w:cs="Traditional Arabic"/>
          <w:sz w:val="24"/>
          <w:szCs w:val="24"/>
          <w:rtl/>
          <w:lang w:bidi="ar-DZ"/>
        </w:rPr>
      </w:pPr>
      <w:r>
        <w:rPr>
          <w:rStyle w:val="Appelnotedebasdep"/>
        </w:rPr>
        <w:footnoteRef/>
      </w:r>
      <w:r>
        <w:t xml:space="preserve"> </w:t>
      </w:r>
      <w:r w:rsidR="00907763" w:rsidRPr="000973AF">
        <w:rPr>
          <w:rFonts w:ascii="Traditional Arabic" w:hAnsi="Traditional Arabic" w:cs="Traditional Arabic"/>
          <w:sz w:val="24"/>
          <w:szCs w:val="24"/>
          <w:rtl/>
        </w:rPr>
        <w:t>خرباء المجموعة العربيةللتدريب و النشر، الرضا الوظيفي و الارتقاء بالعمل المهني،ط8، القاهرة،ص85.</w:t>
      </w:r>
    </w:p>
  </w:footnote>
  <w:footnote w:id="20">
    <w:p w:rsidR="00744419" w:rsidRDefault="00744419" w:rsidP="00744419">
      <w:pPr>
        <w:pStyle w:val="Notedebasdepage"/>
        <w:bidi/>
        <w:rPr>
          <w:rtl/>
          <w:lang w:bidi="ar-DZ"/>
        </w:rPr>
      </w:pPr>
      <w:r w:rsidRPr="000973AF">
        <w:rPr>
          <w:rStyle w:val="Appelnotedebasdep"/>
          <w:rFonts w:ascii="Traditional Arabic" w:hAnsi="Traditional Arabic" w:cs="Traditional Arabic"/>
          <w:sz w:val="24"/>
          <w:szCs w:val="24"/>
        </w:rPr>
        <w:footnoteRef/>
      </w:r>
      <w:r w:rsidRPr="000973AF">
        <w:rPr>
          <w:rFonts w:ascii="Traditional Arabic" w:hAnsi="Traditional Arabic" w:cs="Traditional Arabic"/>
          <w:sz w:val="24"/>
          <w:szCs w:val="24"/>
        </w:rPr>
        <w:t xml:space="preserve"> </w:t>
      </w:r>
      <w:r w:rsidR="00907763" w:rsidRPr="000973AF">
        <w:rPr>
          <w:rFonts w:ascii="Traditional Arabic" w:hAnsi="Traditional Arabic" w:cs="Traditional Arabic"/>
          <w:sz w:val="24"/>
          <w:szCs w:val="24"/>
          <w:rtl/>
        </w:rPr>
        <w:t>موالي مصطفى سارة،الرضا الوظيفي و اثره على تحسين و تظوير أداء العاملينبالمصارف الجزائرية،جامعة حي فارس،المدية،عدد6،جوان</w:t>
      </w:r>
      <w:r w:rsidR="00907763">
        <w:rPr>
          <w:rFonts w:hint="cs"/>
          <w:rtl/>
        </w:rPr>
        <w:t>.</w:t>
      </w:r>
    </w:p>
  </w:footnote>
  <w:footnote w:id="21">
    <w:p w:rsidR="00744419" w:rsidRDefault="00744419" w:rsidP="00FA73D7">
      <w:pPr>
        <w:pStyle w:val="Notedebasdepage"/>
        <w:rPr>
          <w:lang w:bidi="ar-DZ"/>
        </w:rPr>
      </w:pPr>
      <w:r>
        <w:rPr>
          <w:lang w:bidi="ar-DZ"/>
        </w:rPr>
        <w:t xml:space="preserve"> </w:t>
      </w:r>
      <w:r>
        <w:rPr>
          <w:rStyle w:val="Appelnotedebasdep"/>
        </w:rPr>
        <w:footnoteRef/>
      </w:r>
      <w:r>
        <w:rPr>
          <w:lang w:bidi="ar-DZ"/>
        </w:rPr>
        <w:t xml:space="preserve"> officiel prévention santé et sécurité au travail, </w:t>
      </w:r>
      <w:hyperlink r:id="rId3" w:history="1">
        <w:r w:rsidRPr="00FF4299">
          <w:rPr>
            <w:rStyle w:val="Lienhypertexte"/>
            <w:lang w:bidi="ar-DZ"/>
          </w:rPr>
          <w:t>https://www.officiel-prevention.com/dossier/formation/formation-continue-a-la-securite/conditions-de-travail-et-satisfaction-au-travail</w:t>
        </w:r>
      </w:hyperlink>
      <w:r>
        <w:rPr>
          <w:lang w:bidi="ar-DZ"/>
        </w:rPr>
        <w:t xml:space="preserve"> , 29/04/2021,15:30</w:t>
      </w:r>
    </w:p>
  </w:footnote>
  <w:footnote w:id="22">
    <w:p w:rsidR="007F25C9" w:rsidRPr="00907763" w:rsidRDefault="007F25C9" w:rsidP="00907763">
      <w:pPr>
        <w:pStyle w:val="Notedebasdepage"/>
        <w:bidi/>
        <w:rPr>
          <w:rFonts w:ascii="Traditional Arabic" w:hAnsi="Traditional Arabic" w:cs="Traditional Arabic"/>
          <w:sz w:val="24"/>
          <w:szCs w:val="24"/>
          <w:rtl/>
          <w:lang w:bidi="ar-DZ"/>
        </w:rPr>
      </w:pPr>
      <w:r w:rsidRPr="00907763">
        <w:rPr>
          <w:rStyle w:val="Appelnotedebasdep"/>
          <w:rFonts w:ascii="Traditional Arabic" w:hAnsi="Traditional Arabic" w:cs="Traditional Arabic"/>
          <w:sz w:val="24"/>
          <w:szCs w:val="24"/>
        </w:rPr>
        <w:footnoteRef/>
      </w:r>
      <w:r w:rsidRPr="00907763">
        <w:rPr>
          <w:rFonts w:ascii="Traditional Arabic" w:hAnsi="Traditional Arabic" w:cs="Traditional Arabic"/>
          <w:sz w:val="24"/>
          <w:szCs w:val="24"/>
        </w:rPr>
        <w:t xml:space="preserve"> </w:t>
      </w:r>
      <w:r w:rsidRPr="00907763">
        <w:rPr>
          <w:rFonts w:ascii="Traditional Arabic" w:hAnsi="Traditional Arabic" w:cs="Traditional Arabic"/>
          <w:sz w:val="24"/>
          <w:szCs w:val="24"/>
          <w:rtl/>
        </w:rPr>
        <w:t>محمد الخزاعلة</w:t>
      </w:r>
      <w:r>
        <w:rPr>
          <w:rFonts w:hint="cs"/>
          <w:rtl/>
        </w:rPr>
        <w:t>،</w:t>
      </w:r>
      <w:r w:rsidR="00907763" w:rsidRPr="00907763">
        <w:rPr>
          <w:rFonts w:ascii="ae_AlMohanad" w:hAnsi="ae_AlMohanad" w:cs="Fanan"/>
          <w:sz w:val="36"/>
          <w:szCs w:val="36"/>
          <w:rtl/>
        </w:rPr>
        <w:t xml:space="preserve"> </w:t>
      </w:r>
      <w:r w:rsidR="00907763" w:rsidRPr="00907763">
        <w:rPr>
          <w:rFonts w:ascii="Traditional Arabic" w:hAnsi="Traditional Arabic" w:cs="Traditional Arabic"/>
          <w:sz w:val="24"/>
          <w:szCs w:val="24"/>
          <w:rtl/>
        </w:rPr>
        <w:t>مدى الرضا الوظيفي لدى موظفي جامعة الملك فيصل</w:t>
      </w:r>
      <w:r w:rsidR="00907763">
        <w:rPr>
          <w:rFonts w:ascii="Traditional Arabic" w:hAnsi="Traditional Arabic" w:cs="Traditional Arabic"/>
          <w:sz w:val="24"/>
          <w:szCs w:val="24"/>
          <w:rtl/>
          <w:lang w:eastAsia="ar-JO"/>
        </w:rPr>
        <w:t xml:space="preserve"> في المملكة العربية السعودية</w:t>
      </w:r>
      <w:r w:rsidR="00907763">
        <w:rPr>
          <w:rFonts w:ascii="Traditional Arabic" w:hAnsi="Traditional Arabic" w:cs="Traditional Arabic" w:hint="cs"/>
          <w:sz w:val="24"/>
          <w:szCs w:val="24"/>
          <w:rtl/>
          <w:lang w:eastAsia="ar-JO"/>
        </w:rPr>
        <w:t>،المنارة،المجلد20، العدد ب/1،2014.</w:t>
      </w:r>
    </w:p>
  </w:footnote>
  <w:footnote w:id="23">
    <w:p w:rsidR="00E81E40" w:rsidRPr="00943E1B" w:rsidRDefault="00E81E40" w:rsidP="00E81E40">
      <w:pPr>
        <w:tabs>
          <w:tab w:val="left" w:pos="8300"/>
        </w:tabs>
        <w:rPr>
          <w:rFonts w:ascii="Traditional Arabic" w:eastAsia="Times New Roman" w:hAnsi="Traditional Arabic" w:cs="Traditional Arabic"/>
          <w:color w:val="333333"/>
          <w:lang w:eastAsia="fr-FR" w:bidi="ar-DZ"/>
        </w:rPr>
      </w:pPr>
      <w:r>
        <w:rPr>
          <w:rFonts w:hint="cs"/>
          <w:rtl/>
        </w:rPr>
        <w:t xml:space="preserve"> </w:t>
      </w:r>
      <w:r w:rsidRPr="00943E1B">
        <w:rPr>
          <w:rFonts w:ascii="Traditional Arabic" w:hAnsi="Traditional Arabic" w:cs="Traditional Arabic"/>
          <w:sz w:val="24"/>
          <w:szCs w:val="24"/>
          <w:rtl/>
        </w:rPr>
        <w:t>موقع مقالة،</w:t>
      </w:r>
      <w:r>
        <w:rPr>
          <w:rStyle w:val="Appelnotedebasdep"/>
        </w:rPr>
        <w:footnoteRef/>
      </w:r>
      <w:r>
        <w:t xml:space="preserve"> </w:t>
      </w:r>
      <w:hyperlink r:id="rId4" w:history="1">
        <w:r w:rsidRPr="000F715F">
          <w:rPr>
            <w:rStyle w:val="Lienhypertexte"/>
            <w:rFonts w:ascii="Traditional Arabic" w:eastAsia="Times New Roman" w:hAnsi="Traditional Arabic" w:cs="Traditional Arabic"/>
            <w:sz w:val="20"/>
            <w:szCs w:val="20"/>
            <w:lang w:eastAsia="fr-FR" w:bidi="ar-DZ"/>
          </w:rPr>
          <w:t>https://mkaleh.com/%D8%A3%D8%AB%D8%B1_%D8%A7%D9%84%D8%B1%D8%B6%D8%A7_%D8%A7%D9%84%D9%88%D8%B8%D9%8A%D9%81%D9%8A</w:t>
        </w:r>
      </w:hyperlink>
      <w:r w:rsidRPr="00943E1B">
        <w:rPr>
          <w:rFonts w:ascii="Traditional Arabic" w:hAnsi="Traditional Arabic" w:cs="Traditional Arabic"/>
          <w:rtl/>
        </w:rPr>
        <w:t xml:space="preserve"> </w:t>
      </w:r>
      <w:r w:rsidRPr="00943E1B">
        <w:rPr>
          <w:rFonts w:ascii="Traditional Arabic" w:hAnsi="Traditional Arabic" w:cs="Traditional Arabic"/>
        </w:rPr>
        <w:t>, 5/05/2021,12 :00.</w:t>
      </w:r>
    </w:p>
    <w:p w:rsidR="00E81E40" w:rsidRDefault="00E81E40" w:rsidP="00E81E40">
      <w:pPr>
        <w:pStyle w:val="Notedebasdepage"/>
        <w:bidi/>
        <w:rPr>
          <w:rtl/>
          <w:lang w:bidi="ar-DZ"/>
        </w:rPr>
      </w:pPr>
    </w:p>
  </w:footnote>
  <w:footnote w:id="24">
    <w:p w:rsidR="00744419" w:rsidRPr="000B0695" w:rsidRDefault="00744419" w:rsidP="003D6AE5">
      <w:pPr>
        <w:pStyle w:val="Notedebasdepage"/>
        <w:rPr>
          <w:rFonts w:asciiTheme="majorBidi" w:hAnsiTheme="majorBidi" w:cstheme="majorBidi"/>
          <w:rtl/>
          <w:lang w:bidi="ar-DZ"/>
        </w:rPr>
      </w:pPr>
      <w:r w:rsidRPr="000B0695">
        <w:rPr>
          <w:rStyle w:val="Appelnotedebasdep"/>
          <w:rFonts w:asciiTheme="majorBidi" w:hAnsiTheme="majorBidi" w:cstheme="majorBidi"/>
        </w:rPr>
        <w:footnoteRef/>
      </w:r>
      <w:r w:rsidRPr="000B0695">
        <w:rPr>
          <w:rFonts w:asciiTheme="majorBidi" w:hAnsiTheme="majorBidi" w:cstheme="majorBidi"/>
        </w:rPr>
        <w:t xml:space="preserve"> L’institut national de la recherche et de sécurité</w:t>
      </w:r>
      <w:r>
        <w:rPr>
          <w:rFonts w:asciiTheme="majorBidi" w:hAnsiTheme="majorBidi" w:cstheme="majorBidi"/>
        </w:rPr>
        <w:t xml:space="preserve"> </w:t>
      </w:r>
      <w:r w:rsidRPr="000B0695">
        <w:rPr>
          <w:rFonts w:asciiTheme="majorBidi" w:hAnsiTheme="majorBidi" w:cstheme="majorBidi"/>
        </w:rPr>
        <w:t>(inrs),</w:t>
      </w:r>
      <w:r w:rsidRPr="000B0695">
        <w:rPr>
          <w:rFonts w:asciiTheme="majorBidi" w:hAnsiTheme="majorBidi" w:cstheme="majorBidi"/>
          <w:b/>
          <w:bCs/>
        </w:rPr>
        <w:t>( De l’évaluation des risques au management de la santé et de la sécurit au travail),</w:t>
      </w:r>
      <w:r w:rsidRPr="000B0695">
        <w:rPr>
          <w:rFonts w:asciiTheme="majorBidi" w:hAnsiTheme="majorBidi" w:cstheme="majorBidi"/>
        </w:rPr>
        <w:t xml:space="preserve"> inrs, 2014, p</w:t>
      </w:r>
      <w:r>
        <w:rPr>
          <w:rFonts w:asciiTheme="majorBidi" w:hAnsiTheme="majorBidi" w:cstheme="majorBidi"/>
        </w:rPr>
        <w:t>-0</w:t>
      </w:r>
      <w:r w:rsidRPr="000B0695">
        <w:rPr>
          <w:rFonts w:asciiTheme="majorBidi" w:hAnsiTheme="majorBidi" w:cstheme="majorBidi"/>
        </w:rPr>
        <w:t>2</w:t>
      </w:r>
    </w:p>
  </w:footnote>
  <w:footnote w:id="25">
    <w:p w:rsidR="00744419" w:rsidRPr="00C67CE2" w:rsidRDefault="00744419" w:rsidP="000B0695">
      <w:pPr>
        <w:pStyle w:val="Notedebasdepage"/>
        <w:rPr>
          <w:rFonts w:asciiTheme="majorBidi" w:hAnsiTheme="majorBidi" w:cstheme="majorBidi"/>
          <w:rtl/>
          <w:lang w:bidi="ar-DZ"/>
        </w:rPr>
      </w:pPr>
      <w:r w:rsidRPr="000B0695">
        <w:rPr>
          <w:rStyle w:val="Appelnotedebasdep"/>
          <w:rFonts w:asciiTheme="majorBidi" w:hAnsiTheme="majorBidi" w:cstheme="majorBidi"/>
        </w:rPr>
        <w:footnoteRef/>
      </w:r>
      <w:r w:rsidRPr="000B0695">
        <w:rPr>
          <w:rFonts w:asciiTheme="majorBidi" w:hAnsiTheme="majorBidi" w:cstheme="majorBidi"/>
        </w:rPr>
        <w:t xml:space="preserve"> </w:t>
      </w:r>
      <w:r>
        <w:rPr>
          <w:rFonts w:asciiTheme="majorBidi" w:hAnsiTheme="majorBidi" w:cstheme="majorBidi"/>
        </w:rPr>
        <w:t xml:space="preserve">Elena laroche, jacqeuline dionne-proulx, marie-josée legault, (2018), le systéme de gestion de la santé et de la sécurité du travail dans l’entreprise (chapitre 06) dans </w:t>
      </w:r>
      <w:r>
        <w:rPr>
          <w:rFonts w:asciiTheme="majorBidi" w:hAnsiTheme="majorBidi" w:cstheme="majorBidi"/>
          <w:b/>
          <w:bCs/>
        </w:rPr>
        <w:t>gestion de la santé et de la sécurité au travail,</w:t>
      </w:r>
      <w:r>
        <w:rPr>
          <w:rFonts w:asciiTheme="majorBidi" w:hAnsiTheme="majorBidi" w:cstheme="majorBidi"/>
        </w:rPr>
        <w:t xml:space="preserve"> édition 02, Montréal (Québec),chenelière éducation, p-146.</w:t>
      </w:r>
    </w:p>
  </w:footnote>
  <w:footnote w:id="26">
    <w:p w:rsidR="00744419" w:rsidRPr="00D004B4" w:rsidRDefault="00744419">
      <w:pPr>
        <w:pStyle w:val="Notedebasdepage"/>
        <w:rPr>
          <w:rtl/>
          <w:lang w:bidi="ar-DZ"/>
        </w:rPr>
      </w:pPr>
      <w:r>
        <w:rPr>
          <w:rStyle w:val="Appelnotedebasdep"/>
        </w:rPr>
        <w:footnoteRef/>
      </w:r>
      <w:r>
        <w:t xml:space="preserve"> </w:t>
      </w:r>
      <w:r>
        <w:rPr>
          <w:rFonts w:asciiTheme="majorBidi" w:hAnsiTheme="majorBidi" w:cstheme="majorBidi"/>
        </w:rPr>
        <w:t xml:space="preserve">Elena laroche, jacqeuline dionne-proulx, marie-josée legault, le systéme de gestion de la santé et de la sécurité du travail dans l’entreprise (chapitre 06) dans </w:t>
      </w:r>
      <w:r>
        <w:rPr>
          <w:rFonts w:asciiTheme="majorBidi" w:hAnsiTheme="majorBidi" w:cstheme="majorBidi"/>
          <w:b/>
          <w:bCs/>
        </w:rPr>
        <w:t xml:space="preserve">gestion de la santé et de la sécurité au travail, p146-147, </w:t>
      </w:r>
      <w:r>
        <w:rPr>
          <w:rFonts w:asciiTheme="majorBidi" w:hAnsiTheme="majorBidi" w:cstheme="majorBidi"/>
        </w:rPr>
        <w:t>Ibid</w:t>
      </w:r>
    </w:p>
  </w:footnote>
  <w:footnote w:id="27">
    <w:p w:rsidR="00744419" w:rsidRPr="00FD60F6" w:rsidRDefault="00744419" w:rsidP="00EE40A4">
      <w:pPr>
        <w:pStyle w:val="Notedebasdepage"/>
        <w:rPr>
          <w:rFonts w:asciiTheme="majorBidi" w:hAnsiTheme="majorBidi" w:cstheme="majorBidi"/>
          <w:rtl/>
          <w:lang w:bidi="ar-DZ"/>
        </w:rPr>
      </w:pPr>
      <w:r w:rsidRPr="00FD60F6">
        <w:rPr>
          <w:rStyle w:val="Appelnotedebasdep"/>
          <w:rFonts w:asciiTheme="majorBidi" w:hAnsiTheme="majorBidi" w:cstheme="majorBidi"/>
        </w:rPr>
        <w:footnoteRef/>
      </w:r>
      <w:r w:rsidRPr="00FD60F6">
        <w:rPr>
          <w:rFonts w:asciiTheme="majorBidi" w:hAnsiTheme="majorBidi" w:cstheme="majorBidi"/>
        </w:rPr>
        <w:t xml:space="preserve"> Jean-marc Gey , Daniel courdeau, (2009), concepts et principes généraux relatifs aux  systémes de management s&amp; st, dans </w:t>
      </w:r>
      <w:r w:rsidRPr="00FD60F6">
        <w:rPr>
          <w:rFonts w:asciiTheme="majorBidi" w:hAnsiTheme="majorBidi" w:cstheme="majorBidi"/>
          <w:b/>
          <w:bCs/>
        </w:rPr>
        <w:t>le management de la santé et de la sécurité au travail</w:t>
      </w:r>
      <w:r w:rsidRPr="00FD60F6">
        <w:rPr>
          <w:rFonts w:asciiTheme="majorBidi" w:hAnsiTheme="majorBidi" w:cstheme="majorBidi"/>
        </w:rPr>
        <w:t>, édition 02 , Saint-Denis Cedex : Afnor édition, p-16.</w:t>
      </w:r>
    </w:p>
  </w:footnote>
  <w:footnote w:id="28">
    <w:p w:rsidR="00744419" w:rsidRPr="00FD60F6" w:rsidRDefault="00744419">
      <w:pPr>
        <w:pStyle w:val="Notedebasdepage"/>
        <w:rPr>
          <w:rFonts w:asciiTheme="majorBidi" w:hAnsiTheme="majorBidi" w:cstheme="majorBidi"/>
          <w:rtl/>
          <w:lang w:bidi="ar-DZ"/>
        </w:rPr>
      </w:pPr>
      <w:r>
        <w:rPr>
          <w:rStyle w:val="Appelnotedebasdep"/>
        </w:rPr>
        <w:footnoteRef/>
      </w:r>
      <w:r>
        <w:t xml:space="preserve"> Officiel prévention santé et sécurité au travail, </w:t>
      </w:r>
      <w:hyperlink r:id="rId5" w:history="1">
        <w:r w:rsidRPr="00FF4299">
          <w:rPr>
            <w:rStyle w:val="Lienhypertexte"/>
          </w:rPr>
          <w:t>https://www.officiel-prevention.com/dossier/formation/formation-continue-a-la-securite/conditions-de-travail-et-satisfaction-au-travail</w:t>
        </w:r>
      </w:hyperlink>
      <w:r>
        <w:t xml:space="preserve"> , 15/04/2021, 10:15</w:t>
      </w:r>
    </w:p>
  </w:footnote>
  <w:footnote w:id="29">
    <w:p w:rsidR="00744419" w:rsidRDefault="00744419">
      <w:pPr>
        <w:pStyle w:val="Notedebasdepage"/>
        <w:rPr>
          <w:rtl/>
          <w:lang w:bidi="ar-DZ"/>
        </w:rPr>
      </w:pPr>
      <w:r>
        <w:rPr>
          <w:rStyle w:val="Appelnotedebasdep"/>
        </w:rPr>
        <w:footnoteRef/>
      </w:r>
      <w:r>
        <w:t xml:space="preserve">L’exquise, </w:t>
      </w:r>
      <w:hyperlink r:id="rId6" w:history="1">
        <w:r w:rsidRPr="00FF4299">
          <w:rPr>
            <w:rStyle w:val="Lienhypertexte"/>
          </w:rPr>
          <w:t>http://www.exquise1928.com/presentation.php</w:t>
        </w:r>
      </w:hyperlink>
      <w:r>
        <w:t xml:space="preserve"> , 15/05/2021, 17:20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rsidP="006818D0">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 عامة</w:t>
    </w:r>
  </w:p>
  <w:p w:rsidR="00744419" w:rsidRDefault="00744419">
    <w:pPr>
      <w:pStyle w:val="En-tte"/>
      <w:rPr>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rsidP="00E36476">
    <w:pPr>
      <w:pStyle w:val="En-tte"/>
      <w:jc w:val="both"/>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rsidP="00E36476">
    <w:pPr>
      <w:pStyle w:val="En-tte"/>
      <w:jc w:val="both"/>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Pr="00AD2592" w:rsidRDefault="00744419" w:rsidP="00746CE4">
    <w:pPr>
      <w:pStyle w:val="En-tte"/>
      <w:pBdr>
        <w:bottom w:val="thickThinSmallGap" w:sz="24" w:space="1" w:color="622423" w:themeColor="accent2" w:themeShade="7F"/>
      </w:pBdr>
      <w:bidi/>
      <w:jc w:val="left"/>
      <w:rPr>
        <w:rFonts w:ascii="Traditional Arabic" w:eastAsiaTheme="majorEastAsia" w:hAnsi="Traditional Arabic" w:cs="Traditional Arabic"/>
        <w:sz w:val="32"/>
        <w:szCs w:val="32"/>
      </w:rPr>
    </w:pPr>
    <w:r w:rsidRPr="00AD2592">
      <w:rPr>
        <w:rFonts w:ascii="Traditional Arabic" w:eastAsiaTheme="majorEastAsia" w:hAnsi="Traditional Arabic" w:cs="Traditional Arabic"/>
        <w:sz w:val="36"/>
        <w:szCs w:val="36"/>
        <w:rtl/>
      </w:rPr>
      <w:t xml:space="preserve">الفصل الأول             </w:t>
    </w:r>
    <w:r>
      <w:rPr>
        <w:rFonts w:ascii="Traditional Arabic" w:eastAsiaTheme="majorEastAsia" w:hAnsi="Traditional Arabic" w:cs="Traditional Arabic" w:hint="cs"/>
        <w:sz w:val="36"/>
        <w:szCs w:val="36"/>
        <w:rtl/>
      </w:rPr>
      <w:t xml:space="preserve">        </w:t>
    </w:r>
    <w:r w:rsidRPr="00AD2592">
      <w:rPr>
        <w:rFonts w:ascii="Traditional Arabic" w:eastAsiaTheme="majorEastAsia" w:hAnsi="Traditional Arabic" w:cs="Traditional Arabic"/>
        <w:sz w:val="36"/>
        <w:szCs w:val="36"/>
        <w:rtl/>
      </w:rPr>
      <w:t xml:space="preserve">                 الصحة و السلامة المهنية و أثرها على الرضا الوظيفي</w:t>
    </w:r>
  </w:p>
  <w:p w:rsidR="00744419" w:rsidRDefault="00744419" w:rsidP="005479AB">
    <w:pPr>
      <w:pStyle w:val="En-tte"/>
      <w:jc w:val="center"/>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Pr="00F84338" w:rsidRDefault="00744419" w:rsidP="00F8433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rsidP="00E36476">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الثاني                                                                                الدراسات السابقة</w:t>
    </w:r>
  </w:p>
  <w:p w:rsidR="00744419" w:rsidRDefault="00744419" w:rsidP="00E36476">
    <w:pPr>
      <w:pStyle w:val="En-tte"/>
      <w:jc w:val="both"/>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rsidP="00E36476">
    <w:pPr>
      <w:pStyle w:val="En-tte"/>
      <w:jc w:val="both"/>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Default="00744419" w:rsidP="00E36476">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الثالث                                                                          الدراسة الميدانية</w:t>
    </w:r>
  </w:p>
  <w:p w:rsidR="00744419" w:rsidRDefault="00744419" w:rsidP="00E36476">
    <w:pPr>
      <w:pStyle w:val="En-tte"/>
      <w:jc w:val="both"/>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419" w:rsidRPr="00BA67EE" w:rsidRDefault="00741483" w:rsidP="00BA67EE">
    <w:pPr>
      <w:pStyle w:val="En-tte"/>
      <w:pBdr>
        <w:bottom w:val="thickThinSmallGap" w:sz="24" w:space="1" w:color="622423" w:themeColor="accent2" w:themeShade="7F"/>
      </w:pBdr>
      <w:bidi/>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الخاتمة العامة</w:t>
    </w:r>
  </w:p>
  <w:p w:rsidR="00744419" w:rsidRDefault="00744419" w:rsidP="00E36476">
    <w:pPr>
      <w:pStyle w:val="En-tte"/>
      <w:jc w:val="both"/>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1483" w:rsidRPr="00BA67EE" w:rsidRDefault="00741483" w:rsidP="00BA67EE">
    <w:pPr>
      <w:pStyle w:val="En-tte"/>
      <w:pBdr>
        <w:bottom w:val="thickThinSmallGap" w:sz="24" w:space="1" w:color="622423" w:themeColor="accent2" w:themeShade="7F"/>
      </w:pBdr>
      <w:bidi/>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قائمة المراجع</w:t>
    </w:r>
  </w:p>
  <w:p w:rsidR="00741483" w:rsidRDefault="00741483" w:rsidP="00E36476">
    <w:pPr>
      <w:pStyle w:val="En-tte"/>
      <w:jc w:val="both"/>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44372"/>
    <w:multiLevelType w:val="hybridMultilevel"/>
    <w:tmpl w:val="653C365C"/>
    <w:lvl w:ilvl="0" w:tplc="70C0ED8C">
      <w:numFmt w:val="bullet"/>
      <w:lvlText w:val="-"/>
      <w:lvlJc w:val="left"/>
      <w:pPr>
        <w:ind w:left="1170" w:hanging="360"/>
      </w:pPr>
      <w:rPr>
        <w:rFonts w:ascii="Traditional Arabic" w:eastAsiaTheme="minorHAnsi" w:hAnsi="Traditional Arabic" w:cs="Traditional Arabic" w:hint="default"/>
      </w:rPr>
    </w:lvl>
    <w:lvl w:ilvl="1" w:tplc="040C0003" w:tentative="1">
      <w:start w:val="1"/>
      <w:numFmt w:val="bullet"/>
      <w:lvlText w:val="o"/>
      <w:lvlJc w:val="left"/>
      <w:pPr>
        <w:ind w:left="1890" w:hanging="360"/>
      </w:pPr>
      <w:rPr>
        <w:rFonts w:ascii="Courier New" w:hAnsi="Courier New" w:cs="Courier New" w:hint="default"/>
      </w:rPr>
    </w:lvl>
    <w:lvl w:ilvl="2" w:tplc="040C0005" w:tentative="1">
      <w:start w:val="1"/>
      <w:numFmt w:val="bullet"/>
      <w:lvlText w:val=""/>
      <w:lvlJc w:val="left"/>
      <w:pPr>
        <w:ind w:left="2610" w:hanging="360"/>
      </w:pPr>
      <w:rPr>
        <w:rFonts w:ascii="Wingdings" w:hAnsi="Wingdings" w:hint="default"/>
      </w:rPr>
    </w:lvl>
    <w:lvl w:ilvl="3" w:tplc="040C0001" w:tentative="1">
      <w:start w:val="1"/>
      <w:numFmt w:val="bullet"/>
      <w:lvlText w:val=""/>
      <w:lvlJc w:val="left"/>
      <w:pPr>
        <w:ind w:left="3330" w:hanging="360"/>
      </w:pPr>
      <w:rPr>
        <w:rFonts w:ascii="Symbol" w:hAnsi="Symbol" w:hint="default"/>
      </w:rPr>
    </w:lvl>
    <w:lvl w:ilvl="4" w:tplc="040C0003" w:tentative="1">
      <w:start w:val="1"/>
      <w:numFmt w:val="bullet"/>
      <w:lvlText w:val="o"/>
      <w:lvlJc w:val="left"/>
      <w:pPr>
        <w:ind w:left="4050" w:hanging="360"/>
      </w:pPr>
      <w:rPr>
        <w:rFonts w:ascii="Courier New" w:hAnsi="Courier New" w:cs="Courier New" w:hint="default"/>
      </w:rPr>
    </w:lvl>
    <w:lvl w:ilvl="5" w:tplc="040C0005" w:tentative="1">
      <w:start w:val="1"/>
      <w:numFmt w:val="bullet"/>
      <w:lvlText w:val=""/>
      <w:lvlJc w:val="left"/>
      <w:pPr>
        <w:ind w:left="4770" w:hanging="360"/>
      </w:pPr>
      <w:rPr>
        <w:rFonts w:ascii="Wingdings" w:hAnsi="Wingdings" w:hint="default"/>
      </w:rPr>
    </w:lvl>
    <w:lvl w:ilvl="6" w:tplc="040C0001" w:tentative="1">
      <w:start w:val="1"/>
      <w:numFmt w:val="bullet"/>
      <w:lvlText w:val=""/>
      <w:lvlJc w:val="left"/>
      <w:pPr>
        <w:ind w:left="5490" w:hanging="360"/>
      </w:pPr>
      <w:rPr>
        <w:rFonts w:ascii="Symbol" w:hAnsi="Symbol" w:hint="default"/>
      </w:rPr>
    </w:lvl>
    <w:lvl w:ilvl="7" w:tplc="040C0003" w:tentative="1">
      <w:start w:val="1"/>
      <w:numFmt w:val="bullet"/>
      <w:lvlText w:val="o"/>
      <w:lvlJc w:val="left"/>
      <w:pPr>
        <w:ind w:left="6210" w:hanging="360"/>
      </w:pPr>
      <w:rPr>
        <w:rFonts w:ascii="Courier New" w:hAnsi="Courier New" w:cs="Courier New" w:hint="default"/>
      </w:rPr>
    </w:lvl>
    <w:lvl w:ilvl="8" w:tplc="040C0005" w:tentative="1">
      <w:start w:val="1"/>
      <w:numFmt w:val="bullet"/>
      <w:lvlText w:val=""/>
      <w:lvlJc w:val="left"/>
      <w:pPr>
        <w:ind w:left="6930" w:hanging="360"/>
      </w:pPr>
      <w:rPr>
        <w:rFonts w:ascii="Wingdings" w:hAnsi="Wingdings" w:hint="default"/>
      </w:rPr>
    </w:lvl>
  </w:abstractNum>
  <w:abstractNum w:abstractNumId="1">
    <w:nsid w:val="05C340B5"/>
    <w:multiLevelType w:val="hybridMultilevel"/>
    <w:tmpl w:val="34E80DA0"/>
    <w:lvl w:ilvl="0" w:tplc="FFFFFFFF">
      <w:start w:val="1"/>
      <w:numFmt w:val="bullet"/>
      <w:lvlText w:val="-"/>
      <w:lvlJc w:val="left"/>
      <w:pPr>
        <w:ind w:left="720" w:hanging="360"/>
      </w:pPr>
      <w:rPr>
        <w:rFonts w:ascii="Arabic Typesetting" w:eastAsiaTheme="minorEastAsia" w:hAnsi="Arabic Typesetting" w:cs="Arabic Typesetting" w:hint="default"/>
      </w:rPr>
    </w:lvl>
    <w:lvl w:ilvl="1" w:tplc="040C0003">
      <w:start w:val="1"/>
      <w:numFmt w:val="bullet"/>
      <w:lvlText w:val="o"/>
      <w:lvlJc w:val="left"/>
      <w:pPr>
        <w:ind w:left="1494"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DAC32DF"/>
    <w:multiLevelType w:val="hybridMultilevel"/>
    <w:tmpl w:val="15E8AE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44555CE"/>
    <w:multiLevelType w:val="hybridMultilevel"/>
    <w:tmpl w:val="F6C470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87629ED"/>
    <w:multiLevelType w:val="hybridMultilevel"/>
    <w:tmpl w:val="D33C618A"/>
    <w:lvl w:ilvl="0" w:tplc="70C0ED8C">
      <w:numFmt w:val="bullet"/>
      <w:lvlText w:val="-"/>
      <w:lvlJc w:val="left"/>
      <w:pPr>
        <w:ind w:left="450" w:hanging="360"/>
      </w:pPr>
      <w:rPr>
        <w:rFonts w:ascii="Traditional Arabic" w:eastAsiaTheme="minorHAnsi" w:hAnsi="Traditional Arabic" w:cs="Traditional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5">
    <w:nsid w:val="202432C0"/>
    <w:multiLevelType w:val="hybridMultilevel"/>
    <w:tmpl w:val="D110C98C"/>
    <w:lvl w:ilvl="0" w:tplc="040C0011">
      <w:start w:val="1"/>
      <w:numFmt w:val="decimal"/>
      <w:lvlText w:val="%1)"/>
      <w:lvlJc w:val="left"/>
      <w:pPr>
        <w:ind w:left="1776" w:hanging="360"/>
      </w:p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6">
    <w:nsid w:val="21E3297A"/>
    <w:multiLevelType w:val="hybridMultilevel"/>
    <w:tmpl w:val="D02EF2D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224A2ED2"/>
    <w:multiLevelType w:val="hybridMultilevel"/>
    <w:tmpl w:val="A780440A"/>
    <w:lvl w:ilvl="0" w:tplc="040C0011">
      <w:start w:val="1"/>
      <w:numFmt w:val="decimal"/>
      <w:lvlText w:val="%1)"/>
      <w:lvlJc w:val="lef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8">
    <w:nsid w:val="24E10C9A"/>
    <w:multiLevelType w:val="hybridMultilevel"/>
    <w:tmpl w:val="2002662C"/>
    <w:lvl w:ilvl="0" w:tplc="FFFFFFFF">
      <w:start w:val="1"/>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80865C5"/>
    <w:multiLevelType w:val="hybridMultilevel"/>
    <w:tmpl w:val="292CEE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AC32A0F"/>
    <w:multiLevelType w:val="hybridMultilevel"/>
    <w:tmpl w:val="727A55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0056012"/>
    <w:multiLevelType w:val="hybridMultilevel"/>
    <w:tmpl w:val="055E3A82"/>
    <w:lvl w:ilvl="0" w:tplc="040C0001">
      <w:start w:val="1"/>
      <w:numFmt w:val="bullet"/>
      <w:lvlText w:val=""/>
      <w:lvlJc w:val="left"/>
      <w:pPr>
        <w:ind w:left="1145" w:hanging="360"/>
      </w:pPr>
      <w:rPr>
        <w:rFonts w:ascii="Symbol" w:hAnsi="Symbol"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12">
    <w:nsid w:val="31D73D4F"/>
    <w:multiLevelType w:val="hybridMultilevel"/>
    <w:tmpl w:val="658E891C"/>
    <w:lvl w:ilvl="0" w:tplc="FFFFFFFF">
      <w:start w:val="1"/>
      <w:numFmt w:val="bullet"/>
      <w:lvlText w:val="-"/>
      <w:lvlJc w:val="left"/>
      <w:pPr>
        <w:ind w:left="720" w:hanging="360"/>
      </w:pPr>
      <w:rPr>
        <w:rFonts w:ascii="Arabic Typesetting" w:eastAsiaTheme="minorEastAsia" w:hAnsi="Arabic Typesetting" w:cs="Arabic Typesetting" w:hint="default"/>
      </w:rPr>
    </w:lvl>
    <w:lvl w:ilvl="1" w:tplc="FFFFFFFF">
      <w:start w:val="1"/>
      <w:numFmt w:val="bullet"/>
      <w:lvlText w:val="-"/>
      <w:lvlJc w:val="left"/>
      <w:pPr>
        <w:ind w:left="1494" w:hanging="360"/>
      </w:pPr>
      <w:rPr>
        <w:rFonts w:ascii="Arabic Typesetting" w:eastAsiaTheme="minorEastAsia" w:hAnsi="Arabic Typesetting" w:cs="Arabic Typesetting"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6790277"/>
    <w:multiLevelType w:val="hybridMultilevel"/>
    <w:tmpl w:val="610210B2"/>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4">
    <w:nsid w:val="3D687A30"/>
    <w:multiLevelType w:val="hybridMultilevel"/>
    <w:tmpl w:val="9F5E87B2"/>
    <w:lvl w:ilvl="0" w:tplc="77AC91DE">
      <w:numFmt w:val="bullet"/>
      <w:lvlText w:val="-"/>
      <w:lvlJc w:val="left"/>
      <w:pPr>
        <w:ind w:left="720" w:hanging="360"/>
      </w:pPr>
      <w:rPr>
        <w:rFonts w:asciiTheme="minorHAnsi" w:eastAsiaTheme="minorHAnsi" w:hAnsiTheme="minorHAnsi"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DD30CE2"/>
    <w:multiLevelType w:val="hybridMultilevel"/>
    <w:tmpl w:val="D188D5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1B504CC"/>
    <w:multiLevelType w:val="hybridMultilevel"/>
    <w:tmpl w:val="AA5282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41C1ED1"/>
    <w:multiLevelType w:val="hybridMultilevel"/>
    <w:tmpl w:val="F69EAD7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8">
    <w:nsid w:val="46811287"/>
    <w:multiLevelType w:val="hybridMultilevel"/>
    <w:tmpl w:val="090694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7C45F55"/>
    <w:multiLevelType w:val="hybridMultilevel"/>
    <w:tmpl w:val="1C9C0A40"/>
    <w:lvl w:ilvl="0" w:tplc="FFFFFFFF">
      <w:start w:val="1"/>
      <w:numFmt w:val="bullet"/>
      <w:lvlText w:val="-"/>
      <w:lvlJc w:val="left"/>
      <w:pPr>
        <w:ind w:left="1080" w:hanging="360"/>
      </w:pPr>
      <w:rPr>
        <w:rFonts w:ascii="Arabic Typesetting" w:eastAsiaTheme="minorEastAsia" w:hAnsi="Arabic Typesetting" w:cs="Arabic Typesetting"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510560A1"/>
    <w:multiLevelType w:val="hybridMultilevel"/>
    <w:tmpl w:val="4E30DA3C"/>
    <w:lvl w:ilvl="0" w:tplc="6E9E162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1200680"/>
    <w:multiLevelType w:val="hybridMultilevel"/>
    <w:tmpl w:val="1B96BDE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95A7D34"/>
    <w:multiLevelType w:val="hybridMultilevel"/>
    <w:tmpl w:val="C56E9D5C"/>
    <w:lvl w:ilvl="0" w:tplc="040C000F">
      <w:start w:val="1"/>
      <w:numFmt w:val="decimal"/>
      <w:lvlText w:val="%1."/>
      <w:lvlJc w:val="left"/>
      <w:pPr>
        <w:ind w:left="785"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CFB2016"/>
    <w:multiLevelType w:val="hybridMultilevel"/>
    <w:tmpl w:val="A7248280"/>
    <w:lvl w:ilvl="0" w:tplc="FFFFFFFF">
      <w:start w:val="1"/>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FD626BF"/>
    <w:multiLevelType w:val="hybridMultilevel"/>
    <w:tmpl w:val="595C9648"/>
    <w:lvl w:ilvl="0" w:tplc="FFFFFFFF">
      <w:start w:val="1"/>
      <w:numFmt w:val="bullet"/>
      <w:lvlText w:val="-"/>
      <w:lvlJc w:val="left"/>
      <w:pPr>
        <w:ind w:left="1080" w:hanging="360"/>
      </w:pPr>
      <w:rPr>
        <w:rFonts w:ascii="Arabic Typesetting" w:eastAsiaTheme="minorEastAsia" w:hAnsi="Arabic Typesetting" w:cs="Arabic Typesetting"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5">
    <w:nsid w:val="74801341"/>
    <w:multiLevelType w:val="hybridMultilevel"/>
    <w:tmpl w:val="EBD87F3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6">
    <w:nsid w:val="7DE052CD"/>
    <w:multiLevelType w:val="hybridMultilevel"/>
    <w:tmpl w:val="C7D26722"/>
    <w:lvl w:ilvl="0" w:tplc="1422CFC8">
      <w:start w:val="1"/>
      <w:numFmt w:val="decimal"/>
      <w:lvlText w:val="%1)"/>
      <w:lvlJc w:val="left"/>
      <w:pPr>
        <w:ind w:left="1068" w:hanging="360"/>
      </w:pPr>
      <w:rPr>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16"/>
  </w:num>
  <w:num w:numId="2">
    <w:abstractNumId w:val="4"/>
  </w:num>
  <w:num w:numId="3">
    <w:abstractNumId w:val="13"/>
  </w:num>
  <w:num w:numId="4">
    <w:abstractNumId w:val="0"/>
  </w:num>
  <w:num w:numId="5">
    <w:abstractNumId w:val="10"/>
  </w:num>
  <w:num w:numId="6">
    <w:abstractNumId w:val="20"/>
  </w:num>
  <w:num w:numId="7">
    <w:abstractNumId w:val="21"/>
  </w:num>
  <w:num w:numId="8">
    <w:abstractNumId w:val="7"/>
  </w:num>
  <w:num w:numId="9">
    <w:abstractNumId w:val="3"/>
  </w:num>
  <w:num w:numId="10">
    <w:abstractNumId w:val="2"/>
  </w:num>
  <w:num w:numId="11">
    <w:abstractNumId w:val="25"/>
  </w:num>
  <w:num w:numId="12">
    <w:abstractNumId w:val="15"/>
  </w:num>
  <w:num w:numId="13">
    <w:abstractNumId w:val="14"/>
  </w:num>
  <w:num w:numId="14">
    <w:abstractNumId w:val="18"/>
  </w:num>
  <w:num w:numId="15">
    <w:abstractNumId w:val="22"/>
  </w:num>
  <w:num w:numId="16">
    <w:abstractNumId w:val="5"/>
  </w:num>
  <w:num w:numId="17">
    <w:abstractNumId w:val="23"/>
  </w:num>
  <w:num w:numId="18">
    <w:abstractNumId w:val="6"/>
  </w:num>
  <w:num w:numId="19">
    <w:abstractNumId w:val="19"/>
  </w:num>
  <w:num w:numId="20">
    <w:abstractNumId w:val="11"/>
  </w:num>
  <w:num w:numId="21">
    <w:abstractNumId w:val="24"/>
  </w:num>
  <w:num w:numId="22">
    <w:abstractNumId w:val="8"/>
  </w:num>
  <w:num w:numId="23">
    <w:abstractNumId w:val="1"/>
  </w:num>
  <w:num w:numId="24">
    <w:abstractNumId w:val="12"/>
  </w:num>
  <w:num w:numId="25">
    <w:abstractNumId w:val="9"/>
  </w:num>
  <w:num w:numId="26">
    <w:abstractNumId w:val="17"/>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479AB"/>
    <w:rsid w:val="0000196D"/>
    <w:rsid w:val="000316CB"/>
    <w:rsid w:val="000370C8"/>
    <w:rsid w:val="00055A16"/>
    <w:rsid w:val="000642FA"/>
    <w:rsid w:val="00067EF9"/>
    <w:rsid w:val="000866F8"/>
    <w:rsid w:val="0009017D"/>
    <w:rsid w:val="000968F1"/>
    <w:rsid w:val="000973AF"/>
    <w:rsid w:val="00097885"/>
    <w:rsid w:val="000A7AB6"/>
    <w:rsid w:val="000B0695"/>
    <w:rsid w:val="000B73A7"/>
    <w:rsid w:val="000D09CE"/>
    <w:rsid w:val="000F715F"/>
    <w:rsid w:val="001026DE"/>
    <w:rsid w:val="001035EA"/>
    <w:rsid w:val="001157F0"/>
    <w:rsid w:val="00116B73"/>
    <w:rsid w:val="00125D78"/>
    <w:rsid w:val="00126E0A"/>
    <w:rsid w:val="00186731"/>
    <w:rsid w:val="00192491"/>
    <w:rsid w:val="001C0863"/>
    <w:rsid w:val="001C5947"/>
    <w:rsid w:val="001C6260"/>
    <w:rsid w:val="001D287B"/>
    <w:rsid w:val="001D7B39"/>
    <w:rsid w:val="0020001F"/>
    <w:rsid w:val="002269DD"/>
    <w:rsid w:val="0023190A"/>
    <w:rsid w:val="00231C7E"/>
    <w:rsid w:val="00245FBC"/>
    <w:rsid w:val="002479C8"/>
    <w:rsid w:val="002765EB"/>
    <w:rsid w:val="002800D2"/>
    <w:rsid w:val="00291794"/>
    <w:rsid w:val="002B203B"/>
    <w:rsid w:val="002B544C"/>
    <w:rsid w:val="002F169E"/>
    <w:rsid w:val="00300170"/>
    <w:rsid w:val="003152A7"/>
    <w:rsid w:val="003540E8"/>
    <w:rsid w:val="003652F9"/>
    <w:rsid w:val="00377B04"/>
    <w:rsid w:val="003856AD"/>
    <w:rsid w:val="0038781B"/>
    <w:rsid w:val="00392095"/>
    <w:rsid w:val="003B305F"/>
    <w:rsid w:val="003D2A29"/>
    <w:rsid w:val="003D6AE5"/>
    <w:rsid w:val="003E603C"/>
    <w:rsid w:val="003F64A1"/>
    <w:rsid w:val="0041487D"/>
    <w:rsid w:val="004345B8"/>
    <w:rsid w:val="00445406"/>
    <w:rsid w:val="00451E9B"/>
    <w:rsid w:val="0046762F"/>
    <w:rsid w:val="0047441B"/>
    <w:rsid w:val="004846EC"/>
    <w:rsid w:val="00484DF7"/>
    <w:rsid w:val="004A0475"/>
    <w:rsid w:val="004A29C5"/>
    <w:rsid w:val="004B3B2B"/>
    <w:rsid w:val="004C5962"/>
    <w:rsid w:val="004C6634"/>
    <w:rsid w:val="004C778C"/>
    <w:rsid w:val="004D6E63"/>
    <w:rsid w:val="004E231D"/>
    <w:rsid w:val="004E2B6F"/>
    <w:rsid w:val="004F5E26"/>
    <w:rsid w:val="005019EC"/>
    <w:rsid w:val="00512D9B"/>
    <w:rsid w:val="0053029F"/>
    <w:rsid w:val="00534DD5"/>
    <w:rsid w:val="0054635B"/>
    <w:rsid w:val="005479AB"/>
    <w:rsid w:val="005563A1"/>
    <w:rsid w:val="00566991"/>
    <w:rsid w:val="00586E7F"/>
    <w:rsid w:val="005A18D1"/>
    <w:rsid w:val="005B3E9F"/>
    <w:rsid w:val="005E0E53"/>
    <w:rsid w:val="005E3B82"/>
    <w:rsid w:val="005E5310"/>
    <w:rsid w:val="005E57D3"/>
    <w:rsid w:val="006129C4"/>
    <w:rsid w:val="0063107F"/>
    <w:rsid w:val="00631AD0"/>
    <w:rsid w:val="006346D2"/>
    <w:rsid w:val="006360E9"/>
    <w:rsid w:val="006706AE"/>
    <w:rsid w:val="00681726"/>
    <w:rsid w:val="006818D0"/>
    <w:rsid w:val="00684746"/>
    <w:rsid w:val="00691611"/>
    <w:rsid w:val="006C1983"/>
    <w:rsid w:val="006C2B3A"/>
    <w:rsid w:val="006D24D0"/>
    <w:rsid w:val="006E2AF0"/>
    <w:rsid w:val="006F34D1"/>
    <w:rsid w:val="007329FC"/>
    <w:rsid w:val="00736E14"/>
    <w:rsid w:val="00737920"/>
    <w:rsid w:val="00741483"/>
    <w:rsid w:val="0074249E"/>
    <w:rsid w:val="00744419"/>
    <w:rsid w:val="00746CE4"/>
    <w:rsid w:val="0075699F"/>
    <w:rsid w:val="0076774E"/>
    <w:rsid w:val="00783402"/>
    <w:rsid w:val="007970A7"/>
    <w:rsid w:val="007A533E"/>
    <w:rsid w:val="007A7096"/>
    <w:rsid w:val="007A73C1"/>
    <w:rsid w:val="007B1749"/>
    <w:rsid w:val="007B6AE9"/>
    <w:rsid w:val="007D4656"/>
    <w:rsid w:val="007D5BE6"/>
    <w:rsid w:val="007E5436"/>
    <w:rsid w:val="007F25C9"/>
    <w:rsid w:val="007F7807"/>
    <w:rsid w:val="0080154C"/>
    <w:rsid w:val="0080342D"/>
    <w:rsid w:val="00820F2E"/>
    <w:rsid w:val="00847E06"/>
    <w:rsid w:val="0086227F"/>
    <w:rsid w:val="008652B7"/>
    <w:rsid w:val="00874A88"/>
    <w:rsid w:val="0088065E"/>
    <w:rsid w:val="00903CCD"/>
    <w:rsid w:val="00907763"/>
    <w:rsid w:val="0092049F"/>
    <w:rsid w:val="009438FF"/>
    <w:rsid w:val="00943E1B"/>
    <w:rsid w:val="00953CB7"/>
    <w:rsid w:val="00964AA9"/>
    <w:rsid w:val="00965E0F"/>
    <w:rsid w:val="00966A10"/>
    <w:rsid w:val="009A2EBB"/>
    <w:rsid w:val="009B1897"/>
    <w:rsid w:val="009B4A2C"/>
    <w:rsid w:val="009B765C"/>
    <w:rsid w:val="009D7D34"/>
    <w:rsid w:val="009E6F01"/>
    <w:rsid w:val="009F7E1C"/>
    <w:rsid w:val="00A06354"/>
    <w:rsid w:val="00A12F6B"/>
    <w:rsid w:val="00A14833"/>
    <w:rsid w:val="00A171A0"/>
    <w:rsid w:val="00A21B7E"/>
    <w:rsid w:val="00A26E9E"/>
    <w:rsid w:val="00A313CA"/>
    <w:rsid w:val="00A44100"/>
    <w:rsid w:val="00A532B4"/>
    <w:rsid w:val="00A54222"/>
    <w:rsid w:val="00A619A1"/>
    <w:rsid w:val="00A76B5E"/>
    <w:rsid w:val="00A96C9D"/>
    <w:rsid w:val="00A979D9"/>
    <w:rsid w:val="00AA7956"/>
    <w:rsid w:val="00AB0FCF"/>
    <w:rsid w:val="00AB66FF"/>
    <w:rsid w:val="00AC7CC3"/>
    <w:rsid w:val="00AD2592"/>
    <w:rsid w:val="00AD72CA"/>
    <w:rsid w:val="00AE782B"/>
    <w:rsid w:val="00AF0E9A"/>
    <w:rsid w:val="00AF50AD"/>
    <w:rsid w:val="00B023C0"/>
    <w:rsid w:val="00B15468"/>
    <w:rsid w:val="00B16186"/>
    <w:rsid w:val="00B178B1"/>
    <w:rsid w:val="00B45EED"/>
    <w:rsid w:val="00B62AC4"/>
    <w:rsid w:val="00B67BF3"/>
    <w:rsid w:val="00B727E4"/>
    <w:rsid w:val="00B742A0"/>
    <w:rsid w:val="00B8462C"/>
    <w:rsid w:val="00B95403"/>
    <w:rsid w:val="00B96BC6"/>
    <w:rsid w:val="00BA67EE"/>
    <w:rsid w:val="00BB5F39"/>
    <w:rsid w:val="00BC1AE8"/>
    <w:rsid w:val="00BC1B10"/>
    <w:rsid w:val="00BD5C8A"/>
    <w:rsid w:val="00BE5799"/>
    <w:rsid w:val="00BF7E20"/>
    <w:rsid w:val="00C04FBC"/>
    <w:rsid w:val="00C05C0A"/>
    <w:rsid w:val="00C14B17"/>
    <w:rsid w:val="00C308ED"/>
    <w:rsid w:val="00C333B8"/>
    <w:rsid w:val="00C3698E"/>
    <w:rsid w:val="00C41848"/>
    <w:rsid w:val="00C67CE2"/>
    <w:rsid w:val="00C77A92"/>
    <w:rsid w:val="00C80FF5"/>
    <w:rsid w:val="00C81506"/>
    <w:rsid w:val="00C97D0D"/>
    <w:rsid w:val="00CC1A62"/>
    <w:rsid w:val="00CC1D95"/>
    <w:rsid w:val="00CC395A"/>
    <w:rsid w:val="00CD356C"/>
    <w:rsid w:val="00CF0086"/>
    <w:rsid w:val="00CF4D8C"/>
    <w:rsid w:val="00D004B4"/>
    <w:rsid w:val="00D52F89"/>
    <w:rsid w:val="00D614FA"/>
    <w:rsid w:val="00D61F53"/>
    <w:rsid w:val="00D75D1D"/>
    <w:rsid w:val="00D7750F"/>
    <w:rsid w:val="00D81191"/>
    <w:rsid w:val="00D95832"/>
    <w:rsid w:val="00DB6C44"/>
    <w:rsid w:val="00DD3876"/>
    <w:rsid w:val="00DE067F"/>
    <w:rsid w:val="00DE0758"/>
    <w:rsid w:val="00DE38FB"/>
    <w:rsid w:val="00DF1E8E"/>
    <w:rsid w:val="00E00EBC"/>
    <w:rsid w:val="00E25DF8"/>
    <w:rsid w:val="00E3457D"/>
    <w:rsid w:val="00E36476"/>
    <w:rsid w:val="00E72A47"/>
    <w:rsid w:val="00E751DC"/>
    <w:rsid w:val="00E76F70"/>
    <w:rsid w:val="00E81E40"/>
    <w:rsid w:val="00E83835"/>
    <w:rsid w:val="00EA4E61"/>
    <w:rsid w:val="00EB206F"/>
    <w:rsid w:val="00EB5956"/>
    <w:rsid w:val="00EC3F37"/>
    <w:rsid w:val="00ED435E"/>
    <w:rsid w:val="00EE1A4C"/>
    <w:rsid w:val="00EE40A4"/>
    <w:rsid w:val="00F050D2"/>
    <w:rsid w:val="00F06D04"/>
    <w:rsid w:val="00F2147F"/>
    <w:rsid w:val="00F2344D"/>
    <w:rsid w:val="00F52541"/>
    <w:rsid w:val="00F53138"/>
    <w:rsid w:val="00F63E6C"/>
    <w:rsid w:val="00F80067"/>
    <w:rsid w:val="00F84338"/>
    <w:rsid w:val="00FA73D7"/>
    <w:rsid w:val="00FD60F6"/>
    <w:rsid w:val="00FD7FD0"/>
    <w:rsid w:val="00FE017F"/>
    <w:rsid w:val="00FF2C4F"/>
    <w:rsid w:val="00FF4D2E"/>
    <w:rsid w:val="00FF5AF6"/>
    <w:rsid w:val="00FF61C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106"/>
        <o:r id="V:Rule2" type="connector" idref="#_x0000_s1107"/>
        <o:r id="V:Rule3" type="connector" idref="#_x0000_s1111"/>
        <o:r id="V:Rule4" type="connector" idref="#_x0000_s1102"/>
        <o:r id="V:Rule5" type="connector" idref="#_x0000_s1101"/>
        <o:r id="V:Rule6" type="connector" idref="#_x0000_s1108"/>
        <o:r id="V:Rule7" type="connector" idref="#_x0000_s1112"/>
        <o:r id="V:Rule8" type="connector" idref="#_x0000_s1104"/>
        <o:r id="V:Rule9" type="connector" idref="#_x0000_s1105"/>
        <o:r id="V:Rule10" type="connector" idref="#_x0000_s111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360" w:lineRule="auto"/>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5D1D"/>
  </w:style>
  <w:style w:type="paragraph" w:styleId="Titre1">
    <w:name w:val="heading 1"/>
    <w:basedOn w:val="Normal"/>
    <w:next w:val="Normal"/>
    <w:link w:val="Titre1Car"/>
    <w:uiPriority w:val="9"/>
    <w:qFormat/>
    <w:rsid w:val="00A619A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479AB"/>
    <w:pPr>
      <w:tabs>
        <w:tab w:val="center" w:pos="4536"/>
        <w:tab w:val="right" w:pos="9072"/>
      </w:tabs>
      <w:spacing w:after="0" w:line="240" w:lineRule="auto"/>
    </w:pPr>
  </w:style>
  <w:style w:type="character" w:customStyle="1" w:styleId="En-tteCar">
    <w:name w:val="En-tête Car"/>
    <w:basedOn w:val="Policepardfaut"/>
    <w:link w:val="En-tte"/>
    <w:uiPriority w:val="99"/>
    <w:rsid w:val="005479AB"/>
  </w:style>
  <w:style w:type="paragraph" w:styleId="Pieddepage">
    <w:name w:val="footer"/>
    <w:basedOn w:val="Normal"/>
    <w:link w:val="PieddepageCar"/>
    <w:uiPriority w:val="99"/>
    <w:unhideWhenUsed/>
    <w:rsid w:val="005479A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479AB"/>
  </w:style>
  <w:style w:type="paragraph" w:styleId="Textedebulles">
    <w:name w:val="Balloon Text"/>
    <w:basedOn w:val="Normal"/>
    <w:link w:val="TextedebullesCar"/>
    <w:uiPriority w:val="99"/>
    <w:semiHidden/>
    <w:unhideWhenUsed/>
    <w:rsid w:val="005479A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479AB"/>
    <w:rPr>
      <w:rFonts w:ascii="Tahoma" w:hAnsi="Tahoma" w:cs="Tahoma"/>
      <w:sz w:val="16"/>
      <w:szCs w:val="16"/>
    </w:rPr>
  </w:style>
  <w:style w:type="paragraph" w:styleId="Corpsdetexte2">
    <w:name w:val="Body Text 2"/>
    <w:basedOn w:val="Normal"/>
    <w:link w:val="Corpsdetexte2Car"/>
    <w:uiPriority w:val="99"/>
    <w:unhideWhenUsed/>
    <w:rsid w:val="00746CE4"/>
    <w:pPr>
      <w:spacing w:after="120" w:line="480" w:lineRule="auto"/>
      <w:jc w:val="left"/>
    </w:pPr>
    <w:rPr>
      <w:rFonts w:eastAsiaTheme="minorEastAsia"/>
      <w:lang w:eastAsia="fr-FR"/>
    </w:rPr>
  </w:style>
  <w:style w:type="character" w:customStyle="1" w:styleId="Corpsdetexte2Car">
    <w:name w:val="Corps de texte 2 Car"/>
    <w:basedOn w:val="Policepardfaut"/>
    <w:link w:val="Corpsdetexte2"/>
    <w:uiPriority w:val="99"/>
    <w:rsid w:val="00746CE4"/>
    <w:rPr>
      <w:rFonts w:eastAsiaTheme="minorEastAsia"/>
      <w:lang w:eastAsia="fr-FR"/>
    </w:rPr>
  </w:style>
  <w:style w:type="paragraph" w:styleId="Paragraphedeliste">
    <w:name w:val="List Paragraph"/>
    <w:basedOn w:val="Normal"/>
    <w:uiPriority w:val="34"/>
    <w:qFormat/>
    <w:rsid w:val="006818D0"/>
    <w:pPr>
      <w:spacing w:line="276" w:lineRule="auto"/>
      <w:ind w:left="720"/>
      <w:contextualSpacing/>
      <w:jc w:val="left"/>
    </w:pPr>
  </w:style>
  <w:style w:type="paragraph" w:styleId="Notedebasdepage">
    <w:name w:val="footnote text"/>
    <w:basedOn w:val="Normal"/>
    <w:link w:val="NotedebasdepageCar"/>
    <w:uiPriority w:val="99"/>
    <w:unhideWhenUsed/>
    <w:rsid w:val="00C41848"/>
    <w:pPr>
      <w:spacing w:after="0" w:line="240" w:lineRule="auto"/>
      <w:jc w:val="left"/>
    </w:pPr>
    <w:rPr>
      <w:sz w:val="20"/>
      <w:szCs w:val="20"/>
    </w:rPr>
  </w:style>
  <w:style w:type="character" w:customStyle="1" w:styleId="NotedebasdepageCar">
    <w:name w:val="Note de bas de page Car"/>
    <w:basedOn w:val="Policepardfaut"/>
    <w:link w:val="Notedebasdepage"/>
    <w:uiPriority w:val="99"/>
    <w:rsid w:val="00C41848"/>
    <w:rPr>
      <w:sz w:val="20"/>
      <w:szCs w:val="20"/>
    </w:rPr>
  </w:style>
  <w:style w:type="character" w:styleId="Appelnotedebasdep">
    <w:name w:val="footnote reference"/>
    <w:basedOn w:val="Policepardfaut"/>
    <w:uiPriority w:val="99"/>
    <w:semiHidden/>
    <w:unhideWhenUsed/>
    <w:rsid w:val="00C41848"/>
    <w:rPr>
      <w:vertAlign w:val="superscript"/>
    </w:rPr>
  </w:style>
  <w:style w:type="table" w:styleId="Grilledutableau">
    <w:name w:val="Table Grid"/>
    <w:basedOn w:val="TableauNormal"/>
    <w:uiPriority w:val="59"/>
    <w:rsid w:val="00C41848"/>
    <w:pPr>
      <w:spacing w:after="0" w:line="240" w:lineRule="auto"/>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C41848"/>
    <w:rPr>
      <w:color w:val="0000FF" w:themeColor="hyperlink"/>
      <w:u w:val="single"/>
    </w:rPr>
  </w:style>
  <w:style w:type="character" w:styleId="Titredulivre">
    <w:name w:val="Book Title"/>
    <w:basedOn w:val="Policepardfaut"/>
    <w:uiPriority w:val="33"/>
    <w:qFormat/>
    <w:rsid w:val="001035EA"/>
    <w:rPr>
      <w:b/>
      <w:bCs/>
      <w:smallCaps/>
      <w:spacing w:val="5"/>
    </w:rPr>
  </w:style>
  <w:style w:type="character" w:styleId="Lienhypertextesuivivisit">
    <w:name w:val="FollowedHyperlink"/>
    <w:basedOn w:val="Policepardfaut"/>
    <w:uiPriority w:val="99"/>
    <w:semiHidden/>
    <w:unhideWhenUsed/>
    <w:rsid w:val="00534DD5"/>
    <w:rPr>
      <w:color w:val="800080" w:themeColor="followedHyperlink"/>
      <w:u w:val="single"/>
    </w:rPr>
  </w:style>
  <w:style w:type="paragraph" w:styleId="PrformatHTML">
    <w:name w:val="HTML Preformatted"/>
    <w:basedOn w:val="Normal"/>
    <w:link w:val="PrformatHTMLCar"/>
    <w:uiPriority w:val="99"/>
    <w:semiHidden/>
    <w:unhideWhenUsed/>
    <w:rsid w:val="00A44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A44100"/>
    <w:rPr>
      <w:rFonts w:ascii="Courier New" w:eastAsia="Times New Roman" w:hAnsi="Courier New" w:cs="Courier New"/>
      <w:sz w:val="20"/>
      <w:szCs w:val="20"/>
      <w:lang w:eastAsia="fr-FR"/>
    </w:rPr>
  </w:style>
  <w:style w:type="character" w:customStyle="1" w:styleId="y2iqfc">
    <w:name w:val="y2iqfc"/>
    <w:basedOn w:val="Policepardfaut"/>
    <w:rsid w:val="00A44100"/>
  </w:style>
  <w:style w:type="character" w:customStyle="1" w:styleId="Titre1Car">
    <w:name w:val="Titre 1 Car"/>
    <w:basedOn w:val="Policepardfaut"/>
    <w:link w:val="Titre1"/>
    <w:uiPriority w:val="9"/>
    <w:rsid w:val="00A619A1"/>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A619A1"/>
    <w:pPr>
      <w:spacing w:line="276" w:lineRule="auto"/>
      <w:jc w:val="left"/>
      <w:outlineLvl w:val="9"/>
    </w:pPr>
    <w:rPr>
      <w:lang w:val="en-US"/>
    </w:rPr>
  </w:style>
  <w:style w:type="paragraph" w:styleId="TM1">
    <w:name w:val="toc 1"/>
    <w:basedOn w:val="Normal"/>
    <w:next w:val="Normal"/>
    <w:autoRedefine/>
    <w:uiPriority w:val="39"/>
    <w:unhideWhenUsed/>
    <w:rsid w:val="00A619A1"/>
    <w:pPr>
      <w:spacing w:after="100"/>
    </w:pPr>
  </w:style>
  <w:style w:type="paragraph" w:styleId="TM2">
    <w:name w:val="toc 2"/>
    <w:basedOn w:val="Normal"/>
    <w:next w:val="Normal"/>
    <w:autoRedefine/>
    <w:uiPriority w:val="39"/>
    <w:unhideWhenUsed/>
    <w:rsid w:val="00A619A1"/>
    <w:pPr>
      <w:spacing w:after="100"/>
      <w:ind w:left="220"/>
    </w:pPr>
  </w:style>
  <w:style w:type="paragraph" w:styleId="TM3">
    <w:name w:val="toc 3"/>
    <w:basedOn w:val="Normal"/>
    <w:next w:val="Normal"/>
    <w:autoRedefine/>
    <w:uiPriority w:val="39"/>
    <w:unhideWhenUsed/>
    <w:rsid w:val="00A619A1"/>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1533462">
      <w:bodyDiv w:val="1"/>
      <w:marLeft w:val="0"/>
      <w:marRight w:val="0"/>
      <w:marTop w:val="0"/>
      <w:marBottom w:val="0"/>
      <w:divBdr>
        <w:top w:val="none" w:sz="0" w:space="0" w:color="auto"/>
        <w:left w:val="none" w:sz="0" w:space="0" w:color="auto"/>
        <w:bottom w:val="none" w:sz="0" w:space="0" w:color="auto"/>
        <w:right w:val="none" w:sz="0" w:space="0" w:color="auto"/>
      </w:divBdr>
    </w:div>
    <w:div w:id="1472791446">
      <w:bodyDiv w:val="1"/>
      <w:marLeft w:val="0"/>
      <w:marRight w:val="0"/>
      <w:marTop w:val="0"/>
      <w:marBottom w:val="0"/>
      <w:divBdr>
        <w:top w:val="none" w:sz="0" w:space="0" w:color="auto"/>
        <w:left w:val="none" w:sz="0" w:space="0" w:color="auto"/>
        <w:bottom w:val="none" w:sz="0" w:space="0" w:color="auto"/>
        <w:right w:val="none" w:sz="0" w:space="0" w:color="auto"/>
      </w:divBdr>
      <w:divsChild>
        <w:div w:id="1343360004">
          <w:marLeft w:val="0"/>
          <w:marRight w:val="0"/>
          <w:marTop w:val="0"/>
          <w:marBottom w:val="187"/>
          <w:divBdr>
            <w:top w:val="none" w:sz="0" w:space="0" w:color="auto"/>
            <w:left w:val="none" w:sz="0" w:space="0" w:color="auto"/>
            <w:bottom w:val="none" w:sz="0" w:space="0" w:color="auto"/>
            <w:right w:val="none" w:sz="0" w:space="0" w:color="auto"/>
          </w:divBdr>
        </w:div>
        <w:div w:id="485561061">
          <w:marLeft w:val="0"/>
          <w:marRight w:val="0"/>
          <w:marTop w:val="0"/>
          <w:marBottom w:val="0"/>
          <w:divBdr>
            <w:top w:val="none" w:sz="0" w:space="0" w:color="auto"/>
            <w:left w:val="none" w:sz="0" w:space="0" w:color="auto"/>
            <w:bottom w:val="none" w:sz="0" w:space="0" w:color="auto"/>
            <w:right w:val="none" w:sz="0" w:space="0" w:color="auto"/>
          </w:divBdr>
          <w:divsChild>
            <w:div w:id="194834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853797">
      <w:bodyDiv w:val="1"/>
      <w:marLeft w:val="0"/>
      <w:marRight w:val="0"/>
      <w:marTop w:val="0"/>
      <w:marBottom w:val="0"/>
      <w:divBdr>
        <w:top w:val="none" w:sz="0" w:space="0" w:color="auto"/>
        <w:left w:val="none" w:sz="0" w:space="0" w:color="auto"/>
        <w:bottom w:val="none" w:sz="0" w:space="0" w:color="auto"/>
        <w:right w:val="none" w:sz="0" w:space="0" w:color="auto"/>
      </w:divBdr>
      <w:divsChild>
        <w:div w:id="1827085847">
          <w:marLeft w:val="0"/>
          <w:marRight w:val="0"/>
          <w:marTop w:val="0"/>
          <w:marBottom w:val="150"/>
          <w:divBdr>
            <w:top w:val="none" w:sz="0" w:space="0" w:color="auto"/>
            <w:left w:val="none" w:sz="0" w:space="0" w:color="auto"/>
            <w:bottom w:val="none" w:sz="0" w:space="0" w:color="auto"/>
            <w:right w:val="none" w:sz="0" w:space="0" w:color="auto"/>
          </w:divBdr>
        </w:div>
        <w:div w:id="675959280">
          <w:marLeft w:val="0"/>
          <w:marRight w:val="0"/>
          <w:marTop w:val="0"/>
          <w:marBottom w:val="525"/>
          <w:divBdr>
            <w:top w:val="none" w:sz="0" w:space="0" w:color="auto"/>
            <w:left w:val="none" w:sz="0" w:space="0" w:color="auto"/>
            <w:bottom w:val="none" w:sz="0" w:space="0" w:color="auto"/>
            <w:right w:val="none" w:sz="0" w:space="0" w:color="auto"/>
          </w:divBdr>
          <w:divsChild>
            <w:div w:id="1503550117">
              <w:marLeft w:val="0"/>
              <w:marRight w:val="0"/>
              <w:marTop w:val="0"/>
              <w:marBottom w:val="0"/>
              <w:divBdr>
                <w:top w:val="none" w:sz="0" w:space="0" w:color="auto"/>
                <w:left w:val="none" w:sz="0" w:space="0" w:color="auto"/>
                <w:bottom w:val="none" w:sz="0" w:space="0" w:color="auto"/>
                <w:right w:val="none" w:sz="0" w:space="0" w:color="auto"/>
              </w:divBdr>
            </w:div>
            <w:div w:id="362290113">
              <w:marLeft w:val="0"/>
              <w:marRight w:val="0"/>
              <w:marTop w:val="0"/>
              <w:marBottom w:val="0"/>
              <w:divBdr>
                <w:top w:val="none" w:sz="0" w:space="0" w:color="auto"/>
                <w:left w:val="none" w:sz="0" w:space="0" w:color="auto"/>
                <w:bottom w:val="none" w:sz="0" w:space="0" w:color="auto"/>
                <w:right w:val="none" w:sz="0" w:space="0" w:color="auto"/>
              </w:divBdr>
            </w:div>
            <w:div w:id="1727486990">
              <w:marLeft w:val="0"/>
              <w:marRight w:val="0"/>
              <w:marTop w:val="0"/>
              <w:marBottom w:val="0"/>
              <w:divBdr>
                <w:top w:val="none" w:sz="0" w:space="0" w:color="auto"/>
                <w:left w:val="none" w:sz="0" w:space="0" w:color="auto"/>
                <w:bottom w:val="none" w:sz="0" w:space="0" w:color="auto"/>
                <w:right w:val="none" w:sz="0" w:space="0" w:color="auto"/>
              </w:divBdr>
              <w:divsChild>
                <w:div w:id="1439639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MARWAN\Documents\&#1605;&#1585;&#1610;&#1605;.docx" TargetMode="External"/><Relationship Id="rId18" Type="http://schemas.openxmlformats.org/officeDocument/2006/relationships/footer" Target="footer3.xml"/><Relationship Id="rId26" Type="http://schemas.openxmlformats.org/officeDocument/2006/relationships/header" Target="header3.xml"/><Relationship Id="rId39" Type="http://schemas.openxmlformats.org/officeDocument/2006/relationships/image" Target="media/image10.png"/><Relationship Id="rId21" Type="http://schemas.openxmlformats.org/officeDocument/2006/relationships/diagramLayout" Target="diagrams/layout1.xml"/><Relationship Id="rId34" Type="http://schemas.openxmlformats.org/officeDocument/2006/relationships/image" Target="media/image5.png"/><Relationship Id="rId42" Type="http://schemas.openxmlformats.org/officeDocument/2006/relationships/image" Target="media/image13.png"/><Relationship Id="rId47" Type="http://schemas.openxmlformats.org/officeDocument/2006/relationships/image" Target="media/image18.png"/><Relationship Id="rId50" Type="http://schemas.openxmlformats.org/officeDocument/2006/relationships/header" Target="header8.xml"/><Relationship Id="rId55" Type="http://schemas.openxmlformats.org/officeDocument/2006/relationships/header" Target="header9.xm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diagramData" Target="diagrams/data1.xml"/><Relationship Id="rId29" Type="http://schemas.openxmlformats.org/officeDocument/2006/relationships/header" Target="header5.xml"/><Relationship Id="rId41" Type="http://schemas.openxmlformats.org/officeDocument/2006/relationships/image" Target="media/image12.png"/><Relationship Id="rId54" Type="http://schemas.openxmlformats.org/officeDocument/2006/relationships/hyperlink" Target="http://www.exquise1928.com"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MARWAN\Documents\&#1605;&#1585;&#1610;&#1605;.docx" TargetMode="External"/><Relationship Id="rId24" Type="http://schemas.microsoft.com/office/2007/relationships/diagramDrawing" Target="diagrams/drawing1.xml"/><Relationship Id="rId32" Type="http://schemas.openxmlformats.org/officeDocument/2006/relationships/image" Target="media/image3.png"/><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image" Target="media/image16.png"/><Relationship Id="rId53" Type="http://schemas.openxmlformats.org/officeDocument/2006/relationships/hyperlink" Target="https://www.officiel-prevention.com/dossier/formation/formation-continue-a-la-securite/conditions-de-travail-et-satisfaction-au-travail" TargetMode="External"/><Relationship Id="rId58"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diagramColors" Target="diagrams/colors1.xml"/><Relationship Id="rId28" Type="http://schemas.openxmlformats.org/officeDocument/2006/relationships/header" Target="header4.xml"/><Relationship Id="rId36" Type="http://schemas.openxmlformats.org/officeDocument/2006/relationships/image" Target="media/image7.png"/><Relationship Id="rId49" Type="http://schemas.openxmlformats.org/officeDocument/2006/relationships/header" Target="header7.xml"/><Relationship Id="rId57" Type="http://schemas.openxmlformats.org/officeDocument/2006/relationships/image" Target="media/image20.jpeg"/><Relationship Id="rId61" Type="http://schemas.openxmlformats.org/officeDocument/2006/relationships/header" Target="header11.xml"/><Relationship Id="rId10" Type="http://schemas.openxmlformats.org/officeDocument/2006/relationships/image" Target="http://www.averroes.fr/averroes/images/logos/Logo%20Univ%20Tlemcen.jpg" TargetMode="External"/><Relationship Id="rId19" Type="http://schemas.openxmlformats.org/officeDocument/2006/relationships/header" Target="header2.xml"/><Relationship Id="rId31" Type="http://schemas.openxmlformats.org/officeDocument/2006/relationships/image" Target="media/image2.png"/><Relationship Id="rId44" Type="http://schemas.openxmlformats.org/officeDocument/2006/relationships/image" Target="media/image15.png"/><Relationship Id="rId52" Type="http://schemas.openxmlformats.org/officeDocument/2006/relationships/hyperlink" Target="https://osha.europa.eu/fr/themes/work-related-diseases" TargetMode="External"/><Relationship Id="rId60" Type="http://schemas.openxmlformats.org/officeDocument/2006/relationships/header" Target="header10.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file:///C:\Users\MARWAN\Documents\&#1605;&#1585;&#1610;&#1605;.docx" TargetMode="External"/><Relationship Id="rId22" Type="http://schemas.openxmlformats.org/officeDocument/2006/relationships/diagramQuickStyle" Target="diagrams/quickStyle1.xml"/><Relationship Id="rId27" Type="http://schemas.openxmlformats.org/officeDocument/2006/relationships/footer" Target="footer4.xml"/><Relationship Id="rId30" Type="http://schemas.openxmlformats.org/officeDocument/2006/relationships/header" Target="header6.xml"/><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image" Target="media/image19.png"/><Relationship Id="rId56" Type="http://schemas.openxmlformats.org/officeDocument/2006/relationships/hyperlink" Target="https://mkaleh.com" TargetMode="External"/><Relationship Id="rId8" Type="http://schemas.openxmlformats.org/officeDocument/2006/relationships/endnotes" Target="endnotes.xml"/><Relationship Id="rId51" Type="http://schemas.openxmlformats.org/officeDocument/2006/relationships/hyperlink" Target="https://hrdiscussion.com/hr75235.html" TargetMode="External"/><Relationship Id="rId3" Type="http://schemas.openxmlformats.org/officeDocument/2006/relationships/styles" Target="styles.xml"/><Relationship Id="rId12" Type="http://schemas.openxmlformats.org/officeDocument/2006/relationships/hyperlink" Target="file:///C:\Users\MARWAN\Documents\&#1605;&#1585;&#1610;&#1605;.docx" TargetMode="External"/><Relationship Id="rId17" Type="http://schemas.openxmlformats.org/officeDocument/2006/relationships/header" Target="header1.xml"/><Relationship Id="rId25" Type="http://schemas.openxmlformats.org/officeDocument/2006/relationships/hyperlink" Target="https://mkaleh.com/%D8%A3%D9%87%D8%AF%D8%A7%D9%81_%D8%AA%D9%82%D9%8A%D9%8A%D9%85_%D8%A7%D9%84%D8%A3%D8%AF%D8%A7%D8%A1" TargetMode="External"/><Relationship Id="rId33" Type="http://schemas.openxmlformats.org/officeDocument/2006/relationships/image" Target="media/image4.png"/><Relationship Id="rId38" Type="http://schemas.openxmlformats.org/officeDocument/2006/relationships/image" Target="media/image9.png"/><Relationship Id="rId46" Type="http://schemas.openxmlformats.org/officeDocument/2006/relationships/image" Target="media/image17.png"/><Relationship Id="rId59" Type="http://schemas.openxmlformats.org/officeDocument/2006/relationships/footer" Target="footer6.xml"/></Relationships>
</file>

<file path=word/_rels/footnotes.xml.rels><?xml version="1.0" encoding="UTF-8" standalone="yes"?>
<Relationships xmlns="http://schemas.openxmlformats.org/package/2006/relationships"><Relationship Id="rId3" Type="http://schemas.openxmlformats.org/officeDocument/2006/relationships/hyperlink" Target="https://www.officiel-prevention.com/dossier/formation/formation-continue-a-la-securite/conditions-de-travail-et-satisfaction-au-travail" TargetMode="External"/><Relationship Id="rId2" Type="http://schemas.openxmlformats.org/officeDocument/2006/relationships/hyperlink" Target="https://osha.europa.eu/fr/themes/work-related-diseases" TargetMode="External"/><Relationship Id="rId1" Type="http://schemas.openxmlformats.org/officeDocument/2006/relationships/hyperlink" Target="https://hrdiscussion.com/hr75235.html" TargetMode="External"/><Relationship Id="rId6" Type="http://schemas.openxmlformats.org/officeDocument/2006/relationships/hyperlink" Target="http://www.exquise1928.com/presentation.php" TargetMode="External"/><Relationship Id="rId5" Type="http://schemas.openxmlformats.org/officeDocument/2006/relationships/hyperlink" Target="https://www.officiel-prevention.com/dossier/formation/formation-continue-a-la-securite/conditions-de-travail-et-satisfaction-au-travail" TargetMode="External"/><Relationship Id="rId4" Type="http://schemas.openxmlformats.org/officeDocument/2006/relationships/hyperlink" Target="https://mkaleh.com/%D8%A3%D8%AB%D8%B1_%D8%A7%D9%84%D8%B1%D8%B6%D8%A7_%D8%A7%D9%84%D9%88%D8%B8%D9%8A%D9%81%D9%8A" TargetMode="External"/></Relationships>
</file>

<file path=word/diagrams/colors1.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9BC9F4F-B5BB-4610-AE7E-4634B792455C}" type="doc">
      <dgm:prSet loTypeId="urn:microsoft.com/office/officeart/2005/8/layout/pyramid1" loCatId="pyramid" qsTypeId="urn:microsoft.com/office/officeart/2005/8/quickstyle/3d1" qsCatId="3D" csTypeId="urn:microsoft.com/office/officeart/2005/8/colors/accent2_3" csCatId="accent2" phldr="1"/>
      <dgm:spPr/>
    </dgm:pt>
    <dgm:pt modelId="{70DD9546-BBAE-40D6-B556-895823633114}">
      <dgm:prSet phldrT="[Texte]" custT="1"/>
      <dgm:spPr/>
      <dgm:t>
        <a:bodyPr/>
        <a:lstStyle/>
        <a:p>
          <a:pPr algn="ctr" rtl="1"/>
          <a:r>
            <a:rPr lang="ar-DZ" sz="1200">
              <a:latin typeface="Traditional Arabic" pitchFamily="18" charset="-78"/>
              <a:cs typeface="Traditional Arabic" pitchFamily="18" charset="-78"/>
            </a:rPr>
            <a:t>تحقيق الذات</a:t>
          </a:r>
        </a:p>
      </dgm:t>
    </dgm:pt>
    <dgm:pt modelId="{F4C7EC25-1C63-4696-B6A9-3F13DD4ABC72}" type="parTrans" cxnId="{4D714E64-FC2A-452B-98D2-CF487807241E}">
      <dgm:prSet/>
      <dgm:spPr/>
      <dgm:t>
        <a:bodyPr/>
        <a:lstStyle/>
        <a:p>
          <a:endParaRPr lang="fr-FR"/>
        </a:p>
      </dgm:t>
    </dgm:pt>
    <dgm:pt modelId="{37A9AB88-7512-4F7A-95EF-29A5E55338B5}" type="sibTrans" cxnId="{4D714E64-FC2A-452B-98D2-CF487807241E}">
      <dgm:prSet/>
      <dgm:spPr/>
      <dgm:t>
        <a:bodyPr/>
        <a:lstStyle/>
        <a:p>
          <a:endParaRPr lang="fr-FR"/>
        </a:p>
      </dgm:t>
    </dgm:pt>
    <dgm:pt modelId="{6B457C5B-81CD-41C9-8AAE-C2CA41137CB5}">
      <dgm:prSet phldrT="[Texte]"/>
      <dgm:spPr/>
      <dgm:t>
        <a:bodyPr/>
        <a:lstStyle/>
        <a:p>
          <a:r>
            <a:rPr lang="ar-DZ">
              <a:latin typeface="Traditional Arabic" pitchFamily="18" charset="-78"/>
              <a:cs typeface="Traditional Arabic" pitchFamily="18" charset="-78"/>
            </a:rPr>
            <a:t>الحاجات الاجتماعية</a:t>
          </a:r>
          <a:endParaRPr lang="fr-FR">
            <a:latin typeface="Traditional Arabic" pitchFamily="18" charset="-78"/>
            <a:cs typeface="Traditional Arabic" pitchFamily="18" charset="-78"/>
          </a:endParaRPr>
        </a:p>
      </dgm:t>
    </dgm:pt>
    <dgm:pt modelId="{5BCC3DE5-0EE6-413A-936A-9C12507F4F52}" type="parTrans" cxnId="{8C1D7808-F8D4-4C90-A6AF-045403873AEF}">
      <dgm:prSet/>
      <dgm:spPr/>
      <dgm:t>
        <a:bodyPr/>
        <a:lstStyle/>
        <a:p>
          <a:endParaRPr lang="fr-FR"/>
        </a:p>
      </dgm:t>
    </dgm:pt>
    <dgm:pt modelId="{2AE937A5-25F3-4804-8302-F2D3394CF957}" type="sibTrans" cxnId="{8C1D7808-F8D4-4C90-A6AF-045403873AEF}">
      <dgm:prSet/>
      <dgm:spPr/>
      <dgm:t>
        <a:bodyPr/>
        <a:lstStyle/>
        <a:p>
          <a:endParaRPr lang="fr-FR"/>
        </a:p>
      </dgm:t>
    </dgm:pt>
    <dgm:pt modelId="{3D746091-0D29-4083-8F15-907A15E9BF43}">
      <dgm:prSet phldrT="[Texte]" custT="1"/>
      <dgm:spPr/>
      <dgm:t>
        <a:bodyPr/>
        <a:lstStyle/>
        <a:p>
          <a:r>
            <a:rPr lang="ar-DZ" sz="1600">
              <a:latin typeface="Traditional Arabic" pitchFamily="18" charset="-78"/>
              <a:cs typeface="Traditional Arabic" pitchFamily="18" charset="-78"/>
            </a:rPr>
            <a:t>الحاجة للتقدير</a:t>
          </a:r>
          <a:endParaRPr lang="fr-FR" sz="1600">
            <a:latin typeface="Traditional Arabic" pitchFamily="18" charset="-78"/>
            <a:cs typeface="Traditional Arabic" pitchFamily="18" charset="-78"/>
          </a:endParaRPr>
        </a:p>
      </dgm:t>
    </dgm:pt>
    <dgm:pt modelId="{0D99C30D-50AE-40B1-9BCD-6D8764BEEEAA}" type="sibTrans" cxnId="{B2E48ACD-4074-4597-A3CB-61F98B1772B6}">
      <dgm:prSet/>
      <dgm:spPr/>
      <dgm:t>
        <a:bodyPr/>
        <a:lstStyle/>
        <a:p>
          <a:endParaRPr lang="fr-FR"/>
        </a:p>
      </dgm:t>
    </dgm:pt>
    <dgm:pt modelId="{3872666E-3510-4D38-8E06-9A0493AEE2B0}" type="parTrans" cxnId="{B2E48ACD-4074-4597-A3CB-61F98B1772B6}">
      <dgm:prSet/>
      <dgm:spPr/>
      <dgm:t>
        <a:bodyPr/>
        <a:lstStyle/>
        <a:p>
          <a:endParaRPr lang="fr-FR"/>
        </a:p>
      </dgm:t>
    </dgm:pt>
    <dgm:pt modelId="{B4569F96-D456-44B9-B6FE-6264418B08E6}">
      <dgm:prSet phldrT="[Texte]"/>
      <dgm:spPr/>
      <dgm:t>
        <a:bodyPr/>
        <a:lstStyle/>
        <a:p>
          <a:r>
            <a:rPr lang="ar-DZ">
              <a:latin typeface="Traditional Arabic" pitchFamily="18" charset="-78"/>
              <a:cs typeface="Traditional Arabic" pitchFamily="18" charset="-78"/>
            </a:rPr>
            <a:t>الحاجة للأمان</a:t>
          </a:r>
          <a:endParaRPr lang="fr-FR">
            <a:latin typeface="Traditional Arabic" pitchFamily="18" charset="-78"/>
            <a:cs typeface="Traditional Arabic" pitchFamily="18" charset="-78"/>
          </a:endParaRPr>
        </a:p>
      </dgm:t>
    </dgm:pt>
    <dgm:pt modelId="{4CA6B275-919D-414C-AFE9-C174BE740DAB}" type="parTrans" cxnId="{D8E69FC2-BF98-4DE0-9E3B-27C1C5BAEC8A}">
      <dgm:prSet/>
      <dgm:spPr/>
      <dgm:t>
        <a:bodyPr/>
        <a:lstStyle/>
        <a:p>
          <a:endParaRPr lang="fr-FR"/>
        </a:p>
      </dgm:t>
    </dgm:pt>
    <dgm:pt modelId="{82578C92-F034-4F74-81C0-01158EF1FC96}" type="sibTrans" cxnId="{D8E69FC2-BF98-4DE0-9E3B-27C1C5BAEC8A}">
      <dgm:prSet/>
      <dgm:spPr/>
      <dgm:t>
        <a:bodyPr/>
        <a:lstStyle/>
        <a:p>
          <a:endParaRPr lang="fr-FR"/>
        </a:p>
      </dgm:t>
    </dgm:pt>
    <dgm:pt modelId="{2C5D3B2D-8E13-47D0-ADEC-69458EB2C0C4}">
      <dgm:prSet phldrT="[Texte]"/>
      <dgm:spPr/>
      <dgm:t>
        <a:bodyPr/>
        <a:lstStyle/>
        <a:p>
          <a:r>
            <a:rPr lang="ar-DZ">
              <a:latin typeface="Traditional Arabic" pitchFamily="18" charset="-78"/>
              <a:cs typeface="Traditional Arabic" pitchFamily="18" charset="-78"/>
            </a:rPr>
            <a:t>الحاجات الجسدية</a:t>
          </a:r>
          <a:endParaRPr lang="fr-FR">
            <a:latin typeface="Traditional Arabic" pitchFamily="18" charset="-78"/>
            <a:cs typeface="Traditional Arabic" pitchFamily="18" charset="-78"/>
          </a:endParaRPr>
        </a:p>
      </dgm:t>
    </dgm:pt>
    <dgm:pt modelId="{1CA5785B-ED6B-477C-AF02-C592784DA206}" type="parTrans" cxnId="{7D6D7E27-EB48-4025-A313-26EC42FA5EF0}">
      <dgm:prSet/>
      <dgm:spPr/>
      <dgm:t>
        <a:bodyPr/>
        <a:lstStyle/>
        <a:p>
          <a:endParaRPr lang="fr-FR"/>
        </a:p>
      </dgm:t>
    </dgm:pt>
    <dgm:pt modelId="{29315D64-C754-4374-84B5-E12A06B5677F}" type="sibTrans" cxnId="{7D6D7E27-EB48-4025-A313-26EC42FA5EF0}">
      <dgm:prSet/>
      <dgm:spPr/>
      <dgm:t>
        <a:bodyPr/>
        <a:lstStyle/>
        <a:p>
          <a:endParaRPr lang="fr-FR"/>
        </a:p>
      </dgm:t>
    </dgm:pt>
    <dgm:pt modelId="{42275EA0-2190-4A65-B325-BF8DFB173235}" type="pres">
      <dgm:prSet presAssocID="{39BC9F4F-B5BB-4610-AE7E-4634B792455C}" presName="Name0" presStyleCnt="0">
        <dgm:presLayoutVars>
          <dgm:dir/>
          <dgm:animLvl val="lvl"/>
          <dgm:resizeHandles val="exact"/>
        </dgm:presLayoutVars>
      </dgm:prSet>
      <dgm:spPr/>
    </dgm:pt>
    <dgm:pt modelId="{997EA963-39A0-42EA-BDED-DDFF3E7C4F3C}" type="pres">
      <dgm:prSet presAssocID="{70DD9546-BBAE-40D6-B556-895823633114}" presName="Name8" presStyleCnt="0"/>
      <dgm:spPr/>
    </dgm:pt>
    <dgm:pt modelId="{498E0694-3EB2-4487-863C-E45F5FE973F9}" type="pres">
      <dgm:prSet presAssocID="{70DD9546-BBAE-40D6-B556-895823633114}" presName="level" presStyleLbl="node1" presStyleIdx="0" presStyleCnt="5" custFlipHor="1" custScaleX="82953" custScaleY="83552" custLinFactNeighborX="1054" custLinFactNeighborY="-12658">
        <dgm:presLayoutVars>
          <dgm:chMax val="1"/>
          <dgm:bulletEnabled val="1"/>
        </dgm:presLayoutVars>
      </dgm:prSet>
      <dgm:spPr/>
      <dgm:t>
        <a:bodyPr/>
        <a:lstStyle/>
        <a:p>
          <a:endParaRPr lang="fr-FR"/>
        </a:p>
      </dgm:t>
    </dgm:pt>
    <dgm:pt modelId="{50CDBDA1-E83A-4270-BD10-FF467014E300}" type="pres">
      <dgm:prSet presAssocID="{70DD9546-BBAE-40D6-B556-895823633114}" presName="levelTx" presStyleLbl="revTx" presStyleIdx="0" presStyleCnt="0">
        <dgm:presLayoutVars>
          <dgm:chMax val="1"/>
          <dgm:bulletEnabled val="1"/>
        </dgm:presLayoutVars>
      </dgm:prSet>
      <dgm:spPr/>
      <dgm:t>
        <a:bodyPr/>
        <a:lstStyle/>
        <a:p>
          <a:endParaRPr lang="fr-FR"/>
        </a:p>
      </dgm:t>
    </dgm:pt>
    <dgm:pt modelId="{C90ED676-C271-4EFF-977D-15ED77834F5A}" type="pres">
      <dgm:prSet presAssocID="{3D746091-0D29-4083-8F15-907A15E9BF43}" presName="Name8" presStyleCnt="0"/>
      <dgm:spPr/>
    </dgm:pt>
    <dgm:pt modelId="{D0BA8E81-2C18-4F8B-B5C2-BE7B4DE87972}" type="pres">
      <dgm:prSet presAssocID="{3D746091-0D29-4083-8F15-907A15E9BF43}" presName="level" presStyleLbl="node1" presStyleIdx="1" presStyleCnt="5" custScaleX="90809" custLinFactNeighborX="527" custLinFactNeighborY="-6863">
        <dgm:presLayoutVars>
          <dgm:chMax val="1"/>
          <dgm:bulletEnabled val="1"/>
        </dgm:presLayoutVars>
      </dgm:prSet>
      <dgm:spPr/>
      <dgm:t>
        <a:bodyPr/>
        <a:lstStyle/>
        <a:p>
          <a:endParaRPr lang="fr-FR"/>
        </a:p>
      </dgm:t>
    </dgm:pt>
    <dgm:pt modelId="{531B484B-458D-453A-8BB5-4C7D71E60639}" type="pres">
      <dgm:prSet presAssocID="{3D746091-0D29-4083-8F15-907A15E9BF43}" presName="levelTx" presStyleLbl="revTx" presStyleIdx="0" presStyleCnt="0">
        <dgm:presLayoutVars>
          <dgm:chMax val="1"/>
          <dgm:bulletEnabled val="1"/>
        </dgm:presLayoutVars>
      </dgm:prSet>
      <dgm:spPr/>
      <dgm:t>
        <a:bodyPr/>
        <a:lstStyle/>
        <a:p>
          <a:endParaRPr lang="fr-FR"/>
        </a:p>
      </dgm:t>
    </dgm:pt>
    <dgm:pt modelId="{B0552704-FBB4-4E75-A760-1777B21E0C55}" type="pres">
      <dgm:prSet presAssocID="{6B457C5B-81CD-41C9-8AAE-C2CA41137CB5}" presName="Name8" presStyleCnt="0"/>
      <dgm:spPr/>
    </dgm:pt>
    <dgm:pt modelId="{4D9735F6-E041-4C0A-9827-DD37E833571B}" type="pres">
      <dgm:prSet presAssocID="{6B457C5B-81CD-41C9-8AAE-C2CA41137CB5}" presName="level" presStyleLbl="node1" presStyleIdx="2" presStyleCnt="5" custScaleX="95833">
        <dgm:presLayoutVars>
          <dgm:chMax val="1"/>
          <dgm:bulletEnabled val="1"/>
        </dgm:presLayoutVars>
      </dgm:prSet>
      <dgm:spPr/>
      <dgm:t>
        <a:bodyPr/>
        <a:lstStyle/>
        <a:p>
          <a:endParaRPr lang="fr-FR"/>
        </a:p>
      </dgm:t>
    </dgm:pt>
    <dgm:pt modelId="{4880F663-441F-41B5-96B9-AA31C84296AE}" type="pres">
      <dgm:prSet presAssocID="{6B457C5B-81CD-41C9-8AAE-C2CA41137CB5}" presName="levelTx" presStyleLbl="revTx" presStyleIdx="0" presStyleCnt="0">
        <dgm:presLayoutVars>
          <dgm:chMax val="1"/>
          <dgm:bulletEnabled val="1"/>
        </dgm:presLayoutVars>
      </dgm:prSet>
      <dgm:spPr/>
      <dgm:t>
        <a:bodyPr/>
        <a:lstStyle/>
        <a:p>
          <a:endParaRPr lang="fr-FR"/>
        </a:p>
      </dgm:t>
    </dgm:pt>
    <dgm:pt modelId="{5E050468-98A9-41F2-A9E2-2DB29C073FB3}" type="pres">
      <dgm:prSet presAssocID="{B4569F96-D456-44B9-B6FE-6264418B08E6}" presName="Name8" presStyleCnt="0"/>
      <dgm:spPr/>
    </dgm:pt>
    <dgm:pt modelId="{05213E73-52B8-436D-8193-5D371E202D0C}" type="pres">
      <dgm:prSet presAssocID="{B4569F96-D456-44B9-B6FE-6264418B08E6}" presName="level" presStyleLbl="node1" presStyleIdx="3" presStyleCnt="5" custScaleX="97897" custLinFactNeighborX="-1008" custLinFactNeighborY="655">
        <dgm:presLayoutVars>
          <dgm:chMax val="1"/>
          <dgm:bulletEnabled val="1"/>
        </dgm:presLayoutVars>
      </dgm:prSet>
      <dgm:spPr/>
      <dgm:t>
        <a:bodyPr/>
        <a:lstStyle/>
        <a:p>
          <a:endParaRPr lang="fr-FR"/>
        </a:p>
      </dgm:t>
    </dgm:pt>
    <dgm:pt modelId="{710F4957-25E8-4331-BB27-565B5BAF314B}" type="pres">
      <dgm:prSet presAssocID="{B4569F96-D456-44B9-B6FE-6264418B08E6}" presName="levelTx" presStyleLbl="revTx" presStyleIdx="0" presStyleCnt="0">
        <dgm:presLayoutVars>
          <dgm:chMax val="1"/>
          <dgm:bulletEnabled val="1"/>
        </dgm:presLayoutVars>
      </dgm:prSet>
      <dgm:spPr/>
      <dgm:t>
        <a:bodyPr/>
        <a:lstStyle/>
        <a:p>
          <a:endParaRPr lang="fr-FR"/>
        </a:p>
      </dgm:t>
    </dgm:pt>
    <dgm:pt modelId="{2650165C-710A-4E0A-B3B1-BF7490088107}" type="pres">
      <dgm:prSet presAssocID="{2C5D3B2D-8E13-47D0-ADEC-69458EB2C0C4}" presName="Name8" presStyleCnt="0"/>
      <dgm:spPr/>
    </dgm:pt>
    <dgm:pt modelId="{3079A5E5-1B1E-42EB-8AD1-4CF3785062C8}" type="pres">
      <dgm:prSet presAssocID="{2C5D3B2D-8E13-47D0-ADEC-69458EB2C0C4}" presName="level" presStyleLbl="node1" presStyleIdx="4" presStyleCnt="5">
        <dgm:presLayoutVars>
          <dgm:chMax val="1"/>
          <dgm:bulletEnabled val="1"/>
        </dgm:presLayoutVars>
      </dgm:prSet>
      <dgm:spPr/>
      <dgm:t>
        <a:bodyPr/>
        <a:lstStyle/>
        <a:p>
          <a:endParaRPr lang="fr-FR"/>
        </a:p>
      </dgm:t>
    </dgm:pt>
    <dgm:pt modelId="{1ADDA0E3-A008-44DA-962F-C62FC79C00F8}" type="pres">
      <dgm:prSet presAssocID="{2C5D3B2D-8E13-47D0-ADEC-69458EB2C0C4}" presName="levelTx" presStyleLbl="revTx" presStyleIdx="0" presStyleCnt="0">
        <dgm:presLayoutVars>
          <dgm:chMax val="1"/>
          <dgm:bulletEnabled val="1"/>
        </dgm:presLayoutVars>
      </dgm:prSet>
      <dgm:spPr/>
      <dgm:t>
        <a:bodyPr/>
        <a:lstStyle/>
        <a:p>
          <a:endParaRPr lang="fr-FR"/>
        </a:p>
      </dgm:t>
    </dgm:pt>
  </dgm:ptLst>
  <dgm:cxnLst>
    <dgm:cxn modelId="{9C19C4A9-F552-436B-877F-5D4B3D339E64}" type="presOf" srcId="{2C5D3B2D-8E13-47D0-ADEC-69458EB2C0C4}" destId="{1ADDA0E3-A008-44DA-962F-C62FC79C00F8}" srcOrd="1" destOrd="0" presId="urn:microsoft.com/office/officeart/2005/8/layout/pyramid1"/>
    <dgm:cxn modelId="{816A49F6-A41E-4B39-8B2D-C7E908F1D930}" type="presOf" srcId="{6B457C5B-81CD-41C9-8AAE-C2CA41137CB5}" destId="{4D9735F6-E041-4C0A-9827-DD37E833571B}" srcOrd="0" destOrd="0" presId="urn:microsoft.com/office/officeart/2005/8/layout/pyramid1"/>
    <dgm:cxn modelId="{8C1D7808-F8D4-4C90-A6AF-045403873AEF}" srcId="{39BC9F4F-B5BB-4610-AE7E-4634B792455C}" destId="{6B457C5B-81CD-41C9-8AAE-C2CA41137CB5}" srcOrd="2" destOrd="0" parTransId="{5BCC3DE5-0EE6-413A-936A-9C12507F4F52}" sibTransId="{2AE937A5-25F3-4804-8302-F2D3394CF957}"/>
    <dgm:cxn modelId="{E164949F-1657-4CD9-8E64-698359B1E871}" type="presOf" srcId="{70DD9546-BBAE-40D6-B556-895823633114}" destId="{50CDBDA1-E83A-4270-BD10-FF467014E300}" srcOrd="1" destOrd="0" presId="urn:microsoft.com/office/officeart/2005/8/layout/pyramid1"/>
    <dgm:cxn modelId="{E2ADD6B5-6FDD-44BC-930F-B744CFBA935C}" type="presOf" srcId="{3D746091-0D29-4083-8F15-907A15E9BF43}" destId="{D0BA8E81-2C18-4F8B-B5C2-BE7B4DE87972}" srcOrd="0" destOrd="0" presId="urn:microsoft.com/office/officeart/2005/8/layout/pyramid1"/>
    <dgm:cxn modelId="{D8E69FC2-BF98-4DE0-9E3B-27C1C5BAEC8A}" srcId="{39BC9F4F-B5BB-4610-AE7E-4634B792455C}" destId="{B4569F96-D456-44B9-B6FE-6264418B08E6}" srcOrd="3" destOrd="0" parTransId="{4CA6B275-919D-414C-AFE9-C174BE740DAB}" sibTransId="{82578C92-F034-4F74-81C0-01158EF1FC96}"/>
    <dgm:cxn modelId="{B2E48ACD-4074-4597-A3CB-61F98B1772B6}" srcId="{39BC9F4F-B5BB-4610-AE7E-4634B792455C}" destId="{3D746091-0D29-4083-8F15-907A15E9BF43}" srcOrd="1" destOrd="0" parTransId="{3872666E-3510-4D38-8E06-9A0493AEE2B0}" sibTransId="{0D99C30D-50AE-40B1-9BCD-6D8764BEEEAA}"/>
    <dgm:cxn modelId="{CBD44321-A265-4B0E-BA23-3C5E76896900}" type="presOf" srcId="{6B457C5B-81CD-41C9-8AAE-C2CA41137CB5}" destId="{4880F663-441F-41B5-96B9-AA31C84296AE}" srcOrd="1" destOrd="0" presId="urn:microsoft.com/office/officeart/2005/8/layout/pyramid1"/>
    <dgm:cxn modelId="{69221DE7-BD06-4C6F-A707-83AD857B366A}" type="presOf" srcId="{B4569F96-D456-44B9-B6FE-6264418B08E6}" destId="{710F4957-25E8-4331-BB27-565B5BAF314B}" srcOrd="1" destOrd="0" presId="urn:microsoft.com/office/officeart/2005/8/layout/pyramid1"/>
    <dgm:cxn modelId="{D9631F39-5991-4E2F-82D9-ABD3DC633733}" type="presOf" srcId="{70DD9546-BBAE-40D6-B556-895823633114}" destId="{498E0694-3EB2-4487-863C-E45F5FE973F9}" srcOrd="0" destOrd="0" presId="urn:microsoft.com/office/officeart/2005/8/layout/pyramid1"/>
    <dgm:cxn modelId="{BC978BB3-CF8F-4312-840F-41A1AF99EC81}" type="presOf" srcId="{39BC9F4F-B5BB-4610-AE7E-4634B792455C}" destId="{42275EA0-2190-4A65-B325-BF8DFB173235}" srcOrd="0" destOrd="0" presId="urn:microsoft.com/office/officeart/2005/8/layout/pyramid1"/>
    <dgm:cxn modelId="{8BA5D2DA-6E90-4ACA-A823-FC3C998DDC4E}" type="presOf" srcId="{3D746091-0D29-4083-8F15-907A15E9BF43}" destId="{531B484B-458D-453A-8BB5-4C7D71E60639}" srcOrd="1" destOrd="0" presId="urn:microsoft.com/office/officeart/2005/8/layout/pyramid1"/>
    <dgm:cxn modelId="{ED796DCA-79A9-4988-98FE-A9DA9404E64C}" type="presOf" srcId="{2C5D3B2D-8E13-47D0-ADEC-69458EB2C0C4}" destId="{3079A5E5-1B1E-42EB-8AD1-4CF3785062C8}" srcOrd="0" destOrd="0" presId="urn:microsoft.com/office/officeart/2005/8/layout/pyramid1"/>
    <dgm:cxn modelId="{F3750567-7485-42AB-8EFA-178C4D926989}" type="presOf" srcId="{B4569F96-D456-44B9-B6FE-6264418B08E6}" destId="{05213E73-52B8-436D-8193-5D371E202D0C}" srcOrd="0" destOrd="0" presId="urn:microsoft.com/office/officeart/2005/8/layout/pyramid1"/>
    <dgm:cxn modelId="{4D714E64-FC2A-452B-98D2-CF487807241E}" srcId="{39BC9F4F-B5BB-4610-AE7E-4634B792455C}" destId="{70DD9546-BBAE-40D6-B556-895823633114}" srcOrd="0" destOrd="0" parTransId="{F4C7EC25-1C63-4696-B6A9-3F13DD4ABC72}" sibTransId="{37A9AB88-7512-4F7A-95EF-29A5E55338B5}"/>
    <dgm:cxn modelId="{7D6D7E27-EB48-4025-A313-26EC42FA5EF0}" srcId="{39BC9F4F-B5BB-4610-AE7E-4634B792455C}" destId="{2C5D3B2D-8E13-47D0-ADEC-69458EB2C0C4}" srcOrd="4" destOrd="0" parTransId="{1CA5785B-ED6B-477C-AF02-C592784DA206}" sibTransId="{29315D64-C754-4374-84B5-E12A06B5677F}"/>
    <dgm:cxn modelId="{DABE8A17-8391-4EA5-9E18-AA304F66CD7F}" type="presParOf" srcId="{42275EA0-2190-4A65-B325-BF8DFB173235}" destId="{997EA963-39A0-42EA-BDED-DDFF3E7C4F3C}" srcOrd="0" destOrd="0" presId="urn:microsoft.com/office/officeart/2005/8/layout/pyramid1"/>
    <dgm:cxn modelId="{0FE2AECC-2FD3-4241-9BC2-F96E4D7BD2A4}" type="presParOf" srcId="{997EA963-39A0-42EA-BDED-DDFF3E7C4F3C}" destId="{498E0694-3EB2-4487-863C-E45F5FE973F9}" srcOrd="0" destOrd="0" presId="urn:microsoft.com/office/officeart/2005/8/layout/pyramid1"/>
    <dgm:cxn modelId="{9CCC96C3-1B1A-4306-87FF-1F3FE59F8260}" type="presParOf" srcId="{997EA963-39A0-42EA-BDED-DDFF3E7C4F3C}" destId="{50CDBDA1-E83A-4270-BD10-FF467014E300}" srcOrd="1" destOrd="0" presId="urn:microsoft.com/office/officeart/2005/8/layout/pyramid1"/>
    <dgm:cxn modelId="{7C8D24C4-4EA2-4430-ABBF-9AC8A307BC29}" type="presParOf" srcId="{42275EA0-2190-4A65-B325-BF8DFB173235}" destId="{C90ED676-C271-4EFF-977D-15ED77834F5A}" srcOrd="1" destOrd="0" presId="urn:microsoft.com/office/officeart/2005/8/layout/pyramid1"/>
    <dgm:cxn modelId="{9F657DAD-6954-45F6-9BDF-E444F4B1ACE0}" type="presParOf" srcId="{C90ED676-C271-4EFF-977D-15ED77834F5A}" destId="{D0BA8E81-2C18-4F8B-B5C2-BE7B4DE87972}" srcOrd="0" destOrd="0" presId="urn:microsoft.com/office/officeart/2005/8/layout/pyramid1"/>
    <dgm:cxn modelId="{26A8F887-8474-440E-829A-21F42FDCFB98}" type="presParOf" srcId="{C90ED676-C271-4EFF-977D-15ED77834F5A}" destId="{531B484B-458D-453A-8BB5-4C7D71E60639}" srcOrd="1" destOrd="0" presId="urn:microsoft.com/office/officeart/2005/8/layout/pyramid1"/>
    <dgm:cxn modelId="{E958B970-E8CD-4DEC-B1A0-57E9F4BB48DA}" type="presParOf" srcId="{42275EA0-2190-4A65-B325-BF8DFB173235}" destId="{B0552704-FBB4-4E75-A760-1777B21E0C55}" srcOrd="2" destOrd="0" presId="urn:microsoft.com/office/officeart/2005/8/layout/pyramid1"/>
    <dgm:cxn modelId="{443A7A9D-86E5-4793-BB18-37A8B7AB7D85}" type="presParOf" srcId="{B0552704-FBB4-4E75-A760-1777B21E0C55}" destId="{4D9735F6-E041-4C0A-9827-DD37E833571B}" srcOrd="0" destOrd="0" presId="urn:microsoft.com/office/officeart/2005/8/layout/pyramid1"/>
    <dgm:cxn modelId="{BE520966-4F53-4386-9E54-E40FA4015384}" type="presParOf" srcId="{B0552704-FBB4-4E75-A760-1777B21E0C55}" destId="{4880F663-441F-41B5-96B9-AA31C84296AE}" srcOrd="1" destOrd="0" presId="urn:microsoft.com/office/officeart/2005/8/layout/pyramid1"/>
    <dgm:cxn modelId="{D80BB984-6A71-4D08-BF76-A51FAC8BD405}" type="presParOf" srcId="{42275EA0-2190-4A65-B325-BF8DFB173235}" destId="{5E050468-98A9-41F2-A9E2-2DB29C073FB3}" srcOrd="3" destOrd="0" presId="urn:microsoft.com/office/officeart/2005/8/layout/pyramid1"/>
    <dgm:cxn modelId="{2C795287-6D7E-470C-A8FB-A63AE8441566}" type="presParOf" srcId="{5E050468-98A9-41F2-A9E2-2DB29C073FB3}" destId="{05213E73-52B8-436D-8193-5D371E202D0C}" srcOrd="0" destOrd="0" presId="urn:microsoft.com/office/officeart/2005/8/layout/pyramid1"/>
    <dgm:cxn modelId="{EC2CD21C-6976-4EFB-953E-5E9B0CF31681}" type="presParOf" srcId="{5E050468-98A9-41F2-A9E2-2DB29C073FB3}" destId="{710F4957-25E8-4331-BB27-565B5BAF314B}" srcOrd="1" destOrd="0" presId="urn:microsoft.com/office/officeart/2005/8/layout/pyramid1"/>
    <dgm:cxn modelId="{2867E16A-E6A6-4CC8-9308-AC340A0CE4AE}" type="presParOf" srcId="{42275EA0-2190-4A65-B325-BF8DFB173235}" destId="{2650165C-710A-4E0A-B3B1-BF7490088107}" srcOrd="4" destOrd="0" presId="urn:microsoft.com/office/officeart/2005/8/layout/pyramid1"/>
    <dgm:cxn modelId="{07D24371-B57C-4401-9B50-BC8031DE83E0}" type="presParOf" srcId="{2650165C-710A-4E0A-B3B1-BF7490088107}" destId="{3079A5E5-1B1E-42EB-8AD1-4CF3785062C8}" srcOrd="0" destOrd="0" presId="urn:microsoft.com/office/officeart/2005/8/layout/pyramid1"/>
    <dgm:cxn modelId="{CAFFBFD2-E435-4BF4-A2A6-CA2821BDC643}" type="presParOf" srcId="{2650165C-710A-4E0A-B3B1-BF7490088107}" destId="{1ADDA0E3-A008-44DA-962F-C62FC79C00F8}" srcOrd="1" destOrd="0" presId="urn:microsoft.com/office/officeart/2005/8/layout/pyramid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8E0694-3EB2-4487-863C-E45F5FE973F9}">
      <dsp:nvSpPr>
        <dsp:cNvPr id="0" name=""/>
        <dsp:cNvSpPr/>
      </dsp:nvSpPr>
      <dsp:spPr>
        <a:xfrm flipH="1">
          <a:off x="1421736" y="0"/>
          <a:ext cx="473740" cy="398614"/>
        </a:xfrm>
        <a:prstGeom prst="trapezoid">
          <a:avLst>
            <a:gd name="adj" fmla="val 71635"/>
          </a:avLst>
        </a:prstGeom>
        <a:gradFill rotWithShape="0">
          <a:gsLst>
            <a:gs pos="0">
              <a:schemeClr val="accent2">
                <a:shade val="80000"/>
                <a:hueOff val="0"/>
                <a:satOff val="0"/>
                <a:lumOff val="0"/>
                <a:alphaOff val="0"/>
                <a:shade val="51000"/>
                <a:satMod val="130000"/>
              </a:schemeClr>
            </a:gs>
            <a:gs pos="80000">
              <a:schemeClr val="accent2">
                <a:shade val="80000"/>
                <a:hueOff val="0"/>
                <a:satOff val="0"/>
                <a:lumOff val="0"/>
                <a:alphaOff val="0"/>
                <a:shade val="93000"/>
                <a:satMod val="130000"/>
              </a:schemeClr>
            </a:gs>
            <a:gs pos="100000">
              <a:schemeClr val="accent2">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Traditional Arabic" pitchFamily="18" charset="-78"/>
              <a:cs typeface="Traditional Arabic" pitchFamily="18" charset="-78"/>
            </a:rPr>
            <a:t>تحقيق الذات</a:t>
          </a:r>
        </a:p>
      </dsp:txBody>
      <dsp:txXfrm>
        <a:off x="1421736" y="0"/>
        <a:ext cx="473740" cy="398614"/>
      </dsp:txXfrm>
    </dsp:sp>
    <dsp:sp modelId="{D0BA8E81-2C18-4F8B-B5C2-BE7B4DE87972}">
      <dsp:nvSpPr>
        <dsp:cNvPr id="0" name=""/>
        <dsp:cNvSpPr/>
      </dsp:nvSpPr>
      <dsp:spPr>
        <a:xfrm>
          <a:off x="1089547" y="365871"/>
          <a:ext cx="1139303" cy="477085"/>
        </a:xfrm>
        <a:prstGeom prst="trapezoid">
          <a:avLst>
            <a:gd name="adj" fmla="val 71635"/>
          </a:avLst>
        </a:prstGeom>
        <a:gradFill rotWithShape="0">
          <a:gsLst>
            <a:gs pos="0">
              <a:schemeClr val="accent2">
                <a:shade val="80000"/>
                <a:hueOff val="-8968"/>
                <a:satOff val="-1006"/>
                <a:lumOff val="6420"/>
                <a:alphaOff val="0"/>
                <a:shade val="51000"/>
                <a:satMod val="130000"/>
              </a:schemeClr>
            </a:gs>
            <a:gs pos="80000">
              <a:schemeClr val="accent2">
                <a:shade val="80000"/>
                <a:hueOff val="-8968"/>
                <a:satOff val="-1006"/>
                <a:lumOff val="6420"/>
                <a:alphaOff val="0"/>
                <a:shade val="93000"/>
                <a:satMod val="130000"/>
              </a:schemeClr>
            </a:gs>
            <a:gs pos="100000">
              <a:schemeClr val="accent2">
                <a:shade val="80000"/>
                <a:hueOff val="-8968"/>
                <a:satOff val="-1006"/>
                <a:lumOff val="642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ar-DZ" sz="1600" kern="1200">
              <a:latin typeface="Traditional Arabic" pitchFamily="18" charset="-78"/>
              <a:cs typeface="Traditional Arabic" pitchFamily="18" charset="-78"/>
            </a:rPr>
            <a:t>الحاجة للتقدير</a:t>
          </a:r>
          <a:endParaRPr lang="fr-FR" sz="1600" kern="1200">
            <a:latin typeface="Traditional Arabic" pitchFamily="18" charset="-78"/>
            <a:cs typeface="Traditional Arabic" pitchFamily="18" charset="-78"/>
          </a:endParaRPr>
        </a:p>
      </dsp:txBody>
      <dsp:txXfrm>
        <a:off x="1288925" y="365871"/>
        <a:ext cx="740547" cy="477085"/>
      </dsp:txXfrm>
    </dsp:sp>
    <dsp:sp modelId="{4D9735F6-E041-4C0A-9827-DD37E833571B}">
      <dsp:nvSpPr>
        <dsp:cNvPr id="0" name=""/>
        <dsp:cNvSpPr/>
      </dsp:nvSpPr>
      <dsp:spPr>
        <a:xfrm>
          <a:off x="723901" y="875699"/>
          <a:ext cx="1857372" cy="477085"/>
        </a:xfrm>
        <a:prstGeom prst="trapezoid">
          <a:avLst>
            <a:gd name="adj" fmla="val 71635"/>
          </a:avLst>
        </a:prstGeom>
        <a:gradFill rotWithShape="0">
          <a:gsLst>
            <a:gs pos="0">
              <a:schemeClr val="accent2">
                <a:shade val="80000"/>
                <a:hueOff val="-17936"/>
                <a:satOff val="-2012"/>
                <a:lumOff val="12840"/>
                <a:alphaOff val="0"/>
                <a:shade val="51000"/>
                <a:satMod val="130000"/>
              </a:schemeClr>
            </a:gs>
            <a:gs pos="80000">
              <a:schemeClr val="accent2">
                <a:shade val="80000"/>
                <a:hueOff val="-17936"/>
                <a:satOff val="-2012"/>
                <a:lumOff val="12840"/>
                <a:alphaOff val="0"/>
                <a:shade val="93000"/>
                <a:satMod val="130000"/>
              </a:schemeClr>
            </a:gs>
            <a:gs pos="100000">
              <a:schemeClr val="accent2">
                <a:shade val="80000"/>
                <a:hueOff val="-17936"/>
                <a:satOff val="-2012"/>
                <a:lumOff val="1284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ar-DZ" sz="1700" kern="1200">
              <a:latin typeface="Traditional Arabic" pitchFamily="18" charset="-78"/>
              <a:cs typeface="Traditional Arabic" pitchFamily="18" charset="-78"/>
            </a:rPr>
            <a:t>الحاجات الاجتماعية</a:t>
          </a:r>
          <a:endParaRPr lang="fr-FR" sz="1700" kern="1200">
            <a:latin typeface="Traditional Arabic" pitchFamily="18" charset="-78"/>
            <a:cs typeface="Traditional Arabic" pitchFamily="18" charset="-78"/>
          </a:endParaRPr>
        </a:p>
      </dsp:txBody>
      <dsp:txXfrm>
        <a:off x="1048941" y="875699"/>
        <a:ext cx="1207292" cy="477085"/>
      </dsp:txXfrm>
    </dsp:sp>
    <dsp:sp modelId="{05213E73-52B8-436D-8193-5D371E202D0C}">
      <dsp:nvSpPr>
        <dsp:cNvPr id="0" name=""/>
        <dsp:cNvSpPr/>
      </dsp:nvSpPr>
      <dsp:spPr>
        <a:xfrm>
          <a:off x="342900" y="1355909"/>
          <a:ext cx="2566521" cy="477085"/>
        </a:xfrm>
        <a:prstGeom prst="trapezoid">
          <a:avLst>
            <a:gd name="adj" fmla="val 71635"/>
          </a:avLst>
        </a:prstGeom>
        <a:gradFill rotWithShape="0">
          <a:gsLst>
            <a:gs pos="0">
              <a:schemeClr val="accent2">
                <a:shade val="80000"/>
                <a:hueOff val="-26904"/>
                <a:satOff val="-3018"/>
                <a:lumOff val="19260"/>
                <a:alphaOff val="0"/>
                <a:shade val="51000"/>
                <a:satMod val="130000"/>
              </a:schemeClr>
            </a:gs>
            <a:gs pos="80000">
              <a:schemeClr val="accent2">
                <a:shade val="80000"/>
                <a:hueOff val="-26904"/>
                <a:satOff val="-3018"/>
                <a:lumOff val="19260"/>
                <a:alphaOff val="0"/>
                <a:shade val="93000"/>
                <a:satMod val="130000"/>
              </a:schemeClr>
            </a:gs>
            <a:gs pos="100000">
              <a:schemeClr val="accent2">
                <a:shade val="80000"/>
                <a:hueOff val="-26904"/>
                <a:satOff val="-3018"/>
                <a:lumOff val="1926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ar-DZ" sz="1700" kern="1200">
              <a:latin typeface="Traditional Arabic" pitchFamily="18" charset="-78"/>
              <a:cs typeface="Traditional Arabic" pitchFamily="18" charset="-78"/>
            </a:rPr>
            <a:t>الحاجة للأمان</a:t>
          </a:r>
          <a:endParaRPr lang="fr-FR" sz="1700" kern="1200">
            <a:latin typeface="Traditional Arabic" pitchFamily="18" charset="-78"/>
            <a:cs typeface="Traditional Arabic" pitchFamily="18" charset="-78"/>
          </a:endParaRPr>
        </a:p>
      </dsp:txBody>
      <dsp:txXfrm>
        <a:off x="792041" y="1355909"/>
        <a:ext cx="1668238" cy="477085"/>
      </dsp:txXfrm>
    </dsp:sp>
    <dsp:sp modelId="{3079A5E5-1B1E-42EB-8AD1-4CF3785062C8}">
      <dsp:nvSpPr>
        <dsp:cNvPr id="0" name=""/>
        <dsp:cNvSpPr/>
      </dsp:nvSpPr>
      <dsp:spPr>
        <a:xfrm>
          <a:off x="0" y="1829869"/>
          <a:ext cx="3305175" cy="477085"/>
        </a:xfrm>
        <a:prstGeom prst="trapezoid">
          <a:avLst>
            <a:gd name="adj" fmla="val 71635"/>
          </a:avLst>
        </a:prstGeom>
        <a:gradFill rotWithShape="0">
          <a:gsLst>
            <a:gs pos="0">
              <a:schemeClr val="accent2">
                <a:shade val="80000"/>
                <a:hueOff val="-35872"/>
                <a:satOff val="-4024"/>
                <a:lumOff val="25680"/>
                <a:alphaOff val="0"/>
                <a:shade val="51000"/>
                <a:satMod val="130000"/>
              </a:schemeClr>
            </a:gs>
            <a:gs pos="80000">
              <a:schemeClr val="accent2">
                <a:shade val="80000"/>
                <a:hueOff val="-35872"/>
                <a:satOff val="-4024"/>
                <a:lumOff val="25680"/>
                <a:alphaOff val="0"/>
                <a:shade val="93000"/>
                <a:satMod val="130000"/>
              </a:schemeClr>
            </a:gs>
            <a:gs pos="100000">
              <a:schemeClr val="accent2">
                <a:shade val="80000"/>
                <a:hueOff val="-35872"/>
                <a:satOff val="-4024"/>
                <a:lumOff val="2568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ar-DZ" sz="1700" kern="1200">
              <a:latin typeface="Traditional Arabic" pitchFamily="18" charset="-78"/>
              <a:cs typeface="Traditional Arabic" pitchFamily="18" charset="-78"/>
            </a:rPr>
            <a:t>الحاجات الجسدية</a:t>
          </a:r>
          <a:endParaRPr lang="fr-FR" sz="1700" kern="1200">
            <a:latin typeface="Traditional Arabic" pitchFamily="18" charset="-78"/>
            <a:cs typeface="Traditional Arabic" pitchFamily="18" charset="-78"/>
          </a:endParaRPr>
        </a:p>
      </dsp:txBody>
      <dsp:txXfrm>
        <a:off x="578405" y="1829869"/>
        <a:ext cx="2148363" cy="47708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2D07E-D0C7-4EF0-9465-042F10FFC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11088</Words>
  <Characters>60984</Characters>
  <Application>Microsoft Office Word</Application>
  <DocSecurity>0</DocSecurity>
  <Lines>508</Lines>
  <Paragraphs>143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الفصل الثاني                                                                                الدراسات السابقة</vt:lpstr>
      <vt:lpstr>الفصل الثاني                                                                                الدراسات السابقة</vt:lpstr>
    </vt:vector>
  </TitlesOfParts>
  <Company/>
  <LinksUpToDate>false</LinksUpToDate>
  <CharactersWithSpaces>71929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الدراسات السابقة</dc:title>
  <dc:creator>MARWAN</dc:creator>
  <cp:lastModifiedBy>Utilisateur </cp:lastModifiedBy>
  <cp:revision>4</cp:revision>
  <cp:lastPrinted>2021-06-23T20:53:00Z</cp:lastPrinted>
  <dcterms:created xsi:type="dcterms:W3CDTF">2021-06-04T01:16:00Z</dcterms:created>
  <dcterms:modified xsi:type="dcterms:W3CDTF">2021-06-23T20:54:00Z</dcterms:modified>
</cp:coreProperties>
</file>