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5DBA" w:rsidRDefault="007E5DBA" w:rsidP="00EE285E">
      <w:pPr>
        <w:spacing w:after="200" w:line="276" w:lineRule="auto"/>
        <w:jc w:val="center"/>
        <w:rPr>
          <w:b/>
          <w:bCs/>
          <w:sz w:val="36"/>
          <w:szCs w:val="36"/>
        </w:rPr>
      </w:pPr>
      <w:bookmarkStart w:id="0" w:name="_Toc396062143"/>
      <w:r w:rsidRPr="007E5DBA">
        <w:rPr>
          <w:b/>
          <w:bCs/>
          <w:sz w:val="36"/>
          <w:szCs w:val="36"/>
        </w:rPr>
        <w:t>Remerciments</w:t>
      </w:r>
    </w:p>
    <w:p w:rsidR="00A75CC3" w:rsidRDefault="00A75CC3" w:rsidP="007E5DBA">
      <w:pPr>
        <w:spacing w:after="200" w:line="276" w:lineRule="auto"/>
        <w:jc w:val="center"/>
        <w:rPr>
          <w:b/>
          <w:bCs/>
          <w:sz w:val="36"/>
          <w:szCs w:val="36"/>
        </w:rPr>
      </w:pPr>
    </w:p>
    <w:p w:rsidR="00A75CC3" w:rsidRDefault="00A75CC3" w:rsidP="007E5DBA">
      <w:pPr>
        <w:spacing w:after="200" w:line="276" w:lineRule="auto"/>
        <w:jc w:val="center"/>
        <w:rPr>
          <w:b/>
          <w:bCs/>
          <w:sz w:val="36"/>
          <w:szCs w:val="36"/>
        </w:rPr>
      </w:pPr>
    </w:p>
    <w:p w:rsidR="00A75CC3" w:rsidRPr="00A75CC3" w:rsidRDefault="00A75CC3" w:rsidP="00A75CC3">
      <w:pPr>
        <w:pStyle w:val="Default"/>
        <w:jc w:val="center"/>
        <w:rPr>
          <w:rFonts w:asciiTheme="majorHAnsi" w:hAnsiTheme="majorHAnsi" w:cstheme="majorHAnsi"/>
        </w:rPr>
      </w:pPr>
      <w:r w:rsidRPr="00A75CC3">
        <w:rPr>
          <w:rFonts w:asciiTheme="majorHAnsi" w:hAnsiTheme="majorHAnsi" w:cstheme="majorHAnsi"/>
        </w:rPr>
        <w:t>Nous remercions dieux le tout puissant qui nous a donné</w:t>
      </w:r>
    </w:p>
    <w:p w:rsid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le courage et la volonté de mener à bien notre travail</w:t>
      </w:r>
    </w:p>
    <w:p w:rsidR="00A75CC3" w:rsidRP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p>
    <w:p w:rsidR="00A75CC3" w:rsidRP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Ainsi que nos familles de nous avoir soutenus et supporter pendant</w:t>
      </w:r>
    </w:p>
    <w:p w:rsid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notre cursus universitaire</w:t>
      </w:r>
    </w:p>
    <w:p w:rsidR="00A75CC3" w:rsidRP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p>
    <w:p w:rsidR="00A75CC3" w:rsidRP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Nous tenons à remercier nos encadreurs</w:t>
      </w:r>
    </w:p>
    <w:p w:rsid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Mr KASMI Amine et FODIL Elhariri pour le suivi et l’encadrement qu’ils nous ont apporté.</w:t>
      </w:r>
    </w:p>
    <w:p w:rsidR="00A75CC3" w:rsidRP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p>
    <w:p w:rsidR="00A75CC3" w:rsidRP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Nous souhaitons ainsi, remercier tous les membres de notre juré :</w:t>
      </w:r>
    </w:p>
    <w:p w:rsidR="00A75CC3" w:rsidRPr="00907602"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val="en-US" w:bidi="ar-SA"/>
        </w:rPr>
      </w:pPr>
      <w:r w:rsidRPr="00907602">
        <w:rPr>
          <w:rFonts w:asciiTheme="majorHAnsi" w:eastAsiaTheme="minorHAnsi" w:hAnsiTheme="majorHAnsi" w:cstheme="majorHAnsi"/>
          <w:color w:val="000000"/>
          <w:szCs w:val="24"/>
          <w:lang w:val="en-US" w:bidi="ar-SA"/>
        </w:rPr>
        <w:t>Mr</w:t>
      </w:r>
      <w:r w:rsidR="00907602" w:rsidRPr="00907602">
        <w:rPr>
          <w:rFonts w:asciiTheme="majorHAnsi" w:eastAsiaTheme="minorHAnsi" w:hAnsiTheme="majorHAnsi" w:cstheme="majorHAnsi"/>
          <w:color w:val="000000"/>
          <w:szCs w:val="24"/>
          <w:lang w:val="en-US" w:bidi="ar-SA"/>
        </w:rPr>
        <w:t xml:space="preserve"> BABA AHMED</w:t>
      </w:r>
      <w:r w:rsidRPr="00907602">
        <w:rPr>
          <w:rFonts w:asciiTheme="majorHAnsi" w:eastAsiaTheme="minorHAnsi" w:hAnsiTheme="majorHAnsi" w:cstheme="majorHAnsi"/>
          <w:color w:val="000000"/>
          <w:szCs w:val="24"/>
          <w:lang w:val="en-US" w:bidi="ar-SA"/>
        </w:rPr>
        <w:t xml:space="preserve"> </w:t>
      </w:r>
      <w:r w:rsidR="00907602">
        <w:rPr>
          <w:rFonts w:asciiTheme="majorHAnsi" w:eastAsiaTheme="minorHAnsi" w:hAnsiTheme="majorHAnsi" w:cstheme="majorHAnsi"/>
          <w:color w:val="000000"/>
          <w:szCs w:val="24"/>
          <w:lang w:val="en-US" w:bidi="ar-SA"/>
        </w:rPr>
        <w:t xml:space="preserve">I </w:t>
      </w:r>
      <w:r w:rsidRPr="00907602">
        <w:rPr>
          <w:rFonts w:asciiTheme="majorHAnsi" w:eastAsiaTheme="minorHAnsi" w:hAnsiTheme="majorHAnsi" w:cstheme="majorHAnsi"/>
          <w:color w:val="000000"/>
          <w:szCs w:val="24"/>
          <w:lang w:val="en-US" w:bidi="ar-SA"/>
        </w:rPr>
        <w:t xml:space="preserve">,Mr </w:t>
      </w:r>
      <w:r w:rsidR="00907602" w:rsidRPr="00907602">
        <w:rPr>
          <w:rFonts w:asciiTheme="majorHAnsi" w:eastAsiaTheme="minorHAnsi" w:hAnsiTheme="majorHAnsi" w:cstheme="majorHAnsi"/>
          <w:color w:val="000000"/>
          <w:szCs w:val="24"/>
          <w:lang w:val="en-US" w:bidi="ar-SA"/>
        </w:rPr>
        <w:t>YASFAOUT</w:t>
      </w:r>
      <w:r w:rsidR="00907602">
        <w:rPr>
          <w:rFonts w:asciiTheme="majorHAnsi" w:eastAsiaTheme="minorHAnsi" w:hAnsiTheme="majorHAnsi" w:cstheme="majorHAnsi"/>
          <w:color w:val="000000"/>
          <w:szCs w:val="24"/>
          <w:lang w:val="en-US" w:bidi="ar-SA"/>
        </w:rPr>
        <w:t xml:space="preserve"> A</w:t>
      </w:r>
      <w:r w:rsidR="00907602" w:rsidRPr="00907602">
        <w:rPr>
          <w:rFonts w:asciiTheme="majorHAnsi" w:eastAsiaTheme="minorHAnsi" w:hAnsiTheme="majorHAnsi" w:cstheme="majorHAnsi"/>
          <w:color w:val="000000"/>
          <w:szCs w:val="24"/>
          <w:lang w:val="en-US" w:bidi="ar-SA"/>
        </w:rPr>
        <w:t xml:space="preserve"> </w:t>
      </w:r>
      <w:r w:rsidR="00907602">
        <w:rPr>
          <w:rFonts w:asciiTheme="majorHAnsi" w:eastAsiaTheme="minorHAnsi" w:hAnsiTheme="majorHAnsi" w:cstheme="majorHAnsi"/>
          <w:color w:val="000000"/>
          <w:szCs w:val="24"/>
          <w:lang w:val="en-US" w:bidi="ar-SA"/>
        </w:rPr>
        <w:t xml:space="preserve">et Mme YOUCEF TANI K </w:t>
      </w:r>
    </w:p>
    <w:p w:rsid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d’avoir examiner notre travail.</w:t>
      </w:r>
    </w:p>
    <w:p w:rsidR="00A75CC3" w:rsidRPr="00A75CC3" w:rsidRDefault="00A75CC3" w:rsidP="00A75CC3">
      <w:pPr>
        <w:autoSpaceDE w:val="0"/>
        <w:autoSpaceDN w:val="0"/>
        <w:adjustRightInd w:val="0"/>
        <w:spacing w:after="0" w:line="240" w:lineRule="auto"/>
        <w:jc w:val="center"/>
        <w:rPr>
          <w:rFonts w:asciiTheme="majorHAnsi" w:eastAsiaTheme="minorHAnsi" w:hAnsiTheme="majorHAnsi" w:cstheme="majorHAnsi"/>
          <w:color w:val="000000"/>
          <w:szCs w:val="24"/>
          <w:lang w:bidi="ar-SA"/>
        </w:rPr>
      </w:pPr>
    </w:p>
    <w:p w:rsidR="007E5DBA" w:rsidRPr="00A75CC3" w:rsidRDefault="00A75CC3" w:rsidP="00A75CC3">
      <w:pPr>
        <w:spacing w:after="200" w:line="276" w:lineRule="auto"/>
        <w:jc w:val="center"/>
        <w:rPr>
          <w:rFonts w:asciiTheme="majorHAnsi" w:eastAsiaTheme="minorHAnsi" w:hAnsiTheme="majorHAnsi" w:cstheme="majorHAnsi"/>
          <w:color w:val="000000"/>
          <w:szCs w:val="24"/>
          <w:lang w:bidi="ar-SA"/>
        </w:rPr>
      </w:pPr>
      <w:r w:rsidRPr="00A75CC3">
        <w:rPr>
          <w:rFonts w:asciiTheme="majorHAnsi" w:eastAsiaTheme="minorHAnsi" w:hAnsiTheme="majorHAnsi" w:cstheme="majorHAnsi"/>
          <w:color w:val="000000"/>
          <w:szCs w:val="24"/>
          <w:lang w:bidi="ar-SA"/>
        </w:rPr>
        <w:t>Nos respects.</w:t>
      </w: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rFonts w:ascii="Brush Script MT" w:eastAsiaTheme="minorHAnsi" w:hAnsi="Brush Script MT" w:cs="Brush Script MT"/>
          <w:i/>
          <w:iCs/>
          <w:color w:val="000000"/>
          <w:sz w:val="40"/>
          <w:szCs w:val="40"/>
          <w:lang w:bidi="ar-SA"/>
        </w:rPr>
      </w:pPr>
    </w:p>
    <w:p w:rsidR="00A75CC3" w:rsidRDefault="00A75CC3" w:rsidP="00A75CC3">
      <w:pPr>
        <w:spacing w:after="200" w:line="276" w:lineRule="auto"/>
        <w:jc w:val="left"/>
        <w:rPr>
          <w:b/>
          <w:bCs/>
          <w:sz w:val="36"/>
          <w:szCs w:val="36"/>
        </w:rPr>
      </w:pPr>
    </w:p>
    <w:p w:rsidR="00A75CC3" w:rsidRDefault="007E5DBA" w:rsidP="00A75CC3">
      <w:pPr>
        <w:spacing w:after="200" w:line="276" w:lineRule="auto"/>
        <w:jc w:val="center"/>
        <w:rPr>
          <w:b/>
          <w:bCs/>
          <w:sz w:val="36"/>
          <w:szCs w:val="36"/>
        </w:rPr>
      </w:pPr>
      <w:r>
        <w:rPr>
          <w:b/>
          <w:bCs/>
          <w:sz w:val="36"/>
          <w:szCs w:val="36"/>
        </w:rPr>
        <w:lastRenderedPageBreak/>
        <w:t xml:space="preserve">Dédicaces </w:t>
      </w:r>
    </w:p>
    <w:p w:rsidR="006149DA" w:rsidRDefault="006149DA" w:rsidP="00A75CC3">
      <w:pPr>
        <w:spacing w:after="200" w:line="276" w:lineRule="auto"/>
        <w:jc w:val="center"/>
        <w:rPr>
          <w:b/>
          <w:bCs/>
          <w:sz w:val="36"/>
          <w:szCs w:val="36"/>
        </w:rPr>
      </w:pPr>
    </w:p>
    <w:p w:rsidR="00A75CC3" w:rsidRPr="00D35BE1" w:rsidRDefault="00A75CC3" w:rsidP="00A75CC3">
      <w:pPr>
        <w:pStyle w:val="NormalWeb"/>
        <w:shd w:val="clear" w:color="auto" w:fill="FFFFFF"/>
        <w:spacing w:before="158" w:beforeAutospacing="0" w:after="0" w:afterAutospacing="0" w:line="360" w:lineRule="auto"/>
        <w:rPr>
          <w:rFonts w:asciiTheme="minorHAnsi" w:hAnsiTheme="minorHAnsi" w:cs="Helvetica"/>
          <w:color w:val="1D2129"/>
        </w:rPr>
      </w:pPr>
      <w:r w:rsidRPr="00D35BE1">
        <w:rPr>
          <w:rFonts w:asciiTheme="minorHAnsi" w:hAnsiTheme="minorHAnsi" w:cs="Helvetica"/>
          <w:color w:val="1D2129"/>
        </w:rPr>
        <w:t>Du profond de mon cœur, je dédie ce travail à tous ceux qui me sont chers,</w:t>
      </w:r>
    </w:p>
    <w:p w:rsidR="00A75CC3" w:rsidRPr="002C3AAC" w:rsidRDefault="00A75CC3" w:rsidP="00A75CC3">
      <w:pPr>
        <w:pStyle w:val="NormalWeb"/>
        <w:shd w:val="clear" w:color="auto" w:fill="FFFFFF"/>
        <w:spacing w:before="158" w:beforeAutospacing="0" w:after="0" w:afterAutospacing="0" w:line="360" w:lineRule="auto"/>
        <w:jc w:val="center"/>
        <w:rPr>
          <w:rFonts w:asciiTheme="minorHAnsi" w:hAnsiTheme="minorHAnsi" w:cs="Helvetica"/>
          <w:b/>
          <w:bCs/>
          <w:color w:val="1D2129"/>
        </w:rPr>
      </w:pPr>
    </w:p>
    <w:p w:rsidR="00A75CC3" w:rsidRDefault="00A75CC3" w:rsidP="00A75CC3">
      <w:r w:rsidRPr="002C3AAC">
        <w:rPr>
          <w:b/>
          <w:bCs/>
        </w:rPr>
        <w:t>Mes chers et respectueux parents</w:t>
      </w:r>
      <w:r>
        <w:t>, Aucune dédicace ne saurait être assez éloquente pour exprimer ce que vous méritez pour tous vos sacrifices, amour, soutient</w:t>
      </w:r>
      <w:r w:rsidRPr="002C3AAC">
        <w:t xml:space="preserve"> et </w:t>
      </w:r>
      <w:r>
        <w:t>votre</w:t>
      </w:r>
      <w:r w:rsidRPr="002C3AAC">
        <w:t xml:space="preserve"> clairvoyance qui m'a servi et me servirait tout au long de ma vie</w:t>
      </w:r>
      <w:r>
        <w:t>.Puisse Dieu, le tout puissant, vous préserver et vous accorder santé, longue vie et bonheur.</w:t>
      </w:r>
    </w:p>
    <w:p w:rsidR="00A75CC3" w:rsidRPr="00A75CC3" w:rsidRDefault="00A75CC3" w:rsidP="00A75CC3"/>
    <w:p w:rsidR="00A75CC3" w:rsidRDefault="00A75CC3" w:rsidP="00A75CC3">
      <w:pPr>
        <w:spacing w:after="200" w:line="276" w:lineRule="auto"/>
        <w:jc w:val="left"/>
        <w:rPr>
          <w:rFonts w:asciiTheme="majorHAnsi" w:hAnsiTheme="majorHAnsi" w:cstheme="majorHAnsi"/>
          <w:szCs w:val="24"/>
        </w:rPr>
      </w:pPr>
      <w:r w:rsidRPr="00A75CC3">
        <w:rPr>
          <w:rFonts w:asciiTheme="majorHAnsi" w:hAnsiTheme="majorHAnsi" w:cstheme="majorHAnsi"/>
          <w:szCs w:val="24"/>
        </w:rPr>
        <w:t>A mon</w:t>
      </w:r>
      <w:r w:rsidR="00B15D85">
        <w:rPr>
          <w:rFonts w:asciiTheme="majorHAnsi" w:hAnsiTheme="majorHAnsi" w:cstheme="majorHAnsi"/>
          <w:szCs w:val="24"/>
        </w:rPr>
        <w:t xml:space="preserve"> futur</w:t>
      </w:r>
      <w:r w:rsidRPr="00A75CC3">
        <w:rPr>
          <w:rFonts w:asciiTheme="majorHAnsi" w:hAnsiTheme="majorHAnsi" w:cstheme="majorHAnsi"/>
          <w:szCs w:val="24"/>
        </w:rPr>
        <w:t xml:space="preserve"> bébé qui n’est pas encore venue au monde.</w:t>
      </w:r>
    </w:p>
    <w:p w:rsidR="00A75CC3" w:rsidRPr="00A75CC3" w:rsidRDefault="00A75CC3" w:rsidP="00A75CC3">
      <w:pPr>
        <w:spacing w:after="200" w:line="276" w:lineRule="auto"/>
        <w:jc w:val="left"/>
        <w:rPr>
          <w:rFonts w:asciiTheme="majorHAnsi" w:hAnsiTheme="majorHAnsi" w:cstheme="majorHAnsi"/>
          <w:szCs w:val="24"/>
        </w:rPr>
      </w:pPr>
    </w:p>
    <w:p w:rsidR="00A75CC3" w:rsidRDefault="00A75CC3" w:rsidP="00A75CC3">
      <w:pPr>
        <w:spacing w:after="200" w:line="276" w:lineRule="auto"/>
        <w:jc w:val="left"/>
        <w:rPr>
          <w:rFonts w:asciiTheme="majorHAnsi" w:hAnsiTheme="majorHAnsi" w:cstheme="majorHAnsi"/>
          <w:szCs w:val="24"/>
        </w:rPr>
      </w:pPr>
      <w:r w:rsidRPr="00A75CC3">
        <w:rPr>
          <w:rFonts w:asciiTheme="majorHAnsi" w:hAnsiTheme="majorHAnsi" w:cstheme="majorHAnsi"/>
          <w:szCs w:val="24"/>
        </w:rPr>
        <w:t>A la mémoire de ma grande mère.</w:t>
      </w:r>
    </w:p>
    <w:p w:rsidR="00A75CC3" w:rsidRPr="00A75CC3" w:rsidRDefault="00A75CC3" w:rsidP="00A75CC3">
      <w:pPr>
        <w:spacing w:after="200" w:line="276" w:lineRule="auto"/>
        <w:jc w:val="left"/>
        <w:rPr>
          <w:rFonts w:asciiTheme="majorHAnsi" w:hAnsiTheme="majorHAnsi" w:cstheme="majorHAnsi"/>
          <w:szCs w:val="24"/>
        </w:rPr>
      </w:pPr>
    </w:p>
    <w:p w:rsidR="00A75CC3" w:rsidRDefault="00A75CC3" w:rsidP="00A75CC3">
      <w:pPr>
        <w:spacing w:after="200" w:line="276" w:lineRule="auto"/>
        <w:jc w:val="left"/>
        <w:rPr>
          <w:rFonts w:asciiTheme="majorHAnsi" w:hAnsiTheme="majorHAnsi" w:cstheme="majorHAnsi"/>
          <w:szCs w:val="24"/>
        </w:rPr>
      </w:pPr>
      <w:r w:rsidRPr="00A75CC3">
        <w:rPr>
          <w:rFonts w:asciiTheme="majorHAnsi" w:hAnsiTheme="majorHAnsi" w:cstheme="majorHAnsi"/>
          <w:szCs w:val="24"/>
        </w:rPr>
        <w:t>A mon chèr époux pour son aide, son soutien et sa confiance qu’il m’a porté.</w:t>
      </w:r>
    </w:p>
    <w:p w:rsidR="00A75CC3" w:rsidRPr="00A75CC3" w:rsidRDefault="00A75CC3" w:rsidP="00A75CC3">
      <w:pPr>
        <w:spacing w:after="200" w:line="276" w:lineRule="auto"/>
        <w:jc w:val="left"/>
        <w:rPr>
          <w:rFonts w:asciiTheme="majorHAnsi" w:hAnsiTheme="majorHAnsi" w:cstheme="majorHAnsi"/>
          <w:szCs w:val="24"/>
        </w:rPr>
      </w:pPr>
    </w:p>
    <w:p w:rsidR="00A75CC3" w:rsidRDefault="00A75CC3" w:rsidP="00A75CC3">
      <w:pPr>
        <w:spacing w:after="200" w:line="276" w:lineRule="auto"/>
        <w:jc w:val="left"/>
        <w:rPr>
          <w:rFonts w:asciiTheme="majorHAnsi" w:hAnsiTheme="majorHAnsi" w:cstheme="majorHAnsi"/>
          <w:szCs w:val="24"/>
        </w:rPr>
      </w:pPr>
      <w:r w:rsidRPr="00A75CC3">
        <w:rPr>
          <w:rFonts w:asciiTheme="majorHAnsi" w:hAnsiTheme="majorHAnsi" w:cstheme="majorHAnsi"/>
          <w:szCs w:val="24"/>
        </w:rPr>
        <w:t>A mes chers beaux parents pour leurs compréhensions et leurs soutiens.</w:t>
      </w:r>
    </w:p>
    <w:p w:rsidR="00A75CC3" w:rsidRPr="00A75CC3" w:rsidRDefault="00A75CC3" w:rsidP="00A75CC3">
      <w:pPr>
        <w:spacing w:after="200" w:line="276" w:lineRule="auto"/>
        <w:jc w:val="left"/>
        <w:rPr>
          <w:rFonts w:asciiTheme="majorHAnsi" w:hAnsiTheme="majorHAnsi" w:cstheme="majorHAnsi"/>
          <w:szCs w:val="24"/>
        </w:rPr>
      </w:pPr>
    </w:p>
    <w:p w:rsidR="00A75CC3" w:rsidRDefault="00A75CC3" w:rsidP="00A75CC3">
      <w:pPr>
        <w:spacing w:after="200" w:line="276" w:lineRule="auto"/>
        <w:jc w:val="left"/>
        <w:rPr>
          <w:rFonts w:asciiTheme="majorHAnsi" w:hAnsiTheme="majorHAnsi" w:cstheme="majorHAnsi"/>
          <w:szCs w:val="24"/>
        </w:rPr>
      </w:pPr>
      <w:r w:rsidRPr="00A75CC3">
        <w:rPr>
          <w:rFonts w:asciiTheme="majorHAnsi" w:hAnsiTheme="majorHAnsi" w:cstheme="majorHAnsi"/>
          <w:szCs w:val="24"/>
        </w:rPr>
        <w:t>A mes frères et sœurs Yousra et Lila</w:t>
      </w:r>
    </w:p>
    <w:p w:rsidR="00A75CC3" w:rsidRPr="00A75CC3" w:rsidRDefault="00A75CC3" w:rsidP="00A75CC3">
      <w:pPr>
        <w:spacing w:after="200" w:line="276" w:lineRule="auto"/>
        <w:jc w:val="left"/>
        <w:rPr>
          <w:rFonts w:asciiTheme="majorHAnsi" w:hAnsiTheme="majorHAnsi" w:cstheme="majorHAnsi"/>
          <w:szCs w:val="24"/>
        </w:rPr>
      </w:pPr>
    </w:p>
    <w:p w:rsidR="00A75CC3" w:rsidRDefault="00A75CC3" w:rsidP="00A75CC3">
      <w:pPr>
        <w:spacing w:after="200" w:line="276" w:lineRule="auto"/>
        <w:jc w:val="left"/>
        <w:rPr>
          <w:rFonts w:asciiTheme="majorHAnsi" w:hAnsiTheme="majorHAnsi" w:cstheme="majorHAnsi"/>
          <w:szCs w:val="24"/>
        </w:rPr>
      </w:pPr>
      <w:r w:rsidRPr="00A75CC3">
        <w:rPr>
          <w:rFonts w:asciiTheme="majorHAnsi" w:hAnsiTheme="majorHAnsi" w:cstheme="majorHAnsi"/>
          <w:szCs w:val="24"/>
        </w:rPr>
        <w:t>A ma chère tante Nawel</w:t>
      </w:r>
      <w:r>
        <w:rPr>
          <w:rFonts w:asciiTheme="majorHAnsi" w:hAnsiTheme="majorHAnsi" w:cstheme="majorHAnsi"/>
          <w:szCs w:val="24"/>
        </w:rPr>
        <w:t>.</w:t>
      </w:r>
    </w:p>
    <w:p w:rsidR="00A75CC3" w:rsidRPr="00A75CC3" w:rsidRDefault="00A75CC3" w:rsidP="00A75CC3">
      <w:pPr>
        <w:spacing w:after="200" w:line="276" w:lineRule="auto"/>
        <w:jc w:val="left"/>
        <w:rPr>
          <w:rFonts w:asciiTheme="majorHAnsi" w:hAnsiTheme="majorHAnsi" w:cstheme="majorHAnsi"/>
          <w:szCs w:val="24"/>
        </w:rPr>
      </w:pPr>
    </w:p>
    <w:p w:rsidR="00A75CC3" w:rsidRDefault="00A75CC3" w:rsidP="00A75CC3">
      <w:pPr>
        <w:spacing w:after="200" w:line="276" w:lineRule="auto"/>
        <w:jc w:val="left"/>
        <w:rPr>
          <w:rFonts w:asciiTheme="majorHAnsi" w:hAnsiTheme="majorHAnsi" w:cstheme="majorHAnsi"/>
          <w:szCs w:val="24"/>
        </w:rPr>
      </w:pPr>
      <w:r w:rsidRPr="00A75CC3">
        <w:rPr>
          <w:rFonts w:asciiTheme="majorHAnsi" w:hAnsiTheme="majorHAnsi" w:cstheme="majorHAnsi"/>
          <w:szCs w:val="24"/>
        </w:rPr>
        <w:t xml:space="preserve">A mes amis </w:t>
      </w:r>
      <w:r>
        <w:rPr>
          <w:rFonts w:asciiTheme="majorHAnsi" w:hAnsiTheme="majorHAnsi" w:cstheme="majorHAnsi"/>
          <w:szCs w:val="24"/>
        </w:rPr>
        <w:t xml:space="preserve">Sarrah et </w:t>
      </w:r>
      <w:r w:rsidRPr="00A75CC3">
        <w:rPr>
          <w:rFonts w:asciiTheme="majorHAnsi" w:hAnsiTheme="majorHAnsi" w:cstheme="majorHAnsi"/>
          <w:szCs w:val="24"/>
        </w:rPr>
        <w:t>Manel qui ont été toujours à mes coté.</w:t>
      </w:r>
    </w:p>
    <w:p w:rsidR="00A75CC3" w:rsidRDefault="00A75CC3" w:rsidP="00A75CC3">
      <w:pPr>
        <w:spacing w:after="200" w:line="276" w:lineRule="auto"/>
        <w:jc w:val="left"/>
        <w:rPr>
          <w:rFonts w:asciiTheme="majorHAnsi" w:hAnsiTheme="majorHAnsi" w:cstheme="majorHAnsi"/>
          <w:szCs w:val="24"/>
        </w:rPr>
      </w:pPr>
    </w:p>
    <w:p w:rsidR="00A75CC3" w:rsidRPr="00A75CC3" w:rsidRDefault="00A75CC3" w:rsidP="00A75CC3">
      <w:pPr>
        <w:spacing w:after="200" w:line="276" w:lineRule="auto"/>
        <w:jc w:val="left"/>
        <w:rPr>
          <w:rFonts w:asciiTheme="majorHAnsi" w:hAnsiTheme="majorHAnsi" w:cstheme="majorHAnsi"/>
          <w:szCs w:val="24"/>
        </w:rPr>
      </w:pPr>
      <w:r>
        <w:rPr>
          <w:rFonts w:asciiTheme="majorHAnsi" w:hAnsiTheme="majorHAnsi" w:cstheme="majorHAnsi"/>
          <w:szCs w:val="24"/>
        </w:rPr>
        <w:t>A mon binome Sihem et toute sa famille.</w:t>
      </w:r>
    </w:p>
    <w:p w:rsidR="00A75CC3" w:rsidRDefault="00A75CC3" w:rsidP="00A75CC3">
      <w:pPr>
        <w:spacing w:after="200" w:line="276" w:lineRule="auto"/>
        <w:jc w:val="left"/>
        <w:rPr>
          <w:rFonts w:asciiTheme="majorHAnsi" w:hAnsiTheme="majorHAnsi" w:cstheme="majorHAnsi"/>
          <w:sz w:val="28"/>
          <w:szCs w:val="28"/>
        </w:rPr>
      </w:pPr>
    </w:p>
    <w:p w:rsidR="00A75CC3" w:rsidRPr="00A75CC3" w:rsidRDefault="00A75CC3" w:rsidP="00A75CC3">
      <w:pPr>
        <w:spacing w:after="200" w:line="276" w:lineRule="auto"/>
        <w:jc w:val="right"/>
        <w:rPr>
          <w:rFonts w:asciiTheme="majorHAnsi" w:hAnsiTheme="majorHAnsi" w:cstheme="majorHAnsi"/>
          <w:sz w:val="28"/>
          <w:szCs w:val="28"/>
        </w:rPr>
      </w:pPr>
      <w:r>
        <w:rPr>
          <w:rFonts w:asciiTheme="majorHAnsi" w:hAnsiTheme="majorHAnsi" w:cstheme="majorHAnsi"/>
          <w:sz w:val="28"/>
          <w:szCs w:val="28"/>
        </w:rPr>
        <w:t>Ahlem</w:t>
      </w:r>
    </w:p>
    <w:p w:rsidR="00A75CC3" w:rsidRDefault="00A75CC3" w:rsidP="00A75CC3">
      <w:pPr>
        <w:spacing w:after="200" w:line="276" w:lineRule="auto"/>
        <w:jc w:val="left"/>
        <w:rPr>
          <w:sz w:val="28"/>
          <w:szCs w:val="28"/>
        </w:rPr>
      </w:pPr>
    </w:p>
    <w:p w:rsidR="00EE285E" w:rsidRDefault="00EE285E" w:rsidP="007E5DBA">
      <w:pPr>
        <w:spacing w:after="200" w:line="276" w:lineRule="auto"/>
        <w:jc w:val="center"/>
        <w:rPr>
          <w:b/>
          <w:bCs/>
          <w:sz w:val="36"/>
          <w:szCs w:val="36"/>
        </w:rPr>
      </w:pPr>
    </w:p>
    <w:p w:rsidR="007E5DBA" w:rsidRDefault="007E5DBA" w:rsidP="007E5DBA">
      <w:pPr>
        <w:spacing w:after="200" w:line="276" w:lineRule="auto"/>
        <w:jc w:val="center"/>
        <w:rPr>
          <w:b/>
          <w:bCs/>
          <w:sz w:val="36"/>
          <w:szCs w:val="36"/>
        </w:rPr>
      </w:pPr>
      <w:r>
        <w:rPr>
          <w:b/>
          <w:bCs/>
          <w:sz w:val="36"/>
          <w:szCs w:val="36"/>
        </w:rPr>
        <w:t>Dédicaces</w:t>
      </w:r>
    </w:p>
    <w:p w:rsidR="00A75CC3" w:rsidRDefault="00A75CC3" w:rsidP="00A75CC3">
      <w:pPr>
        <w:spacing w:after="200" w:line="276" w:lineRule="auto"/>
        <w:jc w:val="left"/>
        <w:rPr>
          <w:b/>
          <w:bCs/>
          <w:sz w:val="36"/>
          <w:szCs w:val="36"/>
        </w:rPr>
      </w:pPr>
    </w:p>
    <w:p w:rsidR="00F57F44" w:rsidRDefault="00F57F44" w:rsidP="00F57F44">
      <w:r w:rsidRPr="00842B4A">
        <w:t xml:space="preserve">Que ce travail témoigne de mes respects : </w:t>
      </w:r>
    </w:p>
    <w:p w:rsidR="00F57F44" w:rsidRPr="00842B4A" w:rsidRDefault="00F57F44" w:rsidP="00F57F44"/>
    <w:p w:rsidR="00F57F44" w:rsidRPr="00842B4A" w:rsidRDefault="00F57F44" w:rsidP="00F57F44">
      <w:r w:rsidRPr="00842B4A">
        <w:t>À mes parents :</w:t>
      </w:r>
    </w:p>
    <w:p w:rsidR="00F57F44" w:rsidRDefault="00F57F44" w:rsidP="00F57F44">
      <w:pPr>
        <w:spacing w:after="200" w:line="276" w:lineRule="auto"/>
        <w:jc w:val="left"/>
      </w:pPr>
      <w:r w:rsidRPr="00842B4A">
        <w:t>Grâce à leurs tendres encouragements et leurs grands sacrifices, ils ont pu créer le climat affectueux et propice à la poursuite de mes études. Aucune dédicace ne pourrait exprimer mon respect, ma considération et mes profonds sentiments envers eux. Je prie le bon Dieu de les bénir, de veiller sur eux, en espérant qu’ils seront toujours fiers de moi.</w:t>
      </w:r>
    </w:p>
    <w:p w:rsidR="00A75CC3" w:rsidRPr="00F57F44" w:rsidRDefault="00A75CC3" w:rsidP="00F57F44">
      <w:pPr>
        <w:spacing w:after="200" w:line="276" w:lineRule="auto"/>
        <w:jc w:val="left"/>
        <w:rPr>
          <w:rFonts w:asciiTheme="majorHAnsi" w:hAnsiTheme="majorHAnsi" w:cstheme="majorHAnsi"/>
          <w:szCs w:val="24"/>
        </w:rPr>
      </w:pPr>
      <w:r w:rsidRPr="00F57F44">
        <w:rPr>
          <w:rFonts w:asciiTheme="majorHAnsi" w:hAnsiTheme="majorHAnsi" w:cstheme="majorHAnsi"/>
          <w:szCs w:val="24"/>
        </w:rPr>
        <w:t>A mon chèr mari.</w:t>
      </w:r>
    </w:p>
    <w:p w:rsidR="00A75CC3" w:rsidRPr="00F57F44" w:rsidRDefault="00A75CC3" w:rsidP="00A75CC3">
      <w:pPr>
        <w:spacing w:after="200" w:line="276" w:lineRule="auto"/>
        <w:jc w:val="left"/>
        <w:rPr>
          <w:rFonts w:asciiTheme="majorHAnsi" w:hAnsiTheme="majorHAnsi" w:cstheme="majorHAnsi"/>
          <w:szCs w:val="24"/>
        </w:rPr>
      </w:pPr>
      <w:r w:rsidRPr="00F57F44">
        <w:rPr>
          <w:rFonts w:asciiTheme="majorHAnsi" w:hAnsiTheme="majorHAnsi" w:cstheme="majorHAnsi"/>
          <w:szCs w:val="24"/>
        </w:rPr>
        <w:t>A mes chèrs frères.</w:t>
      </w:r>
    </w:p>
    <w:p w:rsidR="00A75CC3" w:rsidRDefault="00A75CC3" w:rsidP="00A75CC3">
      <w:pPr>
        <w:spacing w:after="200" w:line="276" w:lineRule="auto"/>
        <w:jc w:val="left"/>
        <w:rPr>
          <w:rFonts w:asciiTheme="majorHAnsi" w:hAnsiTheme="majorHAnsi" w:cstheme="majorHAnsi"/>
          <w:sz w:val="28"/>
          <w:szCs w:val="28"/>
        </w:rPr>
      </w:pPr>
    </w:p>
    <w:p w:rsidR="00A75CC3" w:rsidRPr="00F57F44" w:rsidRDefault="00A75CC3" w:rsidP="00A75CC3">
      <w:pPr>
        <w:spacing w:after="200" w:line="276" w:lineRule="auto"/>
        <w:jc w:val="right"/>
        <w:rPr>
          <w:rFonts w:asciiTheme="majorHAnsi" w:hAnsiTheme="majorHAnsi" w:cstheme="majorHAnsi"/>
          <w:sz w:val="28"/>
          <w:szCs w:val="28"/>
        </w:rPr>
      </w:pPr>
      <w:r w:rsidRPr="00F57F44">
        <w:rPr>
          <w:rFonts w:asciiTheme="majorHAnsi" w:hAnsiTheme="majorHAnsi" w:cstheme="majorHAnsi"/>
          <w:sz w:val="28"/>
          <w:szCs w:val="28"/>
        </w:rPr>
        <w:t>Sihem</w:t>
      </w: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A75CC3">
      <w:pPr>
        <w:spacing w:after="200" w:line="276" w:lineRule="auto"/>
        <w:jc w:val="left"/>
        <w:rPr>
          <w:rFonts w:asciiTheme="majorHAnsi" w:hAnsiTheme="majorHAnsi" w:cstheme="majorHAnsi"/>
          <w:sz w:val="28"/>
          <w:szCs w:val="28"/>
        </w:rPr>
      </w:pPr>
    </w:p>
    <w:p w:rsidR="00A75CC3" w:rsidRDefault="00A75CC3" w:rsidP="00EE285E">
      <w:pPr>
        <w:pStyle w:val="Sansinterligne"/>
        <w:rPr>
          <w:rFonts w:eastAsiaTheme="minorEastAsia"/>
        </w:rPr>
      </w:pPr>
      <w:bookmarkStart w:id="1" w:name="_Toc485245547"/>
    </w:p>
    <w:p w:rsidR="00F57F44" w:rsidRDefault="00F57F44" w:rsidP="00EE285E">
      <w:pPr>
        <w:pStyle w:val="Sansinterligne"/>
      </w:pPr>
    </w:p>
    <w:p w:rsidR="00A75CC3" w:rsidRDefault="007E5DBA" w:rsidP="00D9003B">
      <w:pPr>
        <w:pStyle w:val="Sansinterligne"/>
        <w:jc w:val="center"/>
      </w:pPr>
      <w:r w:rsidRPr="00A75CC3">
        <w:t>Résumé</w:t>
      </w:r>
      <w:r w:rsidR="0003743A" w:rsidRPr="0004595F">
        <w:t xml:space="preserve"> </w:t>
      </w:r>
    </w:p>
    <w:p w:rsidR="00E83AD0" w:rsidRDefault="00E83AD0" w:rsidP="00EE285E">
      <w:pPr>
        <w:pStyle w:val="Sansinterligne"/>
      </w:pPr>
    </w:p>
    <w:p w:rsidR="00E83AD0" w:rsidRDefault="00E83AD0" w:rsidP="00EE285E">
      <w:pPr>
        <w:pStyle w:val="Sansinterligne"/>
      </w:pPr>
    </w:p>
    <w:p w:rsidR="00E83AD0" w:rsidRPr="00E83AD0" w:rsidRDefault="00E83AD0" w:rsidP="00E83AD0">
      <w:pPr>
        <w:pStyle w:val="NormalWeb"/>
        <w:rPr>
          <w:rFonts w:asciiTheme="majorHAnsi" w:hAnsiTheme="majorHAnsi" w:cstheme="majorHAnsi"/>
          <w:color w:val="000000"/>
        </w:rPr>
      </w:pPr>
      <w:r w:rsidRPr="00E83AD0">
        <w:rPr>
          <w:rFonts w:asciiTheme="majorHAnsi" w:hAnsiTheme="majorHAnsi" w:cstheme="majorHAnsi"/>
          <w:color w:val="000000"/>
        </w:rPr>
        <w:t>L'éducation est l'un des droits fondamentaux qui renforcent l'individu vers son autonomie et son épanouissement. Les écoles doivent être organisées et structurées en vue de permettre à chaque enfant d'atteindre cette ultime finalité. Les politiques éducatives élaborées pour cette fin doivent satisfaire le grand éventail des besoins des enfants en tant qu'individus. Malheureusement, plusieurs milliers d'enfants sont exclus de l'école et plusieurs causes de cette exclusion sont évoquées. On peut citer, entre autres, la pauvreté, le handicap, le travail des enfants et bien d'autres.</w:t>
      </w:r>
    </w:p>
    <w:p w:rsidR="00E83AD0" w:rsidRPr="00E83AD0" w:rsidRDefault="00E83AD0" w:rsidP="00E83AD0">
      <w:pPr>
        <w:pStyle w:val="NormalWeb"/>
        <w:rPr>
          <w:rFonts w:asciiTheme="majorHAnsi" w:hAnsiTheme="majorHAnsi" w:cstheme="majorHAnsi"/>
          <w:color w:val="000000"/>
        </w:rPr>
      </w:pPr>
      <w:r w:rsidRPr="00E83AD0">
        <w:rPr>
          <w:rFonts w:asciiTheme="majorHAnsi" w:hAnsiTheme="majorHAnsi" w:cstheme="majorHAnsi"/>
          <w:color w:val="000000"/>
        </w:rPr>
        <w:t>L'objectif de toute éducation au sens large est de parvenir à rendre l'enfant autonome et à réussir son insertion dans la société. Or, traditionnellement, les enfants vivant avec un handicap ont connu l'exclusion, la discrimination et la ségrégation dans le cadre de l'éducation classique et auprès de leurs pairs. Beaucoup se sont vus refuser l'accès à toute sorte d'éducation</w:t>
      </w:r>
      <w:bookmarkStart w:id="2" w:name="fnref4"/>
      <w:bookmarkEnd w:id="2"/>
      <w:r w:rsidRPr="00E83AD0">
        <w:rPr>
          <w:rFonts w:asciiTheme="majorHAnsi" w:hAnsiTheme="majorHAnsi" w:cstheme="majorHAnsi"/>
          <w:color w:val="000000"/>
        </w:rPr>
        <w:t>. Ceci montre que souvent les personnes vivant avec un handicap ont été victimes de leur déficience.</w:t>
      </w:r>
    </w:p>
    <w:p w:rsidR="00E83AD0" w:rsidRPr="00E83AD0" w:rsidRDefault="00E83AD0" w:rsidP="00E83AD0">
      <w:pPr>
        <w:pStyle w:val="NormalWeb"/>
        <w:rPr>
          <w:rFonts w:asciiTheme="majorHAnsi" w:hAnsiTheme="majorHAnsi" w:cstheme="majorHAnsi"/>
          <w:color w:val="000000"/>
        </w:rPr>
      </w:pPr>
      <w:r w:rsidRPr="00E83AD0">
        <w:rPr>
          <w:rFonts w:asciiTheme="majorHAnsi" w:hAnsiTheme="majorHAnsi" w:cstheme="majorHAnsi"/>
          <w:color w:val="000000"/>
        </w:rPr>
        <w:t xml:space="preserve">Comme le souligne l'UNESCO, </w:t>
      </w:r>
      <w:r w:rsidRPr="00E83AD0">
        <w:rPr>
          <w:rFonts w:asciiTheme="majorHAnsi" w:hAnsiTheme="majorHAnsi" w:cstheme="majorHAnsi"/>
          <w:b/>
          <w:bCs/>
          <w:i/>
          <w:iCs/>
          <w:color w:val="000000"/>
        </w:rPr>
        <w:t>« </w:t>
      </w:r>
      <w:r w:rsidRPr="00E83AD0">
        <w:rPr>
          <w:rStyle w:val="Accentuation"/>
          <w:rFonts w:asciiTheme="majorHAnsi" w:hAnsiTheme="majorHAnsi" w:cstheme="majorHAnsi"/>
          <w:b w:val="0"/>
          <w:bCs w:val="0"/>
          <w:i w:val="0"/>
          <w:iCs w:val="0"/>
          <w:color w:val="000000"/>
        </w:rPr>
        <w:t>Les droits des personnes handicapées ne sont pas différents des droits des autres citoyens. La seule différence résulte du fait que ces personnes ont d'autres besoins spéciaux, entre autres : la mobilité et l'accessibilité qui figurent parmi les droits fondamentaux dans la vie quotidienne d'une personne handicapée</w:t>
      </w:r>
      <w:r w:rsidRPr="00E83AD0">
        <w:rPr>
          <w:rStyle w:val="Accentuation"/>
          <w:rFonts w:asciiTheme="majorHAnsi" w:hAnsiTheme="majorHAnsi" w:cstheme="majorHAnsi"/>
          <w:i w:val="0"/>
          <w:iCs w:val="0"/>
          <w:color w:val="000000"/>
        </w:rPr>
        <w:t>»</w:t>
      </w:r>
      <w:bookmarkStart w:id="3" w:name="fnref5"/>
      <w:bookmarkEnd w:id="3"/>
      <w:r w:rsidRPr="00E83AD0">
        <w:rPr>
          <w:rStyle w:val="Accentuation"/>
          <w:rFonts w:asciiTheme="majorHAnsi" w:hAnsiTheme="majorHAnsi" w:cstheme="majorHAnsi"/>
          <w:i w:val="0"/>
          <w:iCs w:val="0"/>
          <w:color w:val="000000"/>
        </w:rPr>
        <w:t>.</w:t>
      </w:r>
    </w:p>
    <w:p w:rsidR="00E83AD0" w:rsidRPr="00EE285E" w:rsidRDefault="00907602" w:rsidP="00EE285E">
      <w:pPr>
        <w:pStyle w:val="Sansinterligne"/>
        <w:jc w:val="both"/>
        <w:rPr>
          <w:b w:val="0"/>
          <w:bCs w:val="0"/>
          <w:sz w:val="24"/>
          <w:szCs w:val="24"/>
        </w:rPr>
      </w:pPr>
      <w:r w:rsidRPr="00EE285E">
        <w:t xml:space="preserve">Mots cléfs : </w:t>
      </w:r>
      <w:r w:rsidRPr="00EE285E">
        <w:rPr>
          <w:b w:val="0"/>
          <w:bCs w:val="0"/>
          <w:sz w:val="24"/>
          <w:szCs w:val="24"/>
        </w:rPr>
        <w:t>Besoins spéciaux, handicap mentale, autisme, trisomie.</w:t>
      </w:r>
    </w:p>
    <w:p w:rsidR="0003743A" w:rsidRPr="00EE285E" w:rsidRDefault="0003743A" w:rsidP="00EE285E">
      <w:pPr>
        <w:pStyle w:val="Sansinterligne"/>
      </w:pPr>
      <w:r w:rsidRPr="00EE285E">
        <w:br w:type="page"/>
      </w:r>
      <w:bookmarkStart w:id="4" w:name="_Toc411207665"/>
      <w:bookmarkStart w:id="5" w:name="_Toc485245548"/>
      <w:r w:rsidRPr="00EE285E">
        <w:rPr>
          <w:rtl/>
        </w:rPr>
        <w:lastRenderedPageBreak/>
        <w:t>ملخص</w:t>
      </w:r>
      <w:bookmarkEnd w:id="1"/>
      <w:bookmarkEnd w:id="4"/>
      <w:bookmarkEnd w:id="5"/>
      <w:r w:rsidR="00907602" w:rsidRPr="00EE285E">
        <w:t xml:space="preserve"> </w:t>
      </w:r>
    </w:p>
    <w:p w:rsidR="00907602" w:rsidRPr="00907602" w:rsidRDefault="00907602" w:rsidP="00EE285E">
      <w:pPr>
        <w:pStyle w:val="Sansinterligne"/>
      </w:pPr>
    </w:p>
    <w:p w:rsidR="00907602" w:rsidRPr="00907602" w:rsidRDefault="00907602" w:rsidP="00907602">
      <w:pPr>
        <w:spacing w:after="200" w:line="276" w:lineRule="auto"/>
        <w:jc w:val="right"/>
        <w:rPr>
          <w:szCs w:val="24"/>
          <w:lang w:bidi="ar-SA"/>
        </w:rPr>
      </w:pPr>
      <w:r w:rsidRPr="00907602">
        <w:rPr>
          <w:rFonts w:cs="Times New Roman"/>
          <w:szCs w:val="24"/>
          <w:rtl/>
          <w:lang w:bidi="ar-SA"/>
        </w:rPr>
        <w:t>التعليم هو أحد الحقوق الأساسية التي تعزز الفرد من الحكم الذاتي وتحقيق الذات. يجب تنظيم المدارس ومنظم للسماح لكل طفل للوصول إلى هذا الهدف في نهاية المطاف. يجب أن سياسات التعليم وضعت لهذا الغرض تلبية مجموعة واسعة من احتياجات الأطفال كأفراد. للأسف، يتم استبعاد الآلاف من الأطفال من المدارس، وذكرت عدة أسباب الاستبعاد. وتشمل هذه، من بين أمور أخرى، والفقر، والعجز، وعمالة الأطفال وغيرها الكثير</w:t>
      </w:r>
    </w:p>
    <w:p w:rsidR="00907602" w:rsidRPr="00907602" w:rsidRDefault="00907602" w:rsidP="00907602">
      <w:pPr>
        <w:spacing w:after="200" w:line="276" w:lineRule="auto"/>
        <w:jc w:val="right"/>
        <w:rPr>
          <w:szCs w:val="24"/>
        </w:rPr>
      </w:pPr>
      <w:r w:rsidRPr="00907602">
        <w:rPr>
          <w:rFonts w:cs="Times New Roman"/>
          <w:szCs w:val="24"/>
          <w:rtl/>
          <w:lang w:bidi="ar-SA"/>
        </w:rPr>
        <w:t>والهدف من أي نوع من التعليم بشكل عام هو تحقيق التكامل الطفل أكثر استقلالية الناجح في المجتمع. لكن تقليديا، شهد الأطفال المعوقين الإقصاء والتمييز والتفرقة في سياق التعليم التقليدي وبين أقرانهم. ونفى العديد الحصول على أي نوع من التعليم. هذا يدل على أن في كثير من الأحيان أشخاص ذوي الإعاقة هم ضحايا إعاقتهم</w:t>
      </w:r>
    </w:p>
    <w:p w:rsidR="00907602" w:rsidRPr="00907602" w:rsidRDefault="00907602" w:rsidP="00907602">
      <w:pPr>
        <w:spacing w:after="200" w:line="276" w:lineRule="auto"/>
        <w:jc w:val="right"/>
        <w:rPr>
          <w:szCs w:val="24"/>
        </w:rPr>
      </w:pPr>
      <w:r w:rsidRPr="00907602">
        <w:rPr>
          <w:rFonts w:cs="Times New Roman"/>
          <w:szCs w:val="24"/>
          <w:rtl/>
          <w:lang w:bidi="ar-SA"/>
        </w:rPr>
        <w:t>كما يشير اليونسكو إلى أن "حقوق الأشخاص ذوي الإعاقة ليست مختلفة عن حقوق المواطنين الآخرين. الفرق ناتج عن حقيقة أن هؤلاء الناس لديهم احتياجات خاصة أخرى، بما في ذلك: التنقل وسهولة الوصول إليها والتي هي ضمن الحقوق الأساسية في الحياة اليومية للشخص معاق</w:t>
      </w:r>
      <w:r w:rsidR="00C31BF5">
        <w:rPr>
          <w:szCs w:val="24"/>
        </w:rPr>
        <w:t xml:space="preserve"> "</w:t>
      </w:r>
    </w:p>
    <w:p w:rsidR="007E5DBA" w:rsidRPr="00907602" w:rsidRDefault="00907602" w:rsidP="00C31BF5">
      <w:pPr>
        <w:spacing w:after="200" w:line="276" w:lineRule="auto"/>
        <w:jc w:val="right"/>
        <w:rPr>
          <w:szCs w:val="24"/>
        </w:rPr>
      </w:pPr>
      <w:r w:rsidRPr="00EE285E">
        <w:rPr>
          <w:rFonts w:cs="Times New Roman"/>
          <w:b/>
          <w:bCs/>
          <w:szCs w:val="24"/>
          <w:rtl/>
          <w:lang w:bidi="ar-SA"/>
        </w:rPr>
        <w:t>كلمات مفاتيح</w:t>
      </w:r>
      <w:r w:rsidRPr="00907602">
        <w:rPr>
          <w:rFonts w:cs="Times New Roman"/>
          <w:szCs w:val="24"/>
          <w:rtl/>
          <w:lang w:bidi="ar-SA"/>
        </w:rPr>
        <w:t xml:space="preserve">: الاحتياجات الخاصة والإعاقة العقلية </w:t>
      </w:r>
      <w:r w:rsidR="00C31BF5" w:rsidRPr="00C31BF5">
        <w:rPr>
          <w:rFonts w:cs="Times New Roman"/>
          <w:szCs w:val="24"/>
          <w:rtl/>
          <w:lang w:bidi="ar-SA"/>
        </w:rPr>
        <w:t>التثلث الصبغي</w:t>
      </w:r>
      <w:r w:rsidR="00C31BF5" w:rsidRPr="00907602">
        <w:rPr>
          <w:rFonts w:cs="Times New Roman"/>
          <w:szCs w:val="24"/>
          <w:rtl/>
          <w:lang w:bidi="ar-SA"/>
        </w:rPr>
        <w:t xml:space="preserve"> </w:t>
      </w:r>
      <w:r w:rsidRPr="00907602">
        <w:rPr>
          <w:rFonts w:cs="Times New Roman"/>
          <w:szCs w:val="24"/>
          <w:rtl/>
          <w:lang w:bidi="ar-SA"/>
        </w:rPr>
        <w:t>والتوحد</w:t>
      </w:r>
    </w:p>
    <w:p w:rsidR="007E5DBA" w:rsidRDefault="007E5DBA" w:rsidP="007E5DBA">
      <w:pPr>
        <w:spacing w:after="200" w:line="276" w:lineRule="auto"/>
        <w:jc w:val="center"/>
        <w:rPr>
          <w:b/>
          <w:bCs/>
          <w:sz w:val="36"/>
          <w:szCs w:val="36"/>
        </w:rPr>
      </w:pPr>
    </w:p>
    <w:p w:rsidR="007E5DBA" w:rsidRDefault="007E5DBA">
      <w:pPr>
        <w:spacing w:after="200" w:line="276" w:lineRule="auto"/>
        <w:jc w:val="left"/>
        <w:rPr>
          <w:b/>
          <w:bCs/>
          <w:sz w:val="36"/>
          <w:szCs w:val="36"/>
        </w:rPr>
      </w:pPr>
      <w:r>
        <w:rPr>
          <w:b/>
          <w:bCs/>
          <w:sz w:val="36"/>
          <w:szCs w:val="36"/>
        </w:rPr>
        <w:br w:type="page"/>
      </w:r>
    </w:p>
    <w:p w:rsidR="00696794" w:rsidRPr="007E5DBA" w:rsidRDefault="00696794" w:rsidP="007E5DBA">
      <w:pPr>
        <w:spacing w:after="200" w:line="276" w:lineRule="auto"/>
        <w:jc w:val="center"/>
        <w:rPr>
          <w:b/>
          <w:bCs/>
          <w:sz w:val="36"/>
          <w:szCs w:val="36"/>
        </w:rPr>
      </w:pPr>
      <w:r w:rsidRPr="007E5DBA">
        <w:rPr>
          <w:b/>
          <w:bCs/>
          <w:sz w:val="36"/>
          <w:szCs w:val="36"/>
        </w:rPr>
        <w:lastRenderedPageBreak/>
        <w:t>Som</w:t>
      </w:r>
      <w:r w:rsidR="00E715CA" w:rsidRPr="007E5DBA">
        <w:rPr>
          <w:b/>
          <w:bCs/>
          <w:sz w:val="36"/>
          <w:szCs w:val="36"/>
        </w:rPr>
        <w:t>m</w:t>
      </w:r>
      <w:r w:rsidRPr="007E5DBA">
        <w:rPr>
          <w:b/>
          <w:bCs/>
          <w:sz w:val="36"/>
          <w:szCs w:val="36"/>
        </w:rPr>
        <w:t>aire</w:t>
      </w:r>
    </w:p>
    <w:sdt>
      <w:sdtPr>
        <w:rPr>
          <w:b w:val="0"/>
          <w:sz w:val="24"/>
        </w:rPr>
        <w:id w:val="95797664"/>
        <w:docPartObj>
          <w:docPartGallery w:val="Table of Contents"/>
          <w:docPartUnique/>
        </w:docPartObj>
      </w:sdtPr>
      <w:sdtContent>
        <w:sdt>
          <w:sdtPr>
            <w:rPr>
              <w:b w:val="0"/>
              <w:sz w:val="24"/>
            </w:rPr>
            <w:id w:val="35216013"/>
            <w:docPartObj>
              <w:docPartGallery w:val="Table of Contents"/>
              <w:docPartUnique/>
            </w:docPartObj>
          </w:sdtPr>
          <w:sdtContent>
            <w:p w:rsidR="00284D7C" w:rsidRDefault="00284D7C" w:rsidP="00284D7C">
              <w:pPr>
                <w:pStyle w:val="En-ttedetabledesmatires"/>
                <w:rPr>
                  <w:b w:val="0"/>
                  <w:sz w:val="24"/>
                </w:rPr>
              </w:pPr>
              <w:r>
                <w:rPr>
                  <w:b w:val="0"/>
                  <w:sz w:val="24"/>
                </w:rPr>
                <w:t>Remerciements…………………………………………………………………………….1</w:t>
              </w:r>
            </w:p>
            <w:p w:rsidR="00284D7C" w:rsidRDefault="00284D7C" w:rsidP="00284D7C">
              <w:r>
                <w:t>Dédicaces……………………………………………………………………………………2</w:t>
              </w:r>
            </w:p>
            <w:p w:rsidR="00284D7C" w:rsidRPr="00A43C4D" w:rsidRDefault="00284D7C" w:rsidP="00284D7C">
              <w:r>
                <w:t>Dédicaces……………………………………………………………………………………3</w:t>
              </w:r>
            </w:p>
            <w:p w:rsidR="00284D7C" w:rsidRDefault="008F6DF8" w:rsidP="00284D7C">
              <w:pPr>
                <w:pStyle w:val="TM1"/>
                <w:tabs>
                  <w:tab w:val="right" w:leader="dot" w:pos="8778"/>
                </w:tabs>
                <w:rPr>
                  <w:rFonts w:asciiTheme="minorHAnsi" w:hAnsiTheme="minorHAnsi"/>
                  <w:noProof/>
                  <w:sz w:val="22"/>
                  <w:lang w:eastAsia="fr-FR" w:bidi="ar-SA"/>
                </w:rPr>
              </w:pPr>
              <w:r>
                <w:fldChar w:fldCharType="begin"/>
              </w:r>
              <w:r w:rsidR="00284D7C">
                <w:instrText xml:space="preserve"> TOC \o \h \z \u </w:instrText>
              </w:r>
              <w:r>
                <w:fldChar w:fldCharType="separate"/>
              </w:r>
              <w:hyperlink w:anchor="_Toc485122965" w:history="1">
                <w:r w:rsidR="00284D7C" w:rsidRPr="001E2E8F">
                  <w:rPr>
                    <w:rStyle w:val="Lienhypertexte"/>
                    <w:noProof/>
                  </w:rPr>
                  <w:t xml:space="preserve">Résumé </w:t>
                </w:r>
                <w:r w:rsidR="00284D7C">
                  <w:rPr>
                    <w:noProof/>
                    <w:webHidden/>
                  </w:rPr>
                  <w:tab/>
                </w:r>
                <w:r>
                  <w:rPr>
                    <w:noProof/>
                    <w:webHidden/>
                  </w:rPr>
                  <w:fldChar w:fldCharType="begin"/>
                </w:r>
                <w:r w:rsidR="00284D7C">
                  <w:rPr>
                    <w:noProof/>
                    <w:webHidden/>
                  </w:rPr>
                  <w:instrText xml:space="preserve"> PAGEREF _Toc485122965 \h </w:instrText>
                </w:r>
                <w:r>
                  <w:rPr>
                    <w:noProof/>
                    <w:webHidden/>
                  </w:rPr>
                </w:r>
                <w:r>
                  <w:rPr>
                    <w:noProof/>
                    <w:webHidden/>
                  </w:rPr>
                  <w:fldChar w:fldCharType="separate"/>
                </w:r>
                <w:r w:rsidR="00284D7C">
                  <w:rPr>
                    <w:noProof/>
                    <w:webHidden/>
                  </w:rPr>
                  <w:t>4</w:t>
                </w:r>
                <w:r>
                  <w:rPr>
                    <w:noProof/>
                    <w:webHidden/>
                  </w:rPr>
                  <w:fldChar w:fldCharType="end"/>
                </w:r>
              </w:hyperlink>
            </w:p>
            <w:p w:rsidR="00284D7C" w:rsidRDefault="008F6DF8" w:rsidP="00284D7C">
              <w:pPr>
                <w:pStyle w:val="TM1"/>
                <w:tabs>
                  <w:tab w:val="right" w:leader="dot" w:pos="8778"/>
                </w:tabs>
              </w:pPr>
              <w:hyperlink w:anchor="_Toc485122966" w:history="1">
                <w:r w:rsidR="00284D7C" w:rsidRPr="001E2E8F">
                  <w:rPr>
                    <w:rStyle w:val="Lienhypertexte"/>
                    <w:rFonts w:hint="eastAsia"/>
                    <w:noProof/>
                    <w:rtl/>
                    <w:lang w:bidi="ar-DZ"/>
                  </w:rPr>
                  <w:t>ملخص</w:t>
                </w:r>
                <w:r w:rsidR="00284D7C">
                  <w:rPr>
                    <w:noProof/>
                    <w:webHidden/>
                  </w:rPr>
                  <w:tab/>
                </w:r>
                <w:r>
                  <w:rPr>
                    <w:noProof/>
                    <w:webHidden/>
                  </w:rPr>
                  <w:fldChar w:fldCharType="begin"/>
                </w:r>
                <w:r w:rsidR="00284D7C">
                  <w:rPr>
                    <w:noProof/>
                    <w:webHidden/>
                  </w:rPr>
                  <w:instrText xml:space="preserve"> PAGEREF _Toc485122966 \h </w:instrText>
                </w:r>
                <w:r>
                  <w:rPr>
                    <w:noProof/>
                    <w:webHidden/>
                  </w:rPr>
                </w:r>
                <w:r>
                  <w:rPr>
                    <w:noProof/>
                    <w:webHidden/>
                  </w:rPr>
                  <w:fldChar w:fldCharType="separate"/>
                </w:r>
                <w:r w:rsidR="00284D7C">
                  <w:rPr>
                    <w:noProof/>
                    <w:webHidden/>
                  </w:rPr>
                  <w:t>5</w:t>
                </w:r>
                <w:r>
                  <w:rPr>
                    <w:noProof/>
                    <w:webHidden/>
                  </w:rPr>
                  <w:fldChar w:fldCharType="end"/>
                </w:r>
              </w:hyperlink>
            </w:p>
            <w:p w:rsidR="00284D7C" w:rsidRPr="00BF16DD" w:rsidRDefault="00284D7C" w:rsidP="00284D7C">
              <w:r>
                <w:t>Sommaire…………………………………………………………………………………...6</w:t>
              </w:r>
            </w:p>
            <w:p w:rsidR="00284D7C" w:rsidRDefault="008F6DF8" w:rsidP="00886050">
              <w:pPr>
                <w:pStyle w:val="TM1"/>
                <w:tabs>
                  <w:tab w:val="right" w:leader="dot" w:pos="8778"/>
                </w:tabs>
                <w:rPr>
                  <w:rFonts w:asciiTheme="minorHAnsi" w:hAnsiTheme="minorHAnsi"/>
                  <w:noProof/>
                  <w:sz w:val="22"/>
                  <w:lang w:eastAsia="fr-FR" w:bidi="ar-SA"/>
                </w:rPr>
              </w:pPr>
              <w:hyperlink w:anchor="_Toc485122967" w:history="1">
                <w:r w:rsidR="00284D7C" w:rsidRPr="001E2E8F">
                  <w:rPr>
                    <w:rStyle w:val="Lienhypertexte"/>
                    <w:noProof/>
                  </w:rPr>
                  <w:t>Table des illustrations</w:t>
                </w:r>
                <w:r w:rsidR="00284D7C">
                  <w:rPr>
                    <w:noProof/>
                    <w:webHidden/>
                  </w:rPr>
                  <w:tab/>
                </w:r>
                <w:r w:rsidR="00886050">
                  <w:rPr>
                    <w:noProof/>
                    <w:webHidden/>
                  </w:rPr>
                  <w:t>12</w:t>
                </w:r>
              </w:hyperlink>
            </w:p>
            <w:p w:rsidR="00284D7C" w:rsidRDefault="008F6DF8" w:rsidP="00886050">
              <w:pPr>
                <w:pStyle w:val="TM1"/>
                <w:tabs>
                  <w:tab w:val="right" w:leader="dot" w:pos="8778"/>
                </w:tabs>
                <w:rPr>
                  <w:rFonts w:asciiTheme="minorHAnsi" w:hAnsiTheme="minorHAnsi"/>
                  <w:noProof/>
                  <w:sz w:val="22"/>
                  <w:lang w:eastAsia="fr-FR" w:bidi="ar-SA"/>
                </w:rPr>
              </w:pPr>
              <w:hyperlink w:anchor="_Toc485122968" w:history="1">
                <w:r w:rsidR="00284D7C" w:rsidRPr="001E2E8F">
                  <w:rPr>
                    <w:rStyle w:val="Lienhypertexte"/>
                    <w:noProof/>
                  </w:rPr>
                  <w:t>Introduction générale</w:t>
                </w:r>
                <w:r w:rsidR="00284D7C">
                  <w:rPr>
                    <w:noProof/>
                    <w:webHidden/>
                  </w:rPr>
                  <w:tab/>
                </w:r>
                <w:r>
                  <w:rPr>
                    <w:noProof/>
                    <w:webHidden/>
                  </w:rPr>
                  <w:fldChar w:fldCharType="begin"/>
                </w:r>
                <w:r w:rsidR="00284D7C">
                  <w:rPr>
                    <w:noProof/>
                    <w:webHidden/>
                  </w:rPr>
                  <w:instrText xml:space="preserve"> PAGEREF _Toc485122968 \h </w:instrText>
                </w:r>
                <w:r>
                  <w:rPr>
                    <w:noProof/>
                    <w:webHidden/>
                  </w:rPr>
                </w:r>
                <w:r>
                  <w:rPr>
                    <w:noProof/>
                    <w:webHidden/>
                  </w:rPr>
                  <w:fldChar w:fldCharType="separate"/>
                </w:r>
                <w:r w:rsidR="00284D7C">
                  <w:rPr>
                    <w:noProof/>
                    <w:webHidden/>
                  </w:rPr>
                  <w:t>1</w:t>
                </w:r>
                <w:r w:rsidR="00886050">
                  <w:rPr>
                    <w:noProof/>
                    <w:webHidden/>
                  </w:rPr>
                  <w:t>5</w:t>
                </w:r>
                <w:r>
                  <w:rPr>
                    <w:noProof/>
                    <w:webHidden/>
                  </w:rPr>
                  <w:fldChar w:fldCharType="end"/>
                </w:r>
              </w:hyperlink>
            </w:p>
            <w:p w:rsidR="00284D7C" w:rsidRDefault="008F6DF8" w:rsidP="00886050">
              <w:pPr>
                <w:pStyle w:val="TM3"/>
                <w:tabs>
                  <w:tab w:val="right" w:leader="dot" w:pos="8778"/>
                </w:tabs>
                <w:rPr>
                  <w:rFonts w:asciiTheme="minorHAnsi" w:hAnsiTheme="minorHAnsi"/>
                  <w:noProof/>
                  <w:sz w:val="22"/>
                  <w:lang w:eastAsia="fr-FR" w:bidi="ar-SA"/>
                </w:rPr>
              </w:pPr>
              <w:hyperlink w:anchor="_Toc485122969" w:history="1">
                <w:r w:rsidR="00284D7C" w:rsidRPr="001E2E8F">
                  <w:rPr>
                    <w:rStyle w:val="Lienhypertexte"/>
                    <w:noProof/>
                  </w:rPr>
                  <w:t>Problèmatique</w:t>
                </w:r>
                <w:r w:rsidR="00284D7C">
                  <w:rPr>
                    <w:noProof/>
                    <w:webHidden/>
                  </w:rPr>
                  <w:tab/>
                </w:r>
                <w:r>
                  <w:rPr>
                    <w:noProof/>
                    <w:webHidden/>
                  </w:rPr>
                  <w:fldChar w:fldCharType="begin"/>
                </w:r>
                <w:r w:rsidR="00284D7C">
                  <w:rPr>
                    <w:noProof/>
                    <w:webHidden/>
                  </w:rPr>
                  <w:instrText xml:space="preserve"> PAGEREF _Toc485122969 \h </w:instrText>
                </w:r>
                <w:r>
                  <w:rPr>
                    <w:noProof/>
                    <w:webHidden/>
                  </w:rPr>
                </w:r>
                <w:r>
                  <w:rPr>
                    <w:noProof/>
                    <w:webHidden/>
                  </w:rPr>
                  <w:fldChar w:fldCharType="separate"/>
                </w:r>
                <w:r w:rsidR="00284D7C">
                  <w:rPr>
                    <w:noProof/>
                    <w:webHidden/>
                  </w:rPr>
                  <w:t>1</w:t>
                </w:r>
                <w:r w:rsidR="00886050">
                  <w:rPr>
                    <w:noProof/>
                    <w:webHidden/>
                  </w:rPr>
                  <w:t>6</w:t>
                </w:r>
                <w:r>
                  <w:rPr>
                    <w:noProof/>
                    <w:webHidden/>
                  </w:rPr>
                  <w:fldChar w:fldCharType="end"/>
                </w:r>
              </w:hyperlink>
            </w:p>
            <w:p w:rsidR="00284D7C" w:rsidRDefault="008F6DF8" w:rsidP="00886050">
              <w:pPr>
                <w:pStyle w:val="TM3"/>
                <w:tabs>
                  <w:tab w:val="right" w:leader="dot" w:pos="8778"/>
                </w:tabs>
                <w:rPr>
                  <w:rFonts w:asciiTheme="minorHAnsi" w:hAnsiTheme="minorHAnsi"/>
                  <w:noProof/>
                  <w:sz w:val="22"/>
                  <w:lang w:eastAsia="fr-FR" w:bidi="ar-SA"/>
                </w:rPr>
              </w:pPr>
              <w:hyperlink w:anchor="_Toc485122970" w:history="1">
                <w:r w:rsidR="00284D7C" w:rsidRPr="001E2E8F">
                  <w:rPr>
                    <w:rStyle w:val="Lienhypertexte"/>
                    <w:noProof/>
                  </w:rPr>
                  <w:t>Hypothèse</w:t>
                </w:r>
                <w:r w:rsidR="00284D7C">
                  <w:rPr>
                    <w:noProof/>
                    <w:webHidden/>
                  </w:rPr>
                  <w:tab/>
                </w:r>
                <w:r>
                  <w:rPr>
                    <w:noProof/>
                    <w:webHidden/>
                  </w:rPr>
                  <w:fldChar w:fldCharType="begin"/>
                </w:r>
                <w:r w:rsidR="00284D7C">
                  <w:rPr>
                    <w:noProof/>
                    <w:webHidden/>
                  </w:rPr>
                  <w:instrText xml:space="preserve"> PAGEREF _Toc485122970 \h </w:instrText>
                </w:r>
                <w:r>
                  <w:rPr>
                    <w:noProof/>
                    <w:webHidden/>
                  </w:rPr>
                </w:r>
                <w:r>
                  <w:rPr>
                    <w:noProof/>
                    <w:webHidden/>
                  </w:rPr>
                  <w:fldChar w:fldCharType="separate"/>
                </w:r>
                <w:r w:rsidR="00284D7C">
                  <w:rPr>
                    <w:noProof/>
                    <w:webHidden/>
                  </w:rPr>
                  <w:t>1</w:t>
                </w:r>
                <w:r w:rsidR="00886050">
                  <w:rPr>
                    <w:noProof/>
                    <w:webHidden/>
                  </w:rPr>
                  <w:t>8</w:t>
                </w:r>
                <w:r>
                  <w:rPr>
                    <w:noProof/>
                    <w:webHidden/>
                  </w:rPr>
                  <w:fldChar w:fldCharType="end"/>
                </w:r>
              </w:hyperlink>
            </w:p>
            <w:p w:rsidR="00284D7C" w:rsidRDefault="008F6DF8" w:rsidP="00886050">
              <w:pPr>
                <w:pStyle w:val="TM3"/>
                <w:tabs>
                  <w:tab w:val="right" w:leader="dot" w:pos="8778"/>
                </w:tabs>
                <w:rPr>
                  <w:rFonts w:asciiTheme="minorHAnsi" w:hAnsiTheme="minorHAnsi"/>
                  <w:noProof/>
                  <w:sz w:val="22"/>
                  <w:lang w:eastAsia="fr-FR" w:bidi="ar-SA"/>
                </w:rPr>
              </w:pPr>
              <w:hyperlink w:anchor="_Toc485122971" w:history="1">
                <w:r w:rsidR="00284D7C" w:rsidRPr="001E2E8F">
                  <w:rPr>
                    <w:rStyle w:val="Lienhypertexte"/>
                    <w:noProof/>
                  </w:rPr>
                  <w:t>Objectifs</w:t>
                </w:r>
                <w:r w:rsidR="00284D7C">
                  <w:rPr>
                    <w:noProof/>
                    <w:webHidden/>
                  </w:rPr>
                  <w:tab/>
                </w:r>
                <w:r>
                  <w:rPr>
                    <w:noProof/>
                    <w:webHidden/>
                  </w:rPr>
                  <w:fldChar w:fldCharType="begin"/>
                </w:r>
                <w:r w:rsidR="00284D7C">
                  <w:rPr>
                    <w:noProof/>
                    <w:webHidden/>
                  </w:rPr>
                  <w:instrText xml:space="preserve"> PAGEREF _Toc485122971 \h </w:instrText>
                </w:r>
                <w:r>
                  <w:rPr>
                    <w:noProof/>
                    <w:webHidden/>
                  </w:rPr>
                </w:r>
                <w:r>
                  <w:rPr>
                    <w:noProof/>
                    <w:webHidden/>
                  </w:rPr>
                  <w:fldChar w:fldCharType="separate"/>
                </w:r>
                <w:r w:rsidR="00284D7C">
                  <w:rPr>
                    <w:noProof/>
                    <w:webHidden/>
                  </w:rPr>
                  <w:t>1</w:t>
                </w:r>
                <w:r w:rsidR="00886050">
                  <w:rPr>
                    <w:noProof/>
                    <w:webHidden/>
                  </w:rPr>
                  <w:t>8</w:t>
                </w:r>
                <w:r>
                  <w:rPr>
                    <w:noProof/>
                    <w:webHidden/>
                  </w:rPr>
                  <w:fldChar w:fldCharType="end"/>
                </w:r>
              </w:hyperlink>
            </w:p>
            <w:p w:rsidR="00284D7C" w:rsidRDefault="00284D7C" w:rsidP="0096794A">
              <w:pPr>
                <w:pStyle w:val="TM2"/>
                <w:tabs>
                  <w:tab w:val="right" w:leader="dot" w:pos="8778"/>
                </w:tabs>
                <w:rPr>
                  <w:rFonts w:asciiTheme="minorHAnsi" w:hAnsiTheme="minorHAnsi"/>
                  <w:noProof/>
                  <w:sz w:val="22"/>
                  <w:lang w:eastAsia="fr-FR" w:bidi="ar-SA"/>
                </w:rPr>
              </w:pPr>
              <w:r>
                <w:t>1.</w:t>
              </w:r>
              <w:hyperlink w:anchor="_Toc485122972" w:history="1">
                <w:r w:rsidRPr="001E2E8F">
                  <w:rPr>
                    <w:rStyle w:val="Lienhypertexte"/>
                    <w:noProof/>
                  </w:rPr>
                  <w:t>Chapi</w:t>
                </w:r>
                <w:r>
                  <w:rPr>
                    <w:rStyle w:val="Lienhypertexte"/>
                    <w:noProof/>
                  </w:rPr>
                  <w:t>tre I: Définitions Sémantiques d</w:t>
                </w:r>
                <w:r w:rsidRPr="001E2E8F">
                  <w:rPr>
                    <w:rStyle w:val="Lienhypertexte"/>
                    <w:noProof/>
                  </w:rPr>
                  <w:t>es Instituts éducatifs pour enfants aux besoins spéciaux</w:t>
                </w:r>
                <w:r>
                  <w:rPr>
                    <w:noProof/>
                    <w:webHidden/>
                  </w:rPr>
                  <w:tab/>
                </w:r>
                <w:r w:rsidR="0096794A">
                  <w:rPr>
                    <w:noProof/>
                    <w:webHidden/>
                  </w:rPr>
                  <w:t>19</w:t>
                </w:r>
              </w:hyperlink>
            </w:p>
            <w:p w:rsidR="00284D7C" w:rsidRDefault="008F6DF8" w:rsidP="00886050">
              <w:pPr>
                <w:pStyle w:val="TM3"/>
                <w:tabs>
                  <w:tab w:val="right" w:leader="dot" w:pos="8778"/>
                </w:tabs>
                <w:rPr>
                  <w:rFonts w:asciiTheme="minorHAnsi" w:hAnsiTheme="minorHAnsi"/>
                  <w:noProof/>
                  <w:sz w:val="22"/>
                  <w:lang w:eastAsia="fr-FR" w:bidi="ar-SA"/>
                </w:rPr>
              </w:pPr>
              <w:hyperlink w:anchor="_Toc485122973" w:history="1">
                <w:r w:rsidR="00284D7C" w:rsidRPr="001E2E8F">
                  <w:rPr>
                    <w:rStyle w:val="Lienhypertexte"/>
                    <w:noProof/>
                  </w:rPr>
                  <w:t>Introduction.</w:t>
                </w:r>
                <w:r w:rsidR="00284D7C">
                  <w:rPr>
                    <w:noProof/>
                    <w:webHidden/>
                  </w:rPr>
                  <w:tab/>
                </w:r>
                <w:r>
                  <w:rPr>
                    <w:noProof/>
                    <w:webHidden/>
                  </w:rPr>
                  <w:fldChar w:fldCharType="begin"/>
                </w:r>
                <w:r w:rsidR="00284D7C">
                  <w:rPr>
                    <w:noProof/>
                    <w:webHidden/>
                  </w:rPr>
                  <w:instrText xml:space="preserve"> PAGEREF _Toc485122973 \h </w:instrText>
                </w:r>
                <w:r>
                  <w:rPr>
                    <w:noProof/>
                    <w:webHidden/>
                  </w:rPr>
                </w:r>
                <w:r>
                  <w:rPr>
                    <w:noProof/>
                    <w:webHidden/>
                  </w:rPr>
                  <w:fldChar w:fldCharType="separate"/>
                </w:r>
                <w:r w:rsidR="00886050">
                  <w:rPr>
                    <w:noProof/>
                    <w:webHidden/>
                  </w:rPr>
                  <w:t>20</w:t>
                </w:r>
                <w:r>
                  <w:rPr>
                    <w:noProof/>
                    <w:webHidden/>
                  </w:rPr>
                  <w:fldChar w:fldCharType="end"/>
                </w:r>
              </w:hyperlink>
            </w:p>
            <w:p w:rsidR="00284D7C" w:rsidRDefault="008F6DF8" w:rsidP="00886050">
              <w:pPr>
                <w:pStyle w:val="TM3"/>
                <w:tabs>
                  <w:tab w:val="right" w:leader="dot" w:pos="8778"/>
                </w:tabs>
                <w:rPr>
                  <w:rFonts w:asciiTheme="minorHAnsi" w:hAnsiTheme="minorHAnsi"/>
                  <w:noProof/>
                  <w:sz w:val="22"/>
                  <w:lang w:eastAsia="fr-FR" w:bidi="ar-SA"/>
                </w:rPr>
              </w:pPr>
              <w:hyperlink w:anchor="_Toc485122974" w:history="1">
                <w:r w:rsidR="00284D7C" w:rsidRPr="001E2E8F">
                  <w:rPr>
                    <w:rStyle w:val="Lienhypertexte"/>
                    <w:noProof/>
                  </w:rPr>
                  <w:t>1.1  Définitions et évolution des concepts liés au thème :</w:t>
                </w:r>
                <w:r w:rsidR="00284D7C">
                  <w:rPr>
                    <w:noProof/>
                    <w:webHidden/>
                  </w:rPr>
                  <w:tab/>
                </w:r>
                <w:r w:rsidR="00886050">
                  <w:rPr>
                    <w:noProof/>
                    <w:webHidden/>
                  </w:rPr>
                  <w:t>20</w:t>
                </w:r>
              </w:hyperlink>
            </w:p>
            <w:p w:rsidR="00284D7C" w:rsidRDefault="008F6DF8" w:rsidP="00886050">
              <w:pPr>
                <w:pStyle w:val="TM4"/>
                <w:tabs>
                  <w:tab w:val="right" w:leader="dot" w:pos="8778"/>
                </w:tabs>
                <w:rPr>
                  <w:rFonts w:asciiTheme="minorHAnsi" w:hAnsiTheme="minorHAnsi"/>
                  <w:noProof/>
                  <w:sz w:val="22"/>
                  <w:lang w:eastAsia="fr-FR" w:bidi="ar-SA"/>
                </w:rPr>
              </w:pPr>
              <w:hyperlink w:anchor="_Toc485122975" w:history="1">
                <w:r w:rsidR="00284D7C" w:rsidRPr="001E2E8F">
                  <w:rPr>
                    <w:rStyle w:val="Lienhypertexte"/>
                    <w:noProof/>
                    <w:shd w:val="clear" w:color="auto" w:fill="FFFFFF"/>
                  </w:rPr>
                  <w:t>Institut </w:t>
                </w:r>
                <w:r w:rsidR="00284D7C" w:rsidRPr="001E2E8F">
                  <w:rPr>
                    <w:rStyle w:val="Lienhypertexte"/>
                    <w:noProof/>
                  </w:rPr>
                  <w:t>:</w:t>
                </w:r>
                <w:r w:rsidR="00284D7C">
                  <w:rPr>
                    <w:noProof/>
                    <w:webHidden/>
                  </w:rPr>
                  <w:tab/>
                </w:r>
                <w:r w:rsidR="00886050">
                  <w:rPr>
                    <w:noProof/>
                    <w:webHidden/>
                  </w:rPr>
                  <w:t>20</w:t>
                </w:r>
              </w:hyperlink>
            </w:p>
            <w:p w:rsidR="00284D7C" w:rsidRDefault="008F6DF8" w:rsidP="00886050">
              <w:pPr>
                <w:pStyle w:val="TM4"/>
                <w:tabs>
                  <w:tab w:val="right" w:leader="dot" w:pos="8778"/>
                </w:tabs>
              </w:pPr>
              <w:hyperlink w:anchor="_Toc485122976" w:history="1">
                <w:r w:rsidR="00284D7C" w:rsidRPr="001E2E8F">
                  <w:rPr>
                    <w:rStyle w:val="Lienhypertexte"/>
                    <w:noProof/>
                  </w:rPr>
                  <w:t>Enfant :</w:t>
                </w:r>
                <w:r w:rsidR="00284D7C">
                  <w:rPr>
                    <w:noProof/>
                    <w:webHidden/>
                  </w:rPr>
                  <w:tab/>
                </w:r>
                <w:r w:rsidR="00886050">
                  <w:rPr>
                    <w:noProof/>
                    <w:webHidden/>
                  </w:rPr>
                  <w:t>20</w:t>
                </w:r>
              </w:hyperlink>
            </w:p>
            <w:p w:rsidR="00284D7C" w:rsidRDefault="008F6DF8" w:rsidP="0096794A">
              <w:pPr>
                <w:pStyle w:val="TM4"/>
                <w:tabs>
                  <w:tab w:val="right" w:leader="dot" w:pos="8778"/>
                </w:tabs>
                <w:rPr>
                  <w:rFonts w:asciiTheme="minorHAnsi" w:hAnsiTheme="minorHAnsi"/>
                  <w:noProof/>
                  <w:sz w:val="22"/>
                  <w:lang w:eastAsia="fr-FR" w:bidi="ar-SA"/>
                </w:rPr>
              </w:pPr>
              <w:hyperlink w:anchor="_Toc485122979" w:history="1">
                <w:r w:rsidR="00284D7C" w:rsidRPr="001E2E8F">
                  <w:rPr>
                    <w:rStyle w:val="Lienhypertexte"/>
                    <w:noProof/>
                  </w:rPr>
                  <w:t>L’éducation :</w:t>
                </w:r>
                <w:r w:rsidR="00284D7C">
                  <w:rPr>
                    <w:noProof/>
                    <w:webHidden/>
                  </w:rPr>
                  <w:tab/>
                </w:r>
                <w:r w:rsidR="0096794A">
                  <w:rPr>
                    <w:noProof/>
                    <w:webHidden/>
                  </w:rPr>
                  <w:t>20</w:t>
                </w:r>
              </w:hyperlink>
            </w:p>
            <w:p w:rsidR="00284D7C" w:rsidRDefault="008F6DF8" w:rsidP="00CA48FF">
              <w:pPr>
                <w:pStyle w:val="TM4"/>
                <w:tabs>
                  <w:tab w:val="right" w:leader="dot" w:pos="8778"/>
                </w:tabs>
                <w:rPr>
                  <w:rFonts w:asciiTheme="minorHAnsi" w:hAnsiTheme="minorHAnsi"/>
                  <w:noProof/>
                  <w:sz w:val="22"/>
                  <w:lang w:eastAsia="fr-FR" w:bidi="ar-SA"/>
                </w:rPr>
              </w:pPr>
              <w:hyperlink w:anchor="_Toc485122980" w:history="1">
                <w:r w:rsidR="00284D7C" w:rsidRPr="001E2E8F">
                  <w:rPr>
                    <w:rStyle w:val="Lienhypertexte"/>
                    <w:noProof/>
                  </w:rPr>
                  <w:t>L’éducation psychomotrice :</w:t>
                </w:r>
                <w:r w:rsidR="00284D7C">
                  <w:rPr>
                    <w:noProof/>
                    <w:webHidden/>
                  </w:rPr>
                  <w:tab/>
                </w:r>
                <w:r w:rsidR="00CA48FF">
                  <w:rPr>
                    <w:noProof/>
                    <w:webHidden/>
                  </w:rPr>
                  <w:t>21</w:t>
                </w:r>
              </w:hyperlink>
            </w:p>
            <w:p w:rsidR="00284D7C" w:rsidRDefault="008F6DF8" w:rsidP="00CA48FF">
              <w:pPr>
                <w:pStyle w:val="TM4"/>
                <w:tabs>
                  <w:tab w:val="right" w:leader="dot" w:pos="8778"/>
                </w:tabs>
                <w:rPr>
                  <w:rFonts w:asciiTheme="minorHAnsi" w:hAnsiTheme="minorHAnsi"/>
                  <w:noProof/>
                  <w:sz w:val="22"/>
                  <w:lang w:eastAsia="fr-FR" w:bidi="ar-SA"/>
                </w:rPr>
              </w:pPr>
              <w:hyperlink w:anchor="_Toc485122977" w:history="1">
                <w:r w:rsidR="00284D7C" w:rsidRPr="001E2E8F">
                  <w:rPr>
                    <w:rStyle w:val="Lienhypertexte"/>
                    <w:noProof/>
                  </w:rPr>
                  <w:t>Enfant handicapé :</w:t>
                </w:r>
                <w:r w:rsidR="00284D7C">
                  <w:rPr>
                    <w:noProof/>
                    <w:webHidden/>
                  </w:rPr>
                  <w:tab/>
                </w:r>
                <w:r w:rsidR="00CA48FF">
                  <w:rPr>
                    <w:noProof/>
                    <w:webHidden/>
                  </w:rPr>
                  <w:t>21</w:t>
                </w:r>
              </w:hyperlink>
            </w:p>
            <w:p w:rsidR="00284D7C" w:rsidRDefault="008F6DF8" w:rsidP="00CA48FF">
              <w:pPr>
                <w:pStyle w:val="TM4"/>
                <w:tabs>
                  <w:tab w:val="right" w:leader="dot" w:pos="8778"/>
                </w:tabs>
                <w:rPr>
                  <w:rFonts w:asciiTheme="minorHAnsi" w:hAnsiTheme="minorHAnsi"/>
                  <w:noProof/>
                  <w:sz w:val="22"/>
                  <w:lang w:eastAsia="fr-FR" w:bidi="ar-SA"/>
                </w:rPr>
              </w:pPr>
              <w:hyperlink w:anchor="_Toc485122978" w:history="1">
                <w:r w:rsidR="00284D7C" w:rsidRPr="001E2E8F">
                  <w:rPr>
                    <w:rStyle w:val="Lienhypertexte"/>
                    <w:noProof/>
                  </w:rPr>
                  <w:t>Les besoins spéciaux:</w:t>
                </w:r>
                <w:r w:rsidR="00284D7C">
                  <w:rPr>
                    <w:noProof/>
                    <w:webHidden/>
                  </w:rPr>
                  <w:tab/>
                </w:r>
                <w:r>
                  <w:rPr>
                    <w:noProof/>
                    <w:webHidden/>
                  </w:rPr>
                  <w:fldChar w:fldCharType="begin"/>
                </w:r>
                <w:r w:rsidR="00284D7C">
                  <w:rPr>
                    <w:noProof/>
                    <w:webHidden/>
                  </w:rPr>
                  <w:instrText xml:space="preserve"> PAGEREF _Toc485122978 \h </w:instrText>
                </w:r>
                <w:r>
                  <w:rPr>
                    <w:noProof/>
                    <w:webHidden/>
                  </w:rPr>
                </w:r>
                <w:r>
                  <w:rPr>
                    <w:noProof/>
                    <w:webHidden/>
                  </w:rPr>
                  <w:fldChar w:fldCharType="separate"/>
                </w:r>
                <w:r w:rsidR="00CA48FF">
                  <w:rPr>
                    <w:noProof/>
                    <w:webHidden/>
                  </w:rPr>
                  <w:t>22</w:t>
                </w:r>
                <w:r>
                  <w:rPr>
                    <w:noProof/>
                    <w:webHidden/>
                  </w:rPr>
                  <w:fldChar w:fldCharType="end"/>
                </w:r>
              </w:hyperlink>
            </w:p>
            <w:p w:rsidR="00284D7C" w:rsidRDefault="008F6DF8" w:rsidP="00CA48FF">
              <w:pPr>
                <w:pStyle w:val="TM4"/>
                <w:tabs>
                  <w:tab w:val="right" w:leader="dot" w:pos="8778"/>
                </w:tabs>
                <w:rPr>
                  <w:rFonts w:asciiTheme="minorHAnsi" w:hAnsiTheme="minorHAnsi"/>
                  <w:noProof/>
                  <w:sz w:val="22"/>
                  <w:lang w:eastAsia="fr-FR" w:bidi="ar-SA"/>
                </w:rPr>
              </w:pPr>
              <w:hyperlink w:anchor="_Toc485122981" w:history="1">
                <w:r w:rsidR="00284D7C" w:rsidRPr="001E2E8F">
                  <w:rPr>
                    <w:rStyle w:val="Lienhypertexte"/>
                    <w:noProof/>
                  </w:rPr>
                  <w:t>Handicap:</w:t>
                </w:r>
                <w:r w:rsidR="00284D7C">
                  <w:rPr>
                    <w:noProof/>
                    <w:webHidden/>
                  </w:rPr>
                  <w:tab/>
                </w:r>
                <w:r w:rsidR="00CA48FF">
                  <w:rPr>
                    <w:noProof/>
                    <w:webHidden/>
                  </w:rPr>
                  <w:t>23</w:t>
                </w:r>
              </w:hyperlink>
            </w:p>
            <w:p w:rsidR="00284D7C" w:rsidRDefault="008F6DF8" w:rsidP="00CA48FF">
              <w:pPr>
                <w:pStyle w:val="TM4"/>
                <w:tabs>
                  <w:tab w:val="right" w:leader="dot" w:pos="8778"/>
                </w:tabs>
                <w:rPr>
                  <w:rFonts w:asciiTheme="minorHAnsi" w:hAnsiTheme="minorHAnsi"/>
                  <w:noProof/>
                  <w:sz w:val="22"/>
                  <w:lang w:eastAsia="fr-FR" w:bidi="ar-SA"/>
                </w:rPr>
              </w:pPr>
              <w:hyperlink w:anchor="_Toc485122982" w:history="1">
                <w:r w:rsidR="00284D7C" w:rsidRPr="001E2E8F">
                  <w:rPr>
                    <w:rStyle w:val="Lienhypertexte"/>
                    <w:noProof/>
                  </w:rPr>
                  <w:t>L'origine du terme :</w:t>
                </w:r>
                <w:r w:rsidR="00284D7C">
                  <w:rPr>
                    <w:noProof/>
                    <w:webHidden/>
                  </w:rPr>
                  <w:tab/>
                </w:r>
                <w:r w:rsidR="00CA48FF">
                  <w:rPr>
                    <w:noProof/>
                    <w:webHidden/>
                  </w:rPr>
                  <w:t>23</w:t>
                </w:r>
              </w:hyperlink>
            </w:p>
            <w:p w:rsidR="00284D7C" w:rsidRDefault="008F6DF8" w:rsidP="00CA48FF">
              <w:pPr>
                <w:pStyle w:val="TM4"/>
                <w:tabs>
                  <w:tab w:val="right" w:leader="dot" w:pos="8778"/>
                </w:tabs>
                <w:rPr>
                  <w:rFonts w:asciiTheme="minorHAnsi" w:hAnsiTheme="minorHAnsi"/>
                  <w:noProof/>
                  <w:sz w:val="22"/>
                  <w:lang w:eastAsia="fr-FR" w:bidi="ar-SA"/>
                </w:rPr>
              </w:pPr>
              <w:hyperlink w:anchor="_Toc485122983" w:history="1">
                <w:r w:rsidR="00284D7C" w:rsidRPr="001E2E8F">
                  <w:rPr>
                    <w:rStyle w:val="Lienhypertexte"/>
                    <w:noProof/>
                  </w:rPr>
                  <w:t>La notion de handicap à partir de 1980 :</w:t>
                </w:r>
                <w:r w:rsidR="00284D7C">
                  <w:rPr>
                    <w:noProof/>
                    <w:webHidden/>
                  </w:rPr>
                  <w:tab/>
                </w:r>
                <w:r>
                  <w:rPr>
                    <w:noProof/>
                    <w:webHidden/>
                  </w:rPr>
                  <w:fldChar w:fldCharType="begin"/>
                </w:r>
                <w:r w:rsidR="00284D7C">
                  <w:rPr>
                    <w:noProof/>
                    <w:webHidden/>
                  </w:rPr>
                  <w:instrText xml:space="preserve"> PAGEREF _Toc485122983 \h </w:instrText>
                </w:r>
                <w:r>
                  <w:rPr>
                    <w:noProof/>
                    <w:webHidden/>
                  </w:rPr>
                </w:r>
                <w:r>
                  <w:rPr>
                    <w:noProof/>
                    <w:webHidden/>
                  </w:rPr>
                  <w:fldChar w:fldCharType="separate"/>
                </w:r>
                <w:r w:rsidR="00284D7C">
                  <w:rPr>
                    <w:noProof/>
                    <w:webHidden/>
                  </w:rPr>
                  <w:t>2</w:t>
                </w:r>
                <w:r w:rsidR="00CA48FF">
                  <w:rPr>
                    <w:noProof/>
                    <w:webHidden/>
                  </w:rPr>
                  <w:t>3</w:t>
                </w:r>
                <w:r>
                  <w:rPr>
                    <w:noProof/>
                    <w:webHidden/>
                  </w:rPr>
                  <w:fldChar w:fldCharType="end"/>
                </w:r>
              </w:hyperlink>
            </w:p>
            <w:p w:rsidR="00284D7C" w:rsidRDefault="008F6DF8" w:rsidP="00FA205F">
              <w:pPr>
                <w:pStyle w:val="TM4"/>
                <w:tabs>
                  <w:tab w:val="right" w:leader="dot" w:pos="8778"/>
                </w:tabs>
                <w:rPr>
                  <w:rFonts w:asciiTheme="minorHAnsi" w:hAnsiTheme="minorHAnsi"/>
                  <w:noProof/>
                  <w:sz w:val="22"/>
                  <w:lang w:eastAsia="fr-FR" w:bidi="ar-SA"/>
                </w:rPr>
              </w:pPr>
              <w:hyperlink w:anchor="_Toc485122984" w:history="1">
                <w:r w:rsidR="00284D7C" w:rsidRPr="001E2E8F">
                  <w:rPr>
                    <w:rStyle w:val="Lienhypertexte"/>
                    <w:noProof/>
                  </w:rPr>
                  <w:t>Historique de l’handicap :</w:t>
                </w:r>
                <w:r w:rsidR="00284D7C">
                  <w:rPr>
                    <w:noProof/>
                    <w:webHidden/>
                  </w:rPr>
                  <w:tab/>
                </w:r>
                <w:r>
                  <w:rPr>
                    <w:noProof/>
                    <w:webHidden/>
                  </w:rPr>
                  <w:fldChar w:fldCharType="begin"/>
                </w:r>
                <w:r w:rsidR="00284D7C">
                  <w:rPr>
                    <w:noProof/>
                    <w:webHidden/>
                  </w:rPr>
                  <w:instrText xml:space="preserve"> PAGEREF _Toc485122984 \h </w:instrText>
                </w:r>
                <w:r>
                  <w:rPr>
                    <w:noProof/>
                    <w:webHidden/>
                  </w:rPr>
                </w:r>
                <w:r>
                  <w:rPr>
                    <w:noProof/>
                    <w:webHidden/>
                  </w:rPr>
                  <w:fldChar w:fldCharType="separate"/>
                </w:r>
                <w:r w:rsidR="00284D7C">
                  <w:rPr>
                    <w:noProof/>
                    <w:webHidden/>
                  </w:rPr>
                  <w:t>2</w:t>
                </w:r>
                <w:r w:rsidR="00FA205F">
                  <w:rPr>
                    <w:noProof/>
                    <w:webHidden/>
                  </w:rPr>
                  <w:t>4</w:t>
                </w:r>
                <w:r>
                  <w:rPr>
                    <w:noProof/>
                    <w:webHidden/>
                  </w:rPr>
                  <w:fldChar w:fldCharType="end"/>
                </w:r>
              </w:hyperlink>
            </w:p>
            <w:p w:rsidR="00284D7C" w:rsidRDefault="008F6DF8" w:rsidP="00FA205F">
              <w:pPr>
                <w:pStyle w:val="TM5"/>
                <w:tabs>
                  <w:tab w:val="left" w:pos="1320"/>
                  <w:tab w:val="right" w:leader="dot" w:pos="8778"/>
                </w:tabs>
                <w:rPr>
                  <w:rFonts w:asciiTheme="minorHAnsi" w:hAnsiTheme="minorHAnsi"/>
                  <w:noProof/>
                  <w:sz w:val="22"/>
                  <w:lang w:eastAsia="fr-FR" w:bidi="ar-SA"/>
                </w:rPr>
              </w:pPr>
              <w:hyperlink w:anchor="_Toc485122985" w:history="1">
                <w:r w:rsidR="00284D7C" w:rsidRPr="001E2E8F">
                  <w:rPr>
                    <w:rStyle w:val="Lienhypertexte"/>
                    <w:noProof/>
                  </w:rPr>
                  <w:t>a</w:t>
                </w:r>
                <w:r w:rsidR="00284D7C">
                  <w:rPr>
                    <w:rFonts w:asciiTheme="minorHAnsi" w:hAnsiTheme="minorHAnsi"/>
                    <w:noProof/>
                    <w:sz w:val="22"/>
                    <w:lang w:eastAsia="fr-FR" w:bidi="ar-SA"/>
                  </w:rPr>
                  <w:tab/>
                </w:r>
                <w:r w:rsidR="00284D7C" w:rsidRPr="001E2E8F">
                  <w:rPr>
                    <w:rStyle w:val="Lienhypertexte"/>
                    <w:noProof/>
                  </w:rPr>
                  <w:t>Au niveau international :</w:t>
                </w:r>
                <w:r w:rsidR="00284D7C">
                  <w:rPr>
                    <w:noProof/>
                    <w:webHidden/>
                  </w:rPr>
                  <w:tab/>
                </w:r>
                <w:r>
                  <w:rPr>
                    <w:noProof/>
                    <w:webHidden/>
                  </w:rPr>
                  <w:fldChar w:fldCharType="begin"/>
                </w:r>
                <w:r w:rsidR="00284D7C">
                  <w:rPr>
                    <w:noProof/>
                    <w:webHidden/>
                  </w:rPr>
                  <w:instrText xml:space="preserve"> PAGEREF _Toc485122985 \h </w:instrText>
                </w:r>
                <w:r>
                  <w:rPr>
                    <w:noProof/>
                    <w:webHidden/>
                  </w:rPr>
                </w:r>
                <w:r>
                  <w:rPr>
                    <w:noProof/>
                    <w:webHidden/>
                  </w:rPr>
                  <w:fldChar w:fldCharType="separate"/>
                </w:r>
                <w:r w:rsidR="00284D7C">
                  <w:rPr>
                    <w:noProof/>
                    <w:webHidden/>
                  </w:rPr>
                  <w:t>2</w:t>
                </w:r>
                <w:r w:rsidR="00FA205F">
                  <w:rPr>
                    <w:noProof/>
                    <w:webHidden/>
                  </w:rPr>
                  <w:t>4</w:t>
                </w:r>
                <w:r>
                  <w:rPr>
                    <w:noProof/>
                    <w:webHidden/>
                  </w:rPr>
                  <w:fldChar w:fldCharType="end"/>
                </w:r>
              </w:hyperlink>
            </w:p>
            <w:p w:rsidR="00284D7C" w:rsidRDefault="008F6DF8" w:rsidP="00FA205F">
              <w:pPr>
                <w:pStyle w:val="TM5"/>
                <w:tabs>
                  <w:tab w:val="left" w:pos="1320"/>
                  <w:tab w:val="right" w:leader="dot" w:pos="8778"/>
                </w:tabs>
                <w:rPr>
                  <w:rFonts w:asciiTheme="minorHAnsi" w:hAnsiTheme="minorHAnsi"/>
                  <w:noProof/>
                  <w:sz w:val="22"/>
                  <w:lang w:eastAsia="fr-FR" w:bidi="ar-SA"/>
                </w:rPr>
              </w:pPr>
              <w:hyperlink w:anchor="_Toc485122986" w:history="1">
                <w:r w:rsidR="00284D7C" w:rsidRPr="001E2E8F">
                  <w:rPr>
                    <w:rStyle w:val="Lienhypertexte"/>
                    <w:noProof/>
                  </w:rPr>
                  <w:t>b</w:t>
                </w:r>
                <w:r w:rsidR="00284D7C">
                  <w:rPr>
                    <w:rFonts w:asciiTheme="minorHAnsi" w:hAnsiTheme="minorHAnsi"/>
                    <w:noProof/>
                    <w:sz w:val="22"/>
                    <w:lang w:eastAsia="fr-FR" w:bidi="ar-SA"/>
                  </w:rPr>
                  <w:tab/>
                </w:r>
                <w:r w:rsidR="00284D7C" w:rsidRPr="001E2E8F">
                  <w:rPr>
                    <w:rStyle w:val="Lienhypertexte"/>
                    <w:noProof/>
                  </w:rPr>
                  <w:t>Au niveau national :</w:t>
                </w:r>
                <w:r w:rsidR="00284D7C">
                  <w:rPr>
                    <w:noProof/>
                    <w:webHidden/>
                  </w:rPr>
                  <w:tab/>
                </w:r>
                <w:r w:rsidR="00FA205F">
                  <w:rPr>
                    <w:noProof/>
                    <w:webHidden/>
                  </w:rPr>
                  <w:t>24</w:t>
                </w:r>
              </w:hyperlink>
            </w:p>
            <w:p w:rsidR="00284D7C" w:rsidRDefault="008F6DF8" w:rsidP="00FA205F">
              <w:pPr>
                <w:pStyle w:val="TM4"/>
                <w:tabs>
                  <w:tab w:val="right" w:leader="dot" w:pos="8778"/>
                </w:tabs>
                <w:rPr>
                  <w:rFonts w:asciiTheme="minorHAnsi" w:hAnsiTheme="minorHAnsi"/>
                  <w:noProof/>
                  <w:sz w:val="22"/>
                  <w:lang w:eastAsia="fr-FR" w:bidi="ar-SA"/>
                </w:rPr>
              </w:pPr>
              <w:hyperlink w:anchor="_Toc485122987" w:history="1">
                <w:r w:rsidR="00284D7C" w:rsidRPr="001E2E8F">
                  <w:rPr>
                    <w:rStyle w:val="Lienhypertexte"/>
                    <w:noProof/>
                  </w:rPr>
                  <w:t>Les différentes formes de handicap :</w:t>
                </w:r>
                <w:r w:rsidR="00284D7C">
                  <w:rPr>
                    <w:noProof/>
                    <w:webHidden/>
                  </w:rPr>
                  <w:tab/>
                </w:r>
                <w:r w:rsidR="00FA205F">
                  <w:rPr>
                    <w:noProof/>
                    <w:webHidden/>
                  </w:rPr>
                  <w:t>24</w:t>
                </w:r>
              </w:hyperlink>
            </w:p>
            <w:p w:rsidR="00284D7C" w:rsidRDefault="008F6DF8" w:rsidP="00FA205F">
              <w:pPr>
                <w:pStyle w:val="TM4"/>
                <w:tabs>
                  <w:tab w:val="right" w:leader="dot" w:pos="8778"/>
                </w:tabs>
              </w:pPr>
              <w:hyperlink w:anchor="_Toc485122988" w:history="1">
                <w:r w:rsidR="00284D7C" w:rsidRPr="001E2E8F">
                  <w:rPr>
                    <w:rStyle w:val="Lienhypertexte"/>
                    <w:noProof/>
                  </w:rPr>
                  <w:t>Handicap mental :</w:t>
                </w:r>
                <w:r w:rsidR="00284D7C">
                  <w:rPr>
                    <w:noProof/>
                    <w:webHidden/>
                  </w:rPr>
                  <w:tab/>
                </w:r>
                <w:r w:rsidR="00FA205F">
                  <w:rPr>
                    <w:noProof/>
                    <w:webHidden/>
                  </w:rPr>
                  <w:t>25</w:t>
                </w:r>
              </w:hyperlink>
            </w:p>
            <w:p w:rsidR="00284D7C" w:rsidRDefault="00284D7C" w:rsidP="00284D7C">
              <w:r>
                <w:t xml:space="preserve">            L'origine du han</w:t>
              </w:r>
              <w:r w:rsidR="00FA205F">
                <w:t>dicap mentale :…………………………………………</w:t>
              </w:r>
              <w:r>
                <w:t>……….</w:t>
              </w:r>
              <w:r w:rsidR="00FA205F">
                <w:t>25</w:t>
              </w:r>
            </w:p>
            <w:p w:rsidR="00284D7C" w:rsidRPr="00EE285E" w:rsidRDefault="00284D7C" w:rsidP="00284D7C">
              <w:r>
                <w:t xml:space="preserve">            Les difficultés rencontrés par l</w:t>
              </w:r>
              <w:r w:rsidR="00FA205F">
                <w:t>es personnes handicapées…………………</w:t>
              </w:r>
              <w:r>
                <w:t>……..</w:t>
              </w:r>
              <w:r w:rsidR="00FA205F">
                <w:t>25</w:t>
              </w:r>
            </w:p>
            <w:p w:rsidR="00284D7C" w:rsidRDefault="008F6DF8" w:rsidP="00FA205F">
              <w:pPr>
                <w:pStyle w:val="TM4"/>
                <w:tabs>
                  <w:tab w:val="right" w:leader="dot" w:pos="8778"/>
                </w:tabs>
                <w:rPr>
                  <w:rFonts w:asciiTheme="minorHAnsi" w:hAnsiTheme="minorHAnsi"/>
                  <w:noProof/>
                  <w:sz w:val="22"/>
                  <w:lang w:eastAsia="fr-FR" w:bidi="ar-SA"/>
                </w:rPr>
              </w:pPr>
              <w:hyperlink w:anchor="_Toc485122989" w:history="1">
                <w:r w:rsidR="00284D7C" w:rsidRPr="001E2E8F">
                  <w:rPr>
                    <w:rStyle w:val="Lienhypertexte"/>
                    <w:noProof/>
                  </w:rPr>
                  <w:t>Type de l’handicap mental :</w:t>
                </w:r>
                <w:r w:rsidR="00284D7C">
                  <w:rPr>
                    <w:noProof/>
                    <w:webHidden/>
                  </w:rPr>
                  <w:tab/>
                </w:r>
                <w:r w:rsidR="00FA205F">
                  <w:rPr>
                    <w:noProof/>
                    <w:webHidden/>
                  </w:rPr>
                  <w:t>26</w:t>
                </w:r>
              </w:hyperlink>
            </w:p>
            <w:p w:rsidR="00284D7C" w:rsidRDefault="008F6DF8" w:rsidP="00FA205F">
              <w:pPr>
                <w:pStyle w:val="TM5"/>
                <w:tabs>
                  <w:tab w:val="left" w:pos="1320"/>
                  <w:tab w:val="right" w:leader="dot" w:pos="8778"/>
                </w:tabs>
                <w:rPr>
                  <w:rFonts w:asciiTheme="minorHAnsi" w:hAnsiTheme="minorHAnsi"/>
                  <w:noProof/>
                  <w:sz w:val="22"/>
                  <w:lang w:eastAsia="fr-FR" w:bidi="ar-SA"/>
                </w:rPr>
              </w:pPr>
              <w:hyperlink w:anchor="_Toc485122990" w:history="1">
                <w:r w:rsidR="00284D7C">
                  <w:rPr>
                    <w:rStyle w:val="Lienhypertexte"/>
                    <w:noProof/>
                  </w:rPr>
                  <w:t>a</w:t>
                </w:r>
                <w:r w:rsidR="00284D7C">
                  <w:rPr>
                    <w:rFonts w:asciiTheme="minorHAnsi" w:hAnsiTheme="minorHAnsi"/>
                    <w:noProof/>
                    <w:sz w:val="22"/>
                    <w:lang w:eastAsia="fr-FR" w:bidi="ar-SA"/>
                  </w:rPr>
                  <w:tab/>
                </w:r>
                <w:r w:rsidR="00284D7C" w:rsidRPr="001E2E8F">
                  <w:rPr>
                    <w:rStyle w:val="Lienhypertexte"/>
                    <w:noProof/>
                  </w:rPr>
                  <w:t>L’autisme :</w:t>
                </w:r>
                <w:r w:rsidR="00284D7C">
                  <w:rPr>
                    <w:noProof/>
                    <w:webHidden/>
                  </w:rPr>
                  <w:tab/>
                </w:r>
                <w:r w:rsidR="00FA205F">
                  <w:rPr>
                    <w:noProof/>
                    <w:webHidden/>
                  </w:rPr>
                  <w:t>26</w:t>
                </w:r>
              </w:hyperlink>
            </w:p>
            <w:p w:rsidR="00284D7C" w:rsidRDefault="008F6DF8" w:rsidP="00FA205F">
              <w:pPr>
                <w:pStyle w:val="TM5"/>
                <w:tabs>
                  <w:tab w:val="left" w:pos="1320"/>
                  <w:tab w:val="right" w:leader="dot" w:pos="8778"/>
                </w:tabs>
              </w:pPr>
              <w:hyperlink w:anchor="_Toc485122991" w:history="1">
                <w:r w:rsidR="00284D7C">
                  <w:rPr>
                    <w:rStyle w:val="Lienhypertexte"/>
                    <w:noProof/>
                  </w:rPr>
                  <w:t>b</w:t>
                </w:r>
                <w:r w:rsidR="00284D7C">
                  <w:rPr>
                    <w:rFonts w:asciiTheme="minorHAnsi" w:hAnsiTheme="minorHAnsi"/>
                    <w:noProof/>
                    <w:sz w:val="22"/>
                    <w:lang w:eastAsia="fr-FR" w:bidi="ar-SA"/>
                  </w:rPr>
                  <w:tab/>
                </w:r>
                <w:r w:rsidR="00284D7C" w:rsidRPr="001E2E8F">
                  <w:rPr>
                    <w:rStyle w:val="Lienhypertexte"/>
                    <w:noProof/>
                  </w:rPr>
                  <w:t>Le syndrome de Down :</w:t>
                </w:r>
                <w:r w:rsidR="00284D7C">
                  <w:rPr>
                    <w:noProof/>
                    <w:webHidden/>
                  </w:rPr>
                  <w:tab/>
                </w:r>
                <w:r w:rsidR="00FA205F">
                  <w:rPr>
                    <w:noProof/>
                    <w:webHidden/>
                  </w:rPr>
                  <w:t>26</w:t>
                </w:r>
              </w:hyperlink>
            </w:p>
            <w:p w:rsidR="00284D7C" w:rsidRPr="00BF16DD" w:rsidRDefault="00284D7C" w:rsidP="00284D7C">
              <w:r>
                <w:t xml:space="preserve">           Quelque chiffre d'handicap:………………………………………………………..</w:t>
              </w:r>
              <w:r w:rsidR="00FA205F">
                <w:t>27</w:t>
              </w:r>
            </w:p>
            <w:p w:rsidR="00284D7C" w:rsidRDefault="00284D7C" w:rsidP="00FA205F">
              <w:pPr>
                <w:pStyle w:val="TM4"/>
                <w:tabs>
                  <w:tab w:val="right" w:leader="dot" w:pos="8778"/>
                </w:tabs>
                <w:ind w:left="0"/>
                <w:rPr>
                  <w:rFonts w:asciiTheme="minorHAnsi" w:hAnsiTheme="minorHAnsi"/>
                  <w:noProof/>
                  <w:sz w:val="22"/>
                  <w:lang w:eastAsia="fr-FR" w:bidi="ar-SA"/>
                </w:rPr>
              </w:pPr>
              <w:r>
                <w:t xml:space="preserve">           </w:t>
              </w:r>
              <w:hyperlink w:anchor="_Toc485122996" w:history="1">
                <w:r w:rsidRPr="001E2E8F">
                  <w:rPr>
                    <w:rStyle w:val="Lienhypertexte"/>
                    <w:noProof/>
                  </w:rPr>
                  <w:t xml:space="preserve">Types des établissements spécialises pour la prise en charge de personnes </w:t>
                </w:r>
                <w:r>
                  <w:rPr>
                    <w:rStyle w:val="Lienhypertexte"/>
                    <w:noProof/>
                  </w:rPr>
                  <w:t xml:space="preserve"> </w:t>
                </w:r>
                <w:r w:rsidRPr="001E2E8F">
                  <w:rPr>
                    <w:rStyle w:val="Lienhypertexte"/>
                    <w:noProof/>
                  </w:rPr>
                  <w:t>handicapées :</w:t>
                </w:r>
                <w:r>
                  <w:rPr>
                    <w:noProof/>
                    <w:webHidden/>
                  </w:rPr>
                  <w:tab/>
                </w:r>
                <w:r w:rsidR="00FA205F">
                  <w:rPr>
                    <w:noProof/>
                    <w:webHidden/>
                  </w:rPr>
                  <w:t>29</w:t>
                </w:r>
              </w:hyperlink>
            </w:p>
            <w:p w:rsidR="00284D7C" w:rsidRDefault="00284D7C" w:rsidP="00FA205F">
              <w:pPr>
                <w:pStyle w:val="TM4"/>
                <w:tabs>
                  <w:tab w:val="right" w:leader="dot" w:pos="8778"/>
                </w:tabs>
                <w:ind w:left="0"/>
              </w:pPr>
              <w:r>
                <w:t xml:space="preserve">          </w:t>
              </w:r>
              <w:hyperlink w:anchor="_Toc485122998" w:history="1">
                <w:r w:rsidRPr="001E2E8F">
                  <w:rPr>
                    <w:rStyle w:val="Lienhypertexte"/>
                    <w:noProof/>
                  </w:rPr>
                  <w:t>Institut éducatif pour enfants aux besoins spéciaux:</w:t>
                </w:r>
                <w:r>
                  <w:rPr>
                    <w:noProof/>
                    <w:webHidden/>
                  </w:rPr>
                  <w:tab/>
                </w:r>
                <w:r w:rsidR="00FA205F">
                  <w:rPr>
                    <w:noProof/>
                    <w:webHidden/>
                  </w:rPr>
                  <w:t>30</w:t>
                </w:r>
              </w:hyperlink>
            </w:p>
            <w:p w:rsidR="00284D7C" w:rsidRPr="00023D8A" w:rsidRDefault="00284D7C" w:rsidP="00284D7C">
              <w:r>
                <w:t xml:space="preserve">          Objectif……………………………………………………………………………</w:t>
              </w:r>
              <w:r w:rsidR="00FA205F">
                <w:t>30</w:t>
              </w:r>
            </w:p>
            <w:p w:rsidR="00284D7C" w:rsidRDefault="00284D7C" w:rsidP="00FA205F">
              <w:pPr>
                <w:pStyle w:val="TM4"/>
                <w:tabs>
                  <w:tab w:val="right" w:leader="dot" w:pos="8778"/>
                </w:tabs>
                <w:ind w:left="0"/>
              </w:pPr>
              <w:r>
                <w:t xml:space="preserve">          </w:t>
              </w:r>
              <w:hyperlink w:anchor="_Toc485122999" w:history="1">
                <w:r w:rsidRPr="001E2E8F">
                  <w:rPr>
                    <w:rStyle w:val="Lienhypertexte"/>
                    <w:noProof/>
                  </w:rPr>
                  <w:t>Historique :</w:t>
                </w:r>
                <w:r>
                  <w:rPr>
                    <w:noProof/>
                    <w:webHidden/>
                  </w:rPr>
                  <w:tab/>
                </w:r>
                <w:r w:rsidR="00FA205F">
                  <w:rPr>
                    <w:noProof/>
                    <w:webHidden/>
                  </w:rPr>
                  <w:t>30</w:t>
                </w:r>
              </w:hyperlink>
            </w:p>
            <w:p w:rsidR="00284D7C" w:rsidRDefault="00284D7C" w:rsidP="00284D7C">
              <w:r>
                <w:t xml:space="preserve">          Rôle…………………………………………………………………………………</w:t>
              </w:r>
              <w:r w:rsidR="00FA205F">
                <w:t>30</w:t>
              </w:r>
            </w:p>
            <w:p w:rsidR="00284D7C" w:rsidRPr="00023D8A" w:rsidRDefault="00284D7C" w:rsidP="00284D7C">
              <w:r>
                <w:t xml:space="preserve">          Moyen………………………………………………………………………………</w:t>
              </w:r>
              <w:r w:rsidR="00FA205F">
                <w:t>30</w:t>
              </w:r>
            </w:p>
            <w:p w:rsidR="00284D7C" w:rsidRDefault="008F6DF8" w:rsidP="00E0358D">
              <w:pPr>
                <w:pStyle w:val="TM3"/>
                <w:tabs>
                  <w:tab w:val="right" w:leader="dot" w:pos="8778"/>
                </w:tabs>
                <w:rPr>
                  <w:rFonts w:asciiTheme="minorHAnsi" w:hAnsiTheme="minorHAnsi"/>
                  <w:noProof/>
                  <w:sz w:val="22"/>
                  <w:lang w:eastAsia="fr-FR" w:bidi="ar-SA"/>
                </w:rPr>
              </w:pPr>
              <w:hyperlink w:anchor="_Toc485123000" w:history="1">
                <w:r w:rsidR="00284D7C" w:rsidRPr="001E2E8F">
                  <w:rPr>
                    <w:rStyle w:val="Lienhypertexte"/>
                    <w:noProof/>
                  </w:rPr>
                  <w:t>1.2 Analyse des exemples thématiques</w:t>
                </w:r>
                <w:r w:rsidR="00284D7C">
                  <w:rPr>
                    <w:noProof/>
                    <w:webHidden/>
                  </w:rPr>
                  <w:tab/>
                </w:r>
                <w:r w:rsidR="00E0358D">
                  <w:rPr>
                    <w:noProof/>
                    <w:webHidden/>
                  </w:rPr>
                  <w:t>31</w:t>
                </w:r>
              </w:hyperlink>
            </w:p>
            <w:p w:rsidR="00284D7C" w:rsidRDefault="008F6DF8" w:rsidP="00E0358D">
              <w:pPr>
                <w:pStyle w:val="TM4"/>
                <w:tabs>
                  <w:tab w:val="right" w:leader="dot" w:pos="8778"/>
                </w:tabs>
                <w:rPr>
                  <w:rFonts w:asciiTheme="minorHAnsi" w:hAnsiTheme="minorHAnsi"/>
                  <w:noProof/>
                  <w:sz w:val="22"/>
                  <w:lang w:eastAsia="fr-FR" w:bidi="ar-SA"/>
                </w:rPr>
              </w:pPr>
              <w:hyperlink w:anchor="_Toc485123001" w:history="1">
                <w:r w:rsidR="00284D7C" w:rsidRPr="001E2E8F">
                  <w:rPr>
                    <w:rStyle w:val="Lienhypertexte"/>
                    <w:noProof/>
                  </w:rPr>
                  <w:t>1.2.1  Exemple 01 : L'Institut Médico-Educatif à Staints</w:t>
                </w:r>
                <w:r w:rsidR="00284D7C">
                  <w:rPr>
                    <w:noProof/>
                    <w:webHidden/>
                  </w:rPr>
                  <w:tab/>
                </w:r>
                <w:r w:rsidR="00E0358D">
                  <w:rPr>
                    <w:noProof/>
                    <w:webHidden/>
                  </w:rPr>
                  <w:t>31</w:t>
                </w:r>
              </w:hyperlink>
            </w:p>
            <w:p w:rsidR="00284D7C" w:rsidRDefault="008F6DF8" w:rsidP="00E0358D">
              <w:pPr>
                <w:pStyle w:val="TM5"/>
                <w:tabs>
                  <w:tab w:val="left" w:pos="1320"/>
                  <w:tab w:val="right" w:leader="dot" w:pos="8778"/>
                </w:tabs>
                <w:rPr>
                  <w:rFonts w:asciiTheme="minorHAnsi" w:hAnsiTheme="minorHAnsi"/>
                  <w:noProof/>
                  <w:sz w:val="22"/>
                  <w:lang w:eastAsia="fr-FR" w:bidi="ar-SA"/>
                </w:rPr>
              </w:pPr>
              <w:hyperlink w:anchor="_Toc485123002" w:history="1">
                <w:r w:rsidR="00284D7C">
                  <w:rPr>
                    <w:rFonts w:asciiTheme="minorHAnsi" w:hAnsiTheme="minorHAnsi"/>
                    <w:noProof/>
                    <w:sz w:val="22"/>
                    <w:lang w:eastAsia="fr-FR" w:bidi="ar-SA"/>
                  </w:rPr>
                  <w:tab/>
                </w:r>
                <w:r w:rsidR="00284D7C" w:rsidRPr="001E2E8F">
                  <w:rPr>
                    <w:rStyle w:val="Lienhypertexte"/>
                    <w:noProof/>
                  </w:rPr>
                  <w:t>Présentation générale :</w:t>
                </w:r>
                <w:r w:rsidR="00284D7C">
                  <w:rPr>
                    <w:noProof/>
                    <w:webHidden/>
                  </w:rPr>
                  <w:tab/>
                </w:r>
                <w:r w:rsidR="00E0358D">
                  <w:rPr>
                    <w:noProof/>
                    <w:webHidden/>
                  </w:rPr>
                  <w:t>31</w:t>
                </w:r>
              </w:hyperlink>
            </w:p>
            <w:p w:rsidR="00284D7C" w:rsidRDefault="008F6DF8" w:rsidP="00E0358D">
              <w:pPr>
                <w:pStyle w:val="TM5"/>
                <w:tabs>
                  <w:tab w:val="left" w:pos="1320"/>
                  <w:tab w:val="right" w:leader="dot" w:pos="8778"/>
                </w:tabs>
                <w:rPr>
                  <w:rFonts w:asciiTheme="minorHAnsi" w:hAnsiTheme="minorHAnsi"/>
                  <w:noProof/>
                  <w:sz w:val="22"/>
                  <w:lang w:eastAsia="fr-FR" w:bidi="ar-SA"/>
                </w:rPr>
              </w:pPr>
              <w:hyperlink w:anchor="_Toc485123003" w:history="1">
                <w:r w:rsidR="00284D7C">
                  <w:rPr>
                    <w:rFonts w:asciiTheme="minorHAnsi" w:hAnsiTheme="minorHAnsi"/>
                    <w:noProof/>
                    <w:sz w:val="22"/>
                    <w:lang w:eastAsia="fr-FR" w:bidi="ar-SA"/>
                  </w:rPr>
                  <w:tab/>
                </w:r>
                <w:r w:rsidR="00284D7C" w:rsidRPr="001E2E8F">
                  <w:rPr>
                    <w:rStyle w:val="Lienhypertexte"/>
                    <w:noProof/>
                  </w:rPr>
                  <w:t>Fiche technique :</w:t>
                </w:r>
                <w:r w:rsidR="00284D7C">
                  <w:rPr>
                    <w:noProof/>
                    <w:webHidden/>
                  </w:rPr>
                  <w:tab/>
                </w:r>
                <w:r w:rsidR="00E0358D">
                  <w:rPr>
                    <w:noProof/>
                    <w:webHidden/>
                  </w:rPr>
                  <w:t>31</w:t>
                </w:r>
              </w:hyperlink>
            </w:p>
            <w:p w:rsidR="00284D7C" w:rsidRDefault="008F6DF8" w:rsidP="00E0358D">
              <w:pPr>
                <w:pStyle w:val="TM5"/>
                <w:tabs>
                  <w:tab w:val="left" w:pos="1320"/>
                  <w:tab w:val="right" w:leader="dot" w:pos="8778"/>
                </w:tabs>
                <w:rPr>
                  <w:rFonts w:asciiTheme="minorHAnsi" w:hAnsiTheme="minorHAnsi"/>
                  <w:noProof/>
                  <w:sz w:val="22"/>
                  <w:lang w:eastAsia="fr-FR" w:bidi="ar-SA"/>
                </w:rPr>
              </w:pPr>
              <w:hyperlink w:anchor="_Toc485123004" w:history="1">
                <w:r w:rsidR="00284D7C">
                  <w:rPr>
                    <w:rFonts w:asciiTheme="minorHAnsi" w:hAnsiTheme="minorHAnsi"/>
                    <w:noProof/>
                    <w:sz w:val="22"/>
                    <w:lang w:eastAsia="fr-FR" w:bidi="ar-SA"/>
                  </w:rPr>
                  <w:tab/>
                </w:r>
                <w:r w:rsidR="00284D7C" w:rsidRPr="001E2E8F">
                  <w:rPr>
                    <w:rStyle w:val="Lienhypertexte"/>
                    <w:rFonts w:eastAsia="Calibri"/>
                    <w:noProof/>
                    <w:w w:val="97"/>
                  </w:rPr>
                  <w:t>Implantation et accessibilité :</w:t>
                </w:r>
                <w:r w:rsidR="00284D7C">
                  <w:rPr>
                    <w:noProof/>
                    <w:webHidden/>
                  </w:rPr>
                  <w:tab/>
                </w:r>
                <w:r w:rsidR="00E0358D">
                  <w:rPr>
                    <w:noProof/>
                    <w:webHidden/>
                  </w:rPr>
                  <w:t>32</w:t>
                </w:r>
              </w:hyperlink>
            </w:p>
            <w:p w:rsidR="00284D7C" w:rsidRDefault="008F6DF8" w:rsidP="00E0358D">
              <w:pPr>
                <w:pStyle w:val="TM5"/>
                <w:tabs>
                  <w:tab w:val="left" w:pos="1320"/>
                  <w:tab w:val="right" w:leader="dot" w:pos="8778"/>
                </w:tabs>
                <w:rPr>
                  <w:rFonts w:asciiTheme="minorHAnsi" w:hAnsiTheme="minorHAnsi"/>
                  <w:noProof/>
                  <w:sz w:val="22"/>
                  <w:lang w:eastAsia="fr-FR" w:bidi="ar-SA"/>
                </w:rPr>
              </w:pPr>
              <w:hyperlink w:anchor="_Toc485123005" w:history="1">
                <w:r w:rsidR="00284D7C">
                  <w:rPr>
                    <w:rFonts w:asciiTheme="minorHAnsi" w:hAnsiTheme="minorHAnsi"/>
                    <w:noProof/>
                    <w:sz w:val="22"/>
                    <w:lang w:eastAsia="fr-FR" w:bidi="ar-SA"/>
                  </w:rPr>
                  <w:tab/>
                </w:r>
                <w:r w:rsidR="00284D7C" w:rsidRPr="001E2E8F">
                  <w:rPr>
                    <w:rStyle w:val="Lienhypertexte"/>
                    <w:noProof/>
                  </w:rPr>
                  <w:t>La volumétrie :</w:t>
                </w:r>
                <w:r w:rsidR="00284D7C">
                  <w:rPr>
                    <w:noProof/>
                    <w:webHidden/>
                  </w:rPr>
                  <w:tab/>
                </w:r>
                <w:r w:rsidR="00E0358D">
                  <w:rPr>
                    <w:noProof/>
                    <w:webHidden/>
                  </w:rPr>
                  <w:t>32</w:t>
                </w:r>
              </w:hyperlink>
            </w:p>
            <w:p w:rsidR="00284D7C" w:rsidRDefault="008F6DF8" w:rsidP="00E0358D">
              <w:pPr>
                <w:pStyle w:val="TM5"/>
                <w:tabs>
                  <w:tab w:val="left" w:pos="1320"/>
                  <w:tab w:val="right" w:leader="dot" w:pos="8778"/>
                </w:tabs>
                <w:rPr>
                  <w:rFonts w:asciiTheme="minorHAnsi" w:hAnsiTheme="minorHAnsi"/>
                  <w:noProof/>
                  <w:sz w:val="22"/>
                  <w:lang w:eastAsia="fr-FR" w:bidi="ar-SA"/>
                </w:rPr>
              </w:pPr>
              <w:hyperlink w:anchor="_Toc485123006" w:history="1">
                <w:r w:rsidR="00284D7C">
                  <w:rPr>
                    <w:rFonts w:asciiTheme="minorHAnsi" w:hAnsiTheme="minorHAnsi"/>
                    <w:noProof/>
                    <w:sz w:val="22"/>
                    <w:lang w:eastAsia="fr-FR" w:bidi="ar-SA"/>
                  </w:rPr>
                  <w:tab/>
                </w:r>
                <w:r w:rsidR="00284D7C" w:rsidRPr="001E2E8F">
                  <w:rPr>
                    <w:rStyle w:val="Lienhypertexte"/>
                    <w:noProof/>
                    <w:w w:val="97"/>
                  </w:rPr>
                  <w:t>Analyse fonctionnelle :</w:t>
                </w:r>
                <w:r w:rsidR="00284D7C">
                  <w:rPr>
                    <w:noProof/>
                    <w:webHidden/>
                  </w:rPr>
                  <w:tab/>
                </w:r>
                <w:r w:rsidR="00E0358D">
                  <w:rPr>
                    <w:noProof/>
                    <w:webHidden/>
                  </w:rPr>
                  <w:t>33</w:t>
                </w:r>
              </w:hyperlink>
            </w:p>
            <w:p w:rsidR="00284D7C" w:rsidRDefault="008F6DF8" w:rsidP="00E0358D">
              <w:pPr>
                <w:pStyle w:val="TM5"/>
                <w:tabs>
                  <w:tab w:val="left" w:pos="1540"/>
                  <w:tab w:val="right" w:leader="dot" w:pos="8778"/>
                </w:tabs>
                <w:rPr>
                  <w:rFonts w:asciiTheme="minorHAnsi" w:hAnsiTheme="minorHAnsi"/>
                  <w:noProof/>
                  <w:sz w:val="22"/>
                  <w:lang w:eastAsia="fr-FR" w:bidi="ar-SA"/>
                </w:rPr>
              </w:pPr>
              <w:hyperlink w:anchor="_Toc485123007" w:history="1">
                <w:r w:rsidR="00284D7C">
                  <w:rPr>
                    <w:rFonts w:asciiTheme="minorHAnsi" w:hAnsiTheme="minorHAnsi"/>
                    <w:noProof/>
                    <w:sz w:val="22"/>
                    <w:lang w:eastAsia="fr-FR" w:bidi="ar-SA"/>
                  </w:rPr>
                  <w:t xml:space="preserve">      </w:t>
                </w:r>
                <w:r w:rsidR="00284D7C" w:rsidRPr="001E2E8F">
                  <w:rPr>
                    <w:rStyle w:val="Lienhypertexte"/>
                    <w:noProof/>
                    <w:w w:val="97"/>
                  </w:rPr>
                  <w:t xml:space="preserve">Organisation spatiale </w:t>
                </w:r>
                <w:r w:rsidR="00284D7C" w:rsidRPr="001E2E8F">
                  <w:rPr>
                    <w:rStyle w:val="Lienhypertexte"/>
                    <w:noProof/>
                    <w:spacing w:val="-4"/>
                  </w:rPr>
                  <w:t>:</w:t>
                </w:r>
                <w:r w:rsidR="00284D7C">
                  <w:rPr>
                    <w:noProof/>
                    <w:webHidden/>
                  </w:rPr>
                  <w:tab/>
                </w:r>
                <w:r w:rsidR="00E0358D">
                  <w:rPr>
                    <w:noProof/>
                    <w:webHidden/>
                  </w:rPr>
                  <w:t>33</w:t>
                </w:r>
              </w:hyperlink>
            </w:p>
            <w:p w:rsidR="00284D7C" w:rsidRDefault="008F6DF8" w:rsidP="00E0358D">
              <w:pPr>
                <w:pStyle w:val="TM5"/>
                <w:tabs>
                  <w:tab w:val="left" w:pos="1320"/>
                  <w:tab w:val="right" w:leader="dot" w:pos="8778"/>
                </w:tabs>
                <w:rPr>
                  <w:rFonts w:asciiTheme="minorHAnsi" w:hAnsiTheme="minorHAnsi"/>
                  <w:noProof/>
                  <w:sz w:val="22"/>
                  <w:lang w:eastAsia="fr-FR" w:bidi="ar-SA"/>
                </w:rPr>
              </w:pPr>
              <w:hyperlink w:anchor="_Toc485123008" w:history="1">
                <w:r w:rsidR="00284D7C">
                  <w:rPr>
                    <w:rFonts w:asciiTheme="minorHAnsi" w:hAnsiTheme="minorHAnsi"/>
                    <w:noProof/>
                    <w:sz w:val="22"/>
                    <w:lang w:eastAsia="fr-FR" w:bidi="ar-SA"/>
                  </w:rPr>
                  <w:tab/>
                </w:r>
                <w:r w:rsidR="00284D7C" w:rsidRPr="001E2E8F">
                  <w:rPr>
                    <w:rStyle w:val="Lienhypertexte"/>
                    <w:noProof/>
                  </w:rPr>
                  <w:t>Organigramme spatial :</w:t>
                </w:r>
                <w:r w:rsidR="00284D7C">
                  <w:rPr>
                    <w:noProof/>
                    <w:webHidden/>
                  </w:rPr>
                  <w:tab/>
                </w:r>
                <w:r>
                  <w:rPr>
                    <w:noProof/>
                    <w:webHidden/>
                  </w:rPr>
                  <w:fldChar w:fldCharType="begin"/>
                </w:r>
                <w:r w:rsidR="00284D7C">
                  <w:rPr>
                    <w:noProof/>
                    <w:webHidden/>
                  </w:rPr>
                  <w:instrText xml:space="preserve"> PAGEREF _Toc485123008 \h </w:instrText>
                </w:r>
                <w:r>
                  <w:rPr>
                    <w:noProof/>
                    <w:webHidden/>
                  </w:rPr>
                </w:r>
                <w:r>
                  <w:rPr>
                    <w:noProof/>
                    <w:webHidden/>
                  </w:rPr>
                  <w:fldChar w:fldCharType="separate"/>
                </w:r>
                <w:r w:rsidR="00284D7C">
                  <w:rPr>
                    <w:noProof/>
                    <w:webHidden/>
                  </w:rPr>
                  <w:t>3</w:t>
                </w:r>
                <w:r w:rsidR="00E0358D">
                  <w:rPr>
                    <w:noProof/>
                    <w:webHidden/>
                  </w:rPr>
                  <w:t>4</w:t>
                </w:r>
                <w:r>
                  <w:rPr>
                    <w:noProof/>
                    <w:webHidden/>
                  </w:rPr>
                  <w:fldChar w:fldCharType="end"/>
                </w:r>
              </w:hyperlink>
            </w:p>
            <w:p w:rsidR="00284D7C" w:rsidRDefault="008F6DF8" w:rsidP="00284D7C">
              <w:pPr>
                <w:pStyle w:val="TM5"/>
                <w:tabs>
                  <w:tab w:val="left" w:pos="1320"/>
                  <w:tab w:val="right" w:leader="dot" w:pos="8778"/>
                </w:tabs>
                <w:rPr>
                  <w:rFonts w:asciiTheme="minorHAnsi" w:hAnsiTheme="minorHAnsi"/>
                  <w:noProof/>
                  <w:sz w:val="22"/>
                  <w:lang w:eastAsia="fr-FR" w:bidi="ar-SA"/>
                </w:rPr>
              </w:pPr>
              <w:hyperlink w:anchor="_Toc485123009" w:history="1">
                <w:r w:rsidR="00284D7C">
                  <w:rPr>
                    <w:rFonts w:asciiTheme="minorHAnsi" w:hAnsiTheme="minorHAnsi"/>
                    <w:noProof/>
                    <w:sz w:val="22"/>
                    <w:lang w:eastAsia="fr-FR" w:bidi="ar-SA"/>
                  </w:rPr>
                  <w:tab/>
                </w:r>
                <w:r w:rsidR="00284D7C" w:rsidRPr="001E2E8F">
                  <w:rPr>
                    <w:rStyle w:val="Lienhypertexte"/>
                    <w:rFonts w:asciiTheme="majorBidi" w:hAnsiTheme="majorBidi"/>
                    <w:noProof/>
                    <w:lang w:eastAsia="fr-FR"/>
                  </w:rPr>
                  <w:t>L’espace extérieur</w:t>
                </w:r>
                <w:r w:rsidR="00284D7C">
                  <w:rPr>
                    <w:noProof/>
                    <w:webHidden/>
                  </w:rPr>
                  <w:tab/>
                </w:r>
                <w:r>
                  <w:rPr>
                    <w:noProof/>
                    <w:webHidden/>
                  </w:rPr>
                  <w:fldChar w:fldCharType="begin"/>
                </w:r>
                <w:r w:rsidR="00284D7C">
                  <w:rPr>
                    <w:noProof/>
                    <w:webHidden/>
                  </w:rPr>
                  <w:instrText xml:space="preserve"> PAGEREF _Toc485123009 \h </w:instrText>
                </w:r>
                <w:r>
                  <w:rPr>
                    <w:noProof/>
                    <w:webHidden/>
                  </w:rPr>
                </w:r>
                <w:r>
                  <w:rPr>
                    <w:noProof/>
                    <w:webHidden/>
                  </w:rPr>
                  <w:fldChar w:fldCharType="separate"/>
                </w:r>
                <w:r w:rsidR="00284D7C">
                  <w:rPr>
                    <w:noProof/>
                    <w:webHidden/>
                  </w:rPr>
                  <w:t>32</w:t>
                </w:r>
                <w:r>
                  <w:rPr>
                    <w:noProof/>
                    <w:webHidden/>
                  </w:rPr>
                  <w:fldChar w:fldCharType="end"/>
                </w:r>
              </w:hyperlink>
            </w:p>
            <w:p w:rsidR="00284D7C" w:rsidRDefault="008F6DF8" w:rsidP="00284D7C">
              <w:pPr>
                <w:pStyle w:val="TM5"/>
                <w:tabs>
                  <w:tab w:val="left" w:pos="1320"/>
                  <w:tab w:val="right" w:leader="dot" w:pos="8778"/>
                </w:tabs>
                <w:rPr>
                  <w:rFonts w:asciiTheme="minorHAnsi" w:hAnsiTheme="minorHAnsi"/>
                  <w:noProof/>
                  <w:sz w:val="22"/>
                  <w:lang w:eastAsia="fr-FR" w:bidi="ar-SA"/>
                </w:rPr>
              </w:pPr>
              <w:hyperlink w:anchor="_Toc485123010" w:history="1">
                <w:r w:rsidR="00284D7C">
                  <w:rPr>
                    <w:rFonts w:asciiTheme="minorHAnsi" w:hAnsiTheme="minorHAnsi"/>
                    <w:noProof/>
                    <w:sz w:val="22"/>
                    <w:lang w:eastAsia="fr-FR" w:bidi="ar-SA"/>
                  </w:rPr>
                  <w:tab/>
                </w:r>
                <w:r w:rsidR="00284D7C" w:rsidRPr="001E2E8F">
                  <w:rPr>
                    <w:rStyle w:val="Lienhypertexte"/>
                    <w:noProof/>
                  </w:rPr>
                  <w:t>Analyse des façades:</w:t>
                </w:r>
                <w:r w:rsidR="00284D7C">
                  <w:rPr>
                    <w:noProof/>
                    <w:webHidden/>
                  </w:rPr>
                  <w:tab/>
                </w:r>
                <w:r>
                  <w:rPr>
                    <w:noProof/>
                    <w:webHidden/>
                  </w:rPr>
                  <w:fldChar w:fldCharType="begin"/>
                </w:r>
                <w:r w:rsidR="00284D7C">
                  <w:rPr>
                    <w:noProof/>
                    <w:webHidden/>
                  </w:rPr>
                  <w:instrText xml:space="preserve"> PAGEREF _Toc485123010 \h </w:instrText>
                </w:r>
                <w:r>
                  <w:rPr>
                    <w:noProof/>
                    <w:webHidden/>
                  </w:rPr>
                </w:r>
                <w:r>
                  <w:rPr>
                    <w:noProof/>
                    <w:webHidden/>
                  </w:rPr>
                  <w:fldChar w:fldCharType="separate"/>
                </w:r>
                <w:r w:rsidR="00284D7C">
                  <w:rPr>
                    <w:noProof/>
                    <w:webHidden/>
                  </w:rPr>
                  <w:t>32</w:t>
                </w:r>
                <w:r>
                  <w:rPr>
                    <w:noProof/>
                    <w:webHidden/>
                  </w:rPr>
                  <w:fldChar w:fldCharType="end"/>
                </w:r>
              </w:hyperlink>
            </w:p>
            <w:p w:rsidR="00284D7C" w:rsidRDefault="008F6DF8" w:rsidP="00B66A6B">
              <w:pPr>
                <w:pStyle w:val="TM4"/>
                <w:tabs>
                  <w:tab w:val="right" w:leader="dot" w:pos="8778"/>
                </w:tabs>
                <w:rPr>
                  <w:rFonts w:asciiTheme="minorHAnsi" w:hAnsiTheme="minorHAnsi"/>
                  <w:noProof/>
                  <w:sz w:val="22"/>
                  <w:lang w:eastAsia="fr-FR" w:bidi="ar-SA"/>
                </w:rPr>
              </w:pPr>
              <w:hyperlink w:anchor="_Toc485123011" w:history="1">
                <w:r w:rsidR="00284D7C" w:rsidRPr="001E2E8F">
                  <w:rPr>
                    <w:rStyle w:val="Lienhypertexte"/>
                    <w:noProof/>
                  </w:rPr>
                  <w:t>1.2.2   Exemple 02 : L'Institut Médico-Educatif Le Logis de Villaine</w:t>
                </w:r>
                <w:r w:rsidR="00284D7C">
                  <w:rPr>
                    <w:noProof/>
                    <w:webHidden/>
                  </w:rPr>
                  <w:tab/>
                </w:r>
                <w:r>
                  <w:rPr>
                    <w:noProof/>
                    <w:webHidden/>
                  </w:rPr>
                  <w:fldChar w:fldCharType="begin"/>
                </w:r>
                <w:r w:rsidR="00284D7C">
                  <w:rPr>
                    <w:noProof/>
                    <w:webHidden/>
                  </w:rPr>
                  <w:instrText xml:space="preserve"> PAGEREF _Toc485123011 \h </w:instrText>
                </w:r>
                <w:r>
                  <w:rPr>
                    <w:noProof/>
                    <w:webHidden/>
                  </w:rPr>
                </w:r>
                <w:r>
                  <w:rPr>
                    <w:noProof/>
                    <w:webHidden/>
                  </w:rPr>
                  <w:fldChar w:fldCharType="separate"/>
                </w:r>
                <w:r w:rsidR="00284D7C">
                  <w:rPr>
                    <w:noProof/>
                    <w:webHidden/>
                  </w:rPr>
                  <w:t>3</w:t>
                </w:r>
                <w:r w:rsidR="00B66A6B">
                  <w:rPr>
                    <w:noProof/>
                    <w:webHidden/>
                  </w:rPr>
                  <w:t>5</w:t>
                </w:r>
                <w:r>
                  <w:rPr>
                    <w:noProof/>
                    <w:webHidden/>
                  </w:rPr>
                  <w:fldChar w:fldCharType="end"/>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2" w:history="1">
                <w:r w:rsidR="00284D7C">
                  <w:rPr>
                    <w:rFonts w:asciiTheme="minorHAnsi" w:hAnsiTheme="minorHAnsi"/>
                    <w:noProof/>
                    <w:sz w:val="22"/>
                    <w:lang w:eastAsia="fr-FR" w:bidi="ar-SA"/>
                  </w:rPr>
                  <w:tab/>
                </w:r>
                <w:r w:rsidR="00284D7C" w:rsidRPr="001E2E8F">
                  <w:rPr>
                    <w:rStyle w:val="Lienhypertexte"/>
                    <w:noProof/>
                  </w:rPr>
                  <w:t>Présentation générale :</w:t>
                </w:r>
                <w:r w:rsidR="00284D7C">
                  <w:rPr>
                    <w:noProof/>
                    <w:webHidden/>
                  </w:rPr>
                  <w:tab/>
                </w:r>
                <w:r>
                  <w:rPr>
                    <w:noProof/>
                    <w:webHidden/>
                  </w:rPr>
                  <w:fldChar w:fldCharType="begin"/>
                </w:r>
                <w:r w:rsidR="00284D7C">
                  <w:rPr>
                    <w:noProof/>
                    <w:webHidden/>
                  </w:rPr>
                  <w:instrText xml:space="preserve"> PAGEREF _Toc485123012 \h </w:instrText>
                </w:r>
                <w:r>
                  <w:rPr>
                    <w:noProof/>
                    <w:webHidden/>
                  </w:rPr>
                </w:r>
                <w:r>
                  <w:rPr>
                    <w:noProof/>
                    <w:webHidden/>
                  </w:rPr>
                  <w:fldChar w:fldCharType="separate"/>
                </w:r>
                <w:r w:rsidR="00284D7C">
                  <w:rPr>
                    <w:noProof/>
                    <w:webHidden/>
                  </w:rPr>
                  <w:t>3</w:t>
                </w:r>
                <w:r w:rsidR="00B66A6B">
                  <w:rPr>
                    <w:noProof/>
                    <w:webHidden/>
                  </w:rPr>
                  <w:t>5</w:t>
                </w:r>
                <w:r>
                  <w:rPr>
                    <w:noProof/>
                    <w:webHidden/>
                  </w:rPr>
                  <w:fldChar w:fldCharType="end"/>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3" w:history="1">
                <w:r w:rsidR="00284D7C">
                  <w:rPr>
                    <w:rFonts w:asciiTheme="minorHAnsi" w:hAnsiTheme="minorHAnsi"/>
                    <w:noProof/>
                    <w:sz w:val="22"/>
                    <w:lang w:eastAsia="fr-FR" w:bidi="ar-SA"/>
                  </w:rPr>
                  <w:tab/>
                </w:r>
                <w:r w:rsidR="00284D7C" w:rsidRPr="001E2E8F">
                  <w:rPr>
                    <w:rStyle w:val="Lienhypertexte"/>
                    <w:noProof/>
                  </w:rPr>
                  <w:t>Fiche technique :</w:t>
                </w:r>
                <w:r w:rsidR="00284D7C">
                  <w:rPr>
                    <w:noProof/>
                    <w:webHidden/>
                  </w:rPr>
                  <w:tab/>
                </w:r>
                <w:r>
                  <w:rPr>
                    <w:noProof/>
                    <w:webHidden/>
                  </w:rPr>
                  <w:fldChar w:fldCharType="begin"/>
                </w:r>
                <w:r w:rsidR="00284D7C">
                  <w:rPr>
                    <w:noProof/>
                    <w:webHidden/>
                  </w:rPr>
                  <w:instrText xml:space="preserve"> PAGEREF _Toc485123013 \h </w:instrText>
                </w:r>
                <w:r>
                  <w:rPr>
                    <w:noProof/>
                    <w:webHidden/>
                  </w:rPr>
                </w:r>
                <w:r>
                  <w:rPr>
                    <w:noProof/>
                    <w:webHidden/>
                  </w:rPr>
                  <w:fldChar w:fldCharType="separate"/>
                </w:r>
                <w:r w:rsidR="00284D7C">
                  <w:rPr>
                    <w:noProof/>
                    <w:webHidden/>
                  </w:rPr>
                  <w:t>3</w:t>
                </w:r>
                <w:r w:rsidR="00B66A6B">
                  <w:rPr>
                    <w:noProof/>
                    <w:webHidden/>
                  </w:rPr>
                  <w:t>5</w:t>
                </w:r>
                <w:r>
                  <w:rPr>
                    <w:noProof/>
                    <w:webHidden/>
                  </w:rPr>
                  <w:fldChar w:fldCharType="end"/>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4" w:history="1">
                <w:r w:rsidR="00284D7C">
                  <w:rPr>
                    <w:rFonts w:asciiTheme="minorHAnsi" w:hAnsiTheme="minorHAnsi"/>
                    <w:noProof/>
                    <w:sz w:val="22"/>
                    <w:lang w:eastAsia="fr-FR" w:bidi="ar-SA"/>
                  </w:rPr>
                  <w:tab/>
                </w:r>
                <w:r w:rsidR="00284D7C" w:rsidRPr="001E2E8F">
                  <w:rPr>
                    <w:rStyle w:val="Lienhypertexte"/>
                    <w:noProof/>
                  </w:rPr>
                  <w:t>Implantation :</w:t>
                </w:r>
                <w:r w:rsidR="00284D7C">
                  <w:rPr>
                    <w:noProof/>
                    <w:webHidden/>
                  </w:rPr>
                  <w:tab/>
                </w:r>
                <w:r>
                  <w:rPr>
                    <w:noProof/>
                    <w:webHidden/>
                  </w:rPr>
                  <w:fldChar w:fldCharType="begin"/>
                </w:r>
                <w:r w:rsidR="00284D7C">
                  <w:rPr>
                    <w:noProof/>
                    <w:webHidden/>
                  </w:rPr>
                  <w:instrText xml:space="preserve"> PAGEREF _Toc485123014 \h </w:instrText>
                </w:r>
                <w:r>
                  <w:rPr>
                    <w:noProof/>
                    <w:webHidden/>
                  </w:rPr>
                </w:r>
                <w:r>
                  <w:rPr>
                    <w:noProof/>
                    <w:webHidden/>
                  </w:rPr>
                  <w:fldChar w:fldCharType="separate"/>
                </w:r>
                <w:r w:rsidR="00284D7C">
                  <w:rPr>
                    <w:noProof/>
                    <w:webHidden/>
                  </w:rPr>
                  <w:t>3</w:t>
                </w:r>
                <w:r w:rsidR="00B66A6B">
                  <w:rPr>
                    <w:noProof/>
                    <w:webHidden/>
                  </w:rPr>
                  <w:t>6</w:t>
                </w:r>
                <w:r>
                  <w:rPr>
                    <w:noProof/>
                    <w:webHidden/>
                  </w:rPr>
                  <w:fldChar w:fldCharType="end"/>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5" w:history="1">
                <w:r w:rsidR="00284D7C">
                  <w:rPr>
                    <w:rFonts w:asciiTheme="minorHAnsi" w:hAnsiTheme="minorHAnsi"/>
                    <w:noProof/>
                    <w:sz w:val="22"/>
                    <w:lang w:eastAsia="fr-FR" w:bidi="ar-SA"/>
                  </w:rPr>
                  <w:tab/>
                </w:r>
                <w:r w:rsidR="00284D7C" w:rsidRPr="001E2E8F">
                  <w:rPr>
                    <w:rStyle w:val="Lienhypertexte"/>
                    <w:noProof/>
                  </w:rPr>
                  <w:t>La volumétrie :</w:t>
                </w:r>
                <w:r w:rsidR="00284D7C">
                  <w:rPr>
                    <w:noProof/>
                    <w:webHidden/>
                  </w:rPr>
                  <w:tab/>
                </w:r>
                <w:r>
                  <w:rPr>
                    <w:noProof/>
                    <w:webHidden/>
                  </w:rPr>
                  <w:fldChar w:fldCharType="begin"/>
                </w:r>
                <w:r w:rsidR="00284D7C">
                  <w:rPr>
                    <w:noProof/>
                    <w:webHidden/>
                  </w:rPr>
                  <w:instrText xml:space="preserve"> PAGEREF _Toc485123015 \h </w:instrText>
                </w:r>
                <w:r>
                  <w:rPr>
                    <w:noProof/>
                    <w:webHidden/>
                  </w:rPr>
                </w:r>
                <w:r>
                  <w:rPr>
                    <w:noProof/>
                    <w:webHidden/>
                  </w:rPr>
                  <w:fldChar w:fldCharType="separate"/>
                </w:r>
                <w:r w:rsidR="00284D7C">
                  <w:rPr>
                    <w:noProof/>
                    <w:webHidden/>
                  </w:rPr>
                  <w:t>3</w:t>
                </w:r>
                <w:r w:rsidR="00B66A6B">
                  <w:rPr>
                    <w:noProof/>
                    <w:webHidden/>
                  </w:rPr>
                  <w:t>6</w:t>
                </w:r>
                <w:r>
                  <w:rPr>
                    <w:noProof/>
                    <w:webHidden/>
                  </w:rPr>
                  <w:fldChar w:fldCharType="end"/>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6" w:history="1">
                <w:r w:rsidR="00284D7C">
                  <w:rPr>
                    <w:rFonts w:asciiTheme="minorHAnsi" w:hAnsiTheme="minorHAnsi"/>
                    <w:noProof/>
                    <w:sz w:val="22"/>
                    <w:lang w:eastAsia="fr-FR" w:bidi="ar-SA"/>
                  </w:rPr>
                  <w:tab/>
                </w:r>
                <w:r w:rsidR="00284D7C" w:rsidRPr="001E2E8F">
                  <w:rPr>
                    <w:rStyle w:val="Lienhypertexte"/>
                    <w:noProof/>
                  </w:rPr>
                  <w:t>Analyse fonctionnelle :</w:t>
                </w:r>
                <w:r w:rsidR="00284D7C">
                  <w:rPr>
                    <w:noProof/>
                    <w:webHidden/>
                  </w:rPr>
                  <w:tab/>
                </w:r>
                <w:r>
                  <w:rPr>
                    <w:noProof/>
                    <w:webHidden/>
                  </w:rPr>
                  <w:fldChar w:fldCharType="begin"/>
                </w:r>
                <w:r w:rsidR="00284D7C">
                  <w:rPr>
                    <w:noProof/>
                    <w:webHidden/>
                  </w:rPr>
                  <w:instrText xml:space="preserve"> PAGEREF _Toc485123016 \h </w:instrText>
                </w:r>
                <w:r>
                  <w:rPr>
                    <w:noProof/>
                    <w:webHidden/>
                  </w:rPr>
                </w:r>
                <w:r>
                  <w:rPr>
                    <w:noProof/>
                    <w:webHidden/>
                  </w:rPr>
                  <w:fldChar w:fldCharType="separate"/>
                </w:r>
                <w:r w:rsidR="00284D7C">
                  <w:rPr>
                    <w:noProof/>
                    <w:webHidden/>
                  </w:rPr>
                  <w:t>3</w:t>
                </w:r>
                <w:r w:rsidR="00B66A6B">
                  <w:rPr>
                    <w:noProof/>
                    <w:webHidden/>
                  </w:rPr>
                  <w:t>7</w:t>
                </w:r>
                <w:r>
                  <w:rPr>
                    <w:noProof/>
                    <w:webHidden/>
                  </w:rPr>
                  <w:fldChar w:fldCharType="end"/>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7" w:history="1">
                <w:r w:rsidR="00284D7C">
                  <w:rPr>
                    <w:rFonts w:asciiTheme="minorHAnsi" w:hAnsiTheme="minorHAnsi"/>
                    <w:noProof/>
                    <w:sz w:val="22"/>
                    <w:lang w:eastAsia="fr-FR" w:bidi="ar-SA"/>
                  </w:rPr>
                  <w:tab/>
                </w:r>
                <w:r w:rsidR="00284D7C" w:rsidRPr="001E2E8F">
                  <w:rPr>
                    <w:rStyle w:val="Lienhypertexte"/>
                    <w:noProof/>
                    <w:w w:val="97"/>
                  </w:rPr>
                  <w:t xml:space="preserve">Organisation spatiale </w:t>
                </w:r>
                <w:r w:rsidR="00284D7C" w:rsidRPr="001E2E8F">
                  <w:rPr>
                    <w:rStyle w:val="Lienhypertexte"/>
                    <w:noProof/>
                    <w:spacing w:val="-4"/>
                  </w:rPr>
                  <w:t>:</w:t>
                </w:r>
                <w:r w:rsidR="00284D7C">
                  <w:rPr>
                    <w:noProof/>
                    <w:webHidden/>
                  </w:rPr>
                  <w:tab/>
                </w:r>
                <w:r>
                  <w:rPr>
                    <w:noProof/>
                    <w:webHidden/>
                  </w:rPr>
                  <w:fldChar w:fldCharType="begin"/>
                </w:r>
                <w:r w:rsidR="00284D7C">
                  <w:rPr>
                    <w:noProof/>
                    <w:webHidden/>
                  </w:rPr>
                  <w:instrText xml:space="preserve"> PAGEREF _Toc485123017 \h </w:instrText>
                </w:r>
                <w:r>
                  <w:rPr>
                    <w:noProof/>
                    <w:webHidden/>
                  </w:rPr>
                </w:r>
                <w:r>
                  <w:rPr>
                    <w:noProof/>
                    <w:webHidden/>
                  </w:rPr>
                  <w:fldChar w:fldCharType="separate"/>
                </w:r>
                <w:r w:rsidR="00284D7C">
                  <w:rPr>
                    <w:noProof/>
                    <w:webHidden/>
                  </w:rPr>
                  <w:t>3</w:t>
                </w:r>
                <w:r w:rsidR="00B66A6B">
                  <w:rPr>
                    <w:noProof/>
                    <w:webHidden/>
                  </w:rPr>
                  <w:t>7</w:t>
                </w:r>
                <w:r>
                  <w:rPr>
                    <w:noProof/>
                    <w:webHidden/>
                  </w:rPr>
                  <w:fldChar w:fldCharType="end"/>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8" w:history="1">
                <w:r w:rsidR="00284D7C">
                  <w:rPr>
                    <w:rFonts w:asciiTheme="minorHAnsi" w:hAnsiTheme="minorHAnsi"/>
                    <w:noProof/>
                    <w:sz w:val="22"/>
                    <w:lang w:eastAsia="fr-FR" w:bidi="ar-SA"/>
                  </w:rPr>
                  <w:tab/>
                </w:r>
                <w:r w:rsidR="00284D7C" w:rsidRPr="001E2E8F">
                  <w:rPr>
                    <w:rStyle w:val="Lienhypertexte"/>
                    <w:rFonts w:asciiTheme="majorBidi" w:hAnsiTheme="majorBidi"/>
                    <w:noProof/>
                    <w:lang w:eastAsia="fr-FR"/>
                  </w:rPr>
                  <w:t>L’espace extérieur</w:t>
                </w:r>
                <w:r w:rsidR="00284D7C">
                  <w:rPr>
                    <w:noProof/>
                    <w:webHidden/>
                  </w:rPr>
                  <w:tab/>
                </w:r>
                <w:r w:rsidR="00B66A6B">
                  <w:rPr>
                    <w:noProof/>
                    <w:webHidden/>
                  </w:rPr>
                  <w:t>40</w:t>
                </w:r>
              </w:hyperlink>
            </w:p>
            <w:p w:rsidR="00284D7C" w:rsidRDefault="008F6DF8" w:rsidP="00B66A6B">
              <w:pPr>
                <w:pStyle w:val="TM5"/>
                <w:tabs>
                  <w:tab w:val="left" w:pos="1320"/>
                  <w:tab w:val="right" w:leader="dot" w:pos="8778"/>
                </w:tabs>
                <w:rPr>
                  <w:rFonts w:asciiTheme="minorHAnsi" w:hAnsiTheme="minorHAnsi"/>
                  <w:noProof/>
                  <w:sz w:val="22"/>
                  <w:lang w:eastAsia="fr-FR" w:bidi="ar-SA"/>
                </w:rPr>
              </w:pPr>
              <w:hyperlink w:anchor="_Toc485123019" w:history="1">
                <w:r w:rsidR="00284D7C">
                  <w:rPr>
                    <w:rFonts w:asciiTheme="minorHAnsi" w:hAnsiTheme="minorHAnsi"/>
                    <w:noProof/>
                    <w:sz w:val="22"/>
                    <w:lang w:eastAsia="fr-FR" w:bidi="ar-SA"/>
                  </w:rPr>
                  <w:tab/>
                </w:r>
                <w:r w:rsidR="00284D7C" w:rsidRPr="001E2E8F">
                  <w:rPr>
                    <w:rStyle w:val="Lienhypertexte"/>
                    <w:noProof/>
                  </w:rPr>
                  <w:t>Analyse des façades:</w:t>
                </w:r>
                <w:r w:rsidR="00284D7C">
                  <w:rPr>
                    <w:noProof/>
                    <w:webHidden/>
                  </w:rPr>
                  <w:tab/>
                </w:r>
                <w:r>
                  <w:rPr>
                    <w:noProof/>
                    <w:webHidden/>
                  </w:rPr>
                  <w:fldChar w:fldCharType="begin"/>
                </w:r>
                <w:r w:rsidR="00284D7C">
                  <w:rPr>
                    <w:noProof/>
                    <w:webHidden/>
                  </w:rPr>
                  <w:instrText xml:space="preserve"> PAGEREF _Toc485123019 \h </w:instrText>
                </w:r>
                <w:r>
                  <w:rPr>
                    <w:noProof/>
                    <w:webHidden/>
                  </w:rPr>
                </w:r>
                <w:r>
                  <w:rPr>
                    <w:noProof/>
                    <w:webHidden/>
                  </w:rPr>
                  <w:fldChar w:fldCharType="separate"/>
                </w:r>
                <w:r w:rsidR="00284D7C">
                  <w:rPr>
                    <w:noProof/>
                    <w:webHidden/>
                  </w:rPr>
                  <w:t>4</w:t>
                </w:r>
                <w:r w:rsidR="00B66A6B">
                  <w:rPr>
                    <w:noProof/>
                    <w:webHidden/>
                  </w:rPr>
                  <w:t>2</w:t>
                </w:r>
                <w:r>
                  <w:rPr>
                    <w:noProof/>
                    <w:webHidden/>
                  </w:rPr>
                  <w:fldChar w:fldCharType="end"/>
                </w:r>
              </w:hyperlink>
            </w:p>
            <w:p w:rsidR="00284D7C" w:rsidRDefault="008F6DF8" w:rsidP="00B66A6B">
              <w:pPr>
                <w:pStyle w:val="TM4"/>
                <w:tabs>
                  <w:tab w:val="right" w:leader="dot" w:pos="8778"/>
                </w:tabs>
                <w:rPr>
                  <w:rFonts w:asciiTheme="minorHAnsi" w:hAnsiTheme="minorHAnsi"/>
                  <w:noProof/>
                  <w:sz w:val="22"/>
                  <w:lang w:eastAsia="fr-FR" w:bidi="ar-SA"/>
                </w:rPr>
              </w:pPr>
              <w:hyperlink w:anchor="_Toc485123020" w:history="1">
                <w:r w:rsidR="00284D7C" w:rsidRPr="001E2E8F">
                  <w:rPr>
                    <w:rStyle w:val="Lienhypertexte"/>
                    <w:noProof/>
                  </w:rPr>
                  <w:t>1.2.3   Exemple 03 : Institut médico-éducatif YEPI KAZ à Cayenne en FRANCE</w:t>
                </w:r>
                <w:r w:rsidR="00284D7C">
                  <w:rPr>
                    <w:noProof/>
                    <w:webHidden/>
                  </w:rPr>
                  <w:tab/>
                </w:r>
                <w:r w:rsidR="00B66A6B">
                  <w:rPr>
                    <w:noProof/>
                    <w:webHidden/>
                  </w:rPr>
                  <w:t>42</w:t>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1" w:history="1">
                <w:r w:rsidR="00284D7C">
                  <w:rPr>
                    <w:rFonts w:asciiTheme="minorHAnsi" w:hAnsiTheme="minorHAnsi"/>
                    <w:noProof/>
                    <w:sz w:val="22"/>
                    <w:lang w:eastAsia="fr-FR" w:bidi="ar-SA"/>
                  </w:rPr>
                  <w:tab/>
                </w:r>
                <w:r w:rsidR="00284D7C" w:rsidRPr="001E2E8F">
                  <w:rPr>
                    <w:rStyle w:val="Lienhypertexte"/>
                    <w:noProof/>
                  </w:rPr>
                  <w:t>Situation Et Présentation Générale</w:t>
                </w:r>
                <w:r w:rsidR="00284D7C">
                  <w:rPr>
                    <w:noProof/>
                    <w:webHidden/>
                  </w:rPr>
                  <w:tab/>
                </w:r>
                <w:r>
                  <w:rPr>
                    <w:noProof/>
                    <w:webHidden/>
                  </w:rPr>
                  <w:fldChar w:fldCharType="begin"/>
                </w:r>
                <w:r w:rsidR="00284D7C">
                  <w:rPr>
                    <w:noProof/>
                    <w:webHidden/>
                  </w:rPr>
                  <w:instrText xml:space="preserve"> PAGEREF _Toc485123021 \h </w:instrText>
                </w:r>
                <w:r>
                  <w:rPr>
                    <w:noProof/>
                    <w:webHidden/>
                  </w:rPr>
                </w:r>
                <w:r>
                  <w:rPr>
                    <w:noProof/>
                    <w:webHidden/>
                  </w:rPr>
                  <w:fldChar w:fldCharType="separate"/>
                </w:r>
                <w:r w:rsidR="00284D7C">
                  <w:rPr>
                    <w:noProof/>
                    <w:webHidden/>
                  </w:rPr>
                  <w:t>4</w:t>
                </w:r>
                <w:r w:rsidR="00E06CCD">
                  <w:rPr>
                    <w:noProof/>
                    <w:webHidden/>
                  </w:rPr>
                  <w:t>2</w:t>
                </w:r>
                <w:r>
                  <w:rPr>
                    <w:noProof/>
                    <w:webHidden/>
                  </w:rPr>
                  <w:fldChar w:fldCharType="end"/>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2" w:history="1">
                <w:r w:rsidR="00284D7C">
                  <w:rPr>
                    <w:rFonts w:asciiTheme="minorHAnsi" w:hAnsiTheme="minorHAnsi"/>
                    <w:noProof/>
                    <w:sz w:val="22"/>
                    <w:lang w:eastAsia="fr-FR" w:bidi="ar-SA"/>
                  </w:rPr>
                  <w:tab/>
                </w:r>
                <w:r w:rsidR="00284D7C" w:rsidRPr="001E2E8F">
                  <w:rPr>
                    <w:rStyle w:val="Lienhypertexte"/>
                    <w:noProof/>
                  </w:rPr>
                  <w:t>Description architecturale</w:t>
                </w:r>
                <w:r w:rsidR="00284D7C">
                  <w:rPr>
                    <w:noProof/>
                    <w:webHidden/>
                  </w:rPr>
                  <w:tab/>
                </w:r>
                <w:r>
                  <w:rPr>
                    <w:noProof/>
                    <w:webHidden/>
                  </w:rPr>
                  <w:fldChar w:fldCharType="begin"/>
                </w:r>
                <w:r w:rsidR="00284D7C">
                  <w:rPr>
                    <w:noProof/>
                    <w:webHidden/>
                  </w:rPr>
                  <w:instrText xml:space="preserve"> PAGEREF _Toc485123022 \h </w:instrText>
                </w:r>
                <w:r>
                  <w:rPr>
                    <w:noProof/>
                    <w:webHidden/>
                  </w:rPr>
                </w:r>
                <w:r>
                  <w:rPr>
                    <w:noProof/>
                    <w:webHidden/>
                  </w:rPr>
                  <w:fldChar w:fldCharType="separate"/>
                </w:r>
                <w:r w:rsidR="00284D7C">
                  <w:rPr>
                    <w:noProof/>
                    <w:webHidden/>
                  </w:rPr>
                  <w:t>4</w:t>
                </w:r>
                <w:r w:rsidR="00E06CCD">
                  <w:rPr>
                    <w:noProof/>
                    <w:webHidden/>
                  </w:rPr>
                  <w:t>3</w:t>
                </w:r>
                <w:r>
                  <w:rPr>
                    <w:noProof/>
                    <w:webHidden/>
                  </w:rPr>
                  <w:fldChar w:fldCharType="end"/>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3" w:history="1">
                <w:r w:rsidR="00284D7C">
                  <w:rPr>
                    <w:rFonts w:asciiTheme="minorHAnsi" w:hAnsiTheme="minorHAnsi"/>
                    <w:noProof/>
                    <w:sz w:val="22"/>
                    <w:lang w:eastAsia="fr-FR" w:bidi="ar-SA"/>
                  </w:rPr>
                  <w:tab/>
                </w:r>
                <w:r w:rsidR="00284D7C" w:rsidRPr="001E2E8F">
                  <w:rPr>
                    <w:rStyle w:val="Lienhypertexte"/>
                    <w:noProof/>
                  </w:rPr>
                  <w:t>La volumétrie</w:t>
                </w:r>
                <w:r w:rsidR="00284D7C">
                  <w:rPr>
                    <w:noProof/>
                    <w:webHidden/>
                  </w:rPr>
                  <w:tab/>
                </w:r>
                <w:r>
                  <w:rPr>
                    <w:noProof/>
                    <w:webHidden/>
                  </w:rPr>
                  <w:fldChar w:fldCharType="begin"/>
                </w:r>
                <w:r w:rsidR="00284D7C">
                  <w:rPr>
                    <w:noProof/>
                    <w:webHidden/>
                  </w:rPr>
                  <w:instrText xml:space="preserve"> PAGEREF _Toc485123023 \h </w:instrText>
                </w:r>
                <w:r>
                  <w:rPr>
                    <w:noProof/>
                    <w:webHidden/>
                  </w:rPr>
                </w:r>
                <w:r>
                  <w:rPr>
                    <w:noProof/>
                    <w:webHidden/>
                  </w:rPr>
                  <w:fldChar w:fldCharType="separate"/>
                </w:r>
                <w:r w:rsidR="00284D7C">
                  <w:rPr>
                    <w:noProof/>
                    <w:webHidden/>
                  </w:rPr>
                  <w:t>4</w:t>
                </w:r>
                <w:r w:rsidR="00E06CCD">
                  <w:rPr>
                    <w:noProof/>
                    <w:webHidden/>
                  </w:rPr>
                  <w:t>3</w:t>
                </w:r>
                <w:r>
                  <w:rPr>
                    <w:noProof/>
                    <w:webHidden/>
                  </w:rPr>
                  <w:fldChar w:fldCharType="end"/>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4" w:history="1">
                <w:r w:rsidR="00284D7C">
                  <w:rPr>
                    <w:rFonts w:asciiTheme="minorHAnsi" w:hAnsiTheme="minorHAnsi"/>
                    <w:noProof/>
                    <w:sz w:val="22"/>
                    <w:lang w:eastAsia="fr-FR" w:bidi="ar-SA"/>
                  </w:rPr>
                  <w:tab/>
                </w:r>
                <w:r w:rsidR="00284D7C" w:rsidRPr="001E2E8F">
                  <w:rPr>
                    <w:rStyle w:val="Lienhypertexte"/>
                    <w:rFonts w:asciiTheme="majorBidi" w:hAnsiTheme="majorBidi"/>
                    <w:noProof/>
                    <w:lang w:eastAsia="fr-FR"/>
                  </w:rPr>
                  <w:t>Programme et Organisation  Fonctionnelle</w:t>
                </w:r>
                <w:r w:rsidR="00284D7C">
                  <w:rPr>
                    <w:noProof/>
                    <w:webHidden/>
                  </w:rPr>
                  <w:tab/>
                </w:r>
                <w:r>
                  <w:rPr>
                    <w:noProof/>
                    <w:webHidden/>
                  </w:rPr>
                  <w:fldChar w:fldCharType="begin"/>
                </w:r>
                <w:r w:rsidR="00284D7C">
                  <w:rPr>
                    <w:noProof/>
                    <w:webHidden/>
                  </w:rPr>
                  <w:instrText xml:space="preserve"> PAGEREF _Toc485123024 \h </w:instrText>
                </w:r>
                <w:r>
                  <w:rPr>
                    <w:noProof/>
                    <w:webHidden/>
                  </w:rPr>
                </w:r>
                <w:r>
                  <w:rPr>
                    <w:noProof/>
                    <w:webHidden/>
                  </w:rPr>
                  <w:fldChar w:fldCharType="separate"/>
                </w:r>
                <w:r w:rsidR="00284D7C">
                  <w:rPr>
                    <w:noProof/>
                    <w:webHidden/>
                  </w:rPr>
                  <w:t>4</w:t>
                </w:r>
                <w:r w:rsidR="00E06CCD">
                  <w:rPr>
                    <w:noProof/>
                    <w:webHidden/>
                  </w:rPr>
                  <w:t>4</w:t>
                </w:r>
                <w:r>
                  <w:rPr>
                    <w:noProof/>
                    <w:webHidden/>
                  </w:rPr>
                  <w:fldChar w:fldCharType="end"/>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5" w:history="1">
                <w:r w:rsidR="00284D7C">
                  <w:rPr>
                    <w:rFonts w:asciiTheme="minorHAnsi" w:hAnsiTheme="minorHAnsi"/>
                    <w:noProof/>
                    <w:sz w:val="22"/>
                    <w:lang w:eastAsia="fr-FR" w:bidi="ar-SA"/>
                  </w:rPr>
                  <w:tab/>
                </w:r>
                <w:r w:rsidR="00284D7C" w:rsidRPr="001E2E8F">
                  <w:rPr>
                    <w:rStyle w:val="Lienhypertexte"/>
                    <w:noProof/>
                  </w:rPr>
                  <w:t>Traitement des façades</w:t>
                </w:r>
                <w:r w:rsidR="00284D7C">
                  <w:rPr>
                    <w:noProof/>
                    <w:webHidden/>
                  </w:rPr>
                  <w:tab/>
                </w:r>
                <w:r>
                  <w:rPr>
                    <w:noProof/>
                    <w:webHidden/>
                  </w:rPr>
                  <w:fldChar w:fldCharType="begin"/>
                </w:r>
                <w:r w:rsidR="00284D7C">
                  <w:rPr>
                    <w:noProof/>
                    <w:webHidden/>
                  </w:rPr>
                  <w:instrText xml:space="preserve"> PAGEREF _Toc485123025 \h </w:instrText>
                </w:r>
                <w:r>
                  <w:rPr>
                    <w:noProof/>
                    <w:webHidden/>
                  </w:rPr>
                </w:r>
                <w:r>
                  <w:rPr>
                    <w:noProof/>
                    <w:webHidden/>
                  </w:rPr>
                  <w:fldChar w:fldCharType="separate"/>
                </w:r>
                <w:r w:rsidR="00284D7C">
                  <w:rPr>
                    <w:noProof/>
                    <w:webHidden/>
                  </w:rPr>
                  <w:t>4</w:t>
                </w:r>
                <w:r w:rsidR="00E06CCD">
                  <w:rPr>
                    <w:noProof/>
                    <w:webHidden/>
                  </w:rPr>
                  <w:t>4</w:t>
                </w:r>
                <w:r>
                  <w:rPr>
                    <w:noProof/>
                    <w:webHidden/>
                  </w:rPr>
                  <w:fldChar w:fldCharType="end"/>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6" w:history="1">
                <w:r w:rsidR="00284D7C">
                  <w:rPr>
                    <w:rFonts w:asciiTheme="minorHAnsi" w:hAnsiTheme="minorHAnsi"/>
                    <w:noProof/>
                    <w:sz w:val="22"/>
                    <w:lang w:eastAsia="fr-FR" w:bidi="ar-SA"/>
                  </w:rPr>
                  <w:tab/>
                </w:r>
                <w:r w:rsidR="00284D7C" w:rsidRPr="001E2E8F">
                  <w:rPr>
                    <w:rStyle w:val="Lienhypertexte"/>
                    <w:noProof/>
                  </w:rPr>
                  <w:t>L’espace extérieur</w:t>
                </w:r>
                <w:r w:rsidR="00284D7C">
                  <w:rPr>
                    <w:noProof/>
                    <w:webHidden/>
                  </w:rPr>
                  <w:tab/>
                </w:r>
                <w:r>
                  <w:rPr>
                    <w:noProof/>
                    <w:webHidden/>
                  </w:rPr>
                  <w:fldChar w:fldCharType="begin"/>
                </w:r>
                <w:r w:rsidR="00284D7C">
                  <w:rPr>
                    <w:noProof/>
                    <w:webHidden/>
                  </w:rPr>
                  <w:instrText xml:space="preserve"> PAGEREF _Toc485123026 \h </w:instrText>
                </w:r>
                <w:r>
                  <w:rPr>
                    <w:noProof/>
                    <w:webHidden/>
                  </w:rPr>
                </w:r>
                <w:r>
                  <w:rPr>
                    <w:noProof/>
                    <w:webHidden/>
                  </w:rPr>
                  <w:fldChar w:fldCharType="separate"/>
                </w:r>
                <w:r w:rsidR="00284D7C">
                  <w:rPr>
                    <w:noProof/>
                    <w:webHidden/>
                  </w:rPr>
                  <w:t>4</w:t>
                </w:r>
                <w:r w:rsidR="00E06CCD">
                  <w:rPr>
                    <w:noProof/>
                    <w:webHidden/>
                  </w:rPr>
                  <w:t>5</w:t>
                </w:r>
                <w:r>
                  <w:rPr>
                    <w:noProof/>
                    <w:webHidden/>
                  </w:rPr>
                  <w:fldChar w:fldCharType="end"/>
                </w:r>
              </w:hyperlink>
            </w:p>
            <w:p w:rsidR="00284D7C" w:rsidRDefault="008F6DF8" w:rsidP="00E06CCD">
              <w:pPr>
                <w:pStyle w:val="TM4"/>
                <w:tabs>
                  <w:tab w:val="right" w:leader="dot" w:pos="8778"/>
                </w:tabs>
                <w:rPr>
                  <w:rFonts w:asciiTheme="minorHAnsi" w:hAnsiTheme="minorHAnsi"/>
                  <w:noProof/>
                  <w:sz w:val="22"/>
                  <w:lang w:eastAsia="fr-FR" w:bidi="ar-SA"/>
                </w:rPr>
              </w:pPr>
              <w:hyperlink w:anchor="_Toc485123027" w:history="1">
                <w:r w:rsidR="00284D7C" w:rsidRPr="001E2E8F">
                  <w:rPr>
                    <w:rStyle w:val="Lienhypertexte"/>
                    <w:noProof/>
                  </w:rPr>
                  <w:t xml:space="preserve">1.2.4   Exemple04 : </w:t>
                </w:r>
                <w:r w:rsidR="00284D7C" w:rsidRPr="001E2E8F">
                  <w:rPr>
                    <w:rStyle w:val="Lienhypertexte"/>
                    <w:rFonts w:eastAsia="Times New Roman"/>
                    <w:noProof/>
                  </w:rPr>
                  <w:t>Institut médico-éducatif à RIENCOURT LES BAPAUME</w:t>
                </w:r>
                <w:r w:rsidR="00284D7C">
                  <w:rPr>
                    <w:noProof/>
                    <w:webHidden/>
                  </w:rPr>
                  <w:tab/>
                </w:r>
                <w:r>
                  <w:rPr>
                    <w:noProof/>
                    <w:webHidden/>
                  </w:rPr>
                  <w:fldChar w:fldCharType="begin"/>
                </w:r>
                <w:r w:rsidR="00284D7C">
                  <w:rPr>
                    <w:noProof/>
                    <w:webHidden/>
                  </w:rPr>
                  <w:instrText xml:space="preserve"> PAGEREF _Toc485123027 \h </w:instrText>
                </w:r>
                <w:r>
                  <w:rPr>
                    <w:noProof/>
                    <w:webHidden/>
                  </w:rPr>
                </w:r>
                <w:r>
                  <w:rPr>
                    <w:noProof/>
                    <w:webHidden/>
                  </w:rPr>
                  <w:fldChar w:fldCharType="separate"/>
                </w:r>
                <w:r w:rsidR="00284D7C">
                  <w:rPr>
                    <w:noProof/>
                    <w:webHidden/>
                  </w:rPr>
                  <w:t>4</w:t>
                </w:r>
                <w:r w:rsidR="00E06CCD">
                  <w:rPr>
                    <w:noProof/>
                    <w:webHidden/>
                  </w:rPr>
                  <w:t>5</w:t>
                </w:r>
                <w:r>
                  <w:rPr>
                    <w:noProof/>
                    <w:webHidden/>
                  </w:rPr>
                  <w:fldChar w:fldCharType="end"/>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8" w:history="1">
                <w:r w:rsidR="00284D7C">
                  <w:rPr>
                    <w:rFonts w:asciiTheme="minorHAnsi" w:hAnsiTheme="minorHAnsi"/>
                    <w:noProof/>
                    <w:sz w:val="22"/>
                    <w:lang w:eastAsia="fr-FR" w:bidi="ar-SA"/>
                  </w:rPr>
                  <w:tab/>
                </w:r>
                <w:r w:rsidR="00284D7C" w:rsidRPr="001E2E8F">
                  <w:rPr>
                    <w:rStyle w:val="Lienhypertexte"/>
                    <w:noProof/>
                  </w:rPr>
                  <w:t>Fiche technique :</w:t>
                </w:r>
                <w:r w:rsidR="00284D7C">
                  <w:rPr>
                    <w:noProof/>
                    <w:webHidden/>
                  </w:rPr>
                  <w:tab/>
                </w:r>
                <w:r>
                  <w:rPr>
                    <w:noProof/>
                    <w:webHidden/>
                  </w:rPr>
                  <w:fldChar w:fldCharType="begin"/>
                </w:r>
                <w:r w:rsidR="00284D7C">
                  <w:rPr>
                    <w:noProof/>
                    <w:webHidden/>
                  </w:rPr>
                  <w:instrText xml:space="preserve"> PAGEREF _Toc485123028 \h </w:instrText>
                </w:r>
                <w:r>
                  <w:rPr>
                    <w:noProof/>
                    <w:webHidden/>
                  </w:rPr>
                </w:r>
                <w:r>
                  <w:rPr>
                    <w:noProof/>
                    <w:webHidden/>
                  </w:rPr>
                  <w:fldChar w:fldCharType="separate"/>
                </w:r>
                <w:r w:rsidR="00284D7C">
                  <w:rPr>
                    <w:noProof/>
                    <w:webHidden/>
                  </w:rPr>
                  <w:t>4</w:t>
                </w:r>
                <w:r w:rsidR="00E06CCD">
                  <w:rPr>
                    <w:noProof/>
                    <w:webHidden/>
                  </w:rPr>
                  <w:t>5</w:t>
                </w:r>
                <w:r>
                  <w:rPr>
                    <w:noProof/>
                    <w:webHidden/>
                  </w:rPr>
                  <w:fldChar w:fldCharType="end"/>
                </w:r>
              </w:hyperlink>
            </w:p>
            <w:p w:rsidR="00284D7C" w:rsidRDefault="008F6DF8" w:rsidP="00E06CCD">
              <w:pPr>
                <w:pStyle w:val="TM5"/>
                <w:tabs>
                  <w:tab w:val="left" w:pos="1320"/>
                  <w:tab w:val="right" w:leader="dot" w:pos="8778"/>
                </w:tabs>
                <w:rPr>
                  <w:rFonts w:asciiTheme="minorHAnsi" w:hAnsiTheme="minorHAnsi"/>
                  <w:noProof/>
                  <w:sz w:val="22"/>
                  <w:lang w:eastAsia="fr-FR" w:bidi="ar-SA"/>
                </w:rPr>
              </w:pPr>
              <w:hyperlink w:anchor="_Toc485123029" w:history="1">
                <w:r w:rsidR="00284D7C">
                  <w:rPr>
                    <w:rFonts w:asciiTheme="minorHAnsi" w:hAnsiTheme="minorHAnsi"/>
                    <w:noProof/>
                    <w:sz w:val="22"/>
                    <w:lang w:eastAsia="fr-FR" w:bidi="ar-SA"/>
                  </w:rPr>
                  <w:tab/>
                </w:r>
                <w:r w:rsidR="00284D7C" w:rsidRPr="001E2E8F">
                  <w:rPr>
                    <w:rStyle w:val="Lienhypertexte"/>
                    <w:noProof/>
                    <w:w w:val="97"/>
                  </w:rPr>
                  <w:t>Implantation :</w:t>
                </w:r>
                <w:r w:rsidR="00284D7C">
                  <w:rPr>
                    <w:noProof/>
                    <w:webHidden/>
                  </w:rPr>
                  <w:tab/>
                </w:r>
                <w:r>
                  <w:rPr>
                    <w:noProof/>
                    <w:webHidden/>
                  </w:rPr>
                  <w:fldChar w:fldCharType="begin"/>
                </w:r>
                <w:r w:rsidR="00284D7C">
                  <w:rPr>
                    <w:noProof/>
                    <w:webHidden/>
                  </w:rPr>
                  <w:instrText xml:space="preserve"> PAGEREF _Toc485123029 \h </w:instrText>
                </w:r>
                <w:r>
                  <w:rPr>
                    <w:noProof/>
                    <w:webHidden/>
                  </w:rPr>
                </w:r>
                <w:r>
                  <w:rPr>
                    <w:noProof/>
                    <w:webHidden/>
                  </w:rPr>
                  <w:fldChar w:fldCharType="separate"/>
                </w:r>
                <w:r w:rsidR="00284D7C">
                  <w:rPr>
                    <w:noProof/>
                    <w:webHidden/>
                  </w:rPr>
                  <w:t>4</w:t>
                </w:r>
                <w:r w:rsidR="00E06CCD">
                  <w:rPr>
                    <w:noProof/>
                    <w:webHidden/>
                  </w:rPr>
                  <w:t>6</w:t>
                </w:r>
                <w:r>
                  <w:rPr>
                    <w:noProof/>
                    <w:webHidden/>
                  </w:rPr>
                  <w:fldChar w:fldCharType="end"/>
                </w:r>
              </w:hyperlink>
            </w:p>
            <w:p w:rsidR="00284D7C" w:rsidRDefault="00284D7C" w:rsidP="00E06CCD">
              <w:pPr>
                <w:pStyle w:val="TM5"/>
                <w:tabs>
                  <w:tab w:val="left" w:pos="1320"/>
                  <w:tab w:val="right" w:leader="dot" w:pos="8778"/>
                </w:tabs>
                <w:ind w:left="0"/>
                <w:rPr>
                  <w:rFonts w:asciiTheme="minorHAnsi" w:hAnsiTheme="minorHAnsi"/>
                  <w:noProof/>
                  <w:sz w:val="22"/>
                  <w:lang w:eastAsia="fr-FR" w:bidi="ar-SA"/>
                </w:rPr>
              </w:pPr>
              <w:r>
                <w:t xml:space="preserve"> </w:t>
              </w:r>
              <w:hyperlink w:anchor="_Toc485123030" w:history="1">
                <w:r>
                  <w:rPr>
                    <w:rFonts w:asciiTheme="minorHAnsi" w:hAnsiTheme="minorHAnsi"/>
                    <w:noProof/>
                    <w:sz w:val="22"/>
                    <w:lang w:eastAsia="fr-FR" w:bidi="ar-SA"/>
                  </w:rPr>
                  <w:tab/>
                </w:r>
                <w:r w:rsidRPr="001E2E8F">
                  <w:rPr>
                    <w:rStyle w:val="Lienhypertexte"/>
                    <w:noProof/>
                    <w:w w:val="97"/>
                  </w:rPr>
                  <w:t>Accessibilité :</w:t>
                </w:r>
                <w:r>
                  <w:rPr>
                    <w:noProof/>
                    <w:webHidden/>
                  </w:rPr>
                  <w:tab/>
                </w:r>
                <w:r w:rsidR="008F6DF8">
                  <w:rPr>
                    <w:noProof/>
                    <w:webHidden/>
                  </w:rPr>
                  <w:fldChar w:fldCharType="begin"/>
                </w:r>
                <w:r>
                  <w:rPr>
                    <w:noProof/>
                    <w:webHidden/>
                  </w:rPr>
                  <w:instrText xml:space="preserve"> PAGEREF _Toc485123030 \h </w:instrText>
                </w:r>
                <w:r w:rsidR="008F6DF8">
                  <w:rPr>
                    <w:noProof/>
                    <w:webHidden/>
                  </w:rPr>
                </w:r>
                <w:r w:rsidR="008F6DF8">
                  <w:rPr>
                    <w:noProof/>
                    <w:webHidden/>
                  </w:rPr>
                  <w:fldChar w:fldCharType="separate"/>
                </w:r>
                <w:r>
                  <w:rPr>
                    <w:noProof/>
                    <w:webHidden/>
                  </w:rPr>
                  <w:t>4</w:t>
                </w:r>
                <w:r w:rsidR="00E06CCD">
                  <w:rPr>
                    <w:noProof/>
                    <w:webHidden/>
                  </w:rPr>
                  <w:t>7</w:t>
                </w:r>
                <w:r w:rsidR="008F6DF8">
                  <w:rPr>
                    <w:noProof/>
                    <w:webHidden/>
                  </w:rPr>
                  <w:fldChar w:fldCharType="end"/>
                </w:r>
              </w:hyperlink>
            </w:p>
            <w:p w:rsidR="00284D7C" w:rsidRDefault="00284D7C" w:rsidP="00E06CCD">
              <w:pPr>
                <w:pStyle w:val="TM3"/>
                <w:tabs>
                  <w:tab w:val="right" w:leader="dot" w:pos="8778"/>
                </w:tabs>
                <w:rPr>
                  <w:rFonts w:asciiTheme="minorHAnsi" w:hAnsiTheme="minorHAnsi"/>
                  <w:noProof/>
                  <w:sz w:val="22"/>
                  <w:lang w:eastAsia="fr-FR" w:bidi="ar-SA"/>
                </w:rPr>
              </w:pPr>
              <w:r>
                <w:t xml:space="preserve">     </w:t>
              </w:r>
              <w:hyperlink w:anchor="_Toc485123031" w:history="1">
                <w:r>
                  <w:rPr>
                    <w:rStyle w:val="Lienhypertexte"/>
                    <w:noProof/>
                  </w:rPr>
                  <w:t>1.2.5</w:t>
                </w:r>
                <w:r w:rsidRPr="001E2E8F">
                  <w:rPr>
                    <w:rStyle w:val="Lienhypertexte"/>
                    <w:noProof/>
                  </w:rPr>
                  <w:t xml:space="preserve">    Synthèse des exemples thématiques</w:t>
                </w:r>
                <w:r>
                  <w:rPr>
                    <w:noProof/>
                    <w:webHidden/>
                  </w:rPr>
                  <w:tab/>
                </w:r>
                <w:r w:rsidR="00E06CCD">
                  <w:rPr>
                    <w:noProof/>
                    <w:webHidden/>
                  </w:rPr>
                  <w:t>50</w:t>
                </w:r>
              </w:hyperlink>
            </w:p>
            <w:p w:rsidR="00284D7C" w:rsidRDefault="00284D7C" w:rsidP="00284D7C">
              <w:pPr>
                <w:pStyle w:val="TM2"/>
                <w:tabs>
                  <w:tab w:val="right" w:leader="dot" w:pos="8778"/>
                </w:tabs>
                <w:rPr>
                  <w:rFonts w:asciiTheme="minorHAnsi" w:hAnsiTheme="minorHAnsi"/>
                  <w:noProof/>
                  <w:sz w:val="22"/>
                  <w:lang w:eastAsia="fr-FR" w:bidi="ar-SA"/>
                </w:rPr>
              </w:pPr>
              <w:r>
                <w:t>2.</w:t>
              </w:r>
              <w:hyperlink w:anchor="_Toc485123033" w:history="1">
                <w:r w:rsidRPr="001E2E8F">
                  <w:rPr>
                    <w:rStyle w:val="Lienhypertexte"/>
                    <w:noProof/>
                  </w:rPr>
                  <w:t>Chapitre II:  Études Et Analyses</w:t>
                </w:r>
                <w:r>
                  <w:rPr>
                    <w:rStyle w:val="Lienhypertexte"/>
                    <w:noProof/>
                  </w:rPr>
                  <w:t xml:space="preserve"> de site</w:t>
                </w:r>
                <w:r>
                  <w:rPr>
                    <w:noProof/>
                    <w:webHidden/>
                  </w:rPr>
                  <w:tab/>
                </w:r>
                <w:r w:rsidR="008F6DF8">
                  <w:rPr>
                    <w:noProof/>
                    <w:webHidden/>
                  </w:rPr>
                  <w:fldChar w:fldCharType="begin"/>
                </w:r>
                <w:r>
                  <w:rPr>
                    <w:noProof/>
                    <w:webHidden/>
                  </w:rPr>
                  <w:instrText xml:space="preserve"> PAGEREF _Toc485123033 \h </w:instrText>
                </w:r>
                <w:r w:rsidR="008F6DF8">
                  <w:rPr>
                    <w:noProof/>
                    <w:webHidden/>
                  </w:rPr>
                </w:r>
                <w:r w:rsidR="008F6DF8">
                  <w:rPr>
                    <w:noProof/>
                    <w:webHidden/>
                  </w:rPr>
                  <w:fldChar w:fldCharType="separate"/>
                </w:r>
                <w:r>
                  <w:rPr>
                    <w:noProof/>
                    <w:webHidden/>
                  </w:rPr>
                  <w:t>51</w:t>
                </w:r>
                <w:r w:rsidR="008F6DF8">
                  <w:rPr>
                    <w:noProof/>
                    <w:webHidden/>
                  </w:rPr>
                  <w:fldChar w:fldCharType="end"/>
                </w:r>
              </w:hyperlink>
            </w:p>
            <w:p w:rsidR="00284D7C" w:rsidRDefault="00284D7C" w:rsidP="00284D7C">
              <w:pPr>
                <w:pStyle w:val="TM3"/>
                <w:tabs>
                  <w:tab w:val="right" w:leader="dot" w:pos="8778"/>
                </w:tabs>
                <w:rPr>
                  <w:rFonts w:asciiTheme="minorHAnsi" w:hAnsiTheme="minorHAnsi"/>
                  <w:noProof/>
                  <w:sz w:val="22"/>
                  <w:lang w:eastAsia="fr-FR" w:bidi="ar-SA"/>
                </w:rPr>
              </w:pPr>
              <w:r>
                <w:t xml:space="preserve">         </w:t>
              </w:r>
              <w:hyperlink w:anchor="_Toc485123034" w:history="1">
                <w:r w:rsidRPr="001E2E8F">
                  <w:rPr>
                    <w:rStyle w:val="Lienhypertexte"/>
                    <w:noProof/>
                  </w:rPr>
                  <w:t>Introduction.</w:t>
                </w:r>
                <w:r>
                  <w:rPr>
                    <w:noProof/>
                    <w:webHidden/>
                  </w:rPr>
                  <w:tab/>
                </w:r>
                <w:r w:rsidR="008F6DF8">
                  <w:rPr>
                    <w:noProof/>
                    <w:webHidden/>
                  </w:rPr>
                  <w:fldChar w:fldCharType="begin"/>
                </w:r>
                <w:r>
                  <w:rPr>
                    <w:noProof/>
                    <w:webHidden/>
                  </w:rPr>
                  <w:instrText xml:space="preserve"> PAGEREF _Toc485123034 \h </w:instrText>
                </w:r>
                <w:r w:rsidR="008F6DF8">
                  <w:rPr>
                    <w:noProof/>
                    <w:webHidden/>
                  </w:rPr>
                </w:r>
                <w:r w:rsidR="008F6DF8">
                  <w:rPr>
                    <w:noProof/>
                    <w:webHidden/>
                  </w:rPr>
                  <w:fldChar w:fldCharType="separate"/>
                </w:r>
                <w:r>
                  <w:rPr>
                    <w:noProof/>
                    <w:webHidden/>
                  </w:rPr>
                  <w:t>52</w:t>
                </w:r>
                <w:r w:rsidR="008F6DF8">
                  <w:rPr>
                    <w:noProof/>
                    <w:webHidden/>
                  </w:rPr>
                  <w:fldChar w:fldCharType="end"/>
                </w:r>
              </w:hyperlink>
            </w:p>
            <w:p w:rsidR="00284D7C" w:rsidRDefault="00284D7C" w:rsidP="00284D7C">
              <w:pPr>
                <w:pStyle w:val="TM3"/>
                <w:tabs>
                  <w:tab w:val="right" w:leader="dot" w:pos="8778"/>
                </w:tabs>
                <w:rPr>
                  <w:rFonts w:asciiTheme="minorHAnsi" w:hAnsiTheme="minorHAnsi"/>
                  <w:noProof/>
                  <w:sz w:val="22"/>
                  <w:lang w:eastAsia="fr-FR" w:bidi="ar-SA"/>
                </w:rPr>
              </w:pPr>
              <w:r>
                <w:t xml:space="preserve">      </w:t>
              </w:r>
              <w:hyperlink w:anchor="_Toc485123035" w:history="1">
                <w:r w:rsidRPr="001E2E8F">
                  <w:rPr>
                    <w:rStyle w:val="Lienhypertexte"/>
                    <w:noProof/>
                  </w:rPr>
                  <w:t>2.1   Choix de la ville</w:t>
                </w:r>
                <w:r>
                  <w:rPr>
                    <w:noProof/>
                    <w:webHidden/>
                  </w:rPr>
                  <w:tab/>
                </w:r>
                <w:r w:rsidR="008F6DF8">
                  <w:rPr>
                    <w:noProof/>
                    <w:webHidden/>
                  </w:rPr>
                  <w:fldChar w:fldCharType="begin"/>
                </w:r>
                <w:r>
                  <w:rPr>
                    <w:noProof/>
                    <w:webHidden/>
                  </w:rPr>
                  <w:instrText xml:space="preserve"> PAGEREF _Toc485123035 \h </w:instrText>
                </w:r>
                <w:r w:rsidR="008F6DF8">
                  <w:rPr>
                    <w:noProof/>
                    <w:webHidden/>
                  </w:rPr>
                </w:r>
                <w:r w:rsidR="008F6DF8">
                  <w:rPr>
                    <w:noProof/>
                    <w:webHidden/>
                  </w:rPr>
                  <w:fldChar w:fldCharType="separate"/>
                </w:r>
                <w:r>
                  <w:rPr>
                    <w:noProof/>
                    <w:webHidden/>
                  </w:rPr>
                  <w:t>52</w:t>
                </w:r>
                <w:r w:rsidR="008F6DF8">
                  <w:rPr>
                    <w:noProof/>
                    <w:webHidden/>
                  </w:rPr>
                  <w:fldChar w:fldCharType="end"/>
                </w:r>
              </w:hyperlink>
            </w:p>
            <w:p w:rsidR="00284D7C" w:rsidRDefault="00284D7C" w:rsidP="00284D7C">
              <w:pPr>
                <w:pStyle w:val="TM3"/>
                <w:tabs>
                  <w:tab w:val="right" w:leader="dot" w:pos="8778"/>
                </w:tabs>
                <w:rPr>
                  <w:rFonts w:asciiTheme="minorHAnsi" w:hAnsiTheme="minorHAnsi"/>
                  <w:noProof/>
                  <w:sz w:val="22"/>
                  <w:lang w:eastAsia="fr-FR" w:bidi="ar-SA"/>
                </w:rPr>
              </w:pPr>
              <w:r>
                <w:t xml:space="preserve">      </w:t>
              </w:r>
              <w:hyperlink w:anchor="_Toc485123036" w:history="1">
                <w:r w:rsidRPr="001E2E8F">
                  <w:rPr>
                    <w:rStyle w:val="Lienhypertexte"/>
                    <w:noProof/>
                  </w:rPr>
                  <w:t>2.2    Présentation de Tlemcen</w:t>
                </w:r>
                <w:r>
                  <w:rPr>
                    <w:noProof/>
                    <w:webHidden/>
                  </w:rPr>
                  <w:tab/>
                </w:r>
                <w:r w:rsidR="008F6DF8">
                  <w:rPr>
                    <w:noProof/>
                    <w:webHidden/>
                  </w:rPr>
                  <w:fldChar w:fldCharType="begin"/>
                </w:r>
                <w:r>
                  <w:rPr>
                    <w:noProof/>
                    <w:webHidden/>
                  </w:rPr>
                  <w:instrText xml:space="preserve"> PAGEREF _Toc485123036 \h </w:instrText>
                </w:r>
                <w:r w:rsidR="008F6DF8">
                  <w:rPr>
                    <w:noProof/>
                    <w:webHidden/>
                  </w:rPr>
                </w:r>
                <w:r w:rsidR="008F6DF8">
                  <w:rPr>
                    <w:noProof/>
                    <w:webHidden/>
                  </w:rPr>
                  <w:fldChar w:fldCharType="separate"/>
                </w:r>
                <w:r>
                  <w:rPr>
                    <w:noProof/>
                    <w:webHidden/>
                  </w:rPr>
                  <w:t>52</w:t>
                </w:r>
                <w:r w:rsidR="008F6DF8">
                  <w:rPr>
                    <w:noProof/>
                    <w:webHidden/>
                  </w:rPr>
                  <w:fldChar w:fldCharType="end"/>
                </w:r>
              </w:hyperlink>
            </w:p>
            <w:p w:rsidR="00284D7C" w:rsidRDefault="00284D7C" w:rsidP="00284D7C">
              <w:pPr>
                <w:pStyle w:val="TM4"/>
                <w:tabs>
                  <w:tab w:val="right" w:leader="dot" w:pos="8778"/>
                </w:tabs>
                <w:rPr>
                  <w:rFonts w:asciiTheme="minorHAnsi" w:hAnsiTheme="minorHAnsi"/>
                  <w:noProof/>
                  <w:sz w:val="22"/>
                  <w:lang w:eastAsia="fr-FR" w:bidi="ar-SA"/>
                </w:rPr>
              </w:pPr>
              <w:r>
                <w:t xml:space="preserve">   </w:t>
              </w:r>
              <w:hyperlink w:anchor="_Toc485123037" w:history="1">
                <w:r w:rsidRPr="001E2E8F">
                  <w:rPr>
                    <w:rStyle w:val="Lienhypertexte"/>
                    <w:noProof/>
                  </w:rPr>
                  <w:t>2.2.1   Situation géographique :</w:t>
                </w:r>
                <w:r>
                  <w:rPr>
                    <w:noProof/>
                    <w:webHidden/>
                  </w:rPr>
                  <w:tab/>
                </w:r>
                <w:r w:rsidR="008F6DF8">
                  <w:rPr>
                    <w:noProof/>
                    <w:webHidden/>
                  </w:rPr>
                  <w:fldChar w:fldCharType="begin"/>
                </w:r>
                <w:r>
                  <w:rPr>
                    <w:noProof/>
                    <w:webHidden/>
                  </w:rPr>
                  <w:instrText xml:space="preserve"> PAGEREF _Toc485123037 \h </w:instrText>
                </w:r>
                <w:r w:rsidR="008F6DF8">
                  <w:rPr>
                    <w:noProof/>
                    <w:webHidden/>
                  </w:rPr>
                </w:r>
                <w:r w:rsidR="008F6DF8">
                  <w:rPr>
                    <w:noProof/>
                    <w:webHidden/>
                  </w:rPr>
                  <w:fldChar w:fldCharType="separate"/>
                </w:r>
                <w:r>
                  <w:rPr>
                    <w:noProof/>
                    <w:webHidden/>
                  </w:rPr>
                  <w:t>52</w:t>
                </w:r>
                <w:r w:rsidR="008F6DF8">
                  <w:rPr>
                    <w:noProof/>
                    <w:webHidden/>
                  </w:rPr>
                  <w:fldChar w:fldCharType="end"/>
                </w:r>
              </w:hyperlink>
            </w:p>
            <w:p w:rsidR="00284D7C" w:rsidRDefault="00284D7C" w:rsidP="00284D7C">
              <w:pPr>
                <w:pStyle w:val="TM4"/>
                <w:tabs>
                  <w:tab w:val="right" w:leader="dot" w:pos="8778"/>
                </w:tabs>
                <w:rPr>
                  <w:rFonts w:asciiTheme="minorHAnsi" w:hAnsiTheme="minorHAnsi"/>
                  <w:noProof/>
                  <w:sz w:val="22"/>
                  <w:lang w:eastAsia="fr-FR" w:bidi="ar-SA"/>
                </w:rPr>
              </w:pPr>
              <w:r>
                <w:t xml:space="preserve">   </w:t>
              </w:r>
              <w:hyperlink w:anchor="_Toc485123038" w:history="1">
                <w:r w:rsidRPr="001E2E8F">
                  <w:rPr>
                    <w:rStyle w:val="Lienhypertexte"/>
                    <w:noProof/>
                  </w:rPr>
                  <w:t>2.2.2    La topographie :</w:t>
                </w:r>
                <w:r>
                  <w:rPr>
                    <w:noProof/>
                    <w:webHidden/>
                  </w:rPr>
                  <w:tab/>
                </w:r>
                <w:r w:rsidR="008F6DF8">
                  <w:rPr>
                    <w:noProof/>
                    <w:webHidden/>
                  </w:rPr>
                  <w:fldChar w:fldCharType="begin"/>
                </w:r>
                <w:r>
                  <w:rPr>
                    <w:noProof/>
                    <w:webHidden/>
                  </w:rPr>
                  <w:instrText xml:space="preserve"> PAGEREF _Toc485123038 \h </w:instrText>
                </w:r>
                <w:r w:rsidR="008F6DF8">
                  <w:rPr>
                    <w:noProof/>
                    <w:webHidden/>
                  </w:rPr>
                </w:r>
                <w:r w:rsidR="008F6DF8">
                  <w:rPr>
                    <w:noProof/>
                    <w:webHidden/>
                  </w:rPr>
                  <w:fldChar w:fldCharType="separate"/>
                </w:r>
                <w:r>
                  <w:rPr>
                    <w:noProof/>
                    <w:webHidden/>
                  </w:rPr>
                  <w:t>53</w:t>
                </w:r>
                <w:r w:rsidR="008F6DF8">
                  <w:rPr>
                    <w:noProof/>
                    <w:webHidden/>
                  </w:rPr>
                  <w:fldChar w:fldCharType="end"/>
                </w:r>
              </w:hyperlink>
            </w:p>
            <w:p w:rsidR="00284D7C" w:rsidRDefault="00284D7C" w:rsidP="00284D7C">
              <w:pPr>
                <w:pStyle w:val="TM4"/>
                <w:tabs>
                  <w:tab w:val="right" w:leader="dot" w:pos="8778"/>
                </w:tabs>
                <w:rPr>
                  <w:rFonts w:asciiTheme="minorHAnsi" w:hAnsiTheme="minorHAnsi"/>
                  <w:noProof/>
                  <w:sz w:val="22"/>
                  <w:lang w:eastAsia="fr-FR" w:bidi="ar-SA"/>
                </w:rPr>
              </w:pPr>
              <w:r>
                <w:lastRenderedPageBreak/>
                <w:t xml:space="preserve">   </w:t>
              </w:r>
              <w:hyperlink w:anchor="_Toc485123039" w:history="1">
                <w:r w:rsidRPr="001E2E8F">
                  <w:rPr>
                    <w:rStyle w:val="Lienhypertexte"/>
                    <w:noProof/>
                  </w:rPr>
                  <w:t>2.2.3  Climatologie :</w:t>
                </w:r>
                <w:r>
                  <w:rPr>
                    <w:noProof/>
                    <w:webHidden/>
                  </w:rPr>
                  <w:tab/>
                </w:r>
                <w:r w:rsidR="008F6DF8">
                  <w:rPr>
                    <w:noProof/>
                    <w:webHidden/>
                  </w:rPr>
                  <w:fldChar w:fldCharType="begin"/>
                </w:r>
                <w:r>
                  <w:rPr>
                    <w:noProof/>
                    <w:webHidden/>
                  </w:rPr>
                  <w:instrText xml:space="preserve"> PAGEREF _Toc485123039 \h </w:instrText>
                </w:r>
                <w:r w:rsidR="008F6DF8">
                  <w:rPr>
                    <w:noProof/>
                    <w:webHidden/>
                  </w:rPr>
                </w:r>
                <w:r w:rsidR="008F6DF8">
                  <w:rPr>
                    <w:noProof/>
                    <w:webHidden/>
                  </w:rPr>
                  <w:fldChar w:fldCharType="separate"/>
                </w:r>
                <w:r>
                  <w:rPr>
                    <w:noProof/>
                    <w:webHidden/>
                  </w:rPr>
                  <w:t>53</w:t>
                </w:r>
                <w:r w:rsidR="008F6DF8">
                  <w:rPr>
                    <w:noProof/>
                    <w:webHidden/>
                  </w:rPr>
                  <w:fldChar w:fldCharType="end"/>
                </w:r>
              </w:hyperlink>
            </w:p>
            <w:p w:rsidR="00284D7C" w:rsidRDefault="00284D7C" w:rsidP="00284D7C">
              <w:pPr>
                <w:pStyle w:val="TM4"/>
                <w:tabs>
                  <w:tab w:val="right" w:leader="dot" w:pos="8778"/>
                </w:tabs>
                <w:rPr>
                  <w:rFonts w:asciiTheme="minorHAnsi" w:hAnsiTheme="minorHAnsi"/>
                  <w:noProof/>
                  <w:sz w:val="22"/>
                  <w:lang w:eastAsia="fr-FR" w:bidi="ar-SA"/>
                </w:rPr>
              </w:pPr>
              <w:r>
                <w:t xml:space="preserve">   </w:t>
              </w:r>
              <w:hyperlink w:anchor="_Toc485123042" w:history="1">
                <w:r w:rsidRPr="001E2E8F">
                  <w:rPr>
                    <w:rStyle w:val="Lienhypertexte"/>
                    <w:noProof/>
                  </w:rPr>
                  <w:t>2.2.4  Infrastructures de base existantes :</w:t>
                </w:r>
                <w:r>
                  <w:rPr>
                    <w:noProof/>
                    <w:webHidden/>
                  </w:rPr>
                  <w:tab/>
                </w:r>
                <w:r w:rsidR="008F6DF8">
                  <w:rPr>
                    <w:noProof/>
                    <w:webHidden/>
                  </w:rPr>
                  <w:fldChar w:fldCharType="begin"/>
                </w:r>
                <w:r>
                  <w:rPr>
                    <w:noProof/>
                    <w:webHidden/>
                  </w:rPr>
                  <w:instrText xml:space="preserve"> PAGEREF _Toc485123042 \h </w:instrText>
                </w:r>
                <w:r w:rsidR="008F6DF8">
                  <w:rPr>
                    <w:noProof/>
                    <w:webHidden/>
                  </w:rPr>
                </w:r>
                <w:r w:rsidR="008F6DF8">
                  <w:rPr>
                    <w:noProof/>
                    <w:webHidden/>
                  </w:rPr>
                  <w:fldChar w:fldCharType="separate"/>
                </w:r>
                <w:r>
                  <w:rPr>
                    <w:noProof/>
                    <w:webHidden/>
                  </w:rPr>
                  <w:t>54</w:t>
                </w:r>
                <w:r w:rsidR="008F6DF8">
                  <w:rPr>
                    <w:noProof/>
                    <w:webHidden/>
                  </w:rPr>
                  <w:fldChar w:fldCharType="end"/>
                </w:r>
              </w:hyperlink>
            </w:p>
            <w:p w:rsidR="00284D7C" w:rsidRDefault="008F6DF8" w:rsidP="00284D7C">
              <w:pPr>
                <w:pStyle w:val="TM5"/>
                <w:tabs>
                  <w:tab w:val="left" w:pos="1320"/>
                  <w:tab w:val="right" w:leader="dot" w:pos="8778"/>
                </w:tabs>
                <w:rPr>
                  <w:rFonts w:asciiTheme="minorHAnsi" w:hAnsiTheme="minorHAnsi"/>
                  <w:noProof/>
                  <w:sz w:val="22"/>
                  <w:lang w:eastAsia="fr-FR" w:bidi="ar-SA"/>
                </w:rPr>
              </w:pPr>
              <w:hyperlink w:anchor="_Toc485123043" w:history="1">
                <w:r w:rsidR="00284D7C" w:rsidRPr="001E2E8F">
                  <w:rPr>
                    <w:rStyle w:val="Lienhypertexte"/>
                    <w:noProof/>
                  </w:rPr>
                  <w:t>a</w:t>
                </w:r>
                <w:r w:rsidR="00284D7C">
                  <w:rPr>
                    <w:rFonts w:asciiTheme="minorHAnsi" w:hAnsiTheme="minorHAnsi"/>
                    <w:noProof/>
                    <w:sz w:val="22"/>
                    <w:lang w:eastAsia="fr-FR" w:bidi="ar-SA"/>
                  </w:rPr>
                  <w:tab/>
                </w:r>
                <w:r w:rsidR="00284D7C" w:rsidRPr="001E2E8F">
                  <w:rPr>
                    <w:rStyle w:val="Lienhypertexte"/>
                    <w:noProof/>
                  </w:rPr>
                  <w:t>Réseau routier :</w:t>
                </w:r>
                <w:r w:rsidR="00284D7C">
                  <w:rPr>
                    <w:noProof/>
                    <w:webHidden/>
                  </w:rPr>
                  <w:tab/>
                </w:r>
                <w:r>
                  <w:rPr>
                    <w:noProof/>
                    <w:webHidden/>
                  </w:rPr>
                  <w:fldChar w:fldCharType="begin"/>
                </w:r>
                <w:r w:rsidR="00284D7C">
                  <w:rPr>
                    <w:noProof/>
                    <w:webHidden/>
                  </w:rPr>
                  <w:instrText xml:space="preserve"> PAGEREF _Toc485123043 \h </w:instrText>
                </w:r>
                <w:r>
                  <w:rPr>
                    <w:noProof/>
                    <w:webHidden/>
                  </w:rPr>
                </w:r>
                <w:r>
                  <w:rPr>
                    <w:noProof/>
                    <w:webHidden/>
                  </w:rPr>
                  <w:fldChar w:fldCharType="separate"/>
                </w:r>
                <w:r w:rsidR="00284D7C">
                  <w:rPr>
                    <w:noProof/>
                    <w:webHidden/>
                  </w:rPr>
                  <w:t>54</w:t>
                </w:r>
                <w:r>
                  <w:rPr>
                    <w:noProof/>
                    <w:webHidden/>
                  </w:rPr>
                  <w:fldChar w:fldCharType="end"/>
                </w:r>
              </w:hyperlink>
            </w:p>
            <w:p w:rsidR="00284D7C" w:rsidRDefault="008F6DF8" w:rsidP="00284D7C">
              <w:pPr>
                <w:pStyle w:val="TM5"/>
                <w:tabs>
                  <w:tab w:val="left" w:pos="1320"/>
                  <w:tab w:val="right" w:leader="dot" w:pos="8778"/>
                </w:tabs>
                <w:rPr>
                  <w:rFonts w:asciiTheme="minorHAnsi" w:hAnsiTheme="minorHAnsi"/>
                  <w:noProof/>
                  <w:sz w:val="22"/>
                  <w:lang w:eastAsia="fr-FR" w:bidi="ar-SA"/>
                </w:rPr>
              </w:pPr>
              <w:hyperlink w:anchor="_Toc485123044" w:history="1">
                <w:r w:rsidR="00284D7C" w:rsidRPr="001E2E8F">
                  <w:rPr>
                    <w:rStyle w:val="Lienhypertexte"/>
                    <w:noProof/>
                  </w:rPr>
                  <w:t>b</w:t>
                </w:r>
                <w:r w:rsidR="00284D7C">
                  <w:rPr>
                    <w:rFonts w:asciiTheme="minorHAnsi" w:hAnsiTheme="minorHAnsi"/>
                    <w:noProof/>
                    <w:sz w:val="22"/>
                    <w:lang w:eastAsia="fr-FR" w:bidi="ar-SA"/>
                  </w:rPr>
                  <w:tab/>
                </w:r>
                <w:r w:rsidR="00284D7C" w:rsidRPr="001E2E8F">
                  <w:rPr>
                    <w:rStyle w:val="Lienhypertexte"/>
                    <w:noProof/>
                  </w:rPr>
                  <w:t>Réseau maritime :</w:t>
                </w:r>
                <w:r w:rsidR="00284D7C">
                  <w:rPr>
                    <w:noProof/>
                    <w:webHidden/>
                  </w:rPr>
                  <w:tab/>
                </w:r>
                <w:r>
                  <w:rPr>
                    <w:noProof/>
                    <w:webHidden/>
                  </w:rPr>
                  <w:fldChar w:fldCharType="begin"/>
                </w:r>
                <w:r w:rsidR="00284D7C">
                  <w:rPr>
                    <w:noProof/>
                    <w:webHidden/>
                  </w:rPr>
                  <w:instrText xml:space="preserve"> PAGEREF _Toc485123044 \h </w:instrText>
                </w:r>
                <w:r>
                  <w:rPr>
                    <w:noProof/>
                    <w:webHidden/>
                  </w:rPr>
                </w:r>
                <w:r>
                  <w:rPr>
                    <w:noProof/>
                    <w:webHidden/>
                  </w:rPr>
                  <w:fldChar w:fldCharType="separate"/>
                </w:r>
                <w:r w:rsidR="00284D7C">
                  <w:rPr>
                    <w:noProof/>
                    <w:webHidden/>
                  </w:rPr>
                  <w:t>54</w:t>
                </w:r>
                <w:r>
                  <w:rPr>
                    <w:noProof/>
                    <w:webHidden/>
                  </w:rPr>
                  <w:fldChar w:fldCharType="end"/>
                </w:r>
              </w:hyperlink>
            </w:p>
            <w:p w:rsidR="00284D7C" w:rsidRDefault="008F6DF8" w:rsidP="00284D7C">
              <w:pPr>
                <w:pStyle w:val="TM5"/>
                <w:tabs>
                  <w:tab w:val="left" w:pos="1320"/>
                  <w:tab w:val="right" w:leader="dot" w:pos="8778"/>
                </w:tabs>
                <w:rPr>
                  <w:rFonts w:asciiTheme="minorHAnsi" w:hAnsiTheme="minorHAnsi"/>
                  <w:noProof/>
                  <w:sz w:val="22"/>
                  <w:lang w:eastAsia="fr-FR" w:bidi="ar-SA"/>
                </w:rPr>
              </w:pPr>
              <w:hyperlink w:anchor="_Toc485123045" w:history="1">
                <w:r w:rsidR="00284D7C" w:rsidRPr="001E2E8F">
                  <w:rPr>
                    <w:rStyle w:val="Lienhypertexte"/>
                    <w:noProof/>
                  </w:rPr>
                  <w:t>c</w:t>
                </w:r>
                <w:r w:rsidR="00284D7C">
                  <w:rPr>
                    <w:rFonts w:asciiTheme="minorHAnsi" w:hAnsiTheme="minorHAnsi"/>
                    <w:noProof/>
                    <w:sz w:val="22"/>
                    <w:lang w:eastAsia="fr-FR" w:bidi="ar-SA"/>
                  </w:rPr>
                  <w:tab/>
                </w:r>
                <w:r w:rsidR="00284D7C" w:rsidRPr="001E2E8F">
                  <w:rPr>
                    <w:rStyle w:val="Lienhypertexte"/>
                    <w:noProof/>
                  </w:rPr>
                  <w:t>Réseau ferroviaire :</w:t>
                </w:r>
                <w:r w:rsidR="00284D7C">
                  <w:rPr>
                    <w:noProof/>
                    <w:webHidden/>
                  </w:rPr>
                  <w:tab/>
                </w:r>
                <w:r>
                  <w:rPr>
                    <w:noProof/>
                    <w:webHidden/>
                  </w:rPr>
                  <w:fldChar w:fldCharType="begin"/>
                </w:r>
                <w:r w:rsidR="00284D7C">
                  <w:rPr>
                    <w:noProof/>
                    <w:webHidden/>
                  </w:rPr>
                  <w:instrText xml:space="preserve"> PAGEREF _Toc485123045 \h </w:instrText>
                </w:r>
                <w:r>
                  <w:rPr>
                    <w:noProof/>
                    <w:webHidden/>
                  </w:rPr>
                </w:r>
                <w:r>
                  <w:rPr>
                    <w:noProof/>
                    <w:webHidden/>
                  </w:rPr>
                  <w:fldChar w:fldCharType="separate"/>
                </w:r>
                <w:r w:rsidR="00284D7C">
                  <w:rPr>
                    <w:noProof/>
                    <w:webHidden/>
                  </w:rPr>
                  <w:t>55</w:t>
                </w:r>
                <w:r>
                  <w:rPr>
                    <w:noProof/>
                    <w:webHidden/>
                  </w:rPr>
                  <w:fldChar w:fldCharType="end"/>
                </w:r>
              </w:hyperlink>
            </w:p>
            <w:p w:rsidR="00284D7C" w:rsidRDefault="008F6DF8" w:rsidP="00284D7C">
              <w:pPr>
                <w:pStyle w:val="TM5"/>
                <w:tabs>
                  <w:tab w:val="left" w:pos="1320"/>
                  <w:tab w:val="right" w:leader="dot" w:pos="8778"/>
                </w:tabs>
                <w:rPr>
                  <w:rFonts w:asciiTheme="minorHAnsi" w:hAnsiTheme="minorHAnsi"/>
                  <w:noProof/>
                  <w:sz w:val="22"/>
                  <w:lang w:eastAsia="fr-FR" w:bidi="ar-SA"/>
                </w:rPr>
              </w:pPr>
              <w:hyperlink w:anchor="_Toc485123046" w:history="1">
                <w:r w:rsidR="00284D7C" w:rsidRPr="001E2E8F">
                  <w:rPr>
                    <w:rStyle w:val="Lienhypertexte"/>
                    <w:noProof/>
                  </w:rPr>
                  <w:t>d</w:t>
                </w:r>
                <w:r w:rsidR="00284D7C">
                  <w:rPr>
                    <w:rFonts w:asciiTheme="minorHAnsi" w:hAnsiTheme="minorHAnsi"/>
                    <w:noProof/>
                    <w:sz w:val="22"/>
                    <w:lang w:eastAsia="fr-FR" w:bidi="ar-SA"/>
                  </w:rPr>
                  <w:tab/>
                </w:r>
                <w:r w:rsidR="00284D7C" w:rsidRPr="001E2E8F">
                  <w:rPr>
                    <w:rStyle w:val="Lienhypertexte"/>
                    <w:noProof/>
                  </w:rPr>
                  <w:t>Infrastructures Aéroportuaires:</w:t>
                </w:r>
                <w:r w:rsidR="00284D7C">
                  <w:rPr>
                    <w:noProof/>
                    <w:webHidden/>
                  </w:rPr>
                  <w:tab/>
                </w:r>
                <w:r>
                  <w:rPr>
                    <w:noProof/>
                    <w:webHidden/>
                  </w:rPr>
                  <w:fldChar w:fldCharType="begin"/>
                </w:r>
                <w:r w:rsidR="00284D7C">
                  <w:rPr>
                    <w:noProof/>
                    <w:webHidden/>
                  </w:rPr>
                  <w:instrText xml:space="preserve"> PAGEREF _Toc485123046 \h </w:instrText>
                </w:r>
                <w:r>
                  <w:rPr>
                    <w:noProof/>
                    <w:webHidden/>
                  </w:rPr>
                </w:r>
                <w:r>
                  <w:rPr>
                    <w:noProof/>
                    <w:webHidden/>
                  </w:rPr>
                  <w:fldChar w:fldCharType="separate"/>
                </w:r>
                <w:r w:rsidR="00284D7C">
                  <w:rPr>
                    <w:noProof/>
                    <w:webHidden/>
                  </w:rPr>
                  <w:t>55</w:t>
                </w:r>
                <w:r>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123047" w:history="1">
                <w:r w:rsidR="00284D7C" w:rsidRPr="001E2E8F">
                  <w:rPr>
                    <w:rStyle w:val="Lienhypertexte"/>
                    <w:noProof/>
                  </w:rPr>
                  <w:t>2.3  Le groupement de Tlemcen</w:t>
                </w:r>
                <w:r w:rsidR="00284D7C">
                  <w:rPr>
                    <w:noProof/>
                    <w:webHidden/>
                  </w:rPr>
                  <w:tab/>
                </w:r>
                <w:r>
                  <w:rPr>
                    <w:noProof/>
                    <w:webHidden/>
                  </w:rPr>
                  <w:fldChar w:fldCharType="begin"/>
                </w:r>
                <w:r w:rsidR="00284D7C">
                  <w:rPr>
                    <w:noProof/>
                    <w:webHidden/>
                  </w:rPr>
                  <w:instrText xml:space="preserve"> PAGEREF _Toc485123047 \h </w:instrText>
                </w:r>
                <w:r>
                  <w:rPr>
                    <w:noProof/>
                    <w:webHidden/>
                  </w:rPr>
                </w:r>
                <w:r>
                  <w:rPr>
                    <w:noProof/>
                    <w:webHidden/>
                  </w:rPr>
                  <w:fldChar w:fldCharType="separate"/>
                </w:r>
                <w:r w:rsidR="00284D7C">
                  <w:rPr>
                    <w:noProof/>
                    <w:webHidden/>
                  </w:rPr>
                  <w:t>55</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48" w:history="1">
                <w:r w:rsidR="00284D7C" w:rsidRPr="001E2E8F">
                  <w:rPr>
                    <w:rStyle w:val="Lienhypertexte"/>
                    <w:noProof/>
                  </w:rPr>
                  <w:t>2.3.1   Délimitation de l’air d’intervention :</w:t>
                </w:r>
                <w:r w:rsidR="00284D7C">
                  <w:rPr>
                    <w:noProof/>
                    <w:webHidden/>
                  </w:rPr>
                  <w:tab/>
                </w:r>
                <w:r>
                  <w:rPr>
                    <w:noProof/>
                    <w:webHidden/>
                  </w:rPr>
                  <w:fldChar w:fldCharType="begin"/>
                </w:r>
                <w:r w:rsidR="00284D7C">
                  <w:rPr>
                    <w:noProof/>
                    <w:webHidden/>
                  </w:rPr>
                  <w:instrText xml:space="preserve"> PAGEREF _Toc485123048 \h </w:instrText>
                </w:r>
                <w:r>
                  <w:rPr>
                    <w:noProof/>
                    <w:webHidden/>
                  </w:rPr>
                </w:r>
                <w:r>
                  <w:rPr>
                    <w:noProof/>
                    <w:webHidden/>
                  </w:rPr>
                  <w:fldChar w:fldCharType="separate"/>
                </w:r>
                <w:r w:rsidR="00284D7C">
                  <w:rPr>
                    <w:noProof/>
                    <w:webHidden/>
                  </w:rPr>
                  <w:t>55</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49" w:history="1">
                <w:r w:rsidR="00284D7C" w:rsidRPr="001E2E8F">
                  <w:rPr>
                    <w:rStyle w:val="Lienhypertexte"/>
                    <w:rFonts w:eastAsiaTheme="minorHAnsi"/>
                    <w:noProof/>
                  </w:rPr>
                  <w:t>2.3.2   Structure urbaine du groupement :</w:t>
                </w:r>
                <w:r w:rsidR="00284D7C">
                  <w:rPr>
                    <w:noProof/>
                    <w:webHidden/>
                  </w:rPr>
                  <w:tab/>
                </w:r>
                <w:r>
                  <w:rPr>
                    <w:noProof/>
                    <w:webHidden/>
                  </w:rPr>
                  <w:fldChar w:fldCharType="begin"/>
                </w:r>
                <w:r w:rsidR="00284D7C">
                  <w:rPr>
                    <w:noProof/>
                    <w:webHidden/>
                  </w:rPr>
                  <w:instrText xml:space="preserve"> PAGEREF _Toc485123049 \h </w:instrText>
                </w:r>
                <w:r>
                  <w:rPr>
                    <w:noProof/>
                    <w:webHidden/>
                  </w:rPr>
                </w:r>
                <w:r>
                  <w:rPr>
                    <w:noProof/>
                    <w:webHidden/>
                  </w:rPr>
                  <w:fldChar w:fldCharType="separate"/>
                </w:r>
                <w:r w:rsidR="00284D7C">
                  <w:rPr>
                    <w:noProof/>
                    <w:webHidden/>
                  </w:rPr>
                  <w:t>56</w:t>
                </w:r>
                <w:r>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123050" w:history="1">
                <w:r w:rsidR="00284D7C" w:rsidRPr="001E2E8F">
                  <w:rPr>
                    <w:rStyle w:val="Lienhypertexte"/>
                    <w:rFonts w:eastAsiaTheme="minorHAnsi"/>
                    <w:noProof/>
                  </w:rPr>
                  <w:t>2.4   Caractéristiques d’un terrain apte à recevoir le projet :</w:t>
                </w:r>
                <w:r w:rsidR="00284D7C">
                  <w:rPr>
                    <w:noProof/>
                    <w:webHidden/>
                  </w:rPr>
                  <w:tab/>
                </w:r>
                <w:r>
                  <w:rPr>
                    <w:noProof/>
                    <w:webHidden/>
                  </w:rPr>
                  <w:fldChar w:fldCharType="begin"/>
                </w:r>
                <w:r w:rsidR="00284D7C">
                  <w:rPr>
                    <w:noProof/>
                    <w:webHidden/>
                  </w:rPr>
                  <w:instrText xml:space="preserve"> PAGEREF _Toc485123050 \h </w:instrText>
                </w:r>
                <w:r>
                  <w:rPr>
                    <w:noProof/>
                    <w:webHidden/>
                  </w:rPr>
                </w:r>
                <w:r>
                  <w:rPr>
                    <w:noProof/>
                    <w:webHidden/>
                  </w:rPr>
                  <w:fldChar w:fldCharType="separate"/>
                </w:r>
                <w:r w:rsidR="00284D7C">
                  <w:rPr>
                    <w:noProof/>
                    <w:webHidden/>
                  </w:rPr>
                  <w:t>57</w:t>
                </w:r>
                <w:r>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123051" w:history="1">
                <w:r w:rsidR="00284D7C" w:rsidRPr="001E2E8F">
                  <w:rPr>
                    <w:rStyle w:val="Lienhypertexte"/>
                    <w:noProof/>
                  </w:rPr>
                  <w:t>2.5   Analyse du site</w:t>
                </w:r>
                <w:r w:rsidR="00284D7C">
                  <w:rPr>
                    <w:noProof/>
                    <w:webHidden/>
                  </w:rPr>
                  <w:tab/>
                </w:r>
                <w:r>
                  <w:rPr>
                    <w:noProof/>
                    <w:webHidden/>
                  </w:rPr>
                  <w:fldChar w:fldCharType="begin"/>
                </w:r>
                <w:r w:rsidR="00284D7C">
                  <w:rPr>
                    <w:noProof/>
                    <w:webHidden/>
                  </w:rPr>
                  <w:instrText xml:space="preserve"> PAGEREF _Toc485123051 \h </w:instrText>
                </w:r>
                <w:r>
                  <w:rPr>
                    <w:noProof/>
                    <w:webHidden/>
                  </w:rPr>
                </w:r>
                <w:r>
                  <w:rPr>
                    <w:noProof/>
                    <w:webHidden/>
                  </w:rPr>
                  <w:fldChar w:fldCharType="separate"/>
                </w:r>
                <w:r w:rsidR="00284D7C">
                  <w:rPr>
                    <w:noProof/>
                    <w:webHidden/>
                  </w:rPr>
                  <w:t>57</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52" w:history="1">
                <w:r w:rsidR="00284D7C" w:rsidRPr="001E2E8F">
                  <w:rPr>
                    <w:rStyle w:val="Lienhypertexte"/>
                    <w:noProof/>
                  </w:rPr>
                  <w:t>2.5.1   Présentation du plateau de lala setti :</w:t>
                </w:r>
                <w:r w:rsidR="00284D7C">
                  <w:rPr>
                    <w:noProof/>
                    <w:webHidden/>
                  </w:rPr>
                  <w:tab/>
                </w:r>
                <w:r>
                  <w:rPr>
                    <w:noProof/>
                    <w:webHidden/>
                  </w:rPr>
                  <w:fldChar w:fldCharType="begin"/>
                </w:r>
                <w:r w:rsidR="00284D7C">
                  <w:rPr>
                    <w:noProof/>
                    <w:webHidden/>
                  </w:rPr>
                  <w:instrText xml:space="preserve"> PAGEREF _Toc485123052 \h </w:instrText>
                </w:r>
                <w:r>
                  <w:rPr>
                    <w:noProof/>
                    <w:webHidden/>
                  </w:rPr>
                </w:r>
                <w:r>
                  <w:rPr>
                    <w:noProof/>
                    <w:webHidden/>
                  </w:rPr>
                  <w:fldChar w:fldCharType="separate"/>
                </w:r>
                <w:r w:rsidR="00284D7C">
                  <w:rPr>
                    <w:noProof/>
                    <w:webHidden/>
                  </w:rPr>
                  <w:t>58</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53" w:history="1">
                <w:r w:rsidR="00284D7C" w:rsidRPr="001E2E8F">
                  <w:rPr>
                    <w:rStyle w:val="Lienhypertexte"/>
                    <w:noProof/>
                  </w:rPr>
                  <w:t>2.5.2  Présentation du site :</w:t>
                </w:r>
                <w:r w:rsidR="00284D7C">
                  <w:rPr>
                    <w:noProof/>
                    <w:webHidden/>
                  </w:rPr>
                  <w:tab/>
                </w:r>
                <w:r>
                  <w:rPr>
                    <w:noProof/>
                    <w:webHidden/>
                  </w:rPr>
                  <w:fldChar w:fldCharType="begin"/>
                </w:r>
                <w:r w:rsidR="00284D7C">
                  <w:rPr>
                    <w:noProof/>
                    <w:webHidden/>
                  </w:rPr>
                  <w:instrText xml:space="preserve"> PAGEREF _Toc485123053 \h </w:instrText>
                </w:r>
                <w:r>
                  <w:rPr>
                    <w:noProof/>
                    <w:webHidden/>
                  </w:rPr>
                </w:r>
                <w:r>
                  <w:rPr>
                    <w:noProof/>
                    <w:webHidden/>
                  </w:rPr>
                  <w:fldChar w:fldCharType="separate"/>
                </w:r>
                <w:r w:rsidR="00284D7C">
                  <w:rPr>
                    <w:noProof/>
                    <w:webHidden/>
                  </w:rPr>
                  <w:t>58</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54" w:history="1">
                <w:r w:rsidR="00284D7C" w:rsidRPr="001E2E8F">
                  <w:rPr>
                    <w:rStyle w:val="Lienhypertexte"/>
                    <w:noProof/>
                  </w:rPr>
                  <w:t>2.5.3   L’environnement immédiat :</w:t>
                </w:r>
                <w:r w:rsidR="00284D7C">
                  <w:rPr>
                    <w:noProof/>
                    <w:webHidden/>
                  </w:rPr>
                  <w:tab/>
                </w:r>
                <w:r>
                  <w:rPr>
                    <w:noProof/>
                    <w:webHidden/>
                  </w:rPr>
                  <w:fldChar w:fldCharType="begin"/>
                </w:r>
                <w:r w:rsidR="00284D7C">
                  <w:rPr>
                    <w:noProof/>
                    <w:webHidden/>
                  </w:rPr>
                  <w:instrText xml:space="preserve"> PAGEREF _Toc485123054 \h </w:instrText>
                </w:r>
                <w:r>
                  <w:rPr>
                    <w:noProof/>
                    <w:webHidden/>
                  </w:rPr>
                </w:r>
                <w:r>
                  <w:rPr>
                    <w:noProof/>
                    <w:webHidden/>
                  </w:rPr>
                  <w:fldChar w:fldCharType="separate"/>
                </w:r>
                <w:r w:rsidR="00284D7C">
                  <w:rPr>
                    <w:noProof/>
                    <w:webHidden/>
                  </w:rPr>
                  <w:t>59</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55" w:history="1">
                <w:r w:rsidR="00284D7C" w:rsidRPr="001E2E8F">
                  <w:rPr>
                    <w:rStyle w:val="Lienhypertexte"/>
                    <w:rFonts w:eastAsiaTheme="minorHAnsi"/>
                    <w:noProof/>
                  </w:rPr>
                  <w:t>2.5.4   L’accessibilité :</w:t>
                </w:r>
                <w:r w:rsidR="00284D7C">
                  <w:rPr>
                    <w:noProof/>
                    <w:webHidden/>
                  </w:rPr>
                  <w:tab/>
                </w:r>
                <w:r>
                  <w:rPr>
                    <w:noProof/>
                    <w:webHidden/>
                  </w:rPr>
                  <w:fldChar w:fldCharType="begin"/>
                </w:r>
                <w:r w:rsidR="00284D7C">
                  <w:rPr>
                    <w:noProof/>
                    <w:webHidden/>
                  </w:rPr>
                  <w:instrText xml:space="preserve"> PAGEREF _Toc485123055 \h </w:instrText>
                </w:r>
                <w:r>
                  <w:rPr>
                    <w:noProof/>
                    <w:webHidden/>
                  </w:rPr>
                </w:r>
                <w:r>
                  <w:rPr>
                    <w:noProof/>
                    <w:webHidden/>
                  </w:rPr>
                  <w:fldChar w:fldCharType="separate"/>
                </w:r>
                <w:r w:rsidR="00284D7C">
                  <w:rPr>
                    <w:noProof/>
                    <w:webHidden/>
                  </w:rPr>
                  <w:t>60</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56" w:history="1">
                <w:r w:rsidR="00284D7C" w:rsidRPr="001E2E8F">
                  <w:rPr>
                    <w:rStyle w:val="Lienhypertexte"/>
                    <w:noProof/>
                  </w:rPr>
                  <w:t>2.5.5   La circulation :</w:t>
                </w:r>
                <w:r w:rsidR="00284D7C">
                  <w:rPr>
                    <w:noProof/>
                    <w:webHidden/>
                  </w:rPr>
                  <w:tab/>
                </w:r>
                <w:r>
                  <w:rPr>
                    <w:noProof/>
                    <w:webHidden/>
                  </w:rPr>
                  <w:fldChar w:fldCharType="begin"/>
                </w:r>
                <w:r w:rsidR="00284D7C">
                  <w:rPr>
                    <w:noProof/>
                    <w:webHidden/>
                  </w:rPr>
                  <w:instrText xml:space="preserve"> PAGEREF _Toc485123056 \h </w:instrText>
                </w:r>
                <w:r>
                  <w:rPr>
                    <w:noProof/>
                    <w:webHidden/>
                  </w:rPr>
                </w:r>
                <w:r>
                  <w:rPr>
                    <w:noProof/>
                    <w:webHidden/>
                  </w:rPr>
                  <w:fldChar w:fldCharType="separate"/>
                </w:r>
                <w:r w:rsidR="00284D7C">
                  <w:rPr>
                    <w:noProof/>
                    <w:webHidden/>
                  </w:rPr>
                  <w:t>60</w:t>
                </w:r>
                <w:r>
                  <w:rPr>
                    <w:noProof/>
                    <w:webHidden/>
                  </w:rPr>
                  <w:fldChar w:fldCharType="end"/>
                </w:r>
              </w:hyperlink>
            </w:p>
            <w:p w:rsidR="00284D7C" w:rsidRDefault="008F6DF8" w:rsidP="00284D7C">
              <w:pPr>
                <w:pStyle w:val="TM4"/>
                <w:tabs>
                  <w:tab w:val="right" w:leader="dot" w:pos="8778"/>
                </w:tabs>
                <w:rPr>
                  <w:rFonts w:asciiTheme="minorHAnsi" w:hAnsiTheme="minorHAnsi"/>
                  <w:noProof/>
                  <w:sz w:val="22"/>
                  <w:lang w:eastAsia="fr-FR" w:bidi="ar-SA"/>
                </w:rPr>
              </w:pPr>
              <w:hyperlink w:anchor="_Toc485123057" w:history="1">
                <w:r w:rsidR="00284D7C" w:rsidRPr="001E2E8F">
                  <w:rPr>
                    <w:rStyle w:val="Lienhypertexte"/>
                    <w:noProof/>
                  </w:rPr>
                  <w:t>2.5.6   Topographie :</w:t>
                </w:r>
                <w:r w:rsidR="00284D7C">
                  <w:rPr>
                    <w:noProof/>
                    <w:webHidden/>
                  </w:rPr>
                  <w:tab/>
                </w:r>
                <w:r>
                  <w:rPr>
                    <w:noProof/>
                    <w:webHidden/>
                  </w:rPr>
                  <w:fldChar w:fldCharType="begin"/>
                </w:r>
                <w:r w:rsidR="00284D7C">
                  <w:rPr>
                    <w:noProof/>
                    <w:webHidden/>
                  </w:rPr>
                  <w:instrText xml:space="preserve"> PAGEREF _Toc485123057 \h </w:instrText>
                </w:r>
                <w:r>
                  <w:rPr>
                    <w:noProof/>
                    <w:webHidden/>
                  </w:rPr>
                </w:r>
                <w:r>
                  <w:rPr>
                    <w:noProof/>
                    <w:webHidden/>
                  </w:rPr>
                  <w:fldChar w:fldCharType="separate"/>
                </w:r>
                <w:r w:rsidR="00284D7C">
                  <w:rPr>
                    <w:noProof/>
                    <w:webHidden/>
                  </w:rPr>
                  <w:t>61</w:t>
                </w:r>
                <w:r>
                  <w:rPr>
                    <w:noProof/>
                    <w:webHidden/>
                  </w:rPr>
                  <w:fldChar w:fldCharType="end"/>
                </w:r>
              </w:hyperlink>
            </w:p>
            <w:p w:rsidR="00284D7C" w:rsidRDefault="00284D7C" w:rsidP="00284D7C">
              <w:pPr>
                <w:pStyle w:val="TM2"/>
                <w:tabs>
                  <w:tab w:val="right" w:leader="dot" w:pos="8778"/>
                </w:tabs>
                <w:rPr>
                  <w:rFonts w:asciiTheme="minorHAnsi" w:hAnsiTheme="minorHAnsi"/>
                  <w:noProof/>
                  <w:sz w:val="22"/>
                  <w:lang w:eastAsia="fr-FR" w:bidi="ar-SA"/>
                </w:rPr>
              </w:pPr>
              <w:r>
                <w:t>3.</w:t>
              </w:r>
              <w:hyperlink w:anchor="_Toc485123058" w:history="1">
                <w:r w:rsidRPr="001E2E8F">
                  <w:rPr>
                    <w:rStyle w:val="Lienhypertexte"/>
                    <w:noProof/>
                  </w:rPr>
                  <w:t>Chapitre III: Programmation et Projection Architecturale et Technique</w:t>
                </w:r>
                <w:r>
                  <w:rPr>
                    <w:rStyle w:val="Lienhypertexte"/>
                    <w:noProof/>
                  </w:rPr>
                  <w:t xml:space="preserve"> de l’institut éducatif pour enfants aux besoins spéciaux</w:t>
                </w:r>
                <w:r>
                  <w:rPr>
                    <w:noProof/>
                    <w:webHidden/>
                  </w:rPr>
                  <w:tab/>
                </w:r>
                <w:r w:rsidR="008F6DF8">
                  <w:rPr>
                    <w:noProof/>
                    <w:webHidden/>
                  </w:rPr>
                  <w:fldChar w:fldCharType="begin"/>
                </w:r>
                <w:r>
                  <w:rPr>
                    <w:noProof/>
                    <w:webHidden/>
                  </w:rPr>
                  <w:instrText xml:space="preserve"> PAGEREF _Toc485123058 \h </w:instrText>
                </w:r>
                <w:r w:rsidR="008F6DF8">
                  <w:rPr>
                    <w:noProof/>
                    <w:webHidden/>
                  </w:rPr>
                </w:r>
                <w:r w:rsidR="008F6DF8">
                  <w:rPr>
                    <w:noProof/>
                    <w:webHidden/>
                  </w:rPr>
                  <w:fldChar w:fldCharType="separate"/>
                </w:r>
                <w:r>
                  <w:rPr>
                    <w:noProof/>
                    <w:webHidden/>
                  </w:rPr>
                  <w:t>62</w:t>
                </w:r>
                <w:r w:rsidR="008F6DF8">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123059" w:history="1">
                <w:r w:rsidR="00284D7C" w:rsidRPr="001E2E8F">
                  <w:rPr>
                    <w:rStyle w:val="Lienhypertexte"/>
                    <w:noProof/>
                  </w:rPr>
                  <w:t>Introduction.</w:t>
                </w:r>
                <w:r w:rsidR="00284D7C">
                  <w:rPr>
                    <w:noProof/>
                    <w:webHidden/>
                  </w:rPr>
                  <w:tab/>
                </w:r>
                <w:r>
                  <w:rPr>
                    <w:noProof/>
                    <w:webHidden/>
                  </w:rPr>
                  <w:fldChar w:fldCharType="begin"/>
                </w:r>
                <w:r w:rsidR="00284D7C">
                  <w:rPr>
                    <w:noProof/>
                    <w:webHidden/>
                  </w:rPr>
                  <w:instrText xml:space="preserve"> PAGEREF _Toc485123059 \h </w:instrText>
                </w:r>
                <w:r>
                  <w:rPr>
                    <w:noProof/>
                    <w:webHidden/>
                  </w:rPr>
                </w:r>
                <w:r>
                  <w:rPr>
                    <w:noProof/>
                    <w:webHidden/>
                  </w:rPr>
                  <w:fldChar w:fldCharType="separate"/>
                </w:r>
                <w:r w:rsidR="00284D7C">
                  <w:rPr>
                    <w:noProof/>
                    <w:webHidden/>
                  </w:rPr>
                  <w:t>63</w:t>
                </w:r>
                <w:r>
                  <w:rPr>
                    <w:noProof/>
                    <w:webHidden/>
                  </w:rPr>
                  <w:fldChar w:fldCharType="end"/>
                </w:r>
              </w:hyperlink>
            </w:p>
            <w:p w:rsidR="00284D7C" w:rsidRDefault="008F6DF8" w:rsidP="00284D7C">
              <w:pPr>
                <w:pStyle w:val="TM3"/>
                <w:tabs>
                  <w:tab w:val="right" w:leader="dot" w:pos="8778"/>
                </w:tabs>
              </w:pPr>
              <w:hyperlink w:anchor="_Toc485123060" w:history="1">
                <w:r w:rsidR="00284D7C">
                  <w:rPr>
                    <w:rStyle w:val="Lienhypertexte"/>
                    <w:noProof/>
                  </w:rPr>
                  <w:t xml:space="preserve"> 3.1 Programme</w:t>
                </w:r>
                <w:r w:rsidR="00284D7C" w:rsidRPr="001E2E8F">
                  <w:rPr>
                    <w:rStyle w:val="Lienhypertexte"/>
                    <w:noProof/>
                  </w:rPr>
                  <w:t>:</w:t>
                </w:r>
                <w:r w:rsidR="00284D7C">
                  <w:rPr>
                    <w:noProof/>
                    <w:webHidden/>
                  </w:rPr>
                  <w:tab/>
                </w:r>
                <w:r>
                  <w:rPr>
                    <w:noProof/>
                    <w:webHidden/>
                  </w:rPr>
                  <w:fldChar w:fldCharType="begin"/>
                </w:r>
                <w:r w:rsidR="00284D7C">
                  <w:rPr>
                    <w:noProof/>
                    <w:webHidden/>
                  </w:rPr>
                  <w:instrText xml:space="preserve"> PAGEREF _Toc485123060 \h </w:instrText>
                </w:r>
                <w:r>
                  <w:rPr>
                    <w:noProof/>
                    <w:webHidden/>
                  </w:rPr>
                </w:r>
                <w:r>
                  <w:rPr>
                    <w:noProof/>
                    <w:webHidden/>
                  </w:rPr>
                  <w:fldChar w:fldCharType="separate"/>
                </w:r>
                <w:r w:rsidR="00284D7C">
                  <w:rPr>
                    <w:noProof/>
                    <w:webHidden/>
                  </w:rPr>
                  <w:t>63</w:t>
                </w:r>
                <w:r>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245642" w:history="1">
                <w:r w:rsidR="00284D7C">
                  <w:rPr>
                    <w:rStyle w:val="Lienhypertexte"/>
                    <w:noProof/>
                  </w:rPr>
                  <w:t xml:space="preserve">    </w:t>
                </w:r>
                <w:r w:rsidR="00284D7C" w:rsidRPr="00D27E89">
                  <w:rPr>
                    <w:rStyle w:val="Lienhypertexte"/>
                    <w:noProof/>
                  </w:rPr>
                  <w:t xml:space="preserve">  L’échelle d’appartenance :</w:t>
                </w:r>
                <w:r w:rsidR="00284D7C">
                  <w:rPr>
                    <w:noProof/>
                    <w:webHidden/>
                  </w:rPr>
                  <w:tab/>
                </w:r>
                <w:r>
                  <w:rPr>
                    <w:noProof/>
                    <w:webHidden/>
                  </w:rPr>
                  <w:fldChar w:fldCharType="begin"/>
                </w:r>
                <w:r w:rsidR="00284D7C">
                  <w:rPr>
                    <w:noProof/>
                    <w:webHidden/>
                  </w:rPr>
                  <w:instrText xml:space="preserve"> PAGEREF _Toc485245642 \h </w:instrText>
                </w:r>
                <w:r>
                  <w:rPr>
                    <w:noProof/>
                    <w:webHidden/>
                  </w:rPr>
                </w:r>
                <w:r>
                  <w:rPr>
                    <w:noProof/>
                    <w:webHidden/>
                  </w:rPr>
                  <w:fldChar w:fldCharType="separate"/>
                </w:r>
                <w:r w:rsidR="00284D7C">
                  <w:rPr>
                    <w:noProof/>
                    <w:webHidden/>
                  </w:rPr>
                  <w:t>62</w:t>
                </w:r>
                <w:r>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245643" w:history="1">
                <w:r w:rsidR="00284D7C">
                  <w:rPr>
                    <w:rStyle w:val="Lienhypertexte"/>
                    <w:noProof/>
                  </w:rPr>
                  <w:t xml:space="preserve">      </w:t>
                </w:r>
                <w:r w:rsidR="00284D7C" w:rsidRPr="00D27E89">
                  <w:rPr>
                    <w:rStyle w:val="Lienhypertexte"/>
                    <w:noProof/>
                  </w:rPr>
                  <w:t>Racio par rapport aux exemples :</w:t>
                </w:r>
                <w:r w:rsidR="00284D7C">
                  <w:rPr>
                    <w:noProof/>
                    <w:webHidden/>
                  </w:rPr>
                  <w:tab/>
                </w:r>
                <w:r>
                  <w:rPr>
                    <w:noProof/>
                    <w:webHidden/>
                  </w:rPr>
                  <w:fldChar w:fldCharType="begin"/>
                </w:r>
                <w:r w:rsidR="00284D7C">
                  <w:rPr>
                    <w:noProof/>
                    <w:webHidden/>
                  </w:rPr>
                  <w:instrText xml:space="preserve"> PAGEREF _Toc485245643 \h </w:instrText>
                </w:r>
                <w:r>
                  <w:rPr>
                    <w:noProof/>
                    <w:webHidden/>
                  </w:rPr>
                </w:r>
                <w:r>
                  <w:rPr>
                    <w:noProof/>
                    <w:webHidden/>
                  </w:rPr>
                  <w:fldChar w:fldCharType="separate"/>
                </w:r>
                <w:r w:rsidR="00284D7C">
                  <w:rPr>
                    <w:noProof/>
                    <w:webHidden/>
                  </w:rPr>
                  <w:t>62</w:t>
                </w:r>
                <w:r>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245645" w:history="1">
                <w:r w:rsidR="00284D7C">
                  <w:rPr>
                    <w:rStyle w:val="Lienhypertexte"/>
                    <w:noProof/>
                  </w:rPr>
                  <w:t xml:space="preserve">      </w:t>
                </w:r>
                <w:r w:rsidR="00284D7C" w:rsidRPr="00D27E89">
                  <w:rPr>
                    <w:rStyle w:val="Lienhypertexte"/>
                    <w:noProof/>
                  </w:rPr>
                  <w:t>Capacité d’accueil</w:t>
                </w:r>
                <w:r w:rsidR="00284D7C">
                  <w:rPr>
                    <w:noProof/>
                    <w:webHidden/>
                  </w:rPr>
                  <w:tab/>
                </w:r>
                <w:r>
                  <w:rPr>
                    <w:noProof/>
                    <w:webHidden/>
                  </w:rPr>
                  <w:fldChar w:fldCharType="begin"/>
                </w:r>
                <w:r w:rsidR="00284D7C">
                  <w:rPr>
                    <w:noProof/>
                    <w:webHidden/>
                  </w:rPr>
                  <w:instrText xml:space="preserve"> PAGEREF _Toc485245645 \h </w:instrText>
                </w:r>
                <w:r>
                  <w:rPr>
                    <w:noProof/>
                    <w:webHidden/>
                  </w:rPr>
                </w:r>
                <w:r>
                  <w:rPr>
                    <w:noProof/>
                    <w:webHidden/>
                  </w:rPr>
                  <w:fldChar w:fldCharType="separate"/>
                </w:r>
                <w:r w:rsidR="00284D7C">
                  <w:rPr>
                    <w:noProof/>
                    <w:webHidden/>
                  </w:rPr>
                  <w:t>62</w:t>
                </w:r>
                <w:r>
                  <w:rPr>
                    <w:noProof/>
                    <w:webHidden/>
                  </w:rPr>
                  <w:fldChar w:fldCharType="end"/>
                </w:r>
              </w:hyperlink>
            </w:p>
            <w:p w:rsidR="00284D7C" w:rsidRDefault="008F6DF8" w:rsidP="00284D7C">
              <w:pPr>
                <w:pStyle w:val="TM3"/>
                <w:tabs>
                  <w:tab w:val="right" w:leader="dot" w:pos="8778"/>
                </w:tabs>
                <w:rPr>
                  <w:rFonts w:asciiTheme="minorHAnsi" w:hAnsiTheme="minorHAnsi"/>
                  <w:noProof/>
                  <w:sz w:val="22"/>
                  <w:lang w:eastAsia="fr-FR" w:bidi="ar-SA"/>
                </w:rPr>
              </w:pPr>
              <w:hyperlink w:anchor="_Toc485245646" w:history="1">
                <w:r w:rsidR="00284D7C">
                  <w:rPr>
                    <w:rStyle w:val="Lienhypertexte"/>
                    <w:noProof/>
                  </w:rPr>
                  <w:t xml:space="preserve">      </w:t>
                </w:r>
                <w:r w:rsidR="00284D7C" w:rsidRPr="00D27E89">
                  <w:rPr>
                    <w:rStyle w:val="Lienhypertexte"/>
                    <w:noProof/>
                  </w:rPr>
                  <w:t>Programme de base</w:t>
                </w:r>
                <w:r w:rsidR="00284D7C">
                  <w:rPr>
                    <w:noProof/>
                    <w:webHidden/>
                  </w:rPr>
                  <w:tab/>
                </w:r>
                <w:r>
                  <w:rPr>
                    <w:noProof/>
                    <w:webHidden/>
                  </w:rPr>
                  <w:fldChar w:fldCharType="begin"/>
                </w:r>
                <w:r w:rsidR="00284D7C">
                  <w:rPr>
                    <w:noProof/>
                    <w:webHidden/>
                  </w:rPr>
                  <w:instrText xml:space="preserve"> PAGEREF _Toc485245646 \h </w:instrText>
                </w:r>
                <w:r>
                  <w:rPr>
                    <w:noProof/>
                    <w:webHidden/>
                  </w:rPr>
                </w:r>
                <w:r>
                  <w:rPr>
                    <w:noProof/>
                    <w:webHidden/>
                  </w:rPr>
                  <w:fldChar w:fldCharType="separate"/>
                </w:r>
                <w:r w:rsidR="00284D7C">
                  <w:rPr>
                    <w:noProof/>
                    <w:webHidden/>
                  </w:rPr>
                  <w:t>63</w:t>
                </w:r>
                <w:r>
                  <w:rPr>
                    <w:noProof/>
                    <w:webHidden/>
                  </w:rPr>
                  <w:fldChar w:fldCharType="end"/>
                </w:r>
              </w:hyperlink>
            </w:p>
            <w:p w:rsidR="00284D7C" w:rsidRDefault="00284D7C" w:rsidP="00284D7C">
              <w:pPr>
                <w:pStyle w:val="TM3"/>
                <w:tabs>
                  <w:tab w:val="right" w:leader="dot" w:pos="8778"/>
                </w:tabs>
                <w:rPr>
                  <w:rFonts w:asciiTheme="minorHAnsi" w:hAnsiTheme="minorHAnsi"/>
                  <w:noProof/>
                  <w:sz w:val="22"/>
                  <w:lang w:eastAsia="fr-FR" w:bidi="ar-SA"/>
                </w:rPr>
              </w:pPr>
              <w:r>
                <w:t xml:space="preserve">     </w:t>
              </w:r>
              <w:hyperlink w:anchor="_Toc485245647" w:history="1">
                <w:r w:rsidRPr="00D27E89">
                  <w:rPr>
                    <w:rStyle w:val="Lienhypertexte"/>
                    <w:noProof/>
                  </w:rPr>
                  <w:t>Usagers</w:t>
                </w:r>
                <w:r>
                  <w:rPr>
                    <w:noProof/>
                    <w:webHidden/>
                  </w:rPr>
                  <w:tab/>
                </w:r>
                <w:r w:rsidR="008F6DF8">
                  <w:rPr>
                    <w:noProof/>
                    <w:webHidden/>
                  </w:rPr>
                  <w:fldChar w:fldCharType="begin"/>
                </w:r>
                <w:r>
                  <w:rPr>
                    <w:noProof/>
                    <w:webHidden/>
                  </w:rPr>
                  <w:instrText xml:space="preserve"> PAGEREF _Toc485245647 \h </w:instrText>
                </w:r>
                <w:r w:rsidR="008F6DF8">
                  <w:rPr>
                    <w:noProof/>
                    <w:webHidden/>
                  </w:rPr>
                </w:r>
                <w:r w:rsidR="008F6DF8">
                  <w:rPr>
                    <w:noProof/>
                    <w:webHidden/>
                  </w:rPr>
                  <w:fldChar w:fldCharType="separate"/>
                </w:r>
                <w:r>
                  <w:rPr>
                    <w:noProof/>
                    <w:webHidden/>
                  </w:rPr>
                  <w:t>63</w:t>
                </w:r>
                <w:r w:rsidR="008F6DF8">
                  <w:rPr>
                    <w:noProof/>
                    <w:webHidden/>
                  </w:rPr>
                  <w:fldChar w:fldCharType="end"/>
                </w:r>
              </w:hyperlink>
            </w:p>
            <w:p w:rsidR="00284D7C" w:rsidRDefault="00284D7C" w:rsidP="00284D7C">
              <w:pPr>
                <w:pStyle w:val="TM3"/>
                <w:tabs>
                  <w:tab w:val="right" w:leader="dot" w:pos="8778"/>
                </w:tabs>
                <w:rPr>
                  <w:rFonts w:asciiTheme="minorHAnsi" w:hAnsiTheme="minorHAnsi"/>
                  <w:noProof/>
                  <w:sz w:val="22"/>
                  <w:lang w:eastAsia="fr-FR" w:bidi="ar-SA"/>
                </w:rPr>
              </w:pPr>
              <w:r>
                <w:t xml:space="preserve">     </w:t>
              </w:r>
              <w:hyperlink w:anchor="_Toc485245648" w:history="1">
                <w:r w:rsidRPr="00D27E89">
                  <w:rPr>
                    <w:rStyle w:val="Lienhypertexte"/>
                    <w:noProof/>
                  </w:rPr>
                  <w:t>Le mode d’accueil :</w:t>
                </w:r>
                <w:r>
                  <w:rPr>
                    <w:noProof/>
                    <w:webHidden/>
                  </w:rPr>
                  <w:tab/>
                </w:r>
                <w:r w:rsidR="008F6DF8">
                  <w:rPr>
                    <w:noProof/>
                    <w:webHidden/>
                  </w:rPr>
                  <w:fldChar w:fldCharType="begin"/>
                </w:r>
                <w:r>
                  <w:rPr>
                    <w:noProof/>
                    <w:webHidden/>
                  </w:rPr>
                  <w:instrText xml:space="preserve"> PAGEREF _Toc485245648 \h </w:instrText>
                </w:r>
                <w:r w:rsidR="008F6DF8">
                  <w:rPr>
                    <w:noProof/>
                    <w:webHidden/>
                  </w:rPr>
                </w:r>
                <w:r w:rsidR="008F6DF8">
                  <w:rPr>
                    <w:noProof/>
                    <w:webHidden/>
                  </w:rPr>
                  <w:fldChar w:fldCharType="separate"/>
                </w:r>
                <w:r>
                  <w:rPr>
                    <w:noProof/>
                    <w:webHidden/>
                  </w:rPr>
                  <w:t>64</w:t>
                </w:r>
                <w:r w:rsidR="008F6DF8">
                  <w:rPr>
                    <w:noProof/>
                    <w:webHidden/>
                  </w:rPr>
                  <w:fldChar w:fldCharType="end"/>
                </w:r>
              </w:hyperlink>
            </w:p>
            <w:p w:rsidR="00284D7C" w:rsidRDefault="00284D7C" w:rsidP="00284D7C">
              <w:pPr>
                <w:pStyle w:val="TM3"/>
                <w:tabs>
                  <w:tab w:val="right" w:leader="dot" w:pos="8778"/>
                </w:tabs>
                <w:rPr>
                  <w:rFonts w:asciiTheme="minorHAnsi" w:hAnsiTheme="minorHAnsi"/>
                  <w:noProof/>
                  <w:sz w:val="22"/>
                  <w:lang w:eastAsia="fr-FR" w:bidi="ar-SA"/>
                </w:rPr>
              </w:pPr>
              <w:r>
                <w:lastRenderedPageBreak/>
                <w:t xml:space="preserve">      </w:t>
              </w:r>
              <w:hyperlink w:anchor="_Toc485245649" w:history="1">
                <w:r w:rsidRPr="00D27E89">
                  <w:rPr>
                    <w:rStyle w:val="Lienhypertexte"/>
                    <w:noProof/>
                  </w:rPr>
                  <w:t>Pathologie et déficiences :</w:t>
                </w:r>
                <w:r>
                  <w:rPr>
                    <w:noProof/>
                    <w:webHidden/>
                  </w:rPr>
                  <w:tab/>
                </w:r>
                <w:r w:rsidR="008F6DF8">
                  <w:rPr>
                    <w:noProof/>
                    <w:webHidden/>
                  </w:rPr>
                  <w:fldChar w:fldCharType="begin"/>
                </w:r>
                <w:r>
                  <w:rPr>
                    <w:noProof/>
                    <w:webHidden/>
                  </w:rPr>
                  <w:instrText xml:space="preserve"> PAGEREF _Toc485245649 \h </w:instrText>
                </w:r>
                <w:r w:rsidR="008F6DF8">
                  <w:rPr>
                    <w:noProof/>
                    <w:webHidden/>
                  </w:rPr>
                </w:r>
                <w:r w:rsidR="008F6DF8">
                  <w:rPr>
                    <w:noProof/>
                    <w:webHidden/>
                  </w:rPr>
                  <w:fldChar w:fldCharType="separate"/>
                </w:r>
                <w:r>
                  <w:rPr>
                    <w:noProof/>
                    <w:webHidden/>
                  </w:rPr>
                  <w:t>64</w:t>
                </w:r>
                <w:r w:rsidR="008F6DF8">
                  <w:rPr>
                    <w:noProof/>
                    <w:webHidden/>
                  </w:rPr>
                  <w:fldChar w:fldCharType="end"/>
                </w:r>
              </w:hyperlink>
            </w:p>
            <w:p w:rsidR="00284D7C" w:rsidRDefault="00284D7C" w:rsidP="00284D7C">
              <w:pPr>
                <w:pStyle w:val="TM3"/>
                <w:tabs>
                  <w:tab w:val="right" w:leader="dot" w:pos="8778"/>
                </w:tabs>
                <w:rPr>
                  <w:rFonts w:asciiTheme="minorHAnsi" w:hAnsiTheme="minorHAnsi"/>
                  <w:noProof/>
                  <w:sz w:val="22"/>
                  <w:lang w:eastAsia="fr-FR" w:bidi="ar-SA"/>
                </w:rPr>
              </w:pPr>
              <w:r>
                <w:t xml:space="preserve">      </w:t>
              </w:r>
              <w:hyperlink w:anchor="_Toc485245650" w:history="1">
                <w:r w:rsidRPr="00D27E89">
                  <w:rPr>
                    <w:rStyle w:val="Lienhypertexte"/>
                    <w:noProof/>
                  </w:rPr>
                  <w:t>Fonctionnement de L’institut :</w:t>
                </w:r>
                <w:r>
                  <w:rPr>
                    <w:noProof/>
                    <w:webHidden/>
                  </w:rPr>
                  <w:tab/>
                </w:r>
                <w:r w:rsidR="008F6DF8">
                  <w:rPr>
                    <w:noProof/>
                    <w:webHidden/>
                  </w:rPr>
                  <w:fldChar w:fldCharType="begin"/>
                </w:r>
                <w:r>
                  <w:rPr>
                    <w:noProof/>
                    <w:webHidden/>
                  </w:rPr>
                  <w:instrText xml:space="preserve"> PAGEREF _Toc485245650 \h </w:instrText>
                </w:r>
                <w:r w:rsidR="008F6DF8">
                  <w:rPr>
                    <w:noProof/>
                    <w:webHidden/>
                  </w:rPr>
                </w:r>
                <w:r w:rsidR="008F6DF8">
                  <w:rPr>
                    <w:noProof/>
                    <w:webHidden/>
                  </w:rPr>
                  <w:fldChar w:fldCharType="separate"/>
                </w:r>
                <w:r>
                  <w:rPr>
                    <w:noProof/>
                    <w:webHidden/>
                  </w:rPr>
                  <w:t>65</w:t>
                </w:r>
                <w:r w:rsidR="008F6DF8">
                  <w:rPr>
                    <w:noProof/>
                    <w:webHidden/>
                  </w:rPr>
                  <w:fldChar w:fldCharType="end"/>
                </w:r>
              </w:hyperlink>
            </w:p>
            <w:p w:rsidR="00284D7C" w:rsidRPr="00A75CC3" w:rsidRDefault="00284D7C" w:rsidP="00E06CCD">
              <w:pPr>
                <w:pStyle w:val="TM3"/>
                <w:tabs>
                  <w:tab w:val="right" w:leader="dot" w:pos="8778"/>
                </w:tabs>
                <w:rPr>
                  <w:rFonts w:asciiTheme="minorHAnsi" w:hAnsiTheme="minorHAnsi"/>
                  <w:noProof/>
                  <w:sz w:val="22"/>
                  <w:lang w:eastAsia="fr-FR" w:bidi="ar-SA"/>
                </w:rPr>
              </w:pPr>
              <w:r>
                <w:t xml:space="preserve">      </w:t>
              </w:r>
              <w:hyperlink w:anchor="_Toc485245651" w:history="1">
                <w:r w:rsidRPr="00D27E89">
                  <w:rPr>
                    <w:rStyle w:val="Lienhypertexte"/>
                    <w:noProof/>
                  </w:rPr>
                  <w:t>Programme surfacique</w:t>
                </w:r>
                <w:r w:rsidRPr="00D27E89">
                  <w:rPr>
                    <w:rStyle w:val="Lienhypertexte"/>
                    <w:rFonts w:eastAsia="Times New Roman"/>
                    <w:noProof/>
                  </w:rPr>
                  <w:t> :</w:t>
                </w:r>
                <w:r>
                  <w:rPr>
                    <w:noProof/>
                    <w:webHidden/>
                  </w:rPr>
                  <w:tab/>
                </w:r>
                <w:r w:rsidR="008F6DF8">
                  <w:rPr>
                    <w:noProof/>
                    <w:webHidden/>
                  </w:rPr>
                  <w:fldChar w:fldCharType="begin"/>
                </w:r>
                <w:r>
                  <w:rPr>
                    <w:noProof/>
                    <w:webHidden/>
                  </w:rPr>
                  <w:instrText xml:space="preserve"> PAGEREF _Toc485245651 \h </w:instrText>
                </w:r>
                <w:r w:rsidR="008F6DF8">
                  <w:rPr>
                    <w:noProof/>
                    <w:webHidden/>
                  </w:rPr>
                </w:r>
                <w:r w:rsidR="008F6DF8">
                  <w:rPr>
                    <w:noProof/>
                    <w:webHidden/>
                  </w:rPr>
                  <w:fldChar w:fldCharType="separate"/>
                </w:r>
                <w:r>
                  <w:rPr>
                    <w:noProof/>
                    <w:webHidden/>
                  </w:rPr>
                  <w:t>8</w:t>
                </w:r>
                <w:r w:rsidR="00E06CCD">
                  <w:rPr>
                    <w:noProof/>
                    <w:webHidden/>
                  </w:rPr>
                  <w:t>1</w:t>
                </w:r>
                <w:r w:rsidR="008F6DF8">
                  <w:rPr>
                    <w:noProof/>
                    <w:webHidden/>
                  </w:rPr>
                  <w:fldChar w:fldCharType="end"/>
                </w:r>
              </w:hyperlink>
            </w:p>
            <w:p w:rsidR="00284D7C" w:rsidRDefault="00284D7C" w:rsidP="00E06CCD">
              <w:r>
                <w:t xml:space="preserve">        3.2 Démarche conceptuelle…………………………………………………………..8</w:t>
              </w:r>
              <w:r w:rsidR="00E06CCD">
                <w:t>7</w:t>
              </w:r>
            </w:p>
            <w:p w:rsidR="00284D7C" w:rsidRDefault="00284D7C" w:rsidP="00E06CCD">
              <w:r>
                <w:t xml:space="preserve">        3.2.1 Genèse de composition…………………………………………………………8</w:t>
              </w:r>
              <w:r w:rsidR="00E06CCD">
                <w:t>7</w:t>
              </w:r>
            </w:p>
            <w:p w:rsidR="00284D7C" w:rsidRDefault="00284D7C" w:rsidP="00E06CCD">
              <w:r>
                <w:t xml:space="preserve">               a. Intégration au site……………………………………………………………..8</w:t>
              </w:r>
              <w:r w:rsidR="00E06CCD">
                <w:t>7</w:t>
              </w:r>
            </w:p>
            <w:p w:rsidR="00284D7C" w:rsidRDefault="00284D7C" w:rsidP="00E06CCD">
              <w:r>
                <w:t xml:space="preserve">               b. Implantation du projet………………………………………………………...8</w:t>
              </w:r>
              <w:r w:rsidR="00E06CCD">
                <w:t>7</w:t>
              </w:r>
            </w:p>
            <w:p w:rsidR="00284D7C" w:rsidRDefault="00284D7C" w:rsidP="00D51F11">
              <w:r>
                <w:t xml:space="preserve">       3.2.2 Représentation graphique du projet: ……………………………………………9</w:t>
              </w:r>
              <w:r w:rsidR="00D51F11">
                <w:t>2</w:t>
              </w:r>
            </w:p>
            <w:p w:rsidR="00284D7C" w:rsidRDefault="00284D7C" w:rsidP="00D51F11">
              <w:r>
                <w:t xml:space="preserve">              a. Plan de situation</w:t>
              </w:r>
              <w:r w:rsidRPr="00EE285E">
                <w:t xml:space="preserve"> </w:t>
              </w:r>
              <w:r>
                <w:t>……………………………………………………………….9</w:t>
              </w:r>
              <w:r w:rsidR="00D51F11">
                <w:t>2</w:t>
              </w:r>
            </w:p>
            <w:p w:rsidR="00284D7C" w:rsidRDefault="00284D7C" w:rsidP="006A2775">
              <w:r>
                <w:t xml:space="preserve">              b. coupes shématiques sur le terrain……………………………………………...9</w:t>
              </w:r>
              <w:r w:rsidR="006A2775">
                <w:t>3</w:t>
              </w:r>
            </w:p>
            <w:p w:rsidR="00284D7C" w:rsidRDefault="00284D7C" w:rsidP="006A2775">
              <w:r>
                <w:t xml:space="preserve">              c. Plan de masse: ………………………………………………………………...9</w:t>
              </w:r>
              <w:r w:rsidR="006A2775">
                <w:t>4</w:t>
              </w:r>
            </w:p>
            <w:p w:rsidR="00284D7C" w:rsidRDefault="00284D7C" w:rsidP="006A2775">
              <w:r>
                <w:t xml:space="preserve">              d. Les plans des différents niveaux :……………………………………………..9</w:t>
              </w:r>
              <w:r w:rsidR="006A2775">
                <w:t>5</w:t>
              </w:r>
            </w:p>
            <w:p w:rsidR="00284D7C" w:rsidRDefault="00284D7C" w:rsidP="006A2775">
              <w:r>
                <w:t xml:space="preserve">              e. Coupe A-A:…………………………………………………………………</w:t>
              </w:r>
              <w:r w:rsidR="006A2775">
                <w:t>..</w:t>
              </w:r>
              <w:r>
                <w:t>..</w:t>
              </w:r>
              <w:r w:rsidR="006A2775">
                <w:t>99</w:t>
              </w:r>
            </w:p>
            <w:p w:rsidR="00284D7C" w:rsidRDefault="00284D7C" w:rsidP="006A2775">
              <w:r>
                <w:t xml:space="preserve">              f. Façades :……………………………………………………………………...10</w:t>
              </w:r>
              <w:r w:rsidR="006A2775">
                <w:t>0</w:t>
              </w:r>
            </w:p>
            <w:p w:rsidR="00284D7C" w:rsidRDefault="00284D7C" w:rsidP="006A2775">
              <w:r>
                <w:t xml:space="preserve">              g. Rendu 3D: ………………………………………………………………..….10</w:t>
              </w:r>
              <w:r w:rsidR="006A2775">
                <w:t>1</w:t>
              </w:r>
            </w:p>
            <w:p w:rsidR="00284D7C" w:rsidRDefault="00284D7C" w:rsidP="006A2775">
              <w:r>
                <w:t xml:space="preserve">         3.3 Approche technique :……………………………………………………..……10</w:t>
              </w:r>
              <w:r w:rsidR="006A2775">
                <w:t>2</w:t>
              </w:r>
            </w:p>
            <w:p w:rsidR="00284D7C" w:rsidRDefault="00284D7C" w:rsidP="006A2775">
              <w:r>
                <w:t xml:space="preserve">         3.3.1 Façades :……………………………………………………………….…….10</w:t>
              </w:r>
              <w:r w:rsidR="006A2775">
                <w:t>2</w:t>
              </w:r>
            </w:p>
            <w:p w:rsidR="00284D7C" w:rsidRDefault="00284D7C" w:rsidP="00284D7C">
              <w:r>
                <w:t xml:space="preserve">                  Traitement acoustique :…………………………………………………..….104</w:t>
              </w:r>
            </w:p>
            <w:p w:rsidR="00284D7C" w:rsidRDefault="00284D7C" w:rsidP="00284D7C">
              <w:r>
                <w:t xml:space="preserve">         3.3.2 Moucharabieh :……………………………………………………………....104</w:t>
              </w:r>
            </w:p>
            <w:p w:rsidR="00284D7C" w:rsidRDefault="00284D7C" w:rsidP="00284D7C">
              <w:r>
                <w:t xml:space="preserve">         3.3.3 Piscine : ………………………………………………………………….…..106</w:t>
              </w:r>
            </w:p>
            <w:p w:rsidR="00284D7C" w:rsidRDefault="00284D7C" w:rsidP="00284D7C">
              <w:r>
                <w:t xml:space="preserve">                  La déshumidification de la piscine intérieure……………………………..….106</w:t>
              </w:r>
            </w:p>
            <w:p w:rsidR="00284D7C" w:rsidRDefault="00284D7C" w:rsidP="00284D7C">
              <w:r>
                <w:t xml:space="preserve">         3.3.4 Etude structurelle de l'institut:…………………………………………..……107</w:t>
              </w:r>
            </w:p>
            <w:p w:rsidR="00284D7C" w:rsidRDefault="00284D7C" w:rsidP="00284D7C">
              <w:r>
                <w:t xml:space="preserve">                  Introduction………………………………………………………………..…107</w:t>
              </w:r>
            </w:p>
            <w:p w:rsidR="00284D7C" w:rsidRDefault="00284D7C" w:rsidP="00284D7C">
              <w:r>
                <w:t xml:space="preserve">                  Choix du système structurelle …………………………………………..…...107</w:t>
              </w:r>
            </w:p>
            <w:p w:rsidR="00284D7C" w:rsidRDefault="00284D7C" w:rsidP="00284D7C">
              <w:r>
                <w:t xml:space="preserve">                  a.Infrastructure:………………………………………………………………108</w:t>
              </w:r>
            </w:p>
            <w:p w:rsidR="00284D7C" w:rsidRDefault="00284D7C" w:rsidP="00284D7C">
              <w:r>
                <w:t xml:space="preserve">                      Fondation  :………………………………………………………………..108</w:t>
              </w:r>
            </w:p>
            <w:p w:rsidR="00284D7C" w:rsidRDefault="00284D7C" w:rsidP="00284D7C">
              <w:r>
                <w:lastRenderedPageBreak/>
                <w:t xml:space="preserve">                      Assainissement :…………………………………………………….……..109</w:t>
              </w:r>
            </w:p>
            <w:p w:rsidR="00284D7C" w:rsidRDefault="00284D7C" w:rsidP="00284D7C">
              <w:r>
                <w:t xml:space="preserve">                      Les murs de soutènement :………………………………………….……..109</w:t>
              </w:r>
            </w:p>
            <w:p w:rsidR="00284D7C" w:rsidRDefault="00284D7C" w:rsidP="00284D7C">
              <w:r>
                <w:t xml:space="preserve">                  b. Superstructure : ……………………………………………………….…..109</w:t>
              </w:r>
            </w:p>
            <w:p w:rsidR="00284D7C" w:rsidRDefault="00284D7C" w:rsidP="00284D7C">
              <w:r>
                <w:t xml:space="preserve">                      Les poteaux : …………………………………………………………...…109</w:t>
              </w:r>
            </w:p>
            <w:p w:rsidR="00284D7C" w:rsidRDefault="00284D7C" w:rsidP="00284D7C">
              <w:r>
                <w:t xml:space="preserve">                      Les poutr</w:t>
              </w:r>
              <w:r w:rsidR="00085B39">
                <w:t>es :……………………………………………………….………10</w:t>
              </w:r>
            </w:p>
            <w:p w:rsidR="00284D7C" w:rsidRDefault="00284D7C" w:rsidP="00284D7C">
              <w:r>
                <w:t xml:space="preserve">                      Les planche</w:t>
              </w:r>
              <w:r w:rsidR="00085B39">
                <w:t>rs : …………………………………………………….………110</w:t>
              </w:r>
            </w:p>
            <w:p w:rsidR="00284D7C" w:rsidRDefault="00284D7C" w:rsidP="00284D7C">
              <w:r>
                <w:t xml:space="preserve">                      Les coques :……………………………………………………….……….</w:t>
              </w:r>
              <w:r w:rsidR="00085B39">
                <w:t>110</w:t>
              </w:r>
            </w:p>
            <w:p w:rsidR="00284D7C" w:rsidRDefault="00284D7C" w:rsidP="00284D7C">
              <w:r>
                <w:t xml:space="preserve">                  c. Structure tridimen</w:t>
              </w:r>
              <w:r w:rsidR="00085B39">
                <w:t>sionnelle :………………………………………………110</w:t>
              </w:r>
            </w:p>
            <w:p w:rsidR="00284D7C" w:rsidRDefault="00284D7C" w:rsidP="00284D7C">
              <w:r>
                <w:t xml:space="preserve">                  d. Revêtement de</w:t>
              </w:r>
              <w:r w:rsidR="00085B39">
                <w:t xml:space="preserve"> sol :……………………………………………….……….116</w:t>
              </w:r>
            </w:p>
            <w:p w:rsidR="00284D7C" w:rsidRDefault="00284D7C" w:rsidP="00284D7C">
              <w:r>
                <w:t xml:space="preserve">                  e. Menuiseri</w:t>
              </w:r>
              <w:r w:rsidR="00085B39">
                <w:t>e :… …………………………………………………….………117</w:t>
              </w:r>
            </w:p>
            <w:p w:rsidR="00284D7C" w:rsidRDefault="00284D7C" w:rsidP="00284D7C">
              <w:r>
                <w:t xml:space="preserve">       Conclusion Générale : ………………………………………………………..……..120</w:t>
              </w:r>
            </w:p>
            <w:p w:rsidR="00284D7C" w:rsidRDefault="00284D7C" w:rsidP="00284D7C">
              <w:r>
                <w:t xml:space="preserve">       Bibliographie :………………………………………………………………….……121</w:t>
              </w:r>
            </w:p>
            <w:p w:rsidR="00284D7C" w:rsidRDefault="00284D7C" w:rsidP="00284D7C">
              <w:r>
                <w:t xml:space="preserve">       </w:t>
              </w:r>
            </w:p>
            <w:p w:rsidR="00284D7C" w:rsidRDefault="00284D7C" w:rsidP="00284D7C"/>
            <w:p w:rsidR="00284D7C" w:rsidRDefault="00284D7C" w:rsidP="00284D7C"/>
            <w:p w:rsidR="00284D7C" w:rsidRPr="00C67B15" w:rsidRDefault="00284D7C" w:rsidP="00284D7C"/>
            <w:p w:rsidR="00284D7C" w:rsidRPr="00C67B15" w:rsidRDefault="00284D7C" w:rsidP="00284D7C">
              <w:r>
                <w:t xml:space="preserve">      </w:t>
              </w:r>
            </w:p>
            <w:p w:rsidR="00284D7C" w:rsidRDefault="008F6DF8" w:rsidP="00284D7C">
              <w:r>
                <w:fldChar w:fldCharType="end"/>
              </w:r>
            </w:p>
          </w:sdtContent>
        </w:sdt>
        <w:p w:rsidR="00284D7C" w:rsidRDefault="00284D7C" w:rsidP="00284D7C">
          <w:pPr>
            <w:pStyle w:val="En-ttedetabledesmatires"/>
          </w:pPr>
        </w:p>
        <w:p w:rsidR="00A75CC3" w:rsidRDefault="008F6DF8" w:rsidP="00A75CC3"/>
      </w:sdtContent>
    </w:sdt>
    <w:p w:rsidR="00E715CA" w:rsidRDefault="00E715CA" w:rsidP="00A75CC3">
      <w:pPr>
        <w:pStyle w:val="En-ttedetabledesmatires"/>
      </w:pPr>
    </w:p>
    <w:p w:rsidR="00696794" w:rsidRDefault="00696794">
      <w:pPr>
        <w:spacing w:after="200" w:line="276" w:lineRule="auto"/>
        <w:jc w:val="left"/>
      </w:pPr>
      <w:r>
        <w:br w:type="page"/>
      </w:r>
    </w:p>
    <w:p w:rsidR="00A65505" w:rsidRDefault="00696794" w:rsidP="00EE285E">
      <w:pPr>
        <w:pStyle w:val="Sansinterligne"/>
        <w:jc w:val="center"/>
      </w:pPr>
      <w:bookmarkStart w:id="6" w:name="_Toc485245549"/>
      <w:r w:rsidRPr="00696794">
        <w:rPr>
          <w:szCs w:val="26"/>
        </w:rPr>
        <w:lastRenderedPageBreak/>
        <w:t xml:space="preserve">Table </w:t>
      </w:r>
      <w:r w:rsidRPr="00E715CA">
        <w:t>des</w:t>
      </w:r>
      <w:r w:rsidRPr="00696794">
        <w:rPr>
          <w:szCs w:val="26"/>
        </w:rPr>
        <w:t xml:space="preserve"> </w:t>
      </w:r>
      <w:r w:rsidRPr="00696794">
        <w:t>illustrations</w:t>
      </w:r>
      <w:bookmarkEnd w:id="6"/>
    </w:p>
    <w:p w:rsidR="00696794" w:rsidRDefault="00696794" w:rsidP="00696794">
      <w:pPr>
        <w:rPr>
          <w:rFonts w:eastAsiaTheme="majorEastAsia"/>
        </w:rPr>
      </w:pPr>
    </w:p>
    <w:p w:rsidR="000453D2" w:rsidRPr="00256498" w:rsidRDefault="000453D2" w:rsidP="000453D2">
      <w:r w:rsidRPr="00256498">
        <w:rPr>
          <w:b/>
          <w:bCs/>
        </w:rPr>
        <w:t>Figures</w:t>
      </w:r>
    </w:p>
    <w:p w:rsidR="000453D2" w:rsidRPr="00CE21BD" w:rsidRDefault="008F6DF8" w:rsidP="007F7D82">
      <w:pPr>
        <w:jc w:val="mediumKashida"/>
      </w:pPr>
      <w:r>
        <w:fldChar w:fldCharType="begin"/>
      </w:r>
      <w:r w:rsidR="000453D2">
        <w:instrText xml:space="preserve"> TOC \h \z \c "Figure" </w:instrText>
      </w:r>
      <w:r>
        <w:fldChar w:fldCharType="separate"/>
      </w:r>
      <w:hyperlink r:id="rId8" w:anchor="_Toc453008156" w:history="1">
        <w:r w:rsidR="008F7E83">
          <w:t>Figure1 : Institut médico-éducatif</w:t>
        </w:r>
      </w:hyperlink>
      <w:r w:rsidR="001036A9">
        <w:t xml:space="preserve"> LES HIRONDELLES à STAINTS……</w:t>
      </w:r>
      <w:r w:rsidR="007F7D82">
        <w:t>……</w:t>
      </w:r>
      <w:r w:rsidR="001036A9">
        <w:t>32</w:t>
      </w:r>
    </w:p>
    <w:p w:rsidR="000453D2" w:rsidRPr="00CE21BD" w:rsidRDefault="008F6DF8" w:rsidP="008F7E83">
      <w:hyperlink r:id="rId9" w:anchor="_Toc453008157" w:history="1">
        <w:r w:rsidR="008F7E83">
          <w:rPr>
            <w:rStyle w:val="Lienhypertexte"/>
            <w:noProof/>
          </w:rPr>
          <w:t xml:space="preserve">Figure2 : Vue aérienne </w:t>
        </w:r>
        <w:r w:rsidR="001036A9">
          <w:rPr>
            <w:rStyle w:val="Lienhypertexte"/>
            <w:noProof/>
          </w:rPr>
          <w:t>de l’institut …………………………………………</w:t>
        </w:r>
        <w:r w:rsidR="008F7E83">
          <w:rPr>
            <w:rStyle w:val="Lienhypertexte"/>
            <w:noProof/>
          </w:rPr>
          <w:t>………….</w:t>
        </w:r>
        <w:r w:rsidR="000453D2">
          <w:t xml:space="preserve"> </w:t>
        </w:r>
      </w:hyperlink>
      <w:r w:rsidR="001036A9">
        <w:t>33</w:t>
      </w:r>
    </w:p>
    <w:p w:rsidR="000453D2" w:rsidRDefault="008F6DF8" w:rsidP="001036A9">
      <w:pPr>
        <w:pStyle w:val="Tabledesillustrations"/>
        <w:tabs>
          <w:tab w:val="right" w:leader="dot" w:pos="9530"/>
        </w:tabs>
        <w:rPr>
          <w:noProof/>
          <w:sz w:val="22"/>
          <w:lang w:eastAsia="fr-FR"/>
        </w:rPr>
      </w:pPr>
      <w:hyperlink r:id="rId10" w:anchor="_Toc453008158" w:history="1">
        <w:r w:rsidR="008F7E83">
          <w:rPr>
            <w:rStyle w:val="Lienhypertexte"/>
            <w:noProof/>
          </w:rPr>
          <w:t>Figure3 : Volumetrie du projet</w:t>
        </w:r>
        <w:r w:rsidR="000453D2">
          <w:rPr>
            <w:noProof/>
            <w:webHidden/>
          </w:rPr>
          <w:tab/>
        </w:r>
        <w:r w:rsidR="001036A9">
          <w:rPr>
            <w:noProof/>
            <w:webHidden/>
          </w:rPr>
          <w:t>33</w:t>
        </w:r>
      </w:hyperlink>
    </w:p>
    <w:p w:rsidR="000453D2" w:rsidRDefault="008F6DF8" w:rsidP="001036A9">
      <w:pPr>
        <w:pStyle w:val="Tabledesillustrations"/>
        <w:tabs>
          <w:tab w:val="right" w:leader="dot" w:pos="9530"/>
        </w:tabs>
        <w:rPr>
          <w:noProof/>
          <w:sz w:val="22"/>
          <w:lang w:eastAsia="fr-FR"/>
        </w:rPr>
      </w:pPr>
      <w:hyperlink r:id="rId11" w:anchor="_Toc453008159" w:history="1">
        <w:r w:rsidR="008F7E83">
          <w:rPr>
            <w:rStyle w:val="Lienhypertexte"/>
            <w:noProof/>
          </w:rPr>
          <w:t>Figure</w:t>
        </w:r>
        <w:r w:rsidR="000453D2" w:rsidRPr="00BB2460">
          <w:rPr>
            <w:rStyle w:val="Lienhypertexte"/>
            <w:noProof/>
          </w:rPr>
          <w:t>4</w:t>
        </w:r>
        <w:r w:rsidR="008F7E83">
          <w:rPr>
            <w:rStyle w:val="Lienhypertexte"/>
            <w:noProof/>
          </w:rPr>
          <w:t> :</w:t>
        </w:r>
        <w:r w:rsidR="000453D2" w:rsidRPr="00CE21BD">
          <w:t xml:space="preserve"> </w:t>
        </w:r>
        <w:r w:rsidR="008F7E83">
          <w:t>Fonctionnement du projet</w:t>
        </w:r>
        <w:r w:rsidR="000453D2">
          <w:rPr>
            <w:noProof/>
            <w:webHidden/>
          </w:rPr>
          <w:tab/>
        </w:r>
        <w:r w:rsidR="001036A9">
          <w:rPr>
            <w:noProof/>
            <w:webHidden/>
          </w:rPr>
          <w:t>34</w:t>
        </w:r>
      </w:hyperlink>
    </w:p>
    <w:p w:rsidR="000453D2" w:rsidRDefault="008F6DF8" w:rsidP="001036A9">
      <w:pPr>
        <w:pStyle w:val="Tabledesillustrations"/>
        <w:tabs>
          <w:tab w:val="right" w:leader="dot" w:pos="9530"/>
        </w:tabs>
        <w:rPr>
          <w:noProof/>
          <w:sz w:val="22"/>
          <w:lang w:eastAsia="fr-FR"/>
        </w:rPr>
      </w:pPr>
      <w:hyperlink r:id="rId12" w:anchor="_Toc453008160" w:history="1">
        <w:r w:rsidR="008F7E83">
          <w:rPr>
            <w:rStyle w:val="Lienhypertexte"/>
            <w:noProof/>
          </w:rPr>
          <w:t>Figure</w:t>
        </w:r>
        <w:r w:rsidR="000453D2" w:rsidRPr="00BB2460">
          <w:rPr>
            <w:rStyle w:val="Lienhypertexte"/>
            <w:noProof/>
          </w:rPr>
          <w:t>5</w:t>
        </w:r>
        <w:r w:rsidR="008F7E83">
          <w:rPr>
            <w:rStyle w:val="Lienhypertexte"/>
            <w:noProof/>
          </w:rPr>
          <w:t> :</w:t>
        </w:r>
        <w:r w:rsidR="000453D2" w:rsidRPr="00BB2460">
          <w:rPr>
            <w:rStyle w:val="Lienhypertexte"/>
            <w:noProof/>
          </w:rPr>
          <w:t xml:space="preserve">  </w:t>
        </w:r>
        <w:r w:rsidR="008F7E83">
          <w:rPr>
            <w:rFonts w:asciiTheme="majorBidi" w:hAnsiTheme="majorBidi" w:cstheme="majorBidi"/>
            <w:szCs w:val="24"/>
          </w:rPr>
          <w:t>Organisation spatial du projet</w:t>
        </w:r>
        <w:r w:rsidR="000453D2">
          <w:rPr>
            <w:noProof/>
            <w:webHidden/>
          </w:rPr>
          <w:tab/>
        </w:r>
        <w:r w:rsidR="001036A9">
          <w:rPr>
            <w:noProof/>
            <w:webHidden/>
          </w:rPr>
          <w:t>34</w:t>
        </w:r>
      </w:hyperlink>
    </w:p>
    <w:p w:rsidR="000453D2" w:rsidRDefault="008F6DF8" w:rsidP="001036A9">
      <w:pPr>
        <w:pStyle w:val="Tabledesillustrations"/>
        <w:tabs>
          <w:tab w:val="right" w:leader="dot" w:pos="9530"/>
        </w:tabs>
        <w:rPr>
          <w:noProof/>
          <w:sz w:val="22"/>
          <w:lang w:eastAsia="fr-FR"/>
        </w:rPr>
      </w:pPr>
      <w:hyperlink r:id="rId13" w:anchor="_Toc453008161" w:history="1">
        <w:r w:rsidR="000453D2" w:rsidRPr="00BB2460">
          <w:rPr>
            <w:rStyle w:val="Lienhypertexte"/>
            <w:noProof/>
          </w:rPr>
          <w:t>Figure</w:t>
        </w:r>
        <w:r w:rsidR="008F7E83">
          <w:rPr>
            <w:rStyle w:val="Lienhypertexte"/>
            <w:noProof/>
          </w:rPr>
          <w:t>6 : Organigramme spaciale</w:t>
        </w:r>
        <w:r w:rsidR="000453D2">
          <w:rPr>
            <w:noProof/>
            <w:webHidden/>
          </w:rPr>
          <w:tab/>
        </w:r>
        <w:r w:rsidR="001036A9">
          <w:rPr>
            <w:noProof/>
            <w:webHidden/>
          </w:rPr>
          <w:t>35</w:t>
        </w:r>
      </w:hyperlink>
    </w:p>
    <w:p w:rsidR="000453D2" w:rsidRDefault="008F6DF8" w:rsidP="001036A9">
      <w:pPr>
        <w:pStyle w:val="Tabledesillustrations"/>
        <w:tabs>
          <w:tab w:val="right" w:leader="dot" w:pos="9530"/>
        </w:tabs>
        <w:rPr>
          <w:noProof/>
          <w:sz w:val="22"/>
          <w:lang w:eastAsia="fr-FR"/>
        </w:rPr>
      </w:pPr>
      <w:hyperlink r:id="rId14" w:anchor="_Toc453008162" w:history="1">
        <w:r w:rsidR="000453D2" w:rsidRPr="00BB2460">
          <w:rPr>
            <w:rStyle w:val="Lienhypertexte"/>
            <w:noProof/>
          </w:rPr>
          <w:t>Figure</w:t>
        </w:r>
        <w:r w:rsidR="008F7E83">
          <w:rPr>
            <w:rStyle w:val="Lienhypertexte"/>
            <w:noProof/>
          </w:rPr>
          <w:t>7 : Les façades</w:t>
        </w:r>
        <w:r w:rsidR="000453D2">
          <w:rPr>
            <w:noProof/>
            <w:webHidden/>
          </w:rPr>
          <w:tab/>
        </w:r>
        <w:r w:rsidR="001036A9">
          <w:rPr>
            <w:noProof/>
            <w:webHidden/>
          </w:rPr>
          <w:t>36</w:t>
        </w:r>
      </w:hyperlink>
    </w:p>
    <w:p w:rsidR="000453D2" w:rsidRDefault="008F6DF8" w:rsidP="001036A9">
      <w:pPr>
        <w:pStyle w:val="Tabledesillustrations"/>
        <w:tabs>
          <w:tab w:val="right" w:leader="dot" w:pos="9530"/>
        </w:tabs>
        <w:rPr>
          <w:noProof/>
          <w:sz w:val="22"/>
          <w:lang w:eastAsia="fr-FR"/>
        </w:rPr>
      </w:pPr>
      <w:hyperlink r:id="rId15" w:anchor="_Toc453008163" w:history="1">
        <w:r w:rsidR="000453D2" w:rsidRPr="00BB2460">
          <w:rPr>
            <w:rStyle w:val="Lienhypertexte"/>
            <w:noProof/>
          </w:rPr>
          <w:t>Figure</w:t>
        </w:r>
        <w:r w:rsidR="008F7E83">
          <w:rPr>
            <w:rStyle w:val="Lienhypertexte"/>
            <w:noProof/>
          </w:rPr>
          <w:t>8 : Institut médico-éducatif le logis de ViILLAINE</w:t>
        </w:r>
        <w:r w:rsidR="000453D2">
          <w:rPr>
            <w:noProof/>
            <w:webHidden/>
          </w:rPr>
          <w:tab/>
        </w:r>
        <w:r w:rsidR="001036A9">
          <w:rPr>
            <w:noProof/>
            <w:webHidden/>
          </w:rPr>
          <w:t>36</w:t>
        </w:r>
      </w:hyperlink>
    </w:p>
    <w:p w:rsidR="000453D2" w:rsidRDefault="008F6DF8" w:rsidP="001036A9">
      <w:pPr>
        <w:pStyle w:val="Tabledesillustrations"/>
        <w:tabs>
          <w:tab w:val="right" w:leader="dot" w:pos="9530"/>
        </w:tabs>
        <w:rPr>
          <w:noProof/>
          <w:sz w:val="22"/>
          <w:lang w:eastAsia="fr-FR"/>
        </w:rPr>
      </w:pPr>
      <w:hyperlink r:id="rId16" w:anchor="_Toc453008164" w:history="1">
        <w:r w:rsidR="000453D2" w:rsidRPr="00BB2460">
          <w:rPr>
            <w:rStyle w:val="Lienhypertexte"/>
            <w:noProof/>
          </w:rPr>
          <w:t>Figure</w:t>
        </w:r>
        <w:r w:rsidR="001036A9">
          <w:rPr>
            <w:rStyle w:val="Lienhypertexte"/>
            <w:noProof/>
          </w:rPr>
          <w:t xml:space="preserve">9 : implantation </w:t>
        </w:r>
        <w:r w:rsidR="008F7E83">
          <w:rPr>
            <w:rStyle w:val="Lienhypertexte"/>
            <w:noProof/>
          </w:rPr>
          <w:t xml:space="preserve"> du projet</w:t>
        </w:r>
        <w:r w:rsidR="000453D2">
          <w:rPr>
            <w:noProof/>
            <w:webHidden/>
          </w:rPr>
          <w:tab/>
        </w:r>
        <w:r w:rsidR="001036A9">
          <w:rPr>
            <w:noProof/>
            <w:webHidden/>
          </w:rPr>
          <w:t>37</w:t>
        </w:r>
      </w:hyperlink>
    </w:p>
    <w:p w:rsidR="000453D2" w:rsidRDefault="008F6DF8" w:rsidP="001036A9">
      <w:pPr>
        <w:pStyle w:val="Tabledesillustrations"/>
        <w:tabs>
          <w:tab w:val="right" w:leader="dot" w:pos="9530"/>
        </w:tabs>
        <w:rPr>
          <w:noProof/>
          <w:sz w:val="22"/>
          <w:lang w:eastAsia="fr-FR"/>
        </w:rPr>
      </w:pPr>
      <w:hyperlink r:id="rId17" w:anchor="_Toc453008165" w:history="1">
        <w:r w:rsidR="008F7E83">
          <w:rPr>
            <w:rStyle w:val="Lienhypertexte"/>
            <w:noProof/>
          </w:rPr>
          <w:t>Figure</w:t>
        </w:r>
        <w:r w:rsidR="008F7E83">
          <w:rPr>
            <w:rFonts w:asciiTheme="majorBidi" w:hAnsiTheme="majorBidi" w:cstheme="majorBidi"/>
            <w:szCs w:val="24"/>
          </w:rPr>
          <w:t xml:space="preserve">10 : </w:t>
        </w:r>
        <w:r w:rsidR="001036A9">
          <w:rPr>
            <w:rFonts w:asciiTheme="majorBidi" w:hAnsiTheme="majorBidi" w:cstheme="majorBidi"/>
            <w:szCs w:val="24"/>
          </w:rPr>
          <w:t xml:space="preserve">volumetrie </w:t>
        </w:r>
        <w:r w:rsidR="008F7E83">
          <w:rPr>
            <w:rFonts w:asciiTheme="majorBidi" w:hAnsiTheme="majorBidi" w:cstheme="majorBidi"/>
            <w:szCs w:val="24"/>
          </w:rPr>
          <w:t>du projet</w:t>
        </w:r>
        <w:r w:rsidR="000453D2">
          <w:rPr>
            <w:noProof/>
            <w:webHidden/>
          </w:rPr>
          <w:tab/>
        </w:r>
        <w:r w:rsidR="001036A9">
          <w:rPr>
            <w:noProof/>
            <w:webHidden/>
          </w:rPr>
          <w:t>37</w:t>
        </w:r>
      </w:hyperlink>
    </w:p>
    <w:p w:rsidR="000453D2" w:rsidRDefault="008F6DF8" w:rsidP="001036A9">
      <w:pPr>
        <w:pStyle w:val="Tabledesillustrations"/>
        <w:tabs>
          <w:tab w:val="right" w:leader="dot" w:pos="9530"/>
        </w:tabs>
        <w:rPr>
          <w:noProof/>
          <w:sz w:val="22"/>
          <w:lang w:eastAsia="fr-FR"/>
        </w:rPr>
      </w:pPr>
      <w:hyperlink r:id="rId18" w:anchor="_Toc453008166" w:history="1">
        <w:r w:rsidR="000453D2" w:rsidRPr="00BB2460">
          <w:rPr>
            <w:rStyle w:val="Lienhypertexte"/>
            <w:noProof/>
          </w:rPr>
          <w:t>Figure 11</w:t>
        </w:r>
        <w:r w:rsidR="000453D2">
          <w:rPr>
            <w:rStyle w:val="Lienhypertexte"/>
            <w:noProof/>
            <w:lang w:val="en-US"/>
          </w:rPr>
          <w:t xml:space="preserve"> </w:t>
        </w:r>
        <w:r w:rsidR="000453D2" w:rsidRPr="00CE21BD">
          <w:rPr>
            <w:rFonts w:asciiTheme="majorBidi" w:hAnsiTheme="majorBidi" w:cstheme="majorBidi"/>
            <w:szCs w:val="24"/>
          </w:rPr>
          <w:t xml:space="preserve"> </w:t>
        </w:r>
        <w:r w:rsidR="001036A9">
          <w:rPr>
            <w:rFonts w:asciiTheme="majorBidi" w:hAnsiTheme="majorBidi" w:cstheme="majorBidi"/>
            <w:szCs w:val="24"/>
          </w:rPr>
          <w:t xml:space="preserve">Fonctionnement </w:t>
        </w:r>
        <w:r w:rsidR="000453D2" w:rsidRPr="002A2EED">
          <w:rPr>
            <w:rFonts w:asciiTheme="majorBidi" w:hAnsiTheme="majorBidi" w:cstheme="majorBidi"/>
            <w:szCs w:val="24"/>
          </w:rPr>
          <w:t>du projet</w:t>
        </w:r>
        <w:r w:rsidR="000453D2">
          <w:rPr>
            <w:noProof/>
            <w:webHidden/>
          </w:rPr>
          <w:tab/>
        </w:r>
        <w:r w:rsidR="001036A9">
          <w:rPr>
            <w:noProof/>
            <w:webHidden/>
          </w:rPr>
          <w:t>38</w:t>
        </w:r>
      </w:hyperlink>
    </w:p>
    <w:p w:rsidR="000453D2" w:rsidRDefault="008F6DF8" w:rsidP="001036A9">
      <w:pPr>
        <w:pStyle w:val="Tabledesillustrations"/>
        <w:tabs>
          <w:tab w:val="right" w:leader="dot" w:pos="9530"/>
        </w:tabs>
        <w:rPr>
          <w:noProof/>
          <w:sz w:val="22"/>
          <w:lang w:eastAsia="fr-FR"/>
        </w:rPr>
      </w:pPr>
      <w:hyperlink r:id="rId19" w:anchor="_Toc453008167" w:history="1">
        <w:r w:rsidR="000453D2" w:rsidRPr="00BB2460">
          <w:rPr>
            <w:rStyle w:val="Lienhypertexte"/>
            <w:noProof/>
          </w:rPr>
          <w:t xml:space="preserve">Figure 12 </w:t>
        </w:r>
        <w:r w:rsidR="001036A9">
          <w:rPr>
            <w:rFonts w:asciiTheme="majorBidi" w:hAnsiTheme="majorBidi" w:cstheme="majorBidi"/>
            <w:szCs w:val="24"/>
          </w:rPr>
          <w:t>L’aménagement intérieur du projet</w:t>
        </w:r>
        <w:r w:rsidR="000453D2">
          <w:rPr>
            <w:noProof/>
            <w:webHidden/>
          </w:rPr>
          <w:tab/>
        </w:r>
        <w:r w:rsidR="001036A9">
          <w:rPr>
            <w:noProof/>
            <w:webHidden/>
          </w:rPr>
          <w:t>39</w:t>
        </w:r>
      </w:hyperlink>
    </w:p>
    <w:p w:rsidR="000453D2" w:rsidRDefault="008F6DF8" w:rsidP="001036A9">
      <w:pPr>
        <w:pStyle w:val="Tabledesillustrations"/>
        <w:tabs>
          <w:tab w:val="right" w:leader="dot" w:pos="9530"/>
        </w:tabs>
        <w:rPr>
          <w:noProof/>
          <w:sz w:val="22"/>
          <w:lang w:eastAsia="fr-FR"/>
        </w:rPr>
      </w:pPr>
      <w:hyperlink r:id="rId20" w:anchor="_Toc453008168" w:history="1">
        <w:r w:rsidR="000453D2" w:rsidRPr="00BB2460">
          <w:rPr>
            <w:rStyle w:val="Lienhypertexte"/>
            <w:noProof/>
            <w:lang w:bidi="ar-DZ"/>
          </w:rPr>
          <w:t xml:space="preserve">Figure 13 </w:t>
        </w:r>
        <w:r w:rsidR="001036A9">
          <w:rPr>
            <w:rFonts w:asciiTheme="majorBidi" w:hAnsiTheme="majorBidi" w:cstheme="majorBidi"/>
            <w:szCs w:val="24"/>
          </w:rPr>
          <w:t>les ateliers</w:t>
        </w:r>
        <w:r w:rsidR="000453D2">
          <w:rPr>
            <w:noProof/>
            <w:webHidden/>
          </w:rPr>
          <w:tab/>
        </w:r>
        <w:r w:rsidR="001036A9">
          <w:rPr>
            <w:noProof/>
            <w:webHidden/>
          </w:rPr>
          <w:t>39</w:t>
        </w:r>
      </w:hyperlink>
    </w:p>
    <w:p w:rsidR="000453D2" w:rsidRDefault="008F6DF8" w:rsidP="001036A9">
      <w:pPr>
        <w:pStyle w:val="Tabledesillustrations"/>
        <w:tabs>
          <w:tab w:val="right" w:leader="dot" w:pos="9530"/>
        </w:tabs>
        <w:rPr>
          <w:noProof/>
          <w:sz w:val="22"/>
          <w:lang w:eastAsia="fr-FR"/>
        </w:rPr>
      </w:pPr>
      <w:hyperlink r:id="rId21" w:anchor="_Toc453008169" w:history="1">
        <w:r w:rsidR="000453D2" w:rsidRPr="00BB2460">
          <w:rPr>
            <w:rStyle w:val="Lienhypertexte"/>
            <w:noProof/>
          </w:rPr>
          <w:t>Figure 14</w:t>
        </w:r>
        <w:r w:rsidR="000453D2" w:rsidRPr="00BB2460">
          <w:rPr>
            <w:rStyle w:val="Lienhypertexte"/>
            <w:noProof/>
            <w:lang w:val="en-US"/>
          </w:rPr>
          <w:t xml:space="preserve"> </w:t>
        </w:r>
        <w:r w:rsidR="001036A9">
          <w:rPr>
            <w:rFonts w:asciiTheme="majorBidi" w:hAnsiTheme="majorBidi" w:cstheme="majorBidi"/>
            <w:szCs w:val="24"/>
          </w:rPr>
          <w:t>l’unité de vie</w:t>
        </w:r>
        <w:r w:rsidR="001036A9">
          <w:rPr>
            <w:noProof/>
            <w:webHidden/>
          </w:rPr>
          <w:tab/>
          <w:t>40</w:t>
        </w:r>
      </w:hyperlink>
    </w:p>
    <w:p w:rsidR="000453D2" w:rsidRDefault="008F6DF8" w:rsidP="001036A9">
      <w:pPr>
        <w:pStyle w:val="Tabledesillustrations"/>
        <w:tabs>
          <w:tab w:val="right" w:leader="dot" w:pos="9530"/>
        </w:tabs>
        <w:rPr>
          <w:noProof/>
          <w:sz w:val="22"/>
          <w:lang w:eastAsia="fr-FR"/>
        </w:rPr>
      </w:pPr>
      <w:hyperlink r:id="rId22" w:anchor="_Toc453008170" w:history="1">
        <w:r w:rsidR="000453D2" w:rsidRPr="00BB2460">
          <w:rPr>
            <w:rStyle w:val="Lienhypertexte"/>
            <w:noProof/>
          </w:rPr>
          <w:t xml:space="preserve">Figure 15 </w:t>
        </w:r>
        <w:r w:rsidR="001036A9">
          <w:rPr>
            <w:rStyle w:val="Lienhypertexte"/>
            <w:noProof/>
          </w:rPr>
          <w:t xml:space="preserve">l’aménagement des </w:t>
        </w:r>
        <w:r w:rsidR="001036A9">
          <w:rPr>
            <w:rFonts w:asciiTheme="majorBidi" w:hAnsiTheme="majorBidi" w:cstheme="majorBidi"/>
            <w:szCs w:val="24"/>
          </w:rPr>
          <w:t>e</w:t>
        </w:r>
        <w:r w:rsidR="000453D2" w:rsidRPr="002B1B05">
          <w:rPr>
            <w:rFonts w:asciiTheme="majorBidi" w:hAnsiTheme="majorBidi" w:cstheme="majorBidi"/>
            <w:szCs w:val="24"/>
          </w:rPr>
          <w:t>spac</w:t>
        </w:r>
        <w:r w:rsidR="000453D2">
          <w:rPr>
            <w:rFonts w:asciiTheme="majorBidi" w:hAnsiTheme="majorBidi" w:cstheme="majorBidi"/>
            <w:szCs w:val="24"/>
          </w:rPr>
          <w:t>e</w:t>
        </w:r>
        <w:r w:rsidR="000453D2" w:rsidRPr="002B1B05">
          <w:rPr>
            <w:rFonts w:asciiTheme="majorBidi" w:hAnsiTheme="majorBidi" w:cstheme="majorBidi"/>
            <w:szCs w:val="24"/>
          </w:rPr>
          <w:t>s extérieurs</w:t>
        </w:r>
        <w:r w:rsidR="000453D2">
          <w:rPr>
            <w:noProof/>
            <w:webHidden/>
          </w:rPr>
          <w:tab/>
        </w:r>
        <w:r w:rsidR="001036A9">
          <w:rPr>
            <w:noProof/>
            <w:webHidden/>
          </w:rPr>
          <w:t>40</w:t>
        </w:r>
      </w:hyperlink>
    </w:p>
    <w:p w:rsidR="000453D2" w:rsidRDefault="008F6DF8" w:rsidP="001036A9">
      <w:pPr>
        <w:pStyle w:val="Tabledesillustrations"/>
        <w:tabs>
          <w:tab w:val="right" w:leader="dot" w:pos="9530"/>
        </w:tabs>
        <w:rPr>
          <w:noProof/>
          <w:sz w:val="22"/>
          <w:lang w:eastAsia="fr-FR"/>
        </w:rPr>
      </w:pPr>
      <w:hyperlink r:id="rId23" w:anchor="_Toc453008171" w:history="1">
        <w:r w:rsidR="000453D2" w:rsidRPr="00BB2460">
          <w:rPr>
            <w:rStyle w:val="Lienhypertexte"/>
            <w:noProof/>
          </w:rPr>
          <w:t xml:space="preserve">Figure 16 </w:t>
        </w:r>
        <w:r w:rsidR="000453D2" w:rsidRPr="00EA2208">
          <w:rPr>
            <w:rFonts w:asciiTheme="majorBidi" w:hAnsiTheme="majorBidi" w:cstheme="majorBidi"/>
            <w:szCs w:val="24"/>
          </w:rPr>
          <w:t>Coupe sur l’axe central</w:t>
        </w:r>
        <w:r w:rsidR="001036A9">
          <w:rPr>
            <w:rFonts w:asciiTheme="majorBidi" w:hAnsiTheme="majorBidi" w:cstheme="majorBidi"/>
            <w:szCs w:val="24"/>
          </w:rPr>
          <w:t xml:space="preserve"> de la tente</w:t>
        </w:r>
        <w:r w:rsidR="000453D2">
          <w:rPr>
            <w:noProof/>
            <w:webHidden/>
          </w:rPr>
          <w:tab/>
        </w:r>
        <w:r w:rsidR="001036A9">
          <w:rPr>
            <w:noProof/>
            <w:webHidden/>
          </w:rPr>
          <w:t>41</w:t>
        </w:r>
      </w:hyperlink>
    </w:p>
    <w:p w:rsidR="000453D2" w:rsidRDefault="008F6DF8" w:rsidP="001036A9">
      <w:pPr>
        <w:pStyle w:val="Tabledesillustrations"/>
        <w:tabs>
          <w:tab w:val="right" w:leader="dot" w:pos="9530"/>
        </w:tabs>
        <w:rPr>
          <w:noProof/>
          <w:sz w:val="22"/>
          <w:lang w:eastAsia="fr-FR"/>
        </w:rPr>
      </w:pPr>
      <w:hyperlink r:id="rId24" w:anchor="_Toc453008172" w:history="1">
        <w:r w:rsidR="000453D2" w:rsidRPr="00BB2460">
          <w:rPr>
            <w:rStyle w:val="Lienhypertexte"/>
            <w:noProof/>
          </w:rPr>
          <w:t>Figure 17</w:t>
        </w:r>
        <w:r w:rsidR="001036A9">
          <w:rPr>
            <w:rFonts w:asciiTheme="majorBidi" w:hAnsiTheme="majorBidi" w:cstheme="majorBidi"/>
            <w:szCs w:val="24"/>
          </w:rPr>
          <w:t xml:space="preserve"> les parcours</w:t>
        </w:r>
        <w:r w:rsidR="000453D2">
          <w:rPr>
            <w:noProof/>
            <w:webHidden/>
          </w:rPr>
          <w:tab/>
        </w:r>
        <w:r w:rsidR="001036A9">
          <w:rPr>
            <w:noProof/>
            <w:webHidden/>
          </w:rPr>
          <w:t>42</w:t>
        </w:r>
      </w:hyperlink>
    </w:p>
    <w:p w:rsidR="000453D2" w:rsidRDefault="008F6DF8" w:rsidP="001036A9">
      <w:pPr>
        <w:pStyle w:val="Tabledesillustrations"/>
        <w:tabs>
          <w:tab w:val="right" w:leader="dot" w:pos="9530"/>
        </w:tabs>
        <w:rPr>
          <w:noProof/>
          <w:sz w:val="22"/>
          <w:lang w:eastAsia="fr-FR"/>
        </w:rPr>
      </w:pPr>
      <w:hyperlink r:id="rId25" w:anchor="_Toc453008173" w:history="1">
        <w:r w:rsidR="000453D2" w:rsidRPr="00BB2460">
          <w:rPr>
            <w:rStyle w:val="Lienhypertexte"/>
            <w:noProof/>
          </w:rPr>
          <w:t>Figure 18</w:t>
        </w:r>
        <w:r w:rsidR="001036A9">
          <w:rPr>
            <w:rFonts w:asciiTheme="majorBidi" w:hAnsiTheme="majorBidi" w:cstheme="majorBidi"/>
            <w:szCs w:val="24"/>
          </w:rPr>
          <w:t>Traitement des façades</w:t>
        </w:r>
        <w:r w:rsidR="000453D2">
          <w:rPr>
            <w:noProof/>
            <w:webHidden/>
          </w:rPr>
          <w:tab/>
        </w:r>
        <w:r w:rsidR="001036A9">
          <w:rPr>
            <w:noProof/>
            <w:webHidden/>
          </w:rPr>
          <w:t>42</w:t>
        </w:r>
      </w:hyperlink>
    </w:p>
    <w:p w:rsidR="000453D2" w:rsidRDefault="008F6DF8" w:rsidP="00BB6334">
      <w:pPr>
        <w:pStyle w:val="Tabledesillustrations"/>
        <w:tabs>
          <w:tab w:val="right" w:leader="dot" w:pos="9530"/>
        </w:tabs>
        <w:rPr>
          <w:noProof/>
          <w:sz w:val="22"/>
          <w:lang w:eastAsia="fr-FR"/>
        </w:rPr>
      </w:pPr>
      <w:hyperlink r:id="rId26" w:anchor="_Toc453008174" w:history="1">
        <w:r w:rsidR="000453D2" w:rsidRPr="00BB2460">
          <w:rPr>
            <w:rStyle w:val="Lienhypertexte"/>
            <w:noProof/>
          </w:rPr>
          <w:t xml:space="preserve">Figure 19 </w:t>
        </w:r>
        <w:r w:rsidR="00BB6334">
          <w:rPr>
            <w:rFonts w:asciiTheme="majorBidi" w:hAnsiTheme="majorBidi" w:cstheme="majorBidi"/>
            <w:szCs w:val="24"/>
          </w:rPr>
          <w:t>répartition des espaces</w:t>
        </w:r>
        <w:r w:rsidR="000453D2">
          <w:rPr>
            <w:noProof/>
            <w:webHidden/>
          </w:rPr>
          <w:tab/>
        </w:r>
        <w:r w:rsidR="00BB6334">
          <w:rPr>
            <w:noProof/>
            <w:webHidden/>
          </w:rPr>
          <w:t>43</w:t>
        </w:r>
      </w:hyperlink>
    </w:p>
    <w:p w:rsidR="000453D2" w:rsidRDefault="008F6DF8" w:rsidP="003F5631">
      <w:pPr>
        <w:pStyle w:val="Tabledesillustrations"/>
        <w:tabs>
          <w:tab w:val="right" w:leader="dot" w:pos="9530"/>
        </w:tabs>
        <w:rPr>
          <w:noProof/>
          <w:sz w:val="22"/>
          <w:lang w:eastAsia="fr-FR"/>
        </w:rPr>
      </w:pPr>
      <w:hyperlink r:id="rId27" w:anchor="_Toc453008175" w:history="1">
        <w:r w:rsidR="000453D2" w:rsidRPr="00BB2460">
          <w:rPr>
            <w:rStyle w:val="Lienhypertexte"/>
            <w:noProof/>
          </w:rPr>
          <w:t>Figure 20</w:t>
        </w:r>
        <w:r w:rsidR="003F5631" w:rsidRPr="003F5631">
          <w:t xml:space="preserve"> </w:t>
        </w:r>
        <w:r w:rsidR="003F5631" w:rsidRPr="003F5631">
          <w:rPr>
            <w:rStyle w:val="Lienhypertexte"/>
            <w:noProof/>
          </w:rPr>
          <w:t>Volumétrie le l’I.M.E YEPI KAZ</w:t>
        </w:r>
        <w:r w:rsidR="000453D2">
          <w:rPr>
            <w:noProof/>
            <w:webHidden/>
          </w:rPr>
          <w:tab/>
        </w:r>
        <w:r w:rsidR="003F5631">
          <w:rPr>
            <w:noProof/>
            <w:webHidden/>
          </w:rPr>
          <w:t>44</w:t>
        </w:r>
      </w:hyperlink>
    </w:p>
    <w:p w:rsidR="000453D2" w:rsidRDefault="008F6DF8" w:rsidP="003F5631">
      <w:pPr>
        <w:pStyle w:val="Tabledesillustrations"/>
        <w:tabs>
          <w:tab w:val="right" w:leader="dot" w:pos="9530"/>
        </w:tabs>
        <w:rPr>
          <w:noProof/>
          <w:sz w:val="22"/>
          <w:lang w:eastAsia="fr-FR"/>
        </w:rPr>
      </w:pPr>
      <w:hyperlink r:id="rId28" w:anchor="_Toc453008176" w:history="1">
        <w:r w:rsidR="000453D2" w:rsidRPr="00BB2460">
          <w:rPr>
            <w:rStyle w:val="Lienhypertexte"/>
            <w:noProof/>
          </w:rPr>
          <w:t>Figure 21</w:t>
        </w:r>
        <w:r w:rsidR="003F5631">
          <w:rPr>
            <w:rStyle w:val="Lienhypertexte"/>
            <w:noProof/>
          </w:rPr>
          <w:t>traitement des façades</w:t>
        </w:r>
        <w:r w:rsidR="000453D2">
          <w:rPr>
            <w:noProof/>
            <w:webHidden/>
          </w:rPr>
          <w:tab/>
        </w:r>
        <w:r w:rsidR="003F5631">
          <w:rPr>
            <w:noProof/>
            <w:webHidden/>
          </w:rPr>
          <w:t>45</w:t>
        </w:r>
      </w:hyperlink>
    </w:p>
    <w:p w:rsidR="000453D2" w:rsidRDefault="008F6DF8" w:rsidP="003F5631">
      <w:pPr>
        <w:pStyle w:val="Tabledesillustrations"/>
        <w:tabs>
          <w:tab w:val="right" w:leader="dot" w:pos="9530"/>
        </w:tabs>
        <w:rPr>
          <w:noProof/>
          <w:sz w:val="22"/>
          <w:lang w:eastAsia="fr-FR"/>
        </w:rPr>
      </w:pPr>
      <w:hyperlink r:id="rId29" w:anchor="_Toc453008177" w:history="1">
        <w:r w:rsidR="000453D2" w:rsidRPr="00BB2460">
          <w:rPr>
            <w:rStyle w:val="Lienhypertexte"/>
            <w:noProof/>
          </w:rPr>
          <w:t xml:space="preserve">Figure 22 </w:t>
        </w:r>
        <w:r w:rsidR="003F5631">
          <w:rPr>
            <w:rStyle w:val="Lienhypertexte"/>
            <w:noProof/>
          </w:rPr>
          <w:t>l’aménagement des espaces extérieurs</w:t>
        </w:r>
        <w:r w:rsidR="000453D2">
          <w:rPr>
            <w:noProof/>
            <w:webHidden/>
          </w:rPr>
          <w:tab/>
        </w:r>
        <w:r w:rsidR="003F5631">
          <w:rPr>
            <w:noProof/>
            <w:webHidden/>
          </w:rPr>
          <w:t>45</w:t>
        </w:r>
      </w:hyperlink>
    </w:p>
    <w:p w:rsidR="000453D2" w:rsidRDefault="008F6DF8" w:rsidP="003F5631">
      <w:pPr>
        <w:pStyle w:val="Tabledesillustrations"/>
        <w:tabs>
          <w:tab w:val="right" w:leader="dot" w:pos="9530"/>
        </w:tabs>
        <w:rPr>
          <w:noProof/>
          <w:sz w:val="22"/>
          <w:lang w:eastAsia="fr-FR"/>
        </w:rPr>
      </w:pPr>
      <w:hyperlink r:id="rId30" w:anchor="_Toc453008178" w:history="1">
        <w:r w:rsidR="000453D2" w:rsidRPr="00BB2460">
          <w:rPr>
            <w:rStyle w:val="Lienhypertexte"/>
            <w:noProof/>
          </w:rPr>
          <w:t>Figure 23</w:t>
        </w:r>
        <w:r w:rsidR="003F5631" w:rsidRPr="003F5631">
          <w:t xml:space="preserve"> </w:t>
        </w:r>
        <w:r w:rsidR="003F5631" w:rsidRPr="003F5631">
          <w:rPr>
            <w:rStyle w:val="Lienhypertexte"/>
            <w:noProof/>
          </w:rPr>
          <w:t>Institut médico-éducatif à RIENCOURT LES BAPAUME</w:t>
        </w:r>
        <w:r w:rsidR="000453D2">
          <w:rPr>
            <w:noProof/>
            <w:webHidden/>
          </w:rPr>
          <w:tab/>
        </w:r>
        <w:r w:rsidR="003F5631">
          <w:rPr>
            <w:noProof/>
            <w:webHidden/>
          </w:rPr>
          <w:t>46</w:t>
        </w:r>
      </w:hyperlink>
    </w:p>
    <w:p w:rsidR="000453D2" w:rsidRDefault="008F6DF8" w:rsidP="003F5631">
      <w:pPr>
        <w:pStyle w:val="Tabledesillustrations"/>
        <w:tabs>
          <w:tab w:val="right" w:leader="dot" w:pos="9530"/>
        </w:tabs>
        <w:rPr>
          <w:noProof/>
          <w:sz w:val="22"/>
          <w:lang w:eastAsia="fr-FR"/>
        </w:rPr>
      </w:pPr>
      <w:hyperlink r:id="rId31" w:anchor="_Toc453008179" w:history="1">
        <w:r w:rsidR="000453D2" w:rsidRPr="00BB2460">
          <w:rPr>
            <w:rStyle w:val="Lienhypertexte"/>
            <w:noProof/>
          </w:rPr>
          <w:t>Figure 24</w:t>
        </w:r>
        <w:r w:rsidR="003F5631" w:rsidRPr="003F5631">
          <w:rPr>
            <w:rStyle w:val="Lienhypertexte"/>
            <w:noProof/>
          </w:rPr>
          <w:t xml:space="preserve"> l’accessibilité du projet</w:t>
        </w:r>
        <w:r w:rsidR="000453D2">
          <w:rPr>
            <w:noProof/>
            <w:webHidden/>
          </w:rPr>
          <w:tab/>
        </w:r>
        <w:r w:rsidR="003F5631">
          <w:rPr>
            <w:noProof/>
            <w:webHidden/>
          </w:rPr>
          <w:t>47</w:t>
        </w:r>
      </w:hyperlink>
    </w:p>
    <w:p w:rsidR="000453D2" w:rsidRDefault="008F6DF8" w:rsidP="003F5631">
      <w:pPr>
        <w:pStyle w:val="Tabledesillustrations"/>
        <w:tabs>
          <w:tab w:val="right" w:leader="dot" w:pos="9530"/>
        </w:tabs>
        <w:rPr>
          <w:noProof/>
          <w:sz w:val="22"/>
          <w:lang w:eastAsia="fr-FR"/>
        </w:rPr>
      </w:pPr>
      <w:hyperlink r:id="rId32" w:anchor="_Toc453008180" w:history="1">
        <w:r w:rsidR="000453D2" w:rsidRPr="00BB2460">
          <w:rPr>
            <w:rStyle w:val="Lienhypertexte"/>
            <w:noProof/>
          </w:rPr>
          <w:t>Figure 25</w:t>
        </w:r>
        <w:r w:rsidR="003F5631">
          <w:rPr>
            <w:rStyle w:val="Lienhypertexte"/>
            <w:noProof/>
          </w:rPr>
          <w:t>l’aménagement du hall d’accueil</w:t>
        </w:r>
        <w:r w:rsidR="000453D2">
          <w:rPr>
            <w:noProof/>
            <w:webHidden/>
          </w:rPr>
          <w:tab/>
        </w:r>
        <w:r w:rsidR="003F5631">
          <w:rPr>
            <w:noProof/>
            <w:webHidden/>
          </w:rPr>
          <w:t>47</w:t>
        </w:r>
      </w:hyperlink>
    </w:p>
    <w:p w:rsidR="000453D2" w:rsidRDefault="008F6DF8" w:rsidP="003F5631">
      <w:pPr>
        <w:pStyle w:val="Tabledesillustrations"/>
        <w:tabs>
          <w:tab w:val="right" w:leader="dot" w:pos="9530"/>
        </w:tabs>
        <w:rPr>
          <w:noProof/>
          <w:sz w:val="22"/>
          <w:lang w:eastAsia="fr-FR"/>
        </w:rPr>
      </w:pPr>
      <w:hyperlink r:id="rId33" w:anchor="_Toc453008181" w:history="1">
        <w:r w:rsidR="000453D2" w:rsidRPr="00BB2460">
          <w:rPr>
            <w:rStyle w:val="Lienhypertexte"/>
            <w:noProof/>
          </w:rPr>
          <w:t xml:space="preserve">Figure 26 </w:t>
        </w:r>
        <w:r w:rsidR="000453D2" w:rsidRPr="00C008E0">
          <w:rPr>
            <w:rFonts w:asciiTheme="majorBidi" w:hAnsiTheme="majorBidi" w:cstheme="majorBidi"/>
            <w:szCs w:val="24"/>
          </w:rPr>
          <w:t>le</w:t>
        </w:r>
        <w:r w:rsidR="003F5631">
          <w:rPr>
            <w:rFonts w:asciiTheme="majorBidi" w:hAnsiTheme="majorBidi" w:cstheme="majorBidi"/>
            <w:szCs w:val="24"/>
          </w:rPr>
          <w:t xml:space="preserve"> préau</w:t>
        </w:r>
        <w:r w:rsidR="000453D2">
          <w:rPr>
            <w:noProof/>
            <w:webHidden/>
          </w:rPr>
          <w:tab/>
        </w:r>
        <w:r w:rsidR="003F5631">
          <w:rPr>
            <w:noProof/>
            <w:webHidden/>
          </w:rPr>
          <w:t>49</w:t>
        </w:r>
      </w:hyperlink>
    </w:p>
    <w:p w:rsidR="000453D2" w:rsidRDefault="008F6DF8" w:rsidP="003F5631">
      <w:pPr>
        <w:pStyle w:val="Tabledesillustrations"/>
        <w:tabs>
          <w:tab w:val="right" w:leader="dot" w:pos="9530"/>
        </w:tabs>
        <w:rPr>
          <w:noProof/>
          <w:sz w:val="22"/>
          <w:lang w:eastAsia="fr-FR"/>
        </w:rPr>
      </w:pPr>
      <w:hyperlink r:id="rId34" w:anchor="_Toc453008182" w:history="1">
        <w:r w:rsidR="000453D2" w:rsidRPr="00BB2460">
          <w:rPr>
            <w:rStyle w:val="Lienhypertexte"/>
            <w:noProof/>
          </w:rPr>
          <w:t>Figure 27</w:t>
        </w:r>
        <w:r w:rsidR="003F5631" w:rsidRPr="003F5631">
          <w:t xml:space="preserve"> </w:t>
        </w:r>
        <w:r w:rsidR="003F5631" w:rsidRPr="003F5631">
          <w:rPr>
            <w:rStyle w:val="Lienhypertexte"/>
            <w:noProof/>
          </w:rPr>
          <w:t>La salle de technologie</w:t>
        </w:r>
        <w:r w:rsidR="000453D2">
          <w:rPr>
            <w:noProof/>
            <w:webHidden/>
          </w:rPr>
          <w:tab/>
        </w:r>
        <w:r w:rsidR="003F5631">
          <w:rPr>
            <w:noProof/>
            <w:webHidden/>
          </w:rPr>
          <w:t>49</w:t>
        </w:r>
      </w:hyperlink>
    </w:p>
    <w:p w:rsidR="000453D2" w:rsidRDefault="008F6DF8" w:rsidP="003F5631">
      <w:pPr>
        <w:pStyle w:val="Tabledesillustrations"/>
        <w:tabs>
          <w:tab w:val="right" w:leader="dot" w:pos="9530"/>
        </w:tabs>
        <w:rPr>
          <w:noProof/>
          <w:sz w:val="22"/>
          <w:lang w:eastAsia="fr-FR"/>
        </w:rPr>
      </w:pPr>
      <w:hyperlink r:id="rId35" w:anchor="_Toc453008183" w:history="1">
        <w:r w:rsidR="000453D2" w:rsidRPr="00BB2460">
          <w:rPr>
            <w:rStyle w:val="Lienhypertexte"/>
            <w:noProof/>
          </w:rPr>
          <w:t>Figure 28</w:t>
        </w:r>
        <w:r w:rsidR="003F5631" w:rsidRPr="003F5631">
          <w:rPr>
            <w:rStyle w:val="Lienhypertexte"/>
            <w:noProof/>
          </w:rPr>
          <w:t xml:space="preserve"> Le patio central</w:t>
        </w:r>
        <w:r w:rsidR="000453D2">
          <w:rPr>
            <w:noProof/>
            <w:webHidden/>
          </w:rPr>
          <w:tab/>
        </w:r>
        <w:r w:rsidR="003F5631">
          <w:rPr>
            <w:noProof/>
            <w:webHidden/>
          </w:rPr>
          <w:t>50</w:t>
        </w:r>
      </w:hyperlink>
    </w:p>
    <w:p w:rsidR="000453D2" w:rsidRDefault="008F6DF8" w:rsidP="003F5631">
      <w:pPr>
        <w:pStyle w:val="Tabledesillustrations"/>
        <w:tabs>
          <w:tab w:val="right" w:leader="dot" w:pos="9530"/>
        </w:tabs>
        <w:rPr>
          <w:noProof/>
          <w:sz w:val="22"/>
          <w:lang w:eastAsia="fr-FR"/>
        </w:rPr>
      </w:pPr>
      <w:hyperlink r:id="rId36" w:anchor="_Toc453008184" w:history="1">
        <w:r w:rsidR="000453D2" w:rsidRPr="00BB2460">
          <w:rPr>
            <w:rStyle w:val="Lienhypertexte"/>
            <w:noProof/>
          </w:rPr>
          <w:t>Figure 29</w:t>
        </w:r>
        <w:r w:rsidR="003F5631" w:rsidRPr="003F5631">
          <w:t xml:space="preserve"> </w:t>
        </w:r>
        <w:r w:rsidR="003F5631" w:rsidRPr="003F5631">
          <w:rPr>
            <w:rStyle w:val="Lienhypertexte"/>
            <w:noProof/>
          </w:rPr>
          <w:t>Situation de la wilaya de TLemcen</w:t>
        </w:r>
        <w:r w:rsidR="000453D2">
          <w:rPr>
            <w:noProof/>
            <w:webHidden/>
          </w:rPr>
          <w:tab/>
        </w:r>
        <w:r w:rsidR="003F5631">
          <w:rPr>
            <w:noProof/>
            <w:webHidden/>
          </w:rPr>
          <w:t>53</w:t>
        </w:r>
      </w:hyperlink>
    </w:p>
    <w:p w:rsidR="000453D2" w:rsidRDefault="008F6DF8" w:rsidP="003F5631">
      <w:pPr>
        <w:pStyle w:val="Tabledesillustrations"/>
        <w:tabs>
          <w:tab w:val="right" w:leader="dot" w:pos="9530"/>
        </w:tabs>
        <w:rPr>
          <w:noProof/>
          <w:sz w:val="22"/>
          <w:lang w:eastAsia="fr-FR"/>
        </w:rPr>
      </w:pPr>
      <w:hyperlink r:id="rId37" w:anchor="_Toc453008185" w:history="1">
        <w:r w:rsidR="000453D2">
          <w:rPr>
            <w:rStyle w:val="Lienhypertexte"/>
            <w:noProof/>
          </w:rPr>
          <w:t>Figure 30</w:t>
        </w:r>
        <w:r w:rsidR="003F5631">
          <w:rPr>
            <w:rFonts w:asciiTheme="majorBidi" w:hAnsiTheme="majorBidi" w:cstheme="majorBidi"/>
            <w:szCs w:val="24"/>
          </w:rPr>
          <w:t xml:space="preserve"> la topographie de la wilaya de Tlemcen</w:t>
        </w:r>
        <w:r w:rsidR="000453D2">
          <w:rPr>
            <w:noProof/>
            <w:webHidden/>
          </w:rPr>
          <w:tab/>
        </w:r>
        <w:r w:rsidR="003F5631">
          <w:rPr>
            <w:noProof/>
            <w:webHidden/>
          </w:rPr>
          <w:t>54</w:t>
        </w:r>
      </w:hyperlink>
    </w:p>
    <w:p w:rsidR="000453D2" w:rsidRDefault="008F6DF8" w:rsidP="00C64A8F">
      <w:pPr>
        <w:pStyle w:val="Tabledesillustrations"/>
        <w:tabs>
          <w:tab w:val="right" w:leader="dot" w:pos="9530"/>
        </w:tabs>
        <w:rPr>
          <w:noProof/>
          <w:sz w:val="22"/>
          <w:lang w:eastAsia="fr-FR"/>
        </w:rPr>
      </w:pPr>
      <w:hyperlink r:id="rId38" w:anchor="_Toc453008186" w:history="1">
        <w:r w:rsidR="000453D2" w:rsidRPr="00BB2460">
          <w:rPr>
            <w:rStyle w:val="Lienhypertexte"/>
            <w:noProof/>
          </w:rPr>
          <w:t>Figure 31</w:t>
        </w:r>
        <w:r w:rsidR="00C64A8F" w:rsidRPr="00C64A8F">
          <w:rPr>
            <w:rStyle w:val="Lienhypertexte"/>
            <w:noProof/>
          </w:rPr>
          <w:t xml:space="preserve"> le réseau ferroviaire de la wilaya de Tlemcen</w:t>
        </w:r>
        <w:r w:rsidR="000453D2">
          <w:rPr>
            <w:noProof/>
            <w:webHidden/>
          </w:rPr>
          <w:tab/>
        </w:r>
        <w:r w:rsidR="00C64A8F">
          <w:rPr>
            <w:noProof/>
            <w:webHidden/>
          </w:rPr>
          <w:t>56</w:t>
        </w:r>
      </w:hyperlink>
    </w:p>
    <w:p w:rsidR="000453D2" w:rsidRDefault="008F6DF8" w:rsidP="00C64A8F">
      <w:pPr>
        <w:pStyle w:val="Tabledesillustrations"/>
        <w:tabs>
          <w:tab w:val="right" w:leader="dot" w:pos="9530"/>
        </w:tabs>
        <w:rPr>
          <w:noProof/>
          <w:sz w:val="22"/>
          <w:lang w:eastAsia="fr-FR"/>
        </w:rPr>
      </w:pPr>
      <w:hyperlink r:id="rId39" w:anchor="_Toc453008187" w:history="1">
        <w:r w:rsidR="000453D2" w:rsidRPr="00BB2460">
          <w:rPr>
            <w:rStyle w:val="Lienhypertexte"/>
            <w:noProof/>
          </w:rPr>
          <w:t>Figure 32</w:t>
        </w:r>
        <w:r w:rsidR="00C64A8F" w:rsidRPr="00C64A8F">
          <w:rPr>
            <w:rStyle w:val="Lienhypertexte"/>
            <w:noProof/>
          </w:rPr>
          <w:t xml:space="preserve"> Catre du groupement de Tlemcen</w:t>
        </w:r>
        <w:r w:rsidR="000453D2">
          <w:rPr>
            <w:noProof/>
            <w:webHidden/>
          </w:rPr>
          <w:tab/>
        </w:r>
        <w:r w:rsidR="00C64A8F">
          <w:rPr>
            <w:noProof/>
            <w:webHidden/>
          </w:rPr>
          <w:t>56</w:t>
        </w:r>
      </w:hyperlink>
    </w:p>
    <w:p w:rsidR="000453D2" w:rsidRDefault="008F6DF8" w:rsidP="00C64A8F">
      <w:pPr>
        <w:pStyle w:val="Tabledesillustrations"/>
        <w:tabs>
          <w:tab w:val="right" w:leader="dot" w:pos="9530"/>
        </w:tabs>
        <w:rPr>
          <w:noProof/>
          <w:sz w:val="22"/>
          <w:lang w:eastAsia="fr-FR"/>
        </w:rPr>
      </w:pPr>
      <w:hyperlink r:id="rId40" w:anchor="_Toc453008188" w:history="1">
        <w:r w:rsidR="000453D2" w:rsidRPr="00BB2460">
          <w:rPr>
            <w:rStyle w:val="Lienhypertexte"/>
            <w:noProof/>
          </w:rPr>
          <w:t>Figure 33 :</w:t>
        </w:r>
        <w:r w:rsidR="00C64A8F" w:rsidRPr="00C64A8F">
          <w:t xml:space="preserve"> </w:t>
        </w:r>
        <w:r w:rsidR="00C64A8F" w:rsidRPr="00C64A8F">
          <w:rPr>
            <w:rStyle w:val="Lienhypertexte"/>
            <w:noProof/>
          </w:rPr>
          <w:t>la topographie de la commune de Tlemcen</w:t>
        </w:r>
        <w:r w:rsidR="000453D2">
          <w:rPr>
            <w:noProof/>
            <w:webHidden/>
          </w:rPr>
          <w:tab/>
        </w:r>
        <w:r w:rsidR="00C64A8F">
          <w:rPr>
            <w:noProof/>
            <w:webHidden/>
          </w:rPr>
          <w:t>57</w:t>
        </w:r>
      </w:hyperlink>
    </w:p>
    <w:p w:rsidR="000453D2" w:rsidRDefault="008F6DF8" w:rsidP="00C64A8F">
      <w:pPr>
        <w:pStyle w:val="Tabledesillustrations"/>
        <w:tabs>
          <w:tab w:val="right" w:leader="dot" w:pos="9530"/>
        </w:tabs>
        <w:rPr>
          <w:noProof/>
          <w:sz w:val="22"/>
          <w:lang w:eastAsia="fr-FR"/>
        </w:rPr>
      </w:pPr>
      <w:hyperlink r:id="rId41" w:anchor="_Toc453008189" w:history="1">
        <w:r w:rsidR="000453D2" w:rsidRPr="00BB2460">
          <w:rPr>
            <w:rStyle w:val="Lienhypertexte"/>
            <w:noProof/>
          </w:rPr>
          <w:t>Figure 34</w:t>
        </w:r>
        <w:r w:rsidR="00C64A8F" w:rsidRPr="00C64A8F">
          <w:t xml:space="preserve"> </w:t>
        </w:r>
        <w:r w:rsidR="00C64A8F" w:rsidRPr="00C64A8F">
          <w:rPr>
            <w:rStyle w:val="Lienhypertexte"/>
            <w:noProof/>
          </w:rPr>
          <w:t>la situation du plateau lala setti</w:t>
        </w:r>
        <w:r w:rsidR="000453D2">
          <w:rPr>
            <w:noProof/>
            <w:webHidden/>
          </w:rPr>
          <w:tab/>
        </w:r>
        <w:r w:rsidR="00C64A8F">
          <w:rPr>
            <w:noProof/>
            <w:webHidden/>
          </w:rPr>
          <w:t>58</w:t>
        </w:r>
      </w:hyperlink>
    </w:p>
    <w:p w:rsidR="000453D2" w:rsidRDefault="008F6DF8" w:rsidP="00C64A8F">
      <w:pPr>
        <w:pStyle w:val="Tabledesillustrations"/>
        <w:tabs>
          <w:tab w:val="right" w:leader="dot" w:pos="9530"/>
        </w:tabs>
        <w:rPr>
          <w:noProof/>
          <w:sz w:val="22"/>
          <w:lang w:eastAsia="fr-FR"/>
        </w:rPr>
      </w:pPr>
      <w:hyperlink r:id="rId42" w:anchor="_Toc453008190" w:history="1">
        <w:r w:rsidR="000453D2" w:rsidRPr="00BB2460">
          <w:rPr>
            <w:rStyle w:val="Lienhypertexte"/>
            <w:noProof/>
          </w:rPr>
          <w:t>Figure 35</w:t>
        </w:r>
        <w:r w:rsidR="00C64A8F" w:rsidRPr="00C64A8F">
          <w:t xml:space="preserve"> </w:t>
        </w:r>
        <w:r w:rsidR="00C64A8F" w:rsidRPr="00C64A8F">
          <w:rPr>
            <w:rStyle w:val="Lienhypertexte"/>
            <w:noProof/>
          </w:rPr>
          <w:t>la situation du terrain</w:t>
        </w:r>
        <w:r w:rsidR="000453D2">
          <w:rPr>
            <w:noProof/>
            <w:webHidden/>
          </w:rPr>
          <w:tab/>
        </w:r>
        <w:r w:rsidR="00C64A8F">
          <w:rPr>
            <w:noProof/>
            <w:webHidden/>
          </w:rPr>
          <w:t>59</w:t>
        </w:r>
      </w:hyperlink>
    </w:p>
    <w:p w:rsidR="000453D2" w:rsidRDefault="008F6DF8" w:rsidP="00C64A8F">
      <w:pPr>
        <w:pStyle w:val="Tabledesillustrations"/>
        <w:tabs>
          <w:tab w:val="right" w:leader="dot" w:pos="9530"/>
        </w:tabs>
        <w:rPr>
          <w:noProof/>
          <w:sz w:val="22"/>
          <w:lang w:eastAsia="fr-FR"/>
        </w:rPr>
      </w:pPr>
      <w:hyperlink r:id="rId43" w:anchor="_Toc453008191" w:history="1">
        <w:r w:rsidR="000453D2" w:rsidRPr="00BB2460">
          <w:rPr>
            <w:rStyle w:val="Lienhypertexte"/>
            <w:noProof/>
          </w:rPr>
          <w:t>Figure 36</w:t>
        </w:r>
        <w:r w:rsidR="00C64A8F" w:rsidRPr="00C64A8F">
          <w:t xml:space="preserve"> </w:t>
        </w:r>
        <w:r w:rsidR="00C64A8F" w:rsidRPr="00C64A8F">
          <w:rPr>
            <w:rStyle w:val="Lienhypertexte"/>
            <w:noProof/>
          </w:rPr>
          <w:t>l’environnement immédiat</w:t>
        </w:r>
        <w:r w:rsidR="000453D2">
          <w:rPr>
            <w:noProof/>
            <w:webHidden/>
          </w:rPr>
          <w:tab/>
        </w:r>
        <w:r w:rsidR="00C64A8F">
          <w:rPr>
            <w:noProof/>
            <w:webHidden/>
          </w:rPr>
          <w:t>60</w:t>
        </w:r>
      </w:hyperlink>
    </w:p>
    <w:p w:rsidR="000453D2" w:rsidRDefault="008F6DF8" w:rsidP="00C777FA">
      <w:pPr>
        <w:pStyle w:val="Tabledesillustrations"/>
        <w:tabs>
          <w:tab w:val="right" w:leader="dot" w:pos="9530"/>
        </w:tabs>
        <w:rPr>
          <w:noProof/>
          <w:sz w:val="22"/>
          <w:lang w:eastAsia="fr-FR"/>
        </w:rPr>
      </w:pPr>
      <w:hyperlink r:id="rId44" w:anchor="_Toc453008192" w:history="1">
        <w:r w:rsidR="000453D2" w:rsidRPr="00BB2460">
          <w:rPr>
            <w:rStyle w:val="Lienhypertexte"/>
            <w:noProof/>
          </w:rPr>
          <w:t>Figure 37</w:t>
        </w:r>
        <w:r w:rsidR="00E629B1" w:rsidRPr="00E629B1">
          <w:t xml:space="preserve"> </w:t>
        </w:r>
        <w:r w:rsidR="00E629B1" w:rsidRPr="00E629B1">
          <w:rPr>
            <w:rStyle w:val="Lienhypertexte"/>
            <w:noProof/>
          </w:rPr>
          <w:t>L’accessibilité</w:t>
        </w:r>
        <w:r w:rsidR="000453D2">
          <w:rPr>
            <w:noProof/>
            <w:webHidden/>
          </w:rPr>
          <w:tab/>
        </w:r>
        <w:r w:rsidR="00C777FA">
          <w:rPr>
            <w:noProof/>
            <w:webHidden/>
          </w:rPr>
          <w:t>61</w:t>
        </w:r>
      </w:hyperlink>
    </w:p>
    <w:p w:rsidR="000453D2" w:rsidRDefault="008F6DF8" w:rsidP="00C777FA">
      <w:pPr>
        <w:pStyle w:val="Tabledesillustrations"/>
        <w:tabs>
          <w:tab w:val="right" w:leader="dot" w:pos="9530"/>
        </w:tabs>
        <w:rPr>
          <w:noProof/>
          <w:sz w:val="22"/>
          <w:lang w:eastAsia="fr-FR"/>
        </w:rPr>
      </w:pPr>
      <w:hyperlink r:id="rId45" w:anchor="_Toc453008193" w:history="1">
        <w:r w:rsidR="000453D2" w:rsidRPr="00BB2460">
          <w:rPr>
            <w:rStyle w:val="Lienhypertexte"/>
            <w:noProof/>
          </w:rPr>
          <w:t>Figure 38</w:t>
        </w:r>
        <w:r w:rsidR="00E629B1" w:rsidRPr="00E629B1">
          <w:rPr>
            <w:rStyle w:val="Lienhypertexte"/>
            <w:noProof/>
          </w:rPr>
          <w:t xml:space="preserve"> la circulation</w:t>
        </w:r>
        <w:r w:rsidR="000453D2">
          <w:rPr>
            <w:noProof/>
            <w:webHidden/>
          </w:rPr>
          <w:tab/>
        </w:r>
        <w:r w:rsidR="00C777FA">
          <w:rPr>
            <w:noProof/>
            <w:webHidden/>
          </w:rPr>
          <w:t>61</w:t>
        </w:r>
      </w:hyperlink>
    </w:p>
    <w:p w:rsidR="000453D2" w:rsidRDefault="008F6DF8" w:rsidP="00C777FA">
      <w:pPr>
        <w:pStyle w:val="Tabledesillustrations"/>
        <w:tabs>
          <w:tab w:val="right" w:leader="dot" w:pos="9530"/>
        </w:tabs>
        <w:rPr>
          <w:noProof/>
          <w:sz w:val="22"/>
          <w:lang w:eastAsia="fr-FR"/>
        </w:rPr>
      </w:pPr>
      <w:hyperlink r:id="rId46" w:anchor="_Toc453008194" w:history="1">
        <w:r w:rsidR="000453D2" w:rsidRPr="00BB2460">
          <w:rPr>
            <w:rStyle w:val="Lienhypertexte"/>
            <w:noProof/>
          </w:rPr>
          <w:t>Figure 39</w:t>
        </w:r>
        <w:r w:rsidR="00E629B1" w:rsidRPr="00E629B1">
          <w:rPr>
            <w:rStyle w:val="Lienhypertexte"/>
            <w:noProof/>
          </w:rPr>
          <w:t xml:space="preserve"> Coupes sur terrains</w:t>
        </w:r>
        <w:r w:rsidR="000453D2">
          <w:rPr>
            <w:noProof/>
            <w:webHidden/>
          </w:rPr>
          <w:tab/>
        </w:r>
        <w:r w:rsidR="00C777FA">
          <w:rPr>
            <w:noProof/>
            <w:webHidden/>
          </w:rPr>
          <w:t>62</w:t>
        </w:r>
      </w:hyperlink>
    </w:p>
    <w:p w:rsidR="000453D2" w:rsidRDefault="008F6DF8" w:rsidP="00C777FA">
      <w:pPr>
        <w:pStyle w:val="Tabledesillustrations"/>
        <w:tabs>
          <w:tab w:val="right" w:leader="dot" w:pos="9530"/>
        </w:tabs>
        <w:rPr>
          <w:noProof/>
          <w:sz w:val="22"/>
          <w:lang w:eastAsia="fr-FR"/>
        </w:rPr>
      </w:pPr>
      <w:hyperlink r:id="rId47" w:anchor="_Toc453008195" w:history="1">
        <w:r w:rsidR="000453D2" w:rsidRPr="00BB2460">
          <w:rPr>
            <w:rStyle w:val="Lienhypertexte"/>
            <w:noProof/>
          </w:rPr>
          <w:t>Figure 40</w:t>
        </w:r>
        <w:r w:rsidR="00E629B1" w:rsidRPr="00E629B1">
          <w:rPr>
            <w:rStyle w:val="Lienhypertexte"/>
            <w:noProof/>
          </w:rPr>
          <w:t xml:space="preserve"> répartition des principales fonctions dans l'institut</w:t>
        </w:r>
        <w:r w:rsidR="000453D2">
          <w:rPr>
            <w:noProof/>
            <w:webHidden/>
          </w:rPr>
          <w:tab/>
        </w:r>
        <w:r w:rsidR="00C777FA">
          <w:rPr>
            <w:noProof/>
            <w:webHidden/>
          </w:rPr>
          <w:t>65</w:t>
        </w:r>
      </w:hyperlink>
    </w:p>
    <w:p w:rsidR="000453D2" w:rsidRDefault="008F6DF8" w:rsidP="00C777FA">
      <w:pPr>
        <w:pStyle w:val="Tabledesillustrations"/>
        <w:tabs>
          <w:tab w:val="right" w:leader="dot" w:pos="9530"/>
        </w:tabs>
        <w:rPr>
          <w:noProof/>
          <w:sz w:val="22"/>
          <w:lang w:eastAsia="fr-FR"/>
        </w:rPr>
      </w:pPr>
      <w:hyperlink r:id="rId48" w:anchor="_Toc453008196" w:history="1">
        <w:r w:rsidR="000453D2" w:rsidRPr="00781741">
          <w:rPr>
            <w:rStyle w:val="Lienhypertexte"/>
            <w:noProof/>
          </w:rPr>
          <w:t>Figure 41</w:t>
        </w:r>
        <w:r w:rsidR="00E629B1" w:rsidRPr="00E629B1">
          <w:t xml:space="preserve"> </w:t>
        </w:r>
        <w:r w:rsidR="00E629B1" w:rsidRPr="00E629B1">
          <w:rPr>
            <w:rStyle w:val="Lienhypertexte"/>
            <w:noProof/>
          </w:rPr>
          <w:t>le mode d’accueil dans les instituts</w:t>
        </w:r>
        <w:r w:rsidR="000453D2" w:rsidRPr="00781741">
          <w:rPr>
            <w:rStyle w:val="Lienhypertexte"/>
            <w:noProof/>
            <w:webHidden/>
          </w:rPr>
          <w:tab/>
        </w:r>
        <w:r w:rsidR="00C777FA">
          <w:rPr>
            <w:rStyle w:val="Lienhypertexte"/>
            <w:noProof/>
            <w:webHidden/>
          </w:rPr>
          <w:t>66</w:t>
        </w:r>
      </w:hyperlink>
    </w:p>
    <w:p w:rsidR="000453D2" w:rsidRDefault="008F6DF8" w:rsidP="00C777FA">
      <w:pPr>
        <w:pStyle w:val="Tabledesillustrations"/>
        <w:tabs>
          <w:tab w:val="right" w:leader="dot" w:pos="9530"/>
        </w:tabs>
        <w:rPr>
          <w:noProof/>
          <w:sz w:val="22"/>
          <w:lang w:eastAsia="fr-FR"/>
        </w:rPr>
      </w:pPr>
      <w:hyperlink r:id="rId49" w:anchor="_Toc453008197" w:history="1">
        <w:r w:rsidR="000453D2" w:rsidRPr="00BB2460">
          <w:rPr>
            <w:rStyle w:val="Lienhypertexte"/>
            <w:noProof/>
          </w:rPr>
          <w:t>Figure 42</w:t>
        </w:r>
        <w:r w:rsidR="00E629B1">
          <w:rPr>
            <w:rStyle w:val="Lienhypertexte"/>
            <w:noProof/>
          </w:rPr>
          <w:t xml:space="preserve"> les différentes défficiences de l’handicap  mentale</w:t>
        </w:r>
        <w:r w:rsidR="000453D2">
          <w:rPr>
            <w:noProof/>
            <w:webHidden/>
          </w:rPr>
          <w:tab/>
        </w:r>
        <w:r w:rsidR="00C777FA">
          <w:rPr>
            <w:noProof/>
            <w:webHidden/>
          </w:rPr>
          <w:t>67</w:t>
        </w:r>
      </w:hyperlink>
    </w:p>
    <w:p w:rsidR="000453D2" w:rsidRDefault="008F6DF8" w:rsidP="00C777FA">
      <w:pPr>
        <w:pStyle w:val="Tabledesillustrations"/>
        <w:tabs>
          <w:tab w:val="right" w:leader="dot" w:pos="9530"/>
        </w:tabs>
        <w:rPr>
          <w:noProof/>
          <w:sz w:val="22"/>
          <w:lang w:eastAsia="fr-FR"/>
        </w:rPr>
      </w:pPr>
      <w:hyperlink r:id="rId50" w:anchor="_Toc453008198" w:history="1">
        <w:r w:rsidR="000453D2" w:rsidRPr="00BB2460">
          <w:rPr>
            <w:rStyle w:val="Lienhypertexte"/>
            <w:noProof/>
          </w:rPr>
          <w:t>Figure 43</w:t>
        </w:r>
        <w:r w:rsidR="000453D2" w:rsidRPr="00BB2460">
          <w:rPr>
            <w:rStyle w:val="Lienhypertexte"/>
            <w:noProof/>
            <w:lang w:val="en-US"/>
          </w:rPr>
          <w:t xml:space="preserve"> </w:t>
        </w:r>
        <w:r w:rsidR="000453D2" w:rsidRPr="0028448A">
          <w:rPr>
            <w:rFonts w:asciiTheme="majorBidi" w:hAnsiTheme="majorBidi" w:cstheme="majorBidi"/>
            <w:szCs w:val="24"/>
          </w:rPr>
          <w:t>la</w:t>
        </w:r>
        <w:r w:rsidR="000453D2">
          <w:rPr>
            <w:rFonts w:asciiTheme="majorBidi" w:hAnsiTheme="majorBidi" w:cstheme="majorBidi"/>
            <w:szCs w:val="24"/>
          </w:rPr>
          <w:t xml:space="preserve"> salle sensorielle</w:t>
        </w:r>
        <w:r w:rsidR="000453D2">
          <w:rPr>
            <w:noProof/>
            <w:webHidden/>
          </w:rPr>
          <w:tab/>
        </w:r>
        <w:r w:rsidR="00C777FA">
          <w:rPr>
            <w:noProof/>
            <w:webHidden/>
          </w:rPr>
          <w:t>74</w:t>
        </w:r>
      </w:hyperlink>
    </w:p>
    <w:p w:rsidR="000453D2" w:rsidRDefault="008F6DF8" w:rsidP="00C777FA">
      <w:pPr>
        <w:pStyle w:val="Tabledesillustrations"/>
        <w:tabs>
          <w:tab w:val="right" w:leader="dot" w:pos="9530"/>
        </w:tabs>
        <w:rPr>
          <w:noProof/>
          <w:sz w:val="22"/>
          <w:lang w:eastAsia="fr-FR"/>
        </w:rPr>
      </w:pPr>
      <w:hyperlink r:id="rId51" w:anchor="_Toc453008199" w:history="1">
        <w:r w:rsidR="000453D2" w:rsidRPr="00BB2460">
          <w:rPr>
            <w:rStyle w:val="Lienhypertexte"/>
            <w:noProof/>
          </w:rPr>
          <w:t xml:space="preserve">Figure 44 </w:t>
        </w:r>
        <w:r w:rsidR="000453D2">
          <w:rPr>
            <w:rFonts w:asciiTheme="majorBidi" w:hAnsiTheme="majorBidi" w:cstheme="majorBidi"/>
            <w:szCs w:val="24"/>
          </w:rPr>
          <w:t>les normes des cabanes</w:t>
        </w:r>
        <w:r w:rsidR="000453D2">
          <w:rPr>
            <w:noProof/>
            <w:webHidden/>
          </w:rPr>
          <w:tab/>
        </w:r>
        <w:r w:rsidR="00C777FA">
          <w:rPr>
            <w:noProof/>
            <w:webHidden/>
          </w:rPr>
          <w:t>77</w:t>
        </w:r>
      </w:hyperlink>
    </w:p>
    <w:p w:rsidR="000453D2" w:rsidRDefault="008F6DF8" w:rsidP="00C777FA">
      <w:pPr>
        <w:pStyle w:val="Tabledesillustrations"/>
        <w:tabs>
          <w:tab w:val="right" w:leader="dot" w:pos="9530"/>
        </w:tabs>
        <w:rPr>
          <w:noProof/>
          <w:sz w:val="22"/>
          <w:lang w:eastAsia="fr-FR"/>
        </w:rPr>
      </w:pPr>
      <w:hyperlink r:id="rId52" w:anchor="_Toc453008200" w:history="1">
        <w:r w:rsidR="000453D2" w:rsidRPr="00BB2460">
          <w:rPr>
            <w:rStyle w:val="Lienhypertexte"/>
            <w:noProof/>
          </w:rPr>
          <w:t xml:space="preserve">Figure 45 </w:t>
        </w:r>
        <w:r w:rsidR="000453D2">
          <w:rPr>
            <w:rFonts w:asciiTheme="majorBidi" w:hAnsiTheme="majorBidi" w:cstheme="majorBidi"/>
            <w:szCs w:val="24"/>
          </w:rPr>
          <w:t>Les normes des toboggans</w:t>
        </w:r>
        <w:r w:rsidR="000453D2">
          <w:rPr>
            <w:noProof/>
            <w:webHidden/>
          </w:rPr>
          <w:tab/>
        </w:r>
        <w:r w:rsidR="00C777FA">
          <w:rPr>
            <w:noProof/>
            <w:webHidden/>
          </w:rPr>
          <w:t>78</w:t>
        </w:r>
      </w:hyperlink>
    </w:p>
    <w:p w:rsidR="000453D2" w:rsidRDefault="008F6DF8" w:rsidP="00C777FA">
      <w:pPr>
        <w:pStyle w:val="Tabledesillustrations"/>
        <w:tabs>
          <w:tab w:val="right" w:leader="dot" w:pos="9530"/>
        </w:tabs>
      </w:pPr>
      <w:hyperlink r:id="rId53" w:anchor="_Toc453008201" w:history="1">
        <w:r w:rsidR="000453D2" w:rsidRPr="00BB2460">
          <w:rPr>
            <w:rStyle w:val="Lienhypertexte"/>
            <w:noProof/>
          </w:rPr>
          <w:t>Figure 46</w:t>
        </w:r>
        <w:r w:rsidR="000453D2" w:rsidRPr="00BB2460">
          <w:rPr>
            <w:rStyle w:val="Lienhypertexte"/>
            <w:noProof/>
            <w:lang w:val="en-US"/>
          </w:rPr>
          <w:t xml:space="preserve"> </w:t>
        </w:r>
        <w:r w:rsidR="000453D2">
          <w:rPr>
            <w:rFonts w:asciiTheme="majorBidi" w:hAnsiTheme="majorBidi" w:cstheme="majorBidi"/>
            <w:szCs w:val="24"/>
          </w:rPr>
          <w:t>Les normes des balançoires</w:t>
        </w:r>
        <w:r w:rsidR="000453D2">
          <w:rPr>
            <w:noProof/>
            <w:webHidden/>
          </w:rPr>
          <w:tab/>
        </w:r>
        <w:r w:rsidR="00C777FA">
          <w:rPr>
            <w:noProof/>
            <w:webHidden/>
          </w:rPr>
          <w:t>79</w:t>
        </w:r>
      </w:hyperlink>
    </w:p>
    <w:p w:rsidR="00C777FA" w:rsidRDefault="00C777FA" w:rsidP="00C777FA">
      <w:r>
        <w:t>Figure 47 les étapes de blanchissement……………………………………………………82</w:t>
      </w:r>
    </w:p>
    <w:p w:rsidR="00C777FA" w:rsidRDefault="00C777FA" w:rsidP="00C777FA">
      <w:r>
        <w:t>Figure 48 shéma explicatif de l'environnement de notre terrain………………………..89</w:t>
      </w:r>
    </w:p>
    <w:p w:rsidR="00C777FA" w:rsidRDefault="00C777FA" w:rsidP="00C777FA">
      <w:r>
        <w:t>Figure 49 la répartition des zones fonctionnelles  du projet……………………………..89</w:t>
      </w:r>
    </w:p>
    <w:p w:rsidR="00C777FA" w:rsidRDefault="00C777FA" w:rsidP="00C777FA">
      <w:r>
        <w:t>Figure 50 l'axe de composition+ les axes majeurs……………………………………….90</w:t>
      </w:r>
    </w:p>
    <w:p w:rsidR="00C777FA" w:rsidRDefault="00C777FA" w:rsidP="00C777FA">
      <w:r>
        <w:t>Figure 51 shéma éxplicatif des différentes zones projetées sur le terrain………………91</w:t>
      </w:r>
    </w:p>
    <w:p w:rsidR="00C777FA" w:rsidRDefault="00367FA2" w:rsidP="00C777FA">
      <w:r>
        <w:t>Figure52 shéma éxplicatif de lunité de vie……………………………………………….92</w:t>
      </w:r>
    </w:p>
    <w:p w:rsidR="00367FA2" w:rsidRDefault="00367FA2" w:rsidP="00C777FA">
      <w:r>
        <w:t>Figure53 Plan de situation………………………………………………………………..93</w:t>
      </w:r>
    </w:p>
    <w:p w:rsidR="00367FA2" w:rsidRDefault="00367FA2" w:rsidP="00B41045">
      <w:r>
        <w:t>Figure54 Façade Nord……………………………………………………………………10</w:t>
      </w:r>
      <w:r w:rsidR="00B41045">
        <w:t>0</w:t>
      </w:r>
    </w:p>
    <w:p w:rsidR="00367FA2" w:rsidRDefault="00367FA2" w:rsidP="00B41045">
      <w:r>
        <w:t>Figure55 Façade Est……………………………………………………………………..10</w:t>
      </w:r>
      <w:r w:rsidR="00B41045">
        <w:t>0</w:t>
      </w:r>
    </w:p>
    <w:p w:rsidR="00367FA2" w:rsidRDefault="00367FA2" w:rsidP="00B41045">
      <w:r>
        <w:t>Figure56 Façade Ouest…………………………………………………………………..10</w:t>
      </w:r>
      <w:r w:rsidR="00B41045">
        <w:t>0</w:t>
      </w:r>
    </w:p>
    <w:p w:rsidR="00367FA2" w:rsidRDefault="00367FA2" w:rsidP="00B41045">
      <w:r>
        <w:t>Figure57 Façade Sud…………………………………………………………………….10</w:t>
      </w:r>
      <w:r w:rsidR="00B41045">
        <w:t>0</w:t>
      </w:r>
    </w:p>
    <w:p w:rsidR="00367FA2" w:rsidRDefault="00367FA2" w:rsidP="00B41045">
      <w:r>
        <w:t>Figure 58 Façade numérique……………………………………………………………10</w:t>
      </w:r>
      <w:r w:rsidR="00B41045">
        <w:t>2</w:t>
      </w:r>
    </w:p>
    <w:p w:rsidR="00367FA2" w:rsidRDefault="00367FA2" w:rsidP="00B41045">
      <w:r>
        <w:t>Figure 59</w:t>
      </w:r>
      <w:r w:rsidR="0048204F">
        <w:t xml:space="preserve"> les façades du projet PIERRES VIVE de ZAHA HADID…………………..10</w:t>
      </w:r>
      <w:r w:rsidR="00B41045">
        <w:t>3</w:t>
      </w:r>
    </w:p>
    <w:p w:rsidR="0048204F" w:rsidRDefault="0048204F" w:rsidP="00C777FA">
      <w:r>
        <w:t>Figure60 Cloison a haute perform</w:t>
      </w:r>
      <w:r w:rsidR="00B41045">
        <w:t>ance acoustique……………………………………103</w:t>
      </w:r>
    </w:p>
    <w:p w:rsidR="0048204F" w:rsidRDefault="00987566" w:rsidP="00C777FA">
      <w:r>
        <w:lastRenderedPageBreak/>
        <w:t>Figure61 Les différentes formes d</w:t>
      </w:r>
      <w:r w:rsidR="00B41045">
        <w:t>e moucharabieh………………………………………104</w:t>
      </w:r>
    </w:p>
    <w:p w:rsidR="00987566" w:rsidRDefault="00987566" w:rsidP="00C777FA">
      <w:r>
        <w:t xml:space="preserve">Figure 62 Moucharabieh de L'INSTITUT DU </w:t>
      </w:r>
      <w:r w:rsidR="00B41045">
        <w:t>MONDE ARABE de JEAN NOUVEL...105</w:t>
      </w:r>
    </w:p>
    <w:p w:rsidR="00987566" w:rsidRDefault="00987566" w:rsidP="00C777FA">
      <w:r>
        <w:t>Figure 63 déshumidificateurs de la piscine intérieur……………………………………..</w:t>
      </w:r>
      <w:r w:rsidR="00B41045">
        <w:t>107</w:t>
      </w:r>
    </w:p>
    <w:p w:rsidR="00987566" w:rsidRDefault="00987566" w:rsidP="00C777FA">
      <w:r>
        <w:t>Figure 64 Semelle fi</w:t>
      </w:r>
      <w:r w:rsidR="00B41045">
        <w:t>lante………………………………………………………………107</w:t>
      </w:r>
    </w:p>
    <w:p w:rsidR="00C777FA" w:rsidRDefault="00987566" w:rsidP="00C777FA">
      <w:r>
        <w:t>Figure 65 Les détails sur les seme</w:t>
      </w:r>
      <w:r w:rsidR="00B41045">
        <w:t>lles filantes…………………………………………107</w:t>
      </w:r>
    </w:p>
    <w:p w:rsidR="00987566" w:rsidRDefault="00987566" w:rsidP="00C777FA">
      <w:r>
        <w:t>Figure 66 murs de soutè</w:t>
      </w:r>
      <w:r w:rsidR="00B41045">
        <w:t>nement………………………………………………………….108</w:t>
      </w:r>
    </w:p>
    <w:p w:rsidR="00987566" w:rsidRDefault="00987566" w:rsidP="00C777FA">
      <w:r>
        <w:t>Figure 67 Plancher coll</w:t>
      </w:r>
      <w:r w:rsidR="00B41045">
        <w:t>aborant…………………………………………………………109</w:t>
      </w:r>
    </w:p>
    <w:p w:rsidR="00987566" w:rsidRDefault="00987566" w:rsidP="00C777FA">
      <w:r>
        <w:t>Figure 68 La conception des structures t</w:t>
      </w:r>
      <w:r w:rsidR="00B41045">
        <w:t>ridimentionnelles…………………………….111</w:t>
      </w:r>
    </w:p>
    <w:p w:rsidR="00987566" w:rsidRDefault="00987566" w:rsidP="00C777FA">
      <w:r>
        <w:t xml:space="preserve">Figure 69 modulations </w:t>
      </w:r>
      <w:r w:rsidR="00B41045">
        <w:t>types…………………………………………………………….111</w:t>
      </w:r>
    </w:p>
    <w:p w:rsidR="00987566" w:rsidRDefault="00987566" w:rsidP="00C777FA">
      <w:r>
        <w:t xml:space="preserve">Figure 70 Le module </w:t>
      </w:r>
      <w:r w:rsidR="00B41045">
        <w:t>idéal………………………………………………………………112</w:t>
      </w:r>
    </w:p>
    <w:p w:rsidR="00987566" w:rsidRDefault="00987566" w:rsidP="00C777FA">
      <w:r>
        <w:t>Figure 71 structures d'eppeseur</w:t>
      </w:r>
      <w:r w:rsidR="00B41045">
        <w:t>s variable……………………………………………….113</w:t>
      </w:r>
    </w:p>
    <w:p w:rsidR="00987566" w:rsidRDefault="00987566" w:rsidP="00C777FA">
      <w:r>
        <w:t>Figure 72 dome simple nappe…………</w:t>
      </w:r>
      <w:r w:rsidR="00B41045">
        <w:t>………………………………………………..114</w:t>
      </w:r>
    </w:p>
    <w:p w:rsidR="00987566" w:rsidRDefault="00987566" w:rsidP="00C777FA">
      <w:r>
        <w:t>Figure 73 Nœud hskon+</w:t>
      </w:r>
      <w:r w:rsidR="00B41045">
        <w:t>panne…………………………………………………………..115</w:t>
      </w:r>
    </w:p>
    <w:p w:rsidR="00987566" w:rsidRDefault="00987566" w:rsidP="00C777FA">
      <w:r>
        <w:t xml:space="preserve">Figure 74 Ecorche d'un </w:t>
      </w:r>
      <w:r w:rsidR="00B41045">
        <w:t>tube……………………………………………………………..115</w:t>
      </w:r>
    </w:p>
    <w:p w:rsidR="00987566" w:rsidRDefault="00987566" w:rsidP="00C777FA">
      <w:r>
        <w:t xml:space="preserve">Figure 75 attache de verrière </w:t>
      </w:r>
      <w:r w:rsidR="00B41045">
        <w:t>sur tridi……………………………………………………115</w:t>
      </w:r>
    </w:p>
    <w:p w:rsidR="00987566" w:rsidRDefault="00987566" w:rsidP="00C777FA">
      <w:r>
        <w:t>Figure 76 Detecteur de</w:t>
      </w:r>
      <w:r w:rsidR="00B41045">
        <w:t xml:space="preserve"> fumé…………………………………………………………….118</w:t>
      </w:r>
    </w:p>
    <w:p w:rsidR="00987566" w:rsidRDefault="00987566" w:rsidP="00C777FA">
      <w:r>
        <w:t>Figure 7</w:t>
      </w:r>
      <w:r w:rsidR="004E5A61">
        <w:t>7</w:t>
      </w:r>
      <w:r>
        <w:t xml:space="preserve"> </w:t>
      </w:r>
      <w:r w:rsidR="004E5A61">
        <w:t>Sprinkler</w:t>
      </w:r>
      <w:r w:rsidR="00B41045">
        <w:t>……….……………………………………………………………..118</w:t>
      </w:r>
    </w:p>
    <w:p w:rsidR="004E5A61" w:rsidRDefault="004E5A61" w:rsidP="00C777FA">
      <w:r>
        <w:t>Figure 78 Extincteurs m</w:t>
      </w:r>
      <w:r w:rsidR="00B41045">
        <w:t>obiles……………………………………………………………118</w:t>
      </w:r>
    </w:p>
    <w:p w:rsidR="004E5A61" w:rsidRDefault="004E5A61" w:rsidP="00C777FA">
      <w:r>
        <w:t xml:space="preserve">Figure 79 </w:t>
      </w:r>
      <w:r w:rsidR="00B41045">
        <w:t>alarmes manuelles</w:t>
      </w:r>
      <w:r>
        <w:t xml:space="preserve"> d</w:t>
      </w:r>
      <w:r w:rsidR="00B41045">
        <w:t>'incendie…………………………………………………118</w:t>
      </w:r>
    </w:p>
    <w:p w:rsidR="00B41045" w:rsidRPr="00B41045" w:rsidRDefault="008F6DF8" w:rsidP="00B41045">
      <w:pPr>
        <w:rPr>
          <w:sz w:val="20"/>
          <w:szCs w:val="20"/>
        </w:rPr>
      </w:pPr>
      <w:hyperlink w:anchor="_Toc453008271" w:history="1">
        <w:r w:rsidR="00B41045" w:rsidRPr="00B41045">
          <w:rPr>
            <w:rStyle w:val="Lienhypertexte"/>
            <w:noProof/>
            <w:color w:val="000000" w:themeColor="text1"/>
            <w:sz w:val="20"/>
            <w:szCs w:val="20"/>
          </w:rPr>
          <w:t xml:space="preserve">Tableau 1 </w:t>
        </w:r>
        <w:r w:rsidR="00B41045">
          <w:rPr>
            <w:rFonts w:asciiTheme="majorBidi" w:hAnsiTheme="majorBidi" w:cstheme="majorBidi"/>
            <w:sz w:val="20"/>
            <w:szCs w:val="20"/>
          </w:rPr>
          <w:t>Nature de l’handicap en Algérie……………..</w:t>
        </w:r>
        <w:r w:rsidR="00B41045">
          <w:rPr>
            <w:noProof/>
            <w:webHidden/>
            <w:color w:val="000000" w:themeColor="text1"/>
            <w:sz w:val="20"/>
            <w:szCs w:val="20"/>
          </w:rPr>
          <w:t>…………………………………………………….29</w:t>
        </w:r>
      </w:hyperlink>
    </w:p>
    <w:p w:rsidR="00B41045" w:rsidRPr="00B41045" w:rsidRDefault="008F6DF8" w:rsidP="00B41045">
      <w:pPr>
        <w:pStyle w:val="Tabledesillustrations"/>
        <w:tabs>
          <w:tab w:val="right" w:leader="dot" w:pos="9530"/>
        </w:tabs>
        <w:rPr>
          <w:noProof/>
          <w:color w:val="000000" w:themeColor="text1"/>
          <w:sz w:val="20"/>
          <w:szCs w:val="20"/>
          <w:lang w:eastAsia="fr-FR"/>
        </w:rPr>
      </w:pPr>
      <w:hyperlink w:anchor="_Toc453008272" w:history="1">
        <w:r w:rsidR="00B41045" w:rsidRPr="00B41045">
          <w:rPr>
            <w:rStyle w:val="Lienhypertexte"/>
            <w:noProof/>
            <w:color w:val="000000" w:themeColor="text1"/>
            <w:sz w:val="20"/>
            <w:szCs w:val="20"/>
          </w:rPr>
          <w:t xml:space="preserve">Tableau 2 </w:t>
        </w:r>
        <w:r w:rsidR="00B41045">
          <w:rPr>
            <w:rFonts w:asciiTheme="majorBidi" w:hAnsiTheme="majorBidi" w:cstheme="majorBidi"/>
            <w:sz w:val="20"/>
            <w:szCs w:val="20"/>
          </w:rPr>
          <w:t>Centre psychopédagogique dans la wilaya de Tlemcen</w:t>
        </w:r>
        <w:r w:rsidR="00B41045" w:rsidRPr="00B41045">
          <w:rPr>
            <w:noProof/>
            <w:webHidden/>
            <w:color w:val="000000" w:themeColor="text1"/>
            <w:sz w:val="20"/>
            <w:szCs w:val="20"/>
          </w:rPr>
          <w:tab/>
        </w:r>
        <w:r w:rsidR="00B41045">
          <w:rPr>
            <w:noProof/>
            <w:webHidden/>
            <w:color w:val="000000" w:themeColor="text1"/>
            <w:sz w:val="20"/>
            <w:szCs w:val="20"/>
          </w:rPr>
          <w:t>30</w:t>
        </w:r>
      </w:hyperlink>
    </w:p>
    <w:p w:rsidR="00B41045" w:rsidRPr="00B41045" w:rsidRDefault="008F6DF8" w:rsidP="00B41045">
      <w:pPr>
        <w:pStyle w:val="Tabledesillustrations"/>
        <w:tabs>
          <w:tab w:val="right" w:leader="dot" w:pos="9530"/>
        </w:tabs>
        <w:rPr>
          <w:noProof/>
          <w:color w:val="000000" w:themeColor="text1"/>
          <w:sz w:val="20"/>
          <w:szCs w:val="20"/>
          <w:lang w:eastAsia="fr-FR"/>
        </w:rPr>
      </w:pPr>
      <w:hyperlink w:anchor="_Toc453008273" w:history="1">
        <w:r w:rsidR="00B41045">
          <w:rPr>
            <w:rStyle w:val="Lienhypertexte"/>
            <w:noProof/>
            <w:color w:val="000000" w:themeColor="text1"/>
            <w:sz w:val="20"/>
            <w:szCs w:val="20"/>
          </w:rPr>
          <w:t xml:space="preserve">Tableau 3 Présentation de la wilaya </w:t>
        </w:r>
        <w:r w:rsidR="00B41045" w:rsidRPr="00B41045">
          <w:rPr>
            <w:rStyle w:val="Lienhypertexte"/>
            <w:noProof/>
            <w:color w:val="000000" w:themeColor="text1"/>
            <w:sz w:val="20"/>
            <w:szCs w:val="20"/>
          </w:rPr>
          <w:t>de Tlemcen</w:t>
        </w:r>
        <w:r w:rsidR="00B41045" w:rsidRPr="00B41045">
          <w:rPr>
            <w:noProof/>
            <w:webHidden/>
            <w:color w:val="000000" w:themeColor="text1"/>
            <w:sz w:val="20"/>
            <w:szCs w:val="20"/>
          </w:rPr>
          <w:tab/>
        </w:r>
        <w:r w:rsidR="00B41045">
          <w:rPr>
            <w:noProof/>
            <w:webHidden/>
            <w:color w:val="000000" w:themeColor="text1"/>
            <w:sz w:val="20"/>
            <w:szCs w:val="20"/>
          </w:rPr>
          <w:t>53</w:t>
        </w:r>
      </w:hyperlink>
    </w:p>
    <w:p w:rsidR="00B41045" w:rsidRPr="00B41045" w:rsidRDefault="008F6DF8" w:rsidP="00B41045">
      <w:pPr>
        <w:pStyle w:val="Tabledesillustrations"/>
        <w:tabs>
          <w:tab w:val="right" w:leader="dot" w:pos="9530"/>
        </w:tabs>
        <w:rPr>
          <w:noProof/>
          <w:color w:val="000000" w:themeColor="text1"/>
          <w:sz w:val="20"/>
          <w:szCs w:val="20"/>
          <w:lang w:eastAsia="fr-FR"/>
        </w:rPr>
      </w:pPr>
      <w:hyperlink w:anchor="_Toc453008274" w:history="1">
        <w:r w:rsidR="00B41045" w:rsidRPr="00B41045">
          <w:rPr>
            <w:rStyle w:val="Lienhypertexte"/>
            <w:noProof/>
            <w:color w:val="000000" w:themeColor="text1"/>
            <w:sz w:val="20"/>
            <w:szCs w:val="20"/>
          </w:rPr>
          <w:t>Tableau 4</w:t>
        </w:r>
        <w:r w:rsidR="00B41045">
          <w:rPr>
            <w:rStyle w:val="Lienhypertexte"/>
            <w:noProof/>
            <w:color w:val="000000" w:themeColor="text1"/>
            <w:sz w:val="20"/>
            <w:szCs w:val="20"/>
          </w:rPr>
          <w:t xml:space="preserve">le réseau routier de la wilaya de Tlemcen </w:t>
        </w:r>
        <w:r w:rsidR="00B41045" w:rsidRPr="00B41045">
          <w:rPr>
            <w:noProof/>
            <w:webHidden/>
            <w:color w:val="000000" w:themeColor="text1"/>
            <w:sz w:val="20"/>
            <w:szCs w:val="20"/>
          </w:rPr>
          <w:tab/>
          <w:t>54</w:t>
        </w:r>
      </w:hyperlink>
    </w:p>
    <w:p w:rsidR="00B41045" w:rsidRPr="00B41045" w:rsidRDefault="008F6DF8" w:rsidP="00F16978">
      <w:pPr>
        <w:pStyle w:val="Tabledesillustrations"/>
        <w:tabs>
          <w:tab w:val="right" w:leader="dot" w:pos="9530"/>
        </w:tabs>
        <w:rPr>
          <w:noProof/>
          <w:color w:val="000000" w:themeColor="text1"/>
          <w:sz w:val="20"/>
          <w:szCs w:val="20"/>
          <w:lang w:eastAsia="fr-FR"/>
        </w:rPr>
      </w:pPr>
      <w:hyperlink w:anchor="_Toc453008275" w:history="1">
        <w:r w:rsidR="00B41045" w:rsidRPr="00B41045">
          <w:rPr>
            <w:rStyle w:val="Lienhypertexte"/>
            <w:noProof/>
            <w:color w:val="000000" w:themeColor="text1"/>
            <w:sz w:val="20"/>
            <w:szCs w:val="20"/>
          </w:rPr>
          <w:t>Tableau 5</w:t>
        </w:r>
        <w:r w:rsidR="00F16978">
          <w:rPr>
            <w:rStyle w:val="Lienhypertexte"/>
            <w:noProof/>
            <w:color w:val="000000" w:themeColor="text1"/>
            <w:sz w:val="20"/>
            <w:szCs w:val="20"/>
          </w:rPr>
          <w:t xml:space="preserve"> Présentation de la commune de Tlemcen</w:t>
        </w:r>
        <w:r w:rsidR="00B41045" w:rsidRPr="00B41045">
          <w:rPr>
            <w:noProof/>
            <w:webHidden/>
            <w:color w:val="000000" w:themeColor="text1"/>
            <w:sz w:val="20"/>
            <w:szCs w:val="20"/>
          </w:rPr>
          <w:tab/>
        </w:r>
        <w:r w:rsidR="00F16978">
          <w:rPr>
            <w:noProof/>
            <w:webHidden/>
            <w:color w:val="000000" w:themeColor="text1"/>
            <w:sz w:val="20"/>
            <w:szCs w:val="20"/>
          </w:rPr>
          <w:t>56</w:t>
        </w:r>
      </w:hyperlink>
    </w:p>
    <w:p w:rsidR="004E5A61" w:rsidRDefault="008F6DF8" w:rsidP="00F16978">
      <w:pPr>
        <w:rPr>
          <w:sz w:val="20"/>
          <w:szCs w:val="20"/>
        </w:rPr>
      </w:pPr>
      <w:hyperlink w:anchor="_Toc453008276" w:history="1">
        <w:r w:rsidR="00B41045" w:rsidRPr="00B41045">
          <w:rPr>
            <w:rStyle w:val="Lienhypertexte"/>
            <w:noProof/>
            <w:color w:val="000000" w:themeColor="text1"/>
            <w:sz w:val="20"/>
            <w:szCs w:val="20"/>
          </w:rPr>
          <w:t xml:space="preserve">Tableau 6 </w:t>
        </w:r>
        <w:r w:rsidR="00F16978">
          <w:rPr>
            <w:rStyle w:val="Lienhypertexte"/>
            <w:noProof/>
            <w:color w:val="000000" w:themeColor="text1"/>
            <w:sz w:val="20"/>
            <w:szCs w:val="20"/>
          </w:rPr>
          <w:t>ratio</w:t>
        </w:r>
      </w:hyperlink>
      <w:r w:rsidR="00F16978">
        <w:rPr>
          <w:sz w:val="20"/>
          <w:szCs w:val="20"/>
        </w:rPr>
        <w:t xml:space="preserve"> par rapport aux exemples thématiques……………………………………………………….63</w:t>
      </w:r>
    </w:p>
    <w:p w:rsidR="00F16978" w:rsidRDefault="00F16978" w:rsidP="00F16978">
      <w:pPr>
        <w:rPr>
          <w:sz w:val="20"/>
          <w:szCs w:val="20"/>
        </w:rPr>
      </w:pPr>
      <w:r>
        <w:rPr>
          <w:sz w:val="20"/>
          <w:szCs w:val="20"/>
        </w:rPr>
        <w:t>Tableau 7 Programme de base…………………………………………………………………………….64</w:t>
      </w:r>
    </w:p>
    <w:p w:rsidR="00F16978" w:rsidRDefault="00F16978" w:rsidP="00F16978">
      <w:pPr>
        <w:rPr>
          <w:sz w:val="20"/>
          <w:szCs w:val="20"/>
        </w:rPr>
      </w:pPr>
      <w:r>
        <w:rPr>
          <w:sz w:val="20"/>
          <w:szCs w:val="20"/>
        </w:rPr>
        <w:t>Tableau 8 Programme surfacique ……………………………………………………………….………81</w:t>
      </w:r>
    </w:p>
    <w:p w:rsidR="00F16978" w:rsidRPr="00F16978" w:rsidRDefault="00F16978" w:rsidP="00F16978">
      <w:pPr>
        <w:rPr>
          <w:sz w:val="20"/>
          <w:szCs w:val="20"/>
        </w:rPr>
      </w:pPr>
      <w:r>
        <w:rPr>
          <w:sz w:val="20"/>
          <w:szCs w:val="20"/>
        </w:rPr>
        <w:t>Tableau 9 Tableau récapitulatif…………………………………………………………………………..86</w:t>
      </w:r>
    </w:p>
    <w:p w:rsidR="002816BC" w:rsidRPr="00F16978" w:rsidRDefault="008F6DF8" w:rsidP="00F16978">
      <w:pPr>
        <w:jc w:val="center"/>
      </w:pPr>
      <w:r>
        <w:lastRenderedPageBreak/>
        <w:fldChar w:fldCharType="end"/>
      </w:r>
      <w:bookmarkStart w:id="7" w:name="_Toc485245550"/>
      <w:r w:rsidR="005427B7" w:rsidRPr="00881195">
        <w:rPr>
          <w:b/>
          <w:bCs/>
        </w:rPr>
        <w:t>Introduction générale</w:t>
      </w:r>
      <w:bookmarkEnd w:id="0"/>
      <w:bookmarkEnd w:id="7"/>
    </w:p>
    <w:p w:rsidR="00A65505" w:rsidRDefault="00A65505" w:rsidP="005427B7">
      <w:pPr>
        <w:rPr>
          <w:rFonts w:eastAsiaTheme="majorEastAsia"/>
        </w:rPr>
      </w:pPr>
    </w:p>
    <w:p w:rsidR="00F1469E" w:rsidRPr="006903B2" w:rsidRDefault="00A65505" w:rsidP="00F1469E">
      <w:pPr>
        <w:rPr>
          <w:rFonts w:asciiTheme="majorBidi" w:hAnsiTheme="majorBidi" w:cstheme="majorBidi"/>
          <w:szCs w:val="24"/>
        </w:rPr>
      </w:pPr>
      <w:r>
        <w:rPr>
          <w:rFonts w:eastAsiaTheme="majorEastAsia"/>
        </w:rPr>
        <w:tab/>
      </w:r>
      <w:r w:rsidR="00F1469E" w:rsidRPr="006903B2">
        <w:rPr>
          <w:rFonts w:asciiTheme="majorBidi" w:hAnsiTheme="majorBidi" w:cstheme="majorBidi"/>
          <w:szCs w:val="24"/>
        </w:rPr>
        <w:t xml:space="preserve">Un projet d’architecte nait d’abord d’une demande, cette demande peut naitre d’un besoin, ce besoin il peut être appelé par des citoyens, et si ces citoyens sont des enfants aux besoins spéciaux ; là L’architecture peut réellement impacter sur le bien-être de ces  enfants, Plus les troubles sont importants, plus il sera nécessaire que l’environnement soit adapté. </w:t>
      </w:r>
    </w:p>
    <w:p w:rsidR="00F1469E" w:rsidRPr="006903B2" w:rsidRDefault="00F1469E" w:rsidP="00F1469E">
      <w:pPr>
        <w:ind w:right="-341"/>
        <w:rPr>
          <w:rFonts w:asciiTheme="majorBidi" w:hAnsiTheme="majorBidi" w:cstheme="majorBidi"/>
          <w:szCs w:val="24"/>
        </w:rPr>
      </w:pPr>
      <w:r>
        <w:rPr>
          <w:rFonts w:asciiTheme="majorBidi" w:hAnsiTheme="majorBidi" w:cstheme="majorBidi"/>
          <w:szCs w:val="24"/>
        </w:rPr>
        <w:t xml:space="preserve">         </w:t>
      </w:r>
      <w:r w:rsidRPr="006903B2">
        <w:rPr>
          <w:rFonts w:asciiTheme="majorBidi" w:hAnsiTheme="majorBidi" w:cstheme="majorBidi"/>
          <w:szCs w:val="24"/>
        </w:rPr>
        <w:t xml:space="preserve">La perception spatiale spécifique au jeune enfant le rend particulièrement sensible aux stimuli de son environnement. </w:t>
      </w:r>
    </w:p>
    <w:p w:rsidR="00F1469E" w:rsidRPr="006903B2" w:rsidRDefault="00F1469E" w:rsidP="00F1469E">
      <w:pPr>
        <w:ind w:right="-341"/>
        <w:rPr>
          <w:rFonts w:asciiTheme="majorBidi" w:hAnsiTheme="majorBidi" w:cstheme="majorBidi"/>
          <w:i/>
          <w:iCs/>
          <w:szCs w:val="24"/>
        </w:rPr>
      </w:pPr>
      <w:r w:rsidRPr="006903B2">
        <w:rPr>
          <w:rFonts w:asciiTheme="majorBidi" w:hAnsiTheme="majorBidi" w:cstheme="majorBidi"/>
          <w:szCs w:val="24"/>
        </w:rPr>
        <w:t xml:space="preserve">« </w:t>
      </w:r>
      <w:r w:rsidRPr="006903B2">
        <w:rPr>
          <w:rFonts w:asciiTheme="majorBidi" w:hAnsiTheme="majorBidi" w:cstheme="majorBidi"/>
          <w:i/>
          <w:iCs/>
          <w:szCs w:val="24"/>
        </w:rPr>
        <w:t>C’est à travers tous ces sens que l’enfant appréhende le monde : toucher, sentir, voir, entendre puis parler, l’espace est ainsi un langage pour l’enfant. C’est par excellence le moyen de communication du tout-petit »</w:t>
      </w:r>
      <w:r w:rsidRPr="006903B2">
        <w:rPr>
          <w:rStyle w:val="Appelnotedebasdep"/>
          <w:rFonts w:asciiTheme="majorBidi" w:hAnsiTheme="majorBidi" w:cstheme="majorBidi"/>
          <w:i/>
          <w:iCs/>
          <w:szCs w:val="24"/>
        </w:rPr>
        <w:footnoteReference w:id="2"/>
      </w:r>
      <w:r w:rsidRPr="006903B2">
        <w:rPr>
          <w:rFonts w:asciiTheme="majorBidi" w:hAnsiTheme="majorBidi" w:cstheme="majorBidi"/>
          <w:i/>
          <w:iCs/>
          <w:szCs w:val="24"/>
        </w:rPr>
        <w:t>.</w:t>
      </w:r>
    </w:p>
    <w:p w:rsidR="00F1469E" w:rsidRPr="006903B2" w:rsidRDefault="00F1469E" w:rsidP="00F1469E">
      <w:pPr>
        <w:rPr>
          <w:rFonts w:asciiTheme="majorBidi" w:hAnsiTheme="majorBidi" w:cstheme="majorBidi"/>
          <w:szCs w:val="24"/>
        </w:rPr>
      </w:pPr>
      <w:r>
        <w:rPr>
          <w:rFonts w:asciiTheme="majorBidi" w:hAnsiTheme="majorBidi" w:cstheme="majorBidi"/>
          <w:szCs w:val="24"/>
        </w:rPr>
        <w:t xml:space="preserve">        </w:t>
      </w:r>
      <w:r w:rsidRPr="006903B2">
        <w:rPr>
          <w:rFonts w:asciiTheme="majorBidi" w:hAnsiTheme="majorBidi" w:cstheme="majorBidi"/>
          <w:szCs w:val="24"/>
        </w:rPr>
        <w:t xml:space="preserve">Le défi consiste à créer un environnement appropriable et varié, qui stimule les sens et favorise l’intégration et le plein épanouissement des enfants aux besoins spéciaux dans le milieu ordinaire. </w:t>
      </w:r>
    </w:p>
    <w:p w:rsidR="00F1469E" w:rsidRPr="006903B2" w:rsidRDefault="00F1469E" w:rsidP="00F1469E">
      <w:pPr>
        <w:rPr>
          <w:rFonts w:asciiTheme="majorBidi" w:hAnsiTheme="majorBidi" w:cstheme="majorBidi"/>
          <w:szCs w:val="24"/>
        </w:rPr>
      </w:pPr>
      <w:r>
        <w:rPr>
          <w:rFonts w:asciiTheme="majorBidi" w:hAnsiTheme="majorBidi" w:cstheme="majorBidi"/>
          <w:szCs w:val="24"/>
        </w:rPr>
        <w:t xml:space="preserve">         </w:t>
      </w:r>
      <w:r w:rsidRPr="006903B2">
        <w:rPr>
          <w:rFonts w:asciiTheme="majorBidi" w:hAnsiTheme="majorBidi" w:cstheme="majorBidi"/>
          <w:szCs w:val="24"/>
        </w:rPr>
        <w:t>C</w:t>
      </w:r>
      <w:r>
        <w:rPr>
          <w:rFonts w:asciiTheme="majorBidi" w:hAnsiTheme="majorBidi" w:cstheme="majorBidi"/>
          <w:szCs w:val="24"/>
        </w:rPr>
        <w:t>’est</w:t>
      </w:r>
      <w:r w:rsidRPr="006903B2">
        <w:rPr>
          <w:rFonts w:asciiTheme="majorBidi" w:hAnsiTheme="majorBidi" w:cstheme="majorBidi"/>
          <w:szCs w:val="24"/>
        </w:rPr>
        <w:t xml:space="preserve"> pour ce la qu’on opte pour une approche sensorielle et sensible de l’architecture en fonction de la relation de l’enfant avec l’espace, afin de favoriser son interaction avec le milieu physique et humain.</w:t>
      </w:r>
    </w:p>
    <w:p w:rsidR="00602A29" w:rsidRDefault="00602A29" w:rsidP="00F1469E">
      <w:pPr>
        <w:ind w:firstLine="284"/>
        <w:rPr>
          <w:rFonts w:cs="Times New Roman"/>
          <w:szCs w:val="24"/>
        </w:rPr>
      </w:pPr>
    </w:p>
    <w:p w:rsidR="00F1469E" w:rsidRDefault="00F1469E" w:rsidP="00F1469E">
      <w:pPr>
        <w:ind w:firstLine="284"/>
        <w:rPr>
          <w:rFonts w:cs="Times New Roman"/>
          <w:szCs w:val="24"/>
        </w:rPr>
      </w:pPr>
    </w:p>
    <w:p w:rsidR="00F1469E" w:rsidRDefault="00F1469E" w:rsidP="00F1469E">
      <w:pPr>
        <w:ind w:firstLine="284"/>
        <w:rPr>
          <w:rFonts w:cs="Times New Roman"/>
          <w:szCs w:val="24"/>
        </w:rPr>
      </w:pPr>
    </w:p>
    <w:p w:rsidR="00F1469E" w:rsidRDefault="00F1469E" w:rsidP="00F1469E">
      <w:pPr>
        <w:ind w:firstLine="284"/>
        <w:rPr>
          <w:rFonts w:cs="Times New Roman"/>
          <w:szCs w:val="24"/>
        </w:rPr>
      </w:pPr>
    </w:p>
    <w:p w:rsidR="00F1469E" w:rsidRDefault="00F1469E" w:rsidP="00F1469E">
      <w:pPr>
        <w:ind w:firstLine="284"/>
        <w:rPr>
          <w:rFonts w:cs="Times New Roman"/>
          <w:szCs w:val="24"/>
        </w:rPr>
      </w:pPr>
    </w:p>
    <w:p w:rsidR="00F1469E" w:rsidRDefault="00F1469E" w:rsidP="00F1469E">
      <w:pPr>
        <w:ind w:firstLine="284"/>
        <w:rPr>
          <w:rFonts w:cs="Times New Roman"/>
          <w:szCs w:val="24"/>
        </w:rPr>
      </w:pPr>
    </w:p>
    <w:p w:rsidR="00F1469E" w:rsidRDefault="00F1469E" w:rsidP="00F1469E">
      <w:pPr>
        <w:ind w:firstLine="284"/>
        <w:rPr>
          <w:rFonts w:cs="Times New Roman"/>
          <w:szCs w:val="24"/>
        </w:rPr>
      </w:pPr>
    </w:p>
    <w:p w:rsidR="00F1469E" w:rsidRDefault="00F1469E" w:rsidP="00F1469E">
      <w:pPr>
        <w:ind w:firstLine="284"/>
        <w:rPr>
          <w:rFonts w:cs="Times New Roman"/>
          <w:szCs w:val="24"/>
        </w:rPr>
      </w:pPr>
    </w:p>
    <w:p w:rsidR="00F1469E" w:rsidRPr="00904140" w:rsidRDefault="00F1469E" w:rsidP="00F1469E">
      <w:pPr>
        <w:ind w:firstLine="284"/>
        <w:rPr>
          <w:rFonts w:cs="Times New Roman"/>
          <w:szCs w:val="24"/>
        </w:rPr>
      </w:pPr>
    </w:p>
    <w:p w:rsidR="00E1187A" w:rsidRPr="005427B7" w:rsidRDefault="00E1187A" w:rsidP="00602A29"/>
    <w:p w:rsidR="00A65505" w:rsidRPr="00D3035B" w:rsidRDefault="00A65505" w:rsidP="00363C8D">
      <w:pPr>
        <w:pStyle w:val="Titre3"/>
      </w:pPr>
      <w:bookmarkStart w:id="8" w:name="_Toc485245551"/>
      <w:r w:rsidRPr="00E715CA">
        <w:lastRenderedPageBreak/>
        <w:t>Problèmatique</w:t>
      </w:r>
      <w:bookmarkEnd w:id="8"/>
      <w:r>
        <w:t xml:space="preserve"> </w:t>
      </w:r>
    </w:p>
    <w:p w:rsidR="00F1469E" w:rsidRPr="00C70B11" w:rsidRDefault="00A65505" w:rsidP="00F1469E">
      <w:pPr>
        <w:rPr>
          <w:rFonts w:asciiTheme="majorBidi" w:hAnsiTheme="majorBidi" w:cstheme="majorBidi"/>
          <w:szCs w:val="24"/>
        </w:rPr>
      </w:pPr>
      <w:r>
        <w:rPr>
          <w:rFonts w:eastAsiaTheme="majorEastAsia"/>
        </w:rPr>
        <w:tab/>
      </w:r>
      <w:bookmarkStart w:id="9" w:name="_Toc470128251"/>
      <w:bookmarkStart w:id="10" w:name="_Toc470185192"/>
      <w:r w:rsidR="00F1469E" w:rsidRPr="00C70B11">
        <w:rPr>
          <w:rFonts w:asciiTheme="majorBidi" w:hAnsiTheme="majorBidi" w:cstheme="majorBidi"/>
          <w:szCs w:val="24"/>
        </w:rPr>
        <w:t xml:space="preserve">     L’Organisation Nationale des  Statistiques en </w:t>
      </w:r>
      <w:r w:rsidR="00F1469E" w:rsidRPr="0082064B">
        <w:rPr>
          <w:rFonts w:asciiTheme="majorBidi" w:hAnsiTheme="majorBidi" w:cstheme="majorBidi"/>
          <w:b/>
          <w:bCs/>
          <w:color w:val="191919"/>
          <w:szCs w:val="24"/>
        </w:rPr>
        <w:t>2010</w:t>
      </w:r>
      <w:r w:rsidR="00F1469E" w:rsidRPr="00C70B11">
        <w:rPr>
          <w:rFonts w:asciiTheme="majorBidi" w:hAnsiTheme="majorBidi" w:cstheme="majorBidi"/>
          <w:color w:val="191919"/>
          <w:szCs w:val="24"/>
        </w:rPr>
        <w:t xml:space="preserve"> </w:t>
      </w:r>
      <w:r w:rsidR="00F1469E" w:rsidRPr="00C70B11">
        <w:rPr>
          <w:rFonts w:asciiTheme="majorBidi" w:hAnsiTheme="majorBidi" w:cstheme="majorBidi"/>
          <w:szCs w:val="24"/>
        </w:rPr>
        <w:t xml:space="preserve">a montré que Handicap mental touchait </w:t>
      </w:r>
      <w:r w:rsidR="00F1469E" w:rsidRPr="00C70B11">
        <w:rPr>
          <w:rFonts w:asciiTheme="majorBidi" w:hAnsiTheme="majorBidi" w:cstheme="majorBidi"/>
          <w:b/>
          <w:bCs/>
          <w:szCs w:val="24"/>
        </w:rPr>
        <w:t xml:space="preserve">167.331 personne en Algérie </w:t>
      </w:r>
      <w:r w:rsidR="00F1469E" w:rsidRPr="00C70B11">
        <w:rPr>
          <w:rFonts w:asciiTheme="majorBidi" w:hAnsiTheme="majorBidi" w:cstheme="majorBidi"/>
          <w:szCs w:val="24"/>
        </w:rPr>
        <w:t xml:space="preserve">dont </w:t>
      </w:r>
      <w:r w:rsidR="00F1469E" w:rsidRPr="00C70B11">
        <w:rPr>
          <w:rFonts w:asciiTheme="majorBidi" w:hAnsiTheme="majorBidi" w:cstheme="majorBidi"/>
          <w:b/>
          <w:bCs/>
          <w:szCs w:val="24"/>
        </w:rPr>
        <w:t>40 000</w:t>
      </w:r>
      <w:r w:rsidR="00F1469E" w:rsidRPr="00C70B11">
        <w:rPr>
          <w:rFonts w:asciiTheme="majorBidi" w:hAnsiTheme="majorBidi" w:cstheme="majorBidi"/>
          <w:szCs w:val="24"/>
        </w:rPr>
        <w:t xml:space="preserve"> enfants autistes et </w:t>
      </w:r>
      <w:r w:rsidR="00F1469E" w:rsidRPr="00C70B11">
        <w:rPr>
          <w:rFonts w:asciiTheme="majorBidi" w:hAnsiTheme="majorBidi" w:cstheme="majorBidi"/>
          <w:b/>
          <w:bCs/>
          <w:szCs w:val="24"/>
        </w:rPr>
        <w:t>80 000</w:t>
      </w:r>
      <w:r w:rsidR="00F1469E" w:rsidRPr="00C70B11">
        <w:rPr>
          <w:rFonts w:asciiTheme="majorBidi" w:hAnsiTheme="majorBidi" w:cstheme="majorBidi"/>
          <w:szCs w:val="24"/>
        </w:rPr>
        <w:t xml:space="preserve"> enfants atteints de  la trisomie 21.</w:t>
      </w:r>
    </w:p>
    <w:p w:rsidR="00F1469E" w:rsidRPr="00C70B11" w:rsidRDefault="00F1469E" w:rsidP="00F1469E">
      <w:pPr>
        <w:rPr>
          <w:rFonts w:asciiTheme="majorBidi" w:hAnsiTheme="majorBidi" w:cstheme="majorBidi"/>
          <w:szCs w:val="24"/>
        </w:rPr>
      </w:pPr>
      <w:r w:rsidRPr="00C70B11">
        <w:rPr>
          <w:rFonts w:asciiTheme="majorBidi" w:hAnsiTheme="majorBidi" w:cstheme="majorBidi"/>
          <w:szCs w:val="24"/>
        </w:rPr>
        <w:t xml:space="preserve">     Selon une récente étude menée par Mohamed Tabari il y actuellement </w:t>
      </w:r>
      <w:r w:rsidRPr="00C70B11">
        <w:rPr>
          <w:rFonts w:asciiTheme="majorBidi" w:hAnsiTheme="majorBidi" w:cstheme="majorBidi"/>
          <w:b/>
          <w:bCs/>
          <w:szCs w:val="24"/>
        </w:rPr>
        <w:t>80 000</w:t>
      </w:r>
      <w:r w:rsidRPr="00C70B11">
        <w:rPr>
          <w:rFonts w:asciiTheme="majorBidi" w:hAnsiTheme="majorBidi" w:cstheme="majorBidi"/>
          <w:szCs w:val="24"/>
        </w:rPr>
        <w:t xml:space="preserve"> enfants autistes. Ainsi que L’ANIT</w:t>
      </w:r>
      <w:r w:rsidRPr="00C70B11">
        <w:rPr>
          <w:rStyle w:val="Appelnotedebasdep"/>
          <w:rFonts w:asciiTheme="majorBidi" w:hAnsiTheme="majorBidi" w:cstheme="majorBidi"/>
          <w:szCs w:val="24"/>
        </w:rPr>
        <w:footnoteReference w:id="3"/>
      </w:r>
      <w:r w:rsidRPr="00C70B11">
        <w:rPr>
          <w:rFonts w:asciiTheme="majorBidi" w:hAnsiTheme="majorBidi" w:cstheme="majorBidi"/>
          <w:szCs w:val="24"/>
          <w:vertAlign w:val="superscript"/>
        </w:rPr>
        <w:t xml:space="preserve"> </w:t>
      </w:r>
      <w:r w:rsidRPr="00C70B11">
        <w:rPr>
          <w:rFonts w:asciiTheme="majorBidi" w:hAnsiTheme="majorBidi" w:cstheme="majorBidi"/>
          <w:szCs w:val="24"/>
        </w:rPr>
        <w:t xml:space="preserve">déclare en </w:t>
      </w:r>
      <w:r w:rsidRPr="00C70B11">
        <w:rPr>
          <w:rFonts w:asciiTheme="majorBidi" w:hAnsiTheme="majorBidi" w:cstheme="majorBidi"/>
          <w:b/>
          <w:bCs/>
          <w:szCs w:val="24"/>
        </w:rPr>
        <w:t>2016</w:t>
      </w:r>
      <w:r w:rsidRPr="00C70B11">
        <w:rPr>
          <w:rFonts w:asciiTheme="majorBidi" w:hAnsiTheme="majorBidi" w:cstheme="majorBidi"/>
          <w:szCs w:val="24"/>
        </w:rPr>
        <w:t xml:space="preserve">, plus </w:t>
      </w:r>
      <w:r w:rsidRPr="00C70B11">
        <w:rPr>
          <w:rFonts w:asciiTheme="majorBidi" w:hAnsiTheme="majorBidi" w:cstheme="majorBidi"/>
          <w:b/>
          <w:bCs/>
          <w:szCs w:val="24"/>
        </w:rPr>
        <w:t>120 000</w:t>
      </w:r>
      <w:r w:rsidRPr="00C70B11">
        <w:rPr>
          <w:rFonts w:asciiTheme="majorBidi" w:hAnsiTheme="majorBidi" w:cstheme="majorBidi"/>
          <w:szCs w:val="24"/>
        </w:rPr>
        <w:t xml:space="preserve"> enfants atteints de trisomie 21, par deux naissances de bébés trisomiques par jour, ce qui équivaut à environ </w:t>
      </w:r>
      <w:r w:rsidRPr="00C70B11">
        <w:rPr>
          <w:rFonts w:asciiTheme="majorBidi" w:hAnsiTheme="majorBidi" w:cstheme="majorBidi"/>
          <w:b/>
          <w:bCs/>
          <w:szCs w:val="24"/>
        </w:rPr>
        <w:t>800</w:t>
      </w:r>
      <w:r w:rsidRPr="00C70B11">
        <w:rPr>
          <w:rFonts w:asciiTheme="majorBidi" w:hAnsiTheme="majorBidi" w:cstheme="majorBidi"/>
          <w:szCs w:val="24"/>
        </w:rPr>
        <w:t xml:space="preserve"> enfants par année. </w:t>
      </w:r>
    </w:p>
    <w:p w:rsidR="00F1469E" w:rsidRPr="00C70B11" w:rsidRDefault="00F1469E" w:rsidP="00F1469E">
      <w:pPr>
        <w:rPr>
          <w:rFonts w:asciiTheme="majorBidi" w:hAnsiTheme="majorBidi" w:cstheme="majorBidi"/>
          <w:szCs w:val="24"/>
        </w:rPr>
      </w:pPr>
      <w:r w:rsidRPr="00C70B11">
        <w:rPr>
          <w:rFonts w:asciiTheme="majorBidi" w:hAnsiTheme="majorBidi" w:cstheme="majorBidi"/>
          <w:szCs w:val="24"/>
        </w:rPr>
        <w:t xml:space="preserve">     Le phénomène de sous-scolarisation des enfants atteints d’autisme et de la trisomie 21 est une réalité alarmante; M. Mahmoud Amoura le porte-parole de l'association nationale des enfants trisomiques indique que  le problème  le plus préoccupant, actuellement, concerne l'absence de moyens d'intégration scolaire et professionnelle des enfants et des jeunes trisomiques. Selon le recensement, auquel est parvenue l'association qu'il représente, il n'y a, aujourd'hui, dans le système éducatif et scolaire du pays que </w:t>
      </w:r>
      <w:r w:rsidRPr="00C70B11">
        <w:rPr>
          <w:rFonts w:asciiTheme="majorBidi" w:hAnsiTheme="majorBidi" w:cstheme="majorBidi"/>
          <w:b/>
          <w:bCs/>
          <w:szCs w:val="24"/>
        </w:rPr>
        <w:t>47</w:t>
      </w:r>
      <w:r w:rsidRPr="00C70B11">
        <w:rPr>
          <w:rFonts w:asciiTheme="majorBidi" w:hAnsiTheme="majorBidi" w:cstheme="majorBidi"/>
          <w:szCs w:val="24"/>
        </w:rPr>
        <w:t xml:space="preserve">5, qui bénéficient de cours d'instruction et d'éducation. Ces enfants,  sont placés dans des «classes spéciales», </w:t>
      </w:r>
      <w:r w:rsidRPr="00C70B11">
        <w:rPr>
          <w:rFonts w:asciiTheme="majorBidi" w:hAnsiTheme="majorBidi" w:cstheme="majorBidi"/>
          <w:b/>
          <w:bCs/>
          <w:szCs w:val="24"/>
        </w:rPr>
        <w:t>42</w:t>
      </w:r>
      <w:r w:rsidRPr="00C70B11">
        <w:rPr>
          <w:rFonts w:asciiTheme="majorBidi" w:hAnsiTheme="majorBidi" w:cstheme="majorBidi"/>
          <w:szCs w:val="24"/>
        </w:rPr>
        <w:t xml:space="preserve"> au total et uniquement dans les wilayas d'Alger, Oran, Skikda, Jijel et Boumerdès. A hauteur de </w:t>
      </w:r>
      <w:r w:rsidRPr="00C70B11">
        <w:rPr>
          <w:rFonts w:asciiTheme="majorBidi" w:hAnsiTheme="majorBidi" w:cstheme="majorBidi"/>
          <w:b/>
          <w:bCs/>
          <w:szCs w:val="24"/>
        </w:rPr>
        <w:t>10</w:t>
      </w:r>
      <w:r w:rsidRPr="00C70B11">
        <w:rPr>
          <w:rFonts w:asciiTheme="majorBidi" w:hAnsiTheme="majorBidi" w:cstheme="majorBidi"/>
          <w:szCs w:val="24"/>
        </w:rPr>
        <w:t xml:space="preserve"> élèves maximum par classe, les trisomiques  ne sont hélas pas mélangés aux autres enfants. Pas de “mixité” pour les handicapés.</w:t>
      </w:r>
    </w:p>
    <w:p w:rsidR="00F1469E" w:rsidRPr="00C70B11" w:rsidRDefault="00F1469E" w:rsidP="00F1469E">
      <w:pPr>
        <w:rPr>
          <w:rFonts w:asciiTheme="majorBidi" w:hAnsiTheme="majorBidi" w:cstheme="majorBidi"/>
          <w:szCs w:val="24"/>
        </w:rPr>
      </w:pPr>
      <w:r w:rsidRPr="00C70B11">
        <w:rPr>
          <w:rFonts w:asciiTheme="majorBidi" w:hAnsiTheme="majorBidi" w:cstheme="majorBidi"/>
          <w:szCs w:val="24"/>
        </w:rPr>
        <w:t xml:space="preserve">     Autre problème, pour les très jeunes enfances trisomiques et autistes, dans la mesure où il n'y a ni jardins d'enfants ni structures spécialisées adaptées à la prise en charge thérapeutique, éducative, scolaire, et sociale, pour les accueillir.</w:t>
      </w:r>
    </w:p>
    <w:p w:rsidR="00F1469E" w:rsidRPr="00C70B11" w:rsidRDefault="00F1469E" w:rsidP="00F1469E">
      <w:pPr>
        <w:rPr>
          <w:rFonts w:asciiTheme="majorBidi" w:hAnsiTheme="majorBidi" w:cstheme="majorBidi"/>
          <w:szCs w:val="24"/>
        </w:rPr>
      </w:pPr>
      <w:r w:rsidRPr="00C70B11">
        <w:rPr>
          <w:rFonts w:asciiTheme="majorBidi" w:hAnsiTheme="majorBidi" w:cstheme="majorBidi"/>
          <w:szCs w:val="24"/>
        </w:rPr>
        <w:t xml:space="preserve">    D’ailleurs, les enfants avec (TED)</w:t>
      </w:r>
      <w:r w:rsidRPr="00C70B11">
        <w:rPr>
          <w:rStyle w:val="Appelnotedebasdep"/>
          <w:rFonts w:asciiTheme="majorBidi" w:hAnsiTheme="majorBidi" w:cstheme="majorBidi"/>
          <w:szCs w:val="24"/>
        </w:rPr>
        <w:footnoteReference w:id="4"/>
      </w:r>
      <w:r w:rsidRPr="00C70B11">
        <w:rPr>
          <w:rFonts w:asciiTheme="majorBidi" w:hAnsiTheme="majorBidi" w:cstheme="majorBidi"/>
          <w:szCs w:val="24"/>
        </w:rPr>
        <w:t xml:space="preserve">, ne bénéficient pas de structures spécialisées et sont mêlés à d’autres enfants malades, à d’autres pathologies. Nous nous référons aux explications d’Ould Tanleb (2008) qui indique l’existence de </w:t>
      </w:r>
      <w:r w:rsidRPr="00C70B11">
        <w:rPr>
          <w:rFonts w:asciiTheme="majorBidi" w:hAnsiTheme="majorBidi" w:cstheme="majorBidi"/>
          <w:b/>
          <w:bCs/>
          <w:szCs w:val="24"/>
        </w:rPr>
        <w:t>quatre</w:t>
      </w:r>
      <w:r w:rsidRPr="00C70B11">
        <w:rPr>
          <w:rFonts w:asciiTheme="majorBidi" w:hAnsiTheme="majorBidi" w:cstheme="majorBidi"/>
          <w:szCs w:val="24"/>
        </w:rPr>
        <w:t xml:space="preserve"> hôpitaux accueillant les enfants autistes pendant la journée : deux  à </w:t>
      </w:r>
      <w:r w:rsidRPr="00C70B11">
        <w:rPr>
          <w:rFonts w:asciiTheme="majorBidi" w:hAnsiTheme="majorBidi" w:cstheme="majorBidi"/>
          <w:b/>
          <w:bCs/>
          <w:szCs w:val="24"/>
        </w:rPr>
        <w:t>Chéraga</w:t>
      </w:r>
      <w:r w:rsidRPr="00C70B11">
        <w:rPr>
          <w:rFonts w:asciiTheme="majorBidi" w:hAnsiTheme="majorBidi" w:cstheme="majorBidi"/>
          <w:szCs w:val="24"/>
        </w:rPr>
        <w:t xml:space="preserve"> et à </w:t>
      </w:r>
      <w:r w:rsidRPr="00C70B11">
        <w:rPr>
          <w:rFonts w:asciiTheme="majorBidi" w:hAnsiTheme="majorBidi" w:cstheme="majorBidi"/>
          <w:b/>
          <w:bCs/>
          <w:szCs w:val="24"/>
        </w:rPr>
        <w:t>Kouba</w:t>
      </w:r>
      <w:r w:rsidRPr="00C70B11">
        <w:rPr>
          <w:rFonts w:asciiTheme="majorBidi" w:hAnsiTheme="majorBidi" w:cstheme="majorBidi"/>
          <w:szCs w:val="24"/>
        </w:rPr>
        <w:t xml:space="preserve"> à Alger, un à </w:t>
      </w:r>
      <w:r w:rsidRPr="00C70B11">
        <w:rPr>
          <w:rFonts w:asciiTheme="majorBidi" w:hAnsiTheme="majorBidi" w:cstheme="majorBidi"/>
          <w:b/>
          <w:bCs/>
          <w:szCs w:val="24"/>
        </w:rPr>
        <w:t>Blida</w:t>
      </w:r>
      <w:r w:rsidRPr="00C70B11">
        <w:rPr>
          <w:rFonts w:asciiTheme="majorBidi" w:hAnsiTheme="majorBidi" w:cstheme="majorBidi"/>
          <w:szCs w:val="24"/>
        </w:rPr>
        <w:t xml:space="preserve"> et un autre à </w:t>
      </w:r>
      <w:r w:rsidRPr="00C70B11">
        <w:rPr>
          <w:rFonts w:asciiTheme="majorBidi" w:hAnsiTheme="majorBidi" w:cstheme="majorBidi"/>
          <w:b/>
          <w:bCs/>
          <w:szCs w:val="24"/>
        </w:rPr>
        <w:t>Annaba</w:t>
      </w:r>
      <w:r w:rsidRPr="00C70B11">
        <w:rPr>
          <w:rFonts w:asciiTheme="majorBidi" w:hAnsiTheme="majorBidi" w:cstheme="majorBidi"/>
          <w:szCs w:val="24"/>
        </w:rPr>
        <w:t xml:space="preserve">. Ces passions sont également orientées vers le centre médico-psychologique. </w:t>
      </w:r>
    </w:p>
    <w:p w:rsidR="00F1469E" w:rsidRPr="00C70B11" w:rsidRDefault="00F1469E" w:rsidP="00F1469E">
      <w:pPr>
        <w:rPr>
          <w:rFonts w:asciiTheme="majorBidi" w:hAnsiTheme="majorBidi" w:cstheme="majorBidi"/>
          <w:szCs w:val="24"/>
        </w:rPr>
      </w:pPr>
      <w:r w:rsidRPr="00C70B11">
        <w:rPr>
          <w:rFonts w:asciiTheme="majorBidi" w:hAnsiTheme="majorBidi" w:cstheme="majorBidi"/>
          <w:szCs w:val="24"/>
        </w:rPr>
        <w:t xml:space="preserve">     Dans la pratique de la scolarisation spéciale en Pologne on a constaté que l’éducation et les thérapies appliquées sont plus efficaces si l’on organise des classes en mélangeant les enfants autistes avec les trisomiques. Pourquoi ce modèle a fait ses preuves? C’est parce </w:t>
      </w:r>
      <w:r w:rsidRPr="00C70B11">
        <w:rPr>
          <w:rFonts w:asciiTheme="majorBidi" w:hAnsiTheme="majorBidi" w:cstheme="majorBidi"/>
          <w:szCs w:val="24"/>
        </w:rPr>
        <w:lastRenderedPageBreak/>
        <w:t>que les enfants trisomiques sont très sociables, amicales et attentionnés, ils aiment entrer en relations avec les autres, ils sont serviables de par sa nature, ils aident. Ce type de comportement manque aux autistes, alors grâce à ce mélange on crée dans la classe un environnement plus favorable ce qui peut aider les enfants autistiques dans l’insertion sociale.</w:t>
      </w:r>
    </w:p>
    <w:p w:rsidR="00F1469E" w:rsidRPr="00C70B11" w:rsidRDefault="00F1469E" w:rsidP="00F1469E">
      <w:pPr>
        <w:rPr>
          <w:rFonts w:asciiTheme="majorBidi" w:hAnsiTheme="majorBidi" w:cstheme="majorBidi"/>
          <w:szCs w:val="24"/>
        </w:rPr>
      </w:pPr>
      <w:r w:rsidRPr="00C70B11">
        <w:rPr>
          <w:rFonts w:asciiTheme="majorBidi" w:hAnsiTheme="majorBidi" w:cstheme="majorBidi"/>
          <w:szCs w:val="24"/>
        </w:rPr>
        <w:t xml:space="preserve">    Les enfants trisomiques en profitent aussi! Ils se sentent nécessaires, ils sont félicités et appréciés par les enseignants pour leur contribution, ce qui améliore leur estime de soi. De par cela ils se sentent important! Or, on améliore aussi leurs développements, en même temps.</w:t>
      </w:r>
    </w:p>
    <w:p w:rsidR="00F1469E" w:rsidRPr="00C70B11" w:rsidRDefault="00F1469E" w:rsidP="00F1469E">
      <w:pPr>
        <w:rPr>
          <w:rFonts w:asciiTheme="majorBidi" w:hAnsiTheme="majorBidi" w:cstheme="majorBidi"/>
          <w:szCs w:val="24"/>
        </w:rPr>
      </w:pPr>
      <w:r w:rsidRPr="00C70B11">
        <w:rPr>
          <w:rFonts w:asciiTheme="majorBidi" w:hAnsiTheme="majorBidi" w:cstheme="majorBidi"/>
          <w:color w:val="FF0000"/>
          <w:szCs w:val="24"/>
        </w:rPr>
        <w:t xml:space="preserve">     </w:t>
      </w:r>
      <w:r w:rsidRPr="00C70B11">
        <w:rPr>
          <w:rFonts w:asciiTheme="majorBidi" w:hAnsiTheme="majorBidi" w:cstheme="majorBidi"/>
          <w:szCs w:val="24"/>
        </w:rPr>
        <w:t>En notre qualité d’architecte, et dans le cadre de ce master, nous nous intéressons à cette réalité sociale, à ce besoin exprimé tant par les familles d’enfants aux besoins spéciaux, que par les professionnels concernés. Cette situation a suscité qu’on porte un intérêt du point de vue architectural à ce qu’on peut appeler, dans un premier temps, (espace architectural adapté pour enfants aux besoins spéciaux).</w:t>
      </w:r>
    </w:p>
    <w:p w:rsidR="00F1469E" w:rsidRPr="00C70B11" w:rsidRDefault="00F1469E" w:rsidP="00F1469E">
      <w:pPr>
        <w:autoSpaceDE w:val="0"/>
        <w:autoSpaceDN w:val="0"/>
        <w:adjustRightInd w:val="0"/>
        <w:spacing w:after="0"/>
        <w:jc w:val="center"/>
        <w:rPr>
          <w:rFonts w:asciiTheme="majorBidi" w:eastAsia="Arial" w:hAnsiTheme="majorBidi" w:cstheme="majorBidi"/>
          <w:b/>
          <w:bCs/>
          <w:color w:val="E30B58"/>
          <w:sz w:val="28"/>
          <w:szCs w:val="28"/>
        </w:rPr>
      </w:pPr>
      <w:r w:rsidRPr="00C70B11">
        <w:rPr>
          <w:rFonts w:asciiTheme="majorBidi" w:eastAsia="Arial" w:hAnsiTheme="majorBidi" w:cstheme="majorBidi"/>
          <w:b/>
          <w:bCs/>
          <w:color w:val="E30B58"/>
          <w:sz w:val="28"/>
          <w:szCs w:val="28"/>
        </w:rPr>
        <w:t>Dans ce contexte, Comment adapter le projet architectural et son environnement à la stimulation sensorielle de ces enfants afin de mieux accueillir cette frange de société et répondre aux besoins éducatifs spécifiques de chacun pour une intégration social réussite?</w:t>
      </w: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1469E" w:rsidRDefault="00F1469E" w:rsidP="00F1469E">
      <w:pPr>
        <w:ind w:firstLine="284"/>
      </w:pPr>
    </w:p>
    <w:p w:rsidR="00F87F06" w:rsidRPr="00F1469E" w:rsidRDefault="00153855" w:rsidP="00363C8D">
      <w:pPr>
        <w:pStyle w:val="Titre3"/>
      </w:pPr>
      <w:r>
        <w:lastRenderedPageBreak/>
        <w:t xml:space="preserve">       </w:t>
      </w:r>
      <w:bookmarkStart w:id="11" w:name="_Toc485245552"/>
      <w:r w:rsidR="00F87F06" w:rsidRPr="00F1469E">
        <w:t>Hypothèse</w:t>
      </w:r>
      <w:bookmarkEnd w:id="9"/>
      <w:bookmarkEnd w:id="10"/>
      <w:bookmarkEnd w:id="11"/>
    </w:p>
    <w:p w:rsidR="00F1469E" w:rsidRPr="000B3598" w:rsidRDefault="005E3421" w:rsidP="00F1469E">
      <w:pPr>
        <w:autoSpaceDE w:val="0"/>
        <w:autoSpaceDN w:val="0"/>
        <w:adjustRightInd w:val="0"/>
        <w:spacing w:after="0"/>
        <w:rPr>
          <w:rFonts w:asciiTheme="majorBidi" w:hAnsiTheme="majorBidi" w:cstheme="majorBidi"/>
          <w:color w:val="333333"/>
          <w:szCs w:val="24"/>
          <w:shd w:val="clear" w:color="auto" w:fill="FFFFFF"/>
        </w:rPr>
      </w:pPr>
      <w:r>
        <w:rPr>
          <w:rFonts w:asciiTheme="majorBidi" w:hAnsiTheme="majorBidi" w:cstheme="majorBidi"/>
          <w:color w:val="333333"/>
          <w:szCs w:val="24"/>
          <w:shd w:val="clear" w:color="auto" w:fill="FFFFFF"/>
        </w:rPr>
        <w:t xml:space="preserve">       </w:t>
      </w:r>
      <w:r w:rsidR="00F1469E" w:rsidRPr="000B3598">
        <w:rPr>
          <w:rFonts w:asciiTheme="majorBidi" w:hAnsiTheme="majorBidi" w:cstheme="majorBidi"/>
          <w:color w:val="333333"/>
          <w:szCs w:val="24"/>
          <w:shd w:val="clear" w:color="auto" w:fill="FFFFFF"/>
        </w:rPr>
        <w:t>Par le  besoin des enfants trisomiques et autistes  à un traitement atypique de l’information sensorielle émanant de l’environnement physique et social</w:t>
      </w:r>
      <w:r w:rsidR="00F1469E" w:rsidRPr="00914C01">
        <w:rPr>
          <w:rFonts w:asciiTheme="majorBidi" w:hAnsiTheme="majorBidi" w:cstheme="majorBidi"/>
          <w:szCs w:val="24"/>
          <w:shd w:val="clear" w:color="auto" w:fill="FFFFFF"/>
        </w:rPr>
        <w:t xml:space="preserve">, notre  projet peut </w:t>
      </w:r>
      <w:r w:rsidR="00F1469E" w:rsidRPr="000B3598">
        <w:rPr>
          <w:rFonts w:asciiTheme="majorBidi" w:hAnsiTheme="majorBidi" w:cstheme="majorBidi"/>
          <w:color w:val="333333"/>
          <w:szCs w:val="24"/>
          <w:shd w:val="clear" w:color="auto" w:fill="FFFFFF"/>
        </w:rPr>
        <w:t>être une structure destinée à l’accueil de ces enfants et une conception basée sur une approche sensorielle sensible.</w:t>
      </w:r>
    </w:p>
    <w:p w:rsidR="00F1469E" w:rsidRPr="005427B7" w:rsidRDefault="00F1469E" w:rsidP="00F1469E">
      <w:r w:rsidRPr="000B3598">
        <w:rPr>
          <w:rFonts w:asciiTheme="majorBidi" w:hAnsiTheme="majorBidi" w:cstheme="majorBidi"/>
          <w:color w:val="333333"/>
          <w:szCs w:val="24"/>
          <w:shd w:val="clear" w:color="auto" w:fill="FFFFFF"/>
        </w:rPr>
        <w:t xml:space="preserve">    </w:t>
      </w:r>
      <w:r>
        <w:rPr>
          <w:rFonts w:asciiTheme="majorBidi" w:hAnsiTheme="majorBidi" w:cstheme="majorBidi"/>
          <w:color w:val="333333"/>
          <w:szCs w:val="24"/>
          <w:shd w:val="clear" w:color="auto" w:fill="FFFFFF"/>
        </w:rPr>
        <w:t xml:space="preserve">     </w:t>
      </w:r>
      <w:r w:rsidRPr="000B3598">
        <w:rPr>
          <w:rFonts w:asciiTheme="majorBidi" w:hAnsiTheme="majorBidi" w:cstheme="majorBidi"/>
          <w:color w:val="333333"/>
          <w:szCs w:val="24"/>
          <w:shd w:val="clear" w:color="auto" w:fill="FFFFFF"/>
        </w:rPr>
        <w:t xml:space="preserve"> De ce qui précède, un </w:t>
      </w:r>
      <w:r w:rsidRPr="000B3598">
        <w:rPr>
          <w:rFonts w:asciiTheme="majorBidi" w:hAnsiTheme="majorBidi" w:cstheme="majorBidi"/>
          <w:b/>
          <w:bCs/>
          <w:color w:val="E30B58"/>
          <w:szCs w:val="24"/>
        </w:rPr>
        <w:t>Institut éducatif pour enfants aux besoins spéciaux</w:t>
      </w:r>
      <w:r w:rsidRPr="000B3598">
        <w:rPr>
          <w:rFonts w:asciiTheme="majorBidi" w:hAnsiTheme="majorBidi" w:cstheme="majorBidi"/>
          <w:color w:val="333333"/>
          <w:szCs w:val="24"/>
          <w:shd w:val="clear" w:color="auto" w:fill="FFFFFF"/>
        </w:rPr>
        <w:t xml:space="preserve"> assure une meilleure prise en charge, éducatif et pédagogique  pour enfants aux besoins spécifiques avec une grande capacité d’accueil gérable et maitrisable, de façon à permettre un équilibre entre les capacités des enfants autistes et trisomiques et leurs environnements.</w:t>
      </w:r>
    </w:p>
    <w:p w:rsidR="00A65505" w:rsidRDefault="00A65505" w:rsidP="00363C8D">
      <w:pPr>
        <w:pStyle w:val="Titre3"/>
      </w:pPr>
      <w:bookmarkStart w:id="12" w:name="_Toc485245553"/>
      <w:r w:rsidRPr="00E715CA">
        <w:t>Objectifs</w:t>
      </w:r>
      <w:bookmarkEnd w:id="12"/>
    </w:p>
    <w:p w:rsidR="00F1469E" w:rsidRPr="00914C01" w:rsidRDefault="00F1469E" w:rsidP="00050326">
      <w:pPr>
        <w:pStyle w:val="Paragraphedeliste"/>
        <w:numPr>
          <w:ilvl w:val="0"/>
          <w:numId w:val="2"/>
        </w:numPr>
        <w:autoSpaceDE w:val="0"/>
        <w:autoSpaceDN w:val="0"/>
        <w:adjustRightInd w:val="0"/>
        <w:spacing w:after="0"/>
        <w:jc w:val="left"/>
        <w:rPr>
          <w:rFonts w:asciiTheme="majorBidi" w:hAnsiTheme="majorBidi" w:cstheme="majorBidi"/>
          <w:b/>
          <w:bCs/>
          <w:szCs w:val="24"/>
          <w:u w:val="single"/>
          <w:shd w:val="clear" w:color="auto" w:fill="FFFFFF"/>
        </w:rPr>
      </w:pPr>
      <w:r w:rsidRPr="00914C01">
        <w:rPr>
          <w:rFonts w:asciiTheme="majorBidi" w:eastAsia="Times New Roman" w:hAnsiTheme="majorBidi" w:cstheme="majorBidi"/>
          <w:szCs w:val="24"/>
          <w:lang w:eastAsia="fr-FR"/>
        </w:rPr>
        <w:t>Accueil des enfants et l’évaluation de leurs potentialités,  et La garantie du bien-être de chacun d’entre eux.</w:t>
      </w:r>
    </w:p>
    <w:p w:rsidR="00F1469E" w:rsidRPr="00914C01" w:rsidRDefault="00F1469E" w:rsidP="00050326">
      <w:pPr>
        <w:pStyle w:val="Paragraphedeliste"/>
        <w:numPr>
          <w:ilvl w:val="0"/>
          <w:numId w:val="2"/>
        </w:numPr>
        <w:autoSpaceDE w:val="0"/>
        <w:autoSpaceDN w:val="0"/>
        <w:adjustRightInd w:val="0"/>
        <w:spacing w:after="0"/>
        <w:jc w:val="left"/>
        <w:rPr>
          <w:rFonts w:asciiTheme="majorBidi" w:hAnsiTheme="majorBidi" w:cstheme="majorBidi"/>
          <w:b/>
          <w:bCs/>
          <w:szCs w:val="24"/>
          <w:u w:val="single"/>
          <w:shd w:val="clear" w:color="auto" w:fill="FFFFFF"/>
        </w:rPr>
      </w:pPr>
      <w:r w:rsidRPr="00914C01">
        <w:rPr>
          <w:rFonts w:asciiTheme="majorBidi" w:eastAsia="Times New Roman" w:hAnsiTheme="majorBidi" w:cstheme="majorBidi"/>
          <w:szCs w:val="24"/>
          <w:lang w:eastAsia="fr-FR"/>
        </w:rPr>
        <w:t xml:space="preserve">Assurer une éducation adaptée et un accompagnement médico-social aux enfants handicapés. </w:t>
      </w:r>
    </w:p>
    <w:p w:rsidR="00F1469E" w:rsidRPr="00914C01" w:rsidRDefault="00F1469E" w:rsidP="00050326">
      <w:pPr>
        <w:pStyle w:val="Paragraphedeliste"/>
        <w:numPr>
          <w:ilvl w:val="0"/>
          <w:numId w:val="2"/>
        </w:numPr>
        <w:autoSpaceDE w:val="0"/>
        <w:autoSpaceDN w:val="0"/>
        <w:adjustRightInd w:val="0"/>
        <w:spacing w:after="0"/>
        <w:jc w:val="left"/>
        <w:rPr>
          <w:rFonts w:asciiTheme="majorBidi" w:hAnsiTheme="majorBidi" w:cstheme="majorBidi"/>
          <w:b/>
          <w:bCs/>
          <w:szCs w:val="24"/>
          <w:u w:val="single"/>
          <w:shd w:val="clear" w:color="auto" w:fill="FFFFFF"/>
        </w:rPr>
      </w:pPr>
      <w:r w:rsidRPr="00914C01">
        <w:rPr>
          <w:rFonts w:asciiTheme="majorBidi" w:hAnsiTheme="majorBidi" w:cstheme="majorBidi"/>
          <w:szCs w:val="24"/>
          <w:shd w:val="clear" w:color="auto" w:fill="FFFFFF"/>
        </w:rPr>
        <w:t xml:space="preserve">Créer des espaces </w:t>
      </w:r>
      <w:r w:rsidRPr="00914C01">
        <w:rPr>
          <w:rFonts w:asciiTheme="majorBidi" w:hAnsiTheme="majorBidi" w:cstheme="majorBidi"/>
          <w:szCs w:val="24"/>
        </w:rPr>
        <w:t>appropriables et des ambiances variées, dont le but est la stimulation sensorielle des</w:t>
      </w:r>
      <w:r w:rsidRPr="00914C01">
        <w:rPr>
          <w:rFonts w:asciiTheme="majorBidi" w:hAnsiTheme="majorBidi" w:cstheme="majorBidi"/>
          <w:szCs w:val="24"/>
          <w:shd w:val="clear" w:color="auto" w:fill="FFFFFF"/>
        </w:rPr>
        <w:t xml:space="preserve"> enfants.</w:t>
      </w:r>
    </w:p>
    <w:p w:rsidR="00F1469E" w:rsidRPr="00914C01" w:rsidRDefault="00F1469E" w:rsidP="00050326">
      <w:pPr>
        <w:pStyle w:val="Paragraphedeliste"/>
        <w:numPr>
          <w:ilvl w:val="0"/>
          <w:numId w:val="2"/>
        </w:numPr>
        <w:autoSpaceDE w:val="0"/>
        <w:autoSpaceDN w:val="0"/>
        <w:adjustRightInd w:val="0"/>
        <w:spacing w:after="0"/>
        <w:jc w:val="left"/>
        <w:rPr>
          <w:rFonts w:asciiTheme="majorBidi" w:hAnsiTheme="majorBidi" w:cstheme="majorBidi"/>
          <w:b/>
          <w:bCs/>
          <w:szCs w:val="24"/>
          <w:u w:val="single"/>
          <w:shd w:val="clear" w:color="auto" w:fill="FFFFFF"/>
        </w:rPr>
      </w:pPr>
      <w:r w:rsidRPr="00914C01">
        <w:rPr>
          <w:rFonts w:asciiTheme="majorBidi" w:eastAsia="Times New Roman" w:hAnsiTheme="majorBidi" w:cstheme="majorBidi"/>
          <w:szCs w:val="24"/>
          <w:lang w:eastAsia="fr-FR"/>
        </w:rPr>
        <w:t>Favoriser l’insertion et la socialisation : scolaires, préprofessionnelles, éducatives, culturelles, de loisirs, sportifs et autres...,</w:t>
      </w:r>
    </w:p>
    <w:p w:rsidR="00F1469E" w:rsidRPr="00914C01" w:rsidRDefault="00F1469E" w:rsidP="00050326">
      <w:pPr>
        <w:pStyle w:val="Paragraphedeliste"/>
        <w:numPr>
          <w:ilvl w:val="0"/>
          <w:numId w:val="2"/>
        </w:numPr>
        <w:autoSpaceDE w:val="0"/>
        <w:autoSpaceDN w:val="0"/>
        <w:adjustRightInd w:val="0"/>
        <w:spacing w:after="0"/>
        <w:jc w:val="left"/>
        <w:rPr>
          <w:rFonts w:asciiTheme="majorBidi" w:hAnsiTheme="majorBidi" w:cstheme="majorBidi"/>
          <w:b/>
          <w:bCs/>
          <w:szCs w:val="24"/>
          <w:u w:val="single"/>
          <w:shd w:val="clear" w:color="auto" w:fill="FFFFFF"/>
        </w:rPr>
      </w:pPr>
      <w:r w:rsidRPr="00914C01">
        <w:rPr>
          <w:rFonts w:asciiTheme="majorBidi" w:eastAsia="Times New Roman" w:hAnsiTheme="majorBidi" w:cstheme="majorBidi"/>
          <w:szCs w:val="24"/>
          <w:lang w:eastAsia="fr-FR"/>
        </w:rPr>
        <w:t>Assurer des soins adaptés, à partir de prises en charge : entretiens individuels, psychothérapie, ateliers thérapeutiques (conte, terre, ...), psychomotricité et orthophonie.</w:t>
      </w:r>
    </w:p>
    <w:p w:rsidR="00F1469E" w:rsidRPr="00914C01" w:rsidRDefault="00F1469E" w:rsidP="00050326">
      <w:pPr>
        <w:pStyle w:val="Paragraphedeliste"/>
        <w:numPr>
          <w:ilvl w:val="0"/>
          <w:numId w:val="2"/>
        </w:numPr>
        <w:autoSpaceDE w:val="0"/>
        <w:autoSpaceDN w:val="0"/>
        <w:adjustRightInd w:val="0"/>
        <w:spacing w:after="0"/>
        <w:jc w:val="left"/>
        <w:rPr>
          <w:rFonts w:asciiTheme="majorBidi" w:hAnsiTheme="majorBidi" w:cstheme="majorBidi"/>
          <w:b/>
          <w:bCs/>
          <w:szCs w:val="24"/>
          <w:u w:val="single"/>
          <w:shd w:val="clear" w:color="auto" w:fill="FFFFFF"/>
        </w:rPr>
      </w:pPr>
      <w:r w:rsidRPr="00914C01">
        <w:rPr>
          <w:rFonts w:asciiTheme="majorBidi" w:eastAsia="Times New Roman" w:hAnsiTheme="majorBidi" w:cstheme="majorBidi"/>
          <w:szCs w:val="24"/>
          <w:lang w:eastAsia="fr-FR"/>
        </w:rPr>
        <w:t>l’accompagnement de la famille et de l’entourage habituel de l’enfant ou de l’adolescent.</w:t>
      </w:r>
    </w:p>
    <w:p w:rsidR="00F1469E" w:rsidRPr="00F1469E" w:rsidRDefault="00F1469E" w:rsidP="00F1469E"/>
    <w:p w:rsidR="0062192D" w:rsidRDefault="00E1187A" w:rsidP="00F1469E">
      <w:pPr>
        <w:pStyle w:val="Paragraphedeliste"/>
      </w:pPr>
      <w:bookmarkStart w:id="13" w:name="_Toc396062144"/>
      <w:bookmarkStart w:id="14" w:name="_Toc396064254"/>
      <w:bookmarkStart w:id="15" w:name="_Toc396064269"/>
      <w:bookmarkStart w:id="16" w:name="_Toc396065165"/>
      <w:r>
        <w:br w:type="page"/>
      </w:r>
    </w:p>
    <w:p w:rsidR="0062192D" w:rsidRDefault="0062192D" w:rsidP="00F1469E">
      <w:pPr>
        <w:pStyle w:val="Paragraphedeliste"/>
      </w:pPr>
    </w:p>
    <w:p w:rsidR="0062192D" w:rsidRDefault="0062192D" w:rsidP="00F1469E">
      <w:pPr>
        <w:pStyle w:val="Paragraphedeliste"/>
      </w:pPr>
    </w:p>
    <w:p w:rsidR="0062192D" w:rsidRDefault="0062192D" w:rsidP="00F1469E">
      <w:pPr>
        <w:pStyle w:val="Paragraphedeliste"/>
      </w:pPr>
    </w:p>
    <w:p w:rsidR="0062192D" w:rsidRDefault="0062192D" w:rsidP="00F1469E">
      <w:pPr>
        <w:pStyle w:val="Paragraphedeliste"/>
      </w:pPr>
    </w:p>
    <w:p w:rsidR="0062192D" w:rsidRDefault="0062192D" w:rsidP="00F1469E">
      <w:pPr>
        <w:pStyle w:val="Paragraphedeliste"/>
      </w:pPr>
    </w:p>
    <w:p w:rsidR="0062192D" w:rsidRDefault="0062192D" w:rsidP="00F1469E">
      <w:pPr>
        <w:pStyle w:val="Paragraphedeliste"/>
      </w:pPr>
    </w:p>
    <w:p w:rsidR="00A65505" w:rsidRDefault="00E715CA" w:rsidP="00F1469E">
      <w:pPr>
        <w:pStyle w:val="Paragraphedeliste"/>
      </w:pPr>
      <w:r>
        <w:br/>
      </w:r>
    </w:p>
    <w:p w:rsidR="0075743A" w:rsidRPr="0096794A" w:rsidRDefault="0075743A" w:rsidP="0096794A">
      <w:pPr>
        <w:pStyle w:val="Paragraphedeliste"/>
        <w:jc w:val="center"/>
        <w:rPr>
          <w:b/>
          <w:bCs/>
          <w:sz w:val="36"/>
          <w:szCs w:val="36"/>
        </w:rPr>
      </w:pPr>
    </w:p>
    <w:p w:rsidR="002816BC" w:rsidRPr="0096794A" w:rsidRDefault="00716C14" w:rsidP="008E5015">
      <w:pPr>
        <w:pStyle w:val="Titre2"/>
      </w:pPr>
      <w:bookmarkStart w:id="17" w:name="_Toc485245554"/>
      <w:r w:rsidRPr="0096794A">
        <w:t>Chapitre I</w:t>
      </w:r>
      <w:r w:rsidR="00E1187A" w:rsidRPr="0096794A">
        <w:t>:</w:t>
      </w:r>
      <w:r w:rsidR="00C967B4" w:rsidRPr="0096794A">
        <w:br/>
      </w:r>
      <w:bookmarkEnd w:id="13"/>
      <w:bookmarkEnd w:id="14"/>
      <w:bookmarkEnd w:id="15"/>
      <w:bookmarkEnd w:id="16"/>
      <w:r w:rsidR="00A43C4D" w:rsidRPr="0096794A">
        <w:t>Genèses et d</w:t>
      </w:r>
      <w:r w:rsidR="00DC1738" w:rsidRPr="0096794A">
        <w:t>éfinitions Sémantiques d</w:t>
      </w:r>
      <w:r w:rsidR="00573BCD" w:rsidRPr="0096794A">
        <w:t>es Instituts éducatifs pour enfants aux besoins spéciaux</w:t>
      </w:r>
      <w:bookmarkEnd w:id="17"/>
    </w:p>
    <w:p w:rsidR="0015376B" w:rsidRDefault="0015376B">
      <w:pPr>
        <w:spacing w:after="200" w:line="276" w:lineRule="auto"/>
        <w:jc w:val="left"/>
        <w:rPr>
          <w:rFonts w:asciiTheme="majorHAnsi" w:eastAsiaTheme="majorEastAsia" w:hAnsiTheme="majorHAnsi" w:cstheme="majorBidi"/>
          <w:b/>
          <w:bCs/>
        </w:rPr>
      </w:pPr>
      <w:bookmarkStart w:id="18" w:name="_Toc396062145"/>
      <w:bookmarkStart w:id="19" w:name="_Toc396064113"/>
      <w:bookmarkStart w:id="20" w:name="_Toc396064204"/>
      <w:bookmarkStart w:id="21" w:name="_Toc396064255"/>
      <w:bookmarkStart w:id="22" w:name="_Toc396064270"/>
      <w:bookmarkStart w:id="23" w:name="_Toc396064547"/>
      <w:bookmarkStart w:id="24" w:name="_Toc396064558"/>
      <w:bookmarkStart w:id="25" w:name="_Toc396064627"/>
      <w:bookmarkStart w:id="26" w:name="_Toc396065134"/>
      <w:bookmarkStart w:id="27" w:name="_Toc396065166"/>
      <w:bookmarkStart w:id="28" w:name="_Toc396062147"/>
      <w:bookmarkStart w:id="29" w:name="_Toc396064257"/>
      <w:bookmarkStart w:id="30" w:name="_Toc396064272"/>
      <w:bookmarkStart w:id="31" w:name="_Toc396065168"/>
      <w:bookmarkEnd w:id="18"/>
      <w:bookmarkEnd w:id="19"/>
      <w:bookmarkEnd w:id="20"/>
      <w:bookmarkEnd w:id="21"/>
      <w:bookmarkEnd w:id="22"/>
      <w:bookmarkEnd w:id="23"/>
      <w:bookmarkEnd w:id="24"/>
      <w:bookmarkEnd w:id="25"/>
      <w:bookmarkEnd w:id="26"/>
      <w:bookmarkEnd w:id="27"/>
      <w:r>
        <w:br w:type="page"/>
      </w:r>
    </w:p>
    <w:p w:rsidR="001825DD" w:rsidRDefault="001825DD" w:rsidP="00363C8D">
      <w:pPr>
        <w:pStyle w:val="Titre3"/>
      </w:pPr>
      <w:bookmarkStart w:id="32" w:name="_Toc485245555"/>
      <w:r>
        <w:lastRenderedPageBreak/>
        <w:t>Introduction.</w:t>
      </w:r>
      <w:bookmarkEnd w:id="32"/>
    </w:p>
    <w:p w:rsidR="00DF16B7" w:rsidRPr="00B100AD" w:rsidRDefault="001825DD" w:rsidP="00DF16B7">
      <w:pPr>
        <w:autoSpaceDE w:val="0"/>
        <w:autoSpaceDN w:val="0"/>
        <w:adjustRightInd w:val="0"/>
        <w:spacing w:after="0"/>
        <w:rPr>
          <w:rFonts w:asciiTheme="majorBidi" w:hAnsiTheme="majorBidi" w:cstheme="majorBidi"/>
          <w:color w:val="000000" w:themeColor="text1"/>
          <w:szCs w:val="24"/>
          <w:shd w:val="clear" w:color="auto" w:fill="FFFFFF"/>
        </w:rPr>
      </w:pPr>
      <w:r>
        <w:rPr>
          <w:rFonts w:eastAsiaTheme="majorEastAsia"/>
        </w:rPr>
        <w:tab/>
      </w:r>
      <w:r w:rsidR="00DF16B7" w:rsidRPr="00B100AD">
        <w:rPr>
          <w:rFonts w:asciiTheme="majorBidi" w:hAnsiTheme="majorBidi" w:cstheme="majorBidi"/>
          <w:color w:val="000000" w:themeColor="text1"/>
          <w:szCs w:val="24"/>
          <w:shd w:val="clear" w:color="auto" w:fill="FFFFFF"/>
        </w:rPr>
        <w:t>Chaque enfant étant unique, le professionnel de la petite enfance doit mobiliser ses connaissances et ses compétences en fonction de chacun d’eux et du milieu d’accueil dans lequel il se trouve.</w:t>
      </w:r>
    </w:p>
    <w:p w:rsidR="001825DD" w:rsidRDefault="00DF16B7" w:rsidP="00DF16B7">
      <w:pPr>
        <w:rPr>
          <w:rFonts w:asciiTheme="majorBidi" w:hAnsiTheme="majorBidi" w:cstheme="majorBidi"/>
          <w:color w:val="000000" w:themeColor="text1"/>
          <w:szCs w:val="24"/>
          <w:shd w:val="clear" w:color="auto" w:fill="FFFFFF"/>
        </w:rPr>
      </w:pPr>
      <w:r w:rsidRPr="00B100AD">
        <w:rPr>
          <w:rFonts w:asciiTheme="majorBidi" w:hAnsiTheme="majorBidi" w:cstheme="majorBidi"/>
          <w:color w:val="000000" w:themeColor="text1"/>
          <w:szCs w:val="24"/>
          <w:shd w:val="clear" w:color="auto" w:fill="FFFFFF"/>
        </w:rPr>
        <w:t>Dans ce chapitre on va définir les différents concepts liés au thème pour donner une vision générale sur notre projet et aussi avec l’étude du détail des exemples thématique pour valoriser la conception architectural du projet.</w:t>
      </w:r>
    </w:p>
    <w:p w:rsidR="0053668E" w:rsidRPr="00B91AA1" w:rsidRDefault="00B91AA1" w:rsidP="00363C8D">
      <w:pPr>
        <w:pStyle w:val="Titre3"/>
      </w:pPr>
      <w:bookmarkStart w:id="33" w:name="_Toc485245556"/>
      <w:bookmarkEnd w:id="28"/>
      <w:bookmarkEnd w:id="29"/>
      <w:bookmarkEnd w:id="30"/>
      <w:bookmarkEnd w:id="31"/>
      <w:r>
        <w:t xml:space="preserve">1.1  </w:t>
      </w:r>
      <w:r w:rsidR="00DF16B7" w:rsidRPr="00B91AA1">
        <w:t>Définitions et évolution des concepts liés au thème :</w:t>
      </w:r>
      <w:bookmarkEnd w:id="33"/>
    </w:p>
    <w:p w:rsidR="005E3421" w:rsidRDefault="00DF16B7" w:rsidP="005E3421">
      <w:pPr>
        <w:pStyle w:val="Titre4"/>
      </w:pPr>
      <w:bookmarkStart w:id="34" w:name="_Toc396065169"/>
      <w:bookmarkStart w:id="35" w:name="_Toc485245557"/>
      <w:r w:rsidRPr="007D2B91">
        <w:rPr>
          <w:shd w:val="clear" w:color="auto" w:fill="FFFFFF"/>
        </w:rPr>
        <w:t>Institut</w:t>
      </w:r>
      <w:bookmarkEnd w:id="34"/>
      <w:r>
        <w:rPr>
          <w:shd w:val="clear" w:color="auto" w:fill="FFFFFF"/>
        </w:rPr>
        <w:t> </w:t>
      </w:r>
      <w:r>
        <w:t>:</w:t>
      </w:r>
      <w:bookmarkEnd w:id="35"/>
    </w:p>
    <w:p w:rsidR="005E3421" w:rsidRPr="005E3421" w:rsidRDefault="005E3421" w:rsidP="005E3421">
      <w:pPr>
        <w:pStyle w:val="Titre4"/>
      </w:pPr>
      <w:r>
        <w:t xml:space="preserve">     </w:t>
      </w:r>
      <w:bookmarkStart w:id="36" w:name="_Toc485245558"/>
      <w:r w:rsidR="00DF16B7" w:rsidRPr="005E3421">
        <w:rPr>
          <w:rFonts w:eastAsiaTheme="majorEastAsia"/>
        </w:rPr>
        <w:t>Un institut est une organisation permanente créée dans un certain but. C'est habituellement une institution de recherche, une société savante, un établissement d'enseignement supérieur indépendant ou annexé à une faculté.</w:t>
      </w:r>
      <w:bookmarkEnd w:id="36"/>
      <w:r w:rsidRPr="005E3421">
        <w:t xml:space="preserve"> </w:t>
      </w:r>
    </w:p>
    <w:p w:rsidR="005E3421" w:rsidRDefault="005E3421" w:rsidP="005E3421">
      <w:pPr>
        <w:pStyle w:val="Titre4"/>
      </w:pPr>
      <w:bookmarkStart w:id="37" w:name="_Toc485245559"/>
      <w:r>
        <w:t>L’éducation :</w:t>
      </w:r>
      <w:bookmarkEnd w:id="37"/>
    </w:p>
    <w:p w:rsidR="005E3421" w:rsidRDefault="005E3421" w:rsidP="005E3421">
      <w:r>
        <w:t xml:space="preserve">     Qui dit éducation dit bien sûr pédagogie, c’est à dire, selon la définition classique, « l’art d’éduquer et d’enseigner ».</w:t>
      </w:r>
    </w:p>
    <w:p w:rsidR="005E3421" w:rsidRDefault="005E3421" w:rsidP="005E3421">
      <w:r>
        <w:t xml:space="preserve">     L'éducation est, étymologiquement, l'action de « guider hors de », c'est-à-dire développer, faire produire. Il signifie maintenant plus couramment l'apprentissage et le développement des facultés intellectuelles, morales et physiques, les moyens et les résultats de cette activité de développement. </w:t>
      </w:r>
    </w:p>
    <w:p w:rsidR="005E3421" w:rsidRDefault="005E3421" w:rsidP="005E3421">
      <w:r>
        <w:t xml:space="preserve">     Éduquer l’enfant, pour nous, c’est favoriser son développement et son épanouissement, en tenant compte de ses caractéristiques propres et en le considérant comme un membre d’une collectivité. Dans le processus d’éducation, nous distinguons trois pôles en interaction     constante : l’enfant, l’éducateur et l’environnement. L’environnement de l’enfant est constitué des personnes, de l’espace, du temps, des sons, des objets et des événements. L’éducateur a pour rôle d’amener l’enfant à développer son potentiel en interaction avec ces trois pôles. Cela exige des ajustements constants de la part de l’éducateur, car il doit tenir compte du niveau de développement de l’enfant, de même que de la dynamique de l’environnement dans lequel celui-ci évolue. </w:t>
      </w:r>
    </w:p>
    <w:p w:rsidR="005E3421" w:rsidRDefault="005E3421" w:rsidP="005E3421">
      <w:r>
        <w:t xml:space="preserve">     Éduquer suppose plus que le simple fait de montrer ou d’enseigner. Éduquer, c’est croire que l’enfant se développe au contact de l’éducateur ou de l’éducatrice, de ses pairs et </w:t>
      </w:r>
      <w:r>
        <w:lastRenderedPageBreak/>
        <w:t>de l’environnement. C’est aussi croire à l’importance d’établir une relation de confiance avec l’enfant, relation souvent déterminante pour son développement. Nous emploierons le mot mutualité pour désigner ce type de relation.</w:t>
      </w:r>
    </w:p>
    <w:p w:rsidR="005E3421" w:rsidRPr="005E3421" w:rsidRDefault="005E3421" w:rsidP="005E3421">
      <w:pPr>
        <w:pStyle w:val="Titre4"/>
      </w:pPr>
      <w:bookmarkStart w:id="38" w:name="_Toc485245560"/>
      <w:r w:rsidRPr="005E3421">
        <w:t>L’éducation psychomotrice :</w:t>
      </w:r>
      <w:bookmarkEnd w:id="38"/>
    </w:p>
    <w:p w:rsidR="0062237A" w:rsidRPr="005E3421" w:rsidRDefault="005E3421" w:rsidP="005E3421">
      <w:r>
        <w:t xml:space="preserve">     L’éducation psychomotrice vise le développement global de l’enfant à travers l’activité corporelle, et elle a comme finalité le développement de l’autonomie corporelle. Dans les ouvrages où il est question de psychomotricité, on parle de développement global de la personne par le mouvement, et on reconnaît qu’il existe une interrelation des domaines cognitif, sensorimoteur et socio-affectif. Cependant, à part les exercices proposés pour développer la perception et la motricité, on fournit en général peu de données sur le type d’intervention qui permet d’éduquer l’enfant à travers l’activité corporelle.</w:t>
      </w:r>
    </w:p>
    <w:p w:rsidR="00811D7E" w:rsidRPr="00986345" w:rsidRDefault="00DF16B7" w:rsidP="005E3421">
      <w:pPr>
        <w:pStyle w:val="Titre4"/>
      </w:pPr>
      <w:bookmarkStart w:id="39" w:name="_Toc485245561"/>
      <w:r w:rsidRPr="00DF16B7">
        <w:t>Enfant :</w:t>
      </w:r>
      <w:bookmarkEnd w:id="39"/>
    </w:p>
    <w:p w:rsidR="00DF16B7" w:rsidRPr="003E02F4" w:rsidRDefault="00811D7E" w:rsidP="00DF16B7">
      <w:pPr>
        <w:pStyle w:val="NormalWeb"/>
        <w:shd w:val="clear" w:color="auto" w:fill="FFFFFF"/>
        <w:spacing w:before="120" w:beforeAutospacing="0" w:after="120" w:afterAutospacing="0" w:line="360" w:lineRule="auto"/>
        <w:rPr>
          <w:rFonts w:asciiTheme="majorBidi" w:eastAsiaTheme="minorHAnsi" w:hAnsiTheme="majorBidi" w:cstheme="majorBidi"/>
          <w:lang w:eastAsia="en-US"/>
        </w:rPr>
      </w:pPr>
      <w:r w:rsidRPr="00986345">
        <w:rPr>
          <w:rFonts w:eastAsiaTheme="majorEastAsia"/>
        </w:rPr>
        <w:tab/>
      </w:r>
      <w:r w:rsidR="00DF16B7" w:rsidRPr="003E02F4">
        <w:rPr>
          <w:rFonts w:asciiTheme="majorBidi" w:eastAsiaTheme="minorHAnsi" w:hAnsiTheme="majorBidi" w:cstheme="majorBidi"/>
          <w:lang w:eastAsia="en-US"/>
        </w:rPr>
        <w:t>Un enfant est un </w:t>
      </w:r>
      <w:hyperlink r:id="rId54" w:tooltip="Être" w:history="1">
        <w:r w:rsidR="00DF16B7" w:rsidRPr="003E02F4">
          <w:rPr>
            <w:rFonts w:asciiTheme="majorBidi" w:eastAsiaTheme="minorHAnsi" w:hAnsiTheme="majorBidi" w:cstheme="majorBidi"/>
            <w:lang w:eastAsia="en-US"/>
          </w:rPr>
          <w:t>être</w:t>
        </w:r>
      </w:hyperlink>
      <w:r w:rsidR="00DF16B7" w:rsidRPr="003E02F4">
        <w:rPr>
          <w:rFonts w:asciiTheme="majorBidi" w:eastAsiaTheme="minorHAnsi" w:hAnsiTheme="majorBidi" w:cstheme="majorBidi"/>
          <w:lang w:eastAsia="en-US"/>
        </w:rPr>
        <w:t> </w:t>
      </w:r>
      <w:hyperlink r:id="rId55" w:tooltip="Homo sapiens" w:history="1">
        <w:r w:rsidR="00DF16B7" w:rsidRPr="003E02F4">
          <w:rPr>
            <w:rFonts w:asciiTheme="majorBidi" w:eastAsiaTheme="minorHAnsi" w:hAnsiTheme="majorBidi" w:cstheme="majorBidi"/>
            <w:lang w:eastAsia="en-US"/>
          </w:rPr>
          <w:t>humain</w:t>
        </w:r>
      </w:hyperlink>
      <w:r w:rsidR="00DF16B7" w:rsidRPr="003E02F4">
        <w:rPr>
          <w:rFonts w:asciiTheme="majorBidi" w:eastAsiaTheme="minorHAnsi" w:hAnsiTheme="majorBidi" w:cstheme="majorBidi"/>
          <w:lang w:eastAsia="en-US"/>
        </w:rPr>
        <w:t>, </w:t>
      </w:r>
      <w:hyperlink r:id="rId56" w:tooltip="Mâle (biologie)" w:history="1">
        <w:r w:rsidR="00DF16B7" w:rsidRPr="003E02F4">
          <w:rPr>
            <w:rFonts w:asciiTheme="majorBidi" w:eastAsiaTheme="minorHAnsi" w:hAnsiTheme="majorBidi" w:cstheme="majorBidi"/>
            <w:lang w:eastAsia="en-US"/>
          </w:rPr>
          <w:t>mâle</w:t>
        </w:r>
      </w:hyperlink>
      <w:r w:rsidR="00DF16B7" w:rsidRPr="003E02F4">
        <w:rPr>
          <w:rFonts w:asciiTheme="majorBidi" w:eastAsiaTheme="minorHAnsi" w:hAnsiTheme="majorBidi" w:cstheme="majorBidi"/>
          <w:lang w:eastAsia="en-US"/>
        </w:rPr>
        <w:t> ou </w:t>
      </w:r>
      <w:hyperlink r:id="rId57" w:tooltip="Femelle" w:history="1">
        <w:r w:rsidR="00DF16B7" w:rsidRPr="003E02F4">
          <w:rPr>
            <w:rFonts w:asciiTheme="majorBidi" w:eastAsiaTheme="minorHAnsi" w:hAnsiTheme="majorBidi" w:cstheme="majorBidi"/>
            <w:lang w:eastAsia="en-US"/>
          </w:rPr>
          <w:t>femelle</w:t>
        </w:r>
      </w:hyperlink>
      <w:r w:rsidR="00DF16B7" w:rsidRPr="003E02F4">
        <w:rPr>
          <w:rFonts w:asciiTheme="majorBidi" w:eastAsiaTheme="minorHAnsi" w:hAnsiTheme="majorBidi" w:cstheme="majorBidi"/>
          <w:lang w:eastAsia="en-US"/>
        </w:rPr>
        <w:t>, dans sa période de développement située entre la </w:t>
      </w:r>
      <w:hyperlink r:id="rId58" w:tooltip="Naissance" w:history="1">
        <w:r w:rsidR="00DF16B7" w:rsidRPr="003E02F4">
          <w:rPr>
            <w:rFonts w:asciiTheme="majorBidi" w:eastAsiaTheme="minorHAnsi" w:hAnsiTheme="majorBidi" w:cstheme="majorBidi"/>
            <w:lang w:eastAsia="en-US"/>
          </w:rPr>
          <w:t>naissance</w:t>
        </w:r>
      </w:hyperlink>
      <w:r w:rsidR="00DF16B7" w:rsidRPr="003E02F4">
        <w:rPr>
          <w:rFonts w:asciiTheme="majorBidi" w:eastAsiaTheme="minorHAnsi" w:hAnsiTheme="majorBidi" w:cstheme="majorBidi"/>
          <w:lang w:eastAsia="en-US"/>
        </w:rPr>
        <w:t> et l'</w:t>
      </w:r>
      <w:hyperlink r:id="rId59" w:tooltip="Adolescence" w:history="1">
        <w:r w:rsidR="00DF16B7" w:rsidRPr="003E02F4">
          <w:rPr>
            <w:rFonts w:asciiTheme="majorBidi" w:eastAsiaTheme="minorHAnsi" w:hAnsiTheme="majorBidi" w:cstheme="majorBidi"/>
            <w:lang w:eastAsia="en-US"/>
          </w:rPr>
          <w:t>adolescence</w:t>
        </w:r>
      </w:hyperlink>
      <w:r w:rsidR="00DF16B7" w:rsidRPr="003E02F4">
        <w:rPr>
          <w:rFonts w:asciiTheme="majorBidi" w:eastAsiaTheme="minorHAnsi" w:hAnsiTheme="majorBidi" w:cstheme="majorBidi"/>
          <w:lang w:eastAsia="en-US"/>
        </w:rPr>
        <w:t>.</w:t>
      </w:r>
    </w:p>
    <w:p w:rsidR="00811D7E" w:rsidRPr="005E3421" w:rsidRDefault="00DF16B7" w:rsidP="005E3421">
      <w:pPr>
        <w:pStyle w:val="Titre4"/>
        <w:rPr>
          <w:b w:val="0"/>
          <w:bCs w:val="0"/>
        </w:rPr>
      </w:pPr>
      <w:bookmarkStart w:id="40" w:name="_Toc485245562"/>
      <w:r w:rsidRPr="005E3421">
        <w:rPr>
          <w:b w:val="0"/>
          <w:bCs w:val="0"/>
        </w:rPr>
        <w:t>L'enfance est étudié spécifiquement dans des disciplines comme la </w:t>
      </w:r>
      <w:hyperlink r:id="rId60" w:tooltip="Pédiatrie" w:history="1">
        <w:r w:rsidRPr="005E3421">
          <w:rPr>
            <w:b w:val="0"/>
            <w:bCs w:val="0"/>
          </w:rPr>
          <w:t>pédiatrie</w:t>
        </w:r>
      </w:hyperlink>
      <w:r w:rsidRPr="005E3421">
        <w:rPr>
          <w:b w:val="0"/>
          <w:bCs w:val="0"/>
        </w:rPr>
        <w:t>, la </w:t>
      </w:r>
      <w:hyperlink r:id="rId61" w:tooltip="Psychologie du développement" w:history="1">
        <w:r w:rsidRPr="005E3421">
          <w:rPr>
            <w:b w:val="0"/>
            <w:bCs w:val="0"/>
          </w:rPr>
          <w:t>psychologie du développement</w:t>
        </w:r>
      </w:hyperlink>
      <w:r w:rsidRPr="005E3421">
        <w:rPr>
          <w:b w:val="0"/>
          <w:bCs w:val="0"/>
        </w:rPr>
        <w:t>, ou encore l'</w:t>
      </w:r>
      <w:hyperlink r:id="rId62" w:tooltip="Éducation" w:history="1">
        <w:r w:rsidRPr="005E3421">
          <w:rPr>
            <w:b w:val="0"/>
            <w:bCs w:val="0"/>
          </w:rPr>
          <w:t>éducation</w:t>
        </w:r>
      </w:hyperlink>
      <w:r w:rsidRPr="005E3421">
        <w:rPr>
          <w:b w:val="0"/>
          <w:bCs w:val="0"/>
        </w:rPr>
        <w:t>, chacune distinguant à la fois dans le </w:t>
      </w:r>
      <w:hyperlink r:id="rId63" w:anchor="D.C3.A9veloppement" w:history="1">
        <w:r w:rsidRPr="005E3421">
          <w:rPr>
            <w:b w:val="0"/>
            <w:bCs w:val="0"/>
          </w:rPr>
          <w:t>développement des enfants</w:t>
        </w:r>
      </w:hyperlink>
      <w:r w:rsidRPr="005E3421">
        <w:rPr>
          <w:b w:val="0"/>
          <w:bCs w:val="0"/>
        </w:rPr>
        <w:t> des </w:t>
      </w:r>
      <w:hyperlink r:id="rId64" w:tooltip="Paliers d'acquisition" w:history="1">
        <w:r w:rsidRPr="005E3421">
          <w:rPr>
            <w:b w:val="0"/>
            <w:bCs w:val="0"/>
          </w:rPr>
          <w:t>paliers d'acquisition</w:t>
        </w:r>
      </w:hyperlink>
      <w:r w:rsidRPr="005E3421">
        <w:rPr>
          <w:b w:val="0"/>
          <w:bCs w:val="0"/>
        </w:rPr>
        <w:t>, et des </w:t>
      </w:r>
      <w:hyperlink r:id="rId65" w:anchor="Singularit.C3.A9s_physiologiques_de_l.27enfant" w:history="1">
        <w:r w:rsidRPr="005E3421">
          <w:rPr>
            <w:b w:val="0"/>
            <w:bCs w:val="0"/>
          </w:rPr>
          <w:t>spécificités relativement aux adultes</w:t>
        </w:r>
      </w:hyperlink>
      <w:r w:rsidRPr="005E3421">
        <w:rPr>
          <w:b w:val="0"/>
          <w:bCs w:val="0"/>
        </w:rPr>
        <w:t>.</w:t>
      </w:r>
      <w:bookmarkEnd w:id="40"/>
      <w:r w:rsidR="005E3421" w:rsidRPr="005E3421">
        <w:rPr>
          <w:b w:val="0"/>
          <w:bCs w:val="0"/>
        </w:rPr>
        <w:t xml:space="preserve"> </w:t>
      </w:r>
    </w:p>
    <w:p w:rsidR="00811D7E" w:rsidRPr="00986345" w:rsidRDefault="00DF16B7" w:rsidP="005E3421">
      <w:pPr>
        <w:pStyle w:val="Titre4"/>
      </w:pPr>
      <w:bookmarkStart w:id="41" w:name="_Toc485245563"/>
      <w:r w:rsidRPr="00DF16B7">
        <w:t>Enfant handicapé :</w:t>
      </w:r>
      <w:bookmarkEnd w:id="41"/>
    </w:p>
    <w:p w:rsidR="002A5289" w:rsidRPr="002A5289" w:rsidRDefault="00811D7E" w:rsidP="00A47D31">
      <w:pPr>
        <w:autoSpaceDE w:val="0"/>
        <w:autoSpaceDN w:val="0"/>
        <w:adjustRightInd w:val="0"/>
        <w:spacing w:after="0"/>
        <w:rPr>
          <w:rFonts w:asciiTheme="majorBidi" w:hAnsiTheme="majorBidi" w:cstheme="majorBidi"/>
          <w:szCs w:val="24"/>
        </w:rPr>
      </w:pPr>
      <w:r w:rsidRPr="00986345">
        <w:rPr>
          <w:rFonts w:eastAsiaTheme="majorEastAsia"/>
        </w:rPr>
        <w:tab/>
      </w:r>
      <w:r w:rsidR="00DF16B7" w:rsidRPr="001E2ADB">
        <w:rPr>
          <w:rFonts w:asciiTheme="majorBidi" w:hAnsiTheme="majorBidi" w:cstheme="majorBidi"/>
          <w:szCs w:val="24"/>
        </w:rPr>
        <w:t xml:space="preserve">L’enfant handicapé est avant tout un enfant. Cela signifie qu’il ressemble aux autres enfants, qu’il a beaucoup de choses en commun avec ses pairs, notamment ce qui unit tous les humains: les émotions, les désirs, les aspirations. Ses besoins sont sans doute différents ou, plus précisément, certains d’eux sont complémentaires aux besoins communs à tous les enfants du monde. Il est important de garder cet élément à l’esprit et de répondre aux sollicitations générales de l’enfant handicapé comme on le ferait pour tout autre enfant. Il s’agit de ne mobiliser des attitudes différentes que dans les cas où l’on observe que notre réponse ne semble pas éveiller d’écho chez lui ou paraît inutile. La communication avec l’enfant handicapé mettra certainement les professionnels de la petite enfance (PPE) en difficulté à certains moments. Pourtant, leurs compétences spécifiques constituent un grand atout : plus que d’autres travailleurs, ils excellent en effet à décoder des besoins qui ne sont </w:t>
      </w:r>
      <w:r w:rsidR="00DF16B7" w:rsidRPr="001E2ADB">
        <w:rPr>
          <w:rFonts w:asciiTheme="majorBidi" w:hAnsiTheme="majorBidi" w:cstheme="majorBidi"/>
          <w:szCs w:val="24"/>
        </w:rPr>
        <w:lastRenderedPageBreak/>
        <w:t>pas exprimés par la parole. En cela, ils détiennent sans le savoir une expertise en matière de handicap. Il faut aussi que ce que l’on fait avec l’enfant revête un sens pour lui, qu’il y trouve une réponse à ses attentes et à ses besoins</w:t>
      </w:r>
    </w:p>
    <w:p w:rsidR="002A5289" w:rsidRPr="005E3421" w:rsidRDefault="002A5289" w:rsidP="005E3421">
      <w:pPr>
        <w:pStyle w:val="Titre4"/>
      </w:pPr>
      <w:bookmarkStart w:id="42" w:name="_Toc485245564"/>
      <w:r w:rsidRPr="005E3421">
        <w:t>Les besoins spéciaux:</w:t>
      </w:r>
      <w:bookmarkEnd w:id="42"/>
    </w:p>
    <w:p w:rsidR="002A5289" w:rsidRDefault="002A5289" w:rsidP="002A5289">
      <w:r>
        <w:t xml:space="preserve">     Les dernières décennies ont connu une évolution rapide de la notion de handicap et de la vision de la personne handicapée. Sa place dans la société a beaucoup changé. Le vocabulaire utilisé aussi. On s’attachait autrefois aux «manques» que présentent ces personnes alors qu’on sait aujourd’hui qu’ils résultent de notre « vision du monde » et qu’il vaut donc mieux regarder leurs potentialités. Ainsi, lors d’une panne de courant, plongés dans le noir absolu, nous allons nous révéler bien plus «handicapés» qu’une personne aveugle, habituée à cette nuit constante. C’est une des raisons qui ont amené à utiliser le terme d’ «enfants à besoins spéciaux» et non plus celui d’ «enfants handicapés». </w:t>
      </w:r>
    </w:p>
    <w:p w:rsidR="002A5289" w:rsidRDefault="002A5289" w:rsidP="002A5289">
      <w:r>
        <w:t xml:space="preserve">     Chaque enfant étant unique et les environnements pouvant présenter une variété de composantes multiples, la situation sera chaque fois différente, ce qui implique une observation très fine des comportements réactionnels de l’enfant, une grande faculté d’adaptation, une capacité élevée de remise en question, une aptitude au partage de savoir et d’information ainsi qu’aux échanges. Observons que tout ceci est valable pour TOUS les enfants. </w:t>
      </w:r>
    </w:p>
    <w:p w:rsidR="002A5289" w:rsidRDefault="002A5289" w:rsidP="002A5289">
      <w:r>
        <w:t xml:space="preserve">     Mais, dans le cas d’enfants en situation de handicap, on parle de «besoins spéciaux», ainsi nommés en raison de leur caractère unique. On parle d’enfant à besoins spéciaux quand l’intensité des besoins, liés à la condition de l’enfant et à ses déficiences innées ou acquises, est telle qu’elle exige une modification qualitative ou quantitative importante des ressources dévolues à l’enfant. </w:t>
      </w:r>
    </w:p>
    <w:p w:rsidR="002A5289" w:rsidRDefault="002A5289" w:rsidP="002A5289">
      <w:r>
        <w:t xml:space="preserve">    Pour répondre à ses besoins, ces enfants exigeront donc une attention et un travail plus intenses et plus variés. Chez certains, on constate des limitations physiques ou sensorielles, chez d’autres, des déficiences intellectuelles. Ces limitations ou déficiences viennent parasiter le développement, les apprentissages et l’adaptation. C’est ce qui engendre des besoins spécifiques qui, pour certains enfants, seront présents tout au long de leur vie. Si on se place dans une conception inclusive, ces besoins, bien que spécifiques, doivent être satisfaits dans les milieux ordinaires de vie (famille, crèche, école). Il faut adapter l’environnement par des mesures visant à faire disparaître, ou tout au moins à réduire, les </w:t>
      </w:r>
      <w:r>
        <w:lastRenderedPageBreak/>
        <w:t xml:space="preserve">inconvénients générés par une incapacité ou une déficience. Ce soutien permet à l’enfant d’évoluer en milieu ordinaire malgré ses difficultés. </w:t>
      </w:r>
    </w:p>
    <w:p w:rsidR="002A5289" w:rsidRDefault="002A5289" w:rsidP="005E3421">
      <w:pPr>
        <w:pStyle w:val="Titre4"/>
      </w:pPr>
      <w:bookmarkStart w:id="43" w:name="_Toc485245565"/>
      <w:r w:rsidRPr="005E3421">
        <w:t>Handicap</w:t>
      </w:r>
      <w:r>
        <w:t>:</w:t>
      </w:r>
      <w:bookmarkEnd w:id="43"/>
    </w:p>
    <w:p w:rsidR="002A5289" w:rsidRDefault="002A5289" w:rsidP="002A5289">
      <w:r>
        <w:t xml:space="preserve">     Le terme de «handicap» est le plus souvent utilisé pour parler des situations auxquelles les enfants à besoins spécifiques sont confrontés. Selon les estimations de l’Organisation Mondiale de la Santé (OMS), plus ou moins 10% de la population mondiale est porteuse d’une déficience exigeant une prise en charge éducative et des soins adaptés. Environ 600 millions de personnes dans le monde vivent donc une situation de handicap.</w:t>
      </w:r>
    </w:p>
    <w:p w:rsidR="002A5289" w:rsidRDefault="002A5289" w:rsidP="005E3421">
      <w:pPr>
        <w:pStyle w:val="Titre4"/>
      </w:pPr>
      <w:bookmarkStart w:id="44" w:name="_Toc485245566"/>
      <w:r>
        <w:t>L'origine du terme :</w:t>
      </w:r>
      <w:bookmarkEnd w:id="44"/>
    </w:p>
    <w:p w:rsidR="002A5289" w:rsidRDefault="002A5289" w:rsidP="002A5289">
      <w:r>
        <w:t>Le terme même de «handicap» est relativement récent. Ce mot vient de l’expression anglaise «hand in cap» qui signifie «la main dans le chapeau». Le «hand in cap» signifie que, dans un combat à l’épée ou au fleuret, un combattant ne se servait que d’une seule main, l’autre touchant le chapeau. Au XVIIIe siècle, l’expression s’est transformée en mot et s’est appliquée de plus en plus au domaine sportif. Le handicap est alors devenu un désavantage que l’on donnait pour égaliser les chances des concurrents. Par exemple, dans les courses de chevaux, on impose aux meilleurs chevaux de porter un poids plus lourd ou de parcourir une distance plus longue pour rendre la course plus équitable. Au golf, le terme de «handicap» indique un classement de la personne et permet ainsi lors d’une compétition que chaque joueur, quel que soit son niveau, ait des chances de gagner.</w:t>
      </w:r>
    </w:p>
    <w:p w:rsidR="002A5289" w:rsidRDefault="002A5289" w:rsidP="005E3421">
      <w:pPr>
        <w:pStyle w:val="Titre4"/>
      </w:pPr>
      <w:bookmarkStart w:id="45" w:name="_Toc485245567"/>
      <w:r>
        <w:t>La notion de handicap à partir de 1980 :</w:t>
      </w:r>
      <w:bookmarkEnd w:id="45"/>
    </w:p>
    <w:p w:rsidR="002A5289" w:rsidRDefault="002A5289" w:rsidP="002A5289">
      <w:r>
        <w:t xml:space="preserve">C'est seulement à partir de 1980, que le terme Handicap est associé aux individus dans l'incapacité d'assurer un rôle et une vie sociale normaux du fait de déficience(s). L'OMS y a ensuite rajouté l'aspect social que cela implique, afin de mieux prendre en compte les facteurs environnementaux. Car ce qui créé la situation de handicap au final, c'est bien un environnement inadapté et non plus la déficience elle-même. C'est pourquoi aujourd'hui nous parlons de « personne en situation de handicap ». </w:t>
      </w:r>
    </w:p>
    <w:p w:rsidR="002A5289" w:rsidRDefault="002A5289" w:rsidP="002A5289">
      <w:r>
        <w:t xml:space="preserve">Cette dimension sociale et environnementale du handicap sera confirmée et officialisée en 2005 avec la loi « pour l'égalité des droits et des chances, la participation et la citoyenneté des personnes handicapées ». </w:t>
      </w:r>
    </w:p>
    <w:p w:rsidR="002A5289" w:rsidRDefault="002A5289" w:rsidP="002A5289"/>
    <w:p w:rsidR="002A5289" w:rsidRDefault="002A5289" w:rsidP="005E3421">
      <w:pPr>
        <w:pStyle w:val="Titre4"/>
      </w:pPr>
      <w:bookmarkStart w:id="46" w:name="_Toc485245568"/>
      <w:r>
        <w:lastRenderedPageBreak/>
        <w:t>Historique de l’handicap :</w:t>
      </w:r>
      <w:bookmarkEnd w:id="46"/>
    </w:p>
    <w:p w:rsidR="002A5289" w:rsidRDefault="002A5289" w:rsidP="005A6EDC">
      <w:pPr>
        <w:pStyle w:val="Titre5"/>
      </w:pPr>
      <w:bookmarkStart w:id="47" w:name="_Toc485245569"/>
      <w:r>
        <w:t>Au niveau international :</w:t>
      </w:r>
      <w:bookmarkEnd w:id="47"/>
      <w:r>
        <w:t xml:space="preserve"> </w:t>
      </w:r>
    </w:p>
    <w:p w:rsidR="002A5289" w:rsidRDefault="002A5289" w:rsidP="002A5289">
      <w:r>
        <w:t>On compte plus de 500 millions personnes handicapées de différents types dans les différentes régions du monde et dans toutes les catégories sociales.</w:t>
      </w:r>
    </w:p>
    <w:p w:rsidR="005A6EDC" w:rsidRDefault="002A5289" w:rsidP="00050326">
      <w:pPr>
        <w:pStyle w:val="Paragraphedeliste"/>
        <w:numPr>
          <w:ilvl w:val="0"/>
          <w:numId w:val="3"/>
        </w:numPr>
      </w:pPr>
      <w:r>
        <w:t>a la fin du XIXe siècle : marque un tournant dans le statut social de l’handicap grâce a l’anatomopathologie et a la bactériologie.</w:t>
      </w:r>
    </w:p>
    <w:p w:rsidR="005A6EDC" w:rsidRDefault="002A5289" w:rsidP="00050326">
      <w:pPr>
        <w:pStyle w:val="Paragraphedeliste"/>
        <w:numPr>
          <w:ilvl w:val="0"/>
          <w:numId w:val="3"/>
        </w:numPr>
      </w:pPr>
      <w:r>
        <w:t>En France 1898 : loi sur la réparation des accidents de travail.</w:t>
      </w:r>
    </w:p>
    <w:p w:rsidR="005A6EDC" w:rsidRDefault="002A5289" w:rsidP="00050326">
      <w:pPr>
        <w:pStyle w:val="Paragraphedeliste"/>
        <w:numPr>
          <w:ilvl w:val="0"/>
          <w:numId w:val="3"/>
        </w:numPr>
      </w:pPr>
      <w:r>
        <w:t>En 1919 : établissement des lois concernant les mutiles de guerre stipulaient des emplois réservés.</w:t>
      </w:r>
    </w:p>
    <w:p w:rsidR="005A6EDC" w:rsidRDefault="002A5289" w:rsidP="00050326">
      <w:pPr>
        <w:pStyle w:val="Paragraphedeliste"/>
        <w:numPr>
          <w:ilvl w:val="0"/>
          <w:numId w:val="3"/>
        </w:numPr>
      </w:pPr>
      <w:r>
        <w:t>En 1918 : établissement des lois concernant les mutiles de guerre stipulaient la rééducation.</w:t>
      </w:r>
    </w:p>
    <w:p w:rsidR="005A6EDC" w:rsidRDefault="002A5289" w:rsidP="00050326">
      <w:pPr>
        <w:pStyle w:val="Paragraphedeliste"/>
        <w:numPr>
          <w:ilvl w:val="0"/>
          <w:numId w:val="3"/>
        </w:numPr>
      </w:pPr>
      <w:r>
        <w:t xml:space="preserve">En 1824 : établissement des lois concernant les mutiles de guerre stipulaient l’emploi obligatoire.  </w:t>
      </w:r>
    </w:p>
    <w:p w:rsidR="002A5289" w:rsidRDefault="002A5289" w:rsidP="00050326">
      <w:pPr>
        <w:pStyle w:val="Paragraphedeliste"/>
        <w:numPr>
          <w:ilvl w:val="0"/>
          <w:numId w:val="3"/>
        </w:numPr>
      </w:pPr>
      <w:r>
        <w:t>1924-1943 : la 2eme guerre mondiale qui isole le Royaume-Uni : l’oblige à élaborer une doctrine connue sous le nom de (rapport Tomlinson) et a mettre au point toute une série de techniques de (réhabilitation) des handicapes.</w:t>
      </w:r>
    </w:p>
    <w:p w:rsidR="002A5289" w:rsidRDefault="002A5289" w:rsidP="005A6EDC">
      <w:pPr>
        <w:pStyle w:val="Titre5"/>
      </w:pPr>
      <w:bookmarkStart w:id="48" w:name="_Toc485245570"/>
      <w:r>
        <w:t>Au niveau national :</w:t>
      </w:r>
      <w:bookmarkEnd w:id="48"/>
      <w:r>
        <w:t xml:space="preserve"> </w:t>
      </w:r>
    </w:p>
    <w:p w:rsidR="002A5289" w:rsidRDefault="002A5289" w:rsidP="002A5289">
      <w:r>
        <w:t>Selon l’ONS (l’office national des statistiques), on compte environ 1.5millions personnes handicapées ce chiffre qui était prévue qu’il va atteindre 1.8 handicapes a l’horizon de l’an 2010.</w:t>
      </w:r>
    </w:p>
    <w:p w:rsidR="005A6EDC" w:rsidRDefault="002A5289" w:rsidP="00050326">
      <w:pPr>
        <w:pStyle w:val="Paragraphedeliste"/>
        <w:numPr>
          <w:ilvl w:val="0"/>
          <w:numId w:val="4"/>
        </w:numPr>
      </w:pPr>
      <w:r>
        <w:t>2002 : une loi relative aux personnes handicapes a été voté.</w:t>
      </w:r>
    </w:p>
    <w:p w:rsidR="005A6EDC" w:rsidRDefault="002A5289" w:rsidP="00050326">
      <w:pPr>
        <w:pStyle w:val="Paragraphedeliste"/>
        <w:numPr>
          <w:ilvl w:val="0"/>
          <w:numId w:val="4"/>
        </w:numPr>
      </w:pPr>
      <w:r>
        <w:t xml:space="preserve">2006 : un décret fixant les modalités d’accessibilité physique. Social, économique et culturel. </w:t>
      </w:r>
    </w:p>
    <w:p w:rsidR="005A6EDC" w:rsidRDefault="002A5289" w:rsidP="005E3421">
      <w:pPr>
        <w:pStyle w:val="Paragraphedeliste"/>
        <w:numPr>
          <w:ilvl w:val="0"/>
          <w:numId w:val="4"/>
        </w:numPr>
      </w:pPr>
      <w:r>
        <w:t>2006 : le décret est renforcé par un arrêté ministériel fixant les modalités d’actions de la commission d’accessibilité.</w:t>
      </w:r>
    </w:p>
    <w:p w:rsidR="002A5289" w:rsidRDefault="002A5289" w:rsidP="005E3421">
      <w:pPr>
        <w:pStyle w:val="Titre4"/>
      </w:pPr>
      <w:bookmarkStart w:id="49" w:name="_Toc485245571"/>
      <w:r>
        <w:t>Les différentes formes de handicap :</w:t>
      </w:r>
      <w:bookmarkEnd w:id="49"/>
    </w:p>
    <w:p w:rsidR="002A5289" w:rsidRDefault="002A5289" w:rsidP="002A5289">
      <w:r>
        <w:t>On distingue aujourd'hui 5 grandes familles de handicap :</w:t>
      </w:r>
    </w:p>
    <w:p w:rsidR="002A5289" w:rsidRDefault="002A5289" w:rsidP="002A5289">
      <w:r>
        <w:t xml:space="preserve">– les difficultés d’apprentissage; </w:t>
      </w:r>
    </w:p>
    <w:p w:rsidR="002A5289" w:rsidRDefault="002A5289" w:rsidP="002A5289">
      <w:r>
        <w:t xml:space="preserve">– les déficiences intellectuelles; </w:t>
      </w:r>
    </w:p>
    <w:p w:rsidR="002A5289" w:rsidRDefault="002A5289" w:rsidP="002A5289">
      <w:r>
        <w:lastRenderedPageBreak/>
        <w:t>– les déficiences psychiques;</w:t>
      </w:r>
    </w:p>
    <w:p w:rsidR="002A5289" w:rsidRDefault="002A5289" w:rsidP="002A5289">
      <w:r>
        <w:t xml:space="preserve"> – les déficiences physiques ; </w:t>
      </w:r>
    </w:p>
    <w:p w:rsidR="002A5289" w:rsidRDefault="002A5289" w:rsidP="002A5289">
      <w:r>
        <w:t>– les déficiences sensorielles.</w:t>
      </w:r>
    </w:p>
    <w:p w:rsidR="00040A5F" w:rsidRDefault="00040A5F" w:rsidP="005E3421">
      <w:pPr>
        <w:pStyle w:val="Titre4"/>
      </w:pPr>
      <w:bookmarkStart w:id="50" w:name="_Toc485245572"/>
      <w:r>
        <w:t>Handicap mental :</w:t>
      </w:r>
      <w:bookmarkEnd w:id="50"/>
    </w:p>
    <w:p w:rsidR="00040A5F" w:rsidRDefault="00040A5F" w:rsidP="00040A5F">
      <w:r>
        <w:t xml:space="preserve">    Le handicap mental se caractérise par un fonctionnement intellectuel significativement inférieur à la moyenne. C’est un déficit de l’intelligence qui peut résulter d’une anomalie génétique (trisomie 21,…), d’un accident (lésion cérébrale…), trouble de développement envahissant (autisme …), d’une maladie grave (méningite…), d’une anomalie congénitale (malformation cardiaque…), d’un manque important de stimulation dans la petite enfance (hospitalisme…), de l’abus de substances toxiques pendant la grossesse, de négligences graves, etc. Il est très difficile de mesurer l’intelligence, surtout en bas âge. Or elle permet de comprendre, d’apprendre et de s’adapter. Sachant que les environnements sont multiples, les intelligences le seraient aussi. L’intelligence peut être émotionnelle, pratique, logicomathématique, etc. Pour l’évaluer, on utilise des tests de mesure du quotient intellectuel.</w:t>
      </w:r>
    </w:p>
    <w:p w:rsidR="00833BD9" w:rsidRPr="00363C8D" w:rsidRDefault="00833BD9" w:rsidP="00363C8D">
      <w:pPr>
        <w:pStyle w:val="Titre3"/>
      </w:pPr>
      <w:r w:rsidRPr="00363C8D">
        <w:t>Les origines du handicap mental</w:t>
      </w:r>
    </w:p>
    <w:p w:rsidR="00833BD9" w:rsidRPr="00363C8D" w:rsidRDefault="00833BD9" w:rsidP="00833BD9">
      <w:pPr>
        <w:pStyle w:val="NormalWeb"/>
        <w:shd w:val="clear" w:color="auto" w:fill="FFFFFF"/>
        <w:spacing w:before="30" w:beforeAutospacing="0" w:after="180" w:afterAutospacing="0" w:line="336" w:lineRule="atLeast"/>
        <w:ind w:left="60"/>
        <w:textAlignment w:val="baseline"/>
        <w:rPr>
          <w:rFonts w:asciiTheme="majorHAnsi" w:hAnsiTheme="majorHAnsi" w:cstheme="majorHAnsi"/>
          <w:color w:val="000000"/>
        </w:rPr>
      </w:pPr>
      <w:r w:rsidRPr="00363C8D">
        <w:rPr>
          <w:rFonts w:asciiTheme="majorHAnsi" w:hAnsiTheme="majorHAnsi" w:cstheme="majorHAnsi"/>
          <w:color w:val="000000"/>
        </w:rPr>
        <w:t>Les origines du handicap mental peuvent être diverses :</w:t>
      </w:r>
    </w:p>
    <w:p w:rsidR="00833BD9" w:rsidRPr="00363C8D" w:rsidRDefault="00833BD9" w:rsidP="00833BD9">
      <w:pPr>
        <w:numPr>
          <w:ilvl w:val="0"/>
          <w:numId w:val="75"/>
        </w:numPr>
        <w:shd w:val="clear" w:color="auto" w:fill="FFFFFF"/>
        <w:spacing w:after="0" w:line="312" w:lineRule="atLeast"/>
        <w:ind w:left="48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À la conception : maladies génétiques, aberrations chromosomiques, incompatibilité sanguine, etc.</w:t>
      </w:r>
    </w:p>
    <w:p w:rsidR="00833BD9" w:rsidRPr="00363C8D" w:rsidRDefault="00833BD9" w:rsidP="00833BD9">
      <w:pPr>
        <w:numPr>
          <w:ilvl w:val="0"/>
          <w:numId w:val="75"/>
        </w:numPr>
        <w:shd w:val="clear" w:color="auto" w:fill="FFFFFF"/>
        <w:spacing w:after="0" w:line="312" w:lineRule="atLeast"/>
        <w:ind w:left="48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Pendant la grossesse : radiation ionisante, virus, médicaments, parasites, alcool, tabac, rougeole ou rubéole chez la mère, toxines consommées (poissons contaminés au mercure), infections ou maladies contractées par la mère, carences alimentaires de la mère, etc.</w:t>
      </w:r>
    </w:p>
    <w:p w:rsidR="00833BD9" w:rsidRPr="00363C8D" w:rsidRDefault="00833BD9" w:rsidP="00833BD9">
      <w:pPr>
        <w:numPr>
          <w:ilvl w:val="0"/>
          <w:numId w:val="75"/>
        </w:numPr>
        <w:shd w:val="clear" w:color="auto" w:fill="FFFFFF"/>
        <w:spacing w:after="0" w:line="312" w:lineRule="atLeast"/>
        <w:ind w:left="48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À la naissance : souffrance cérébrale du nouveau-né, prématurité, exposition à des toxines ou infections lors de l'accouchement, pressions excessives sur la tête, etc.</w:t>
      </w:r>
    </w:p>
    <w:p w:rsidR="00833BD9" w:rsidRPr="00363C8D" w:rsidRDefault="00833BD9" w:rsidP="00833BD9">
      <w:pPr>
        <w:numPr>
          <w:ilvl w:val="0"/>
          <w:numId w:val="75"/>
        </w:numPr>
        <w:shd w:val="clear" w:color="auto" w:fill="FFFFFF"/>
        <w:spacing w:after="0" w:line="312" w:lineRule="atLeast"/>
        <w:ind w:left="48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Après la naissance : maladies infectieuses, virales ou métaboliques, intoxications, traumatismes crâniens, accidents du travail ou de la route, noyades, asphyxies, causes environnementales (manque de stimulation physique et sensorielle, absence de soins de santé...), etc.</w:t>
      </w:r>
    </w:p>
    <w:p w:rsidR="00833BD9" w:rsidRPr="00363C8D" w:rsidRDefault="00833BD9" w:rsidP="00833BD9">
      <w:pPr>
        <w:pStyle w:val="NormalWeb"/>
        <w:shd w:val="clear" w:color="auto" w:fill="FFFFFF"/>
        <w:spacing w:before="150" w:beforeAutospacing="0" w:after="180" w:afterAutospacing="0" w:line="336" w:lineRule="atLeast"/>
        <w:ind w:left="60"/>
        <w:textAlignment w:val="baseline"/>
        <w:rPr>
          <w:rFonts w:asciiTheme="majorHAnsi" w:hAnsiTheme="majorHAnsi" w:cstheme="majorHAnsi"/>
          <w:color w:val="000000"/>
        </w:rPr>
      </w:pPr>
      <w:r w:rsidRPr="00363C8D">
        <w:rPr>
          <w:rFonts w:asciiTheme="majorHAnsi" w:hAnsiTheme="majorHAnsi" w:cstheme="majorHAnsi"/>
          <w:color w:val="000000"/>
        </w:rPr>
        <w:t> </w:t>
      </w:r>
    </w:p>
    <w:p w:rsidR="00833BD9" w:rsidRPr="00363C8D" w:rsidRDefault="00833BD9" w:rsidP="00363C8D">
      <w:pPr>
        <w:pStyle w:val="Titre3"/>
      </w:pPr>
      <w:r w:rsidRPr="00363C8D">
        <w:t>Les difficultés rencontrées par les personnes handicapées mentales</w:t>
      </w:r>
    </w:p>
    <w:p w:rsidR="00833BD9" w:rsidRPr="00363C8D" w:rsidRDefault="00833BD9" w:rsidP="00833BD9">
      <w:pPr>
        <w:pStyle w:val="NormalWeb"/>
        <w:shd w:val="clear" w:color="auto" w:fill="FFFFFF"/>
        <w:spacing w:before="30" w:beforeAutospacing="0" w:after="180" w:afterAutospacing="0" w:line="336" w:lineRule="atLeast"/>
        <w:ind w:left="60"/>
        <w:textAlignment w:val="baseline"/>
        <w:rPr>
          <w:rFonts w:asciiTheme="majorHAnsi" w:hAnsiTheme="majorHAnsi" w:cstheme="majorHAnsi"/>
          <w:color w:val="000000"/>
        </w:rPr>
      </w:pPr>
      <w:r w:rsidRPr="00363C8D">
        <w:rPr>
          <w:rFonts w:asciiTheme="majorHAnsi" w:hAnsiTheme="majorHAnsi" w:cstheme="majorHAnsi"/>
          <w:color w:val="000000"/>
        </w:rPr>
        <w:t xml:space="preserve">Chaque personne handicapée mentale est différente et présente des capacités et des difficultés propres. En fonction des individus, le handicap s'avère plus ou moins important, le degré d'autonomie des personnes est donc plus ou moins grand. Du fait de la </w:t>
      </w:r>
      <w:r w:rsidRPr="00363C8D">
        <w:rPr>
          <w:rFonts w:asciiTheme="majorHAnsi" w:hAnsiTheme="majorHAnsi" w:cstheme="majorHAnsi"/>
          <w:color w:val="000000"/>
        </w:rPr>
        <w:lastRenderedPageBreak/>
        <w:t>limitation de ses ressources intellectuelles, une personne handicapée mentale pourra éventuellement éprouver certaines difficultés à :</w:t>
      </w:r>
    </w:p>
    <w:p w:rsidR="00833BD9" w:rsidRPr="00363C8D" w:rsidRDefault="00833BD9" w:rsidP="00833BD9">
      <w:pPr>
        <w:numPr>
          <w:ilvl w:val="0"/>
          <w:numId w:val="76"/>
        </w:numPr>
        <w:shd w:val="clear" w:color="auto" w:fill="FFFFFF"/>
        <w:spacing w:after="0" w:line="312" w:lineRule="atLeast"/>
        <w:ind w:left="27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comprendre son environnement immédiat ou élargi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comprendre les concepts généraux et abstraits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se repérer dans l'espace et/ou dans le temps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fixer son attention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mobiliser son énergie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traiter et mémoriser les informations orales et sonores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apprécier l'importance relative des informations mises à sa disposition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maîtriser le calcul et le raisonnement logique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comprendre les modes d'utilisation des appareillages, automates, et autres dispositifs mis à sa disposition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maîtriser la lecture et/ou l'écriture</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prendre conscience des conventions tacites de la vie en société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s'exprimer ;</w:t>
      </w:r>
    </w:p>
    <w:p w:rsidR="00833BD9" w:rsidRPr="00363C8D" w:rsidRDefault="00833BD9" w:rsidP="00833BD9">
      <w:pPr>
        <w:numPr>
          <w:ilvl w:val="1"/>
          <w:numId w:val="76"/>
        </w:numPr>
        <w:shd w:val="clear" w:color="auto" w:fill="FFFFFF"/>
        <w:spacing w:after="0" w:line="312" w:lineRule="atLeast"/>
        <w:ind w:left="750"/>
        <w:jc w:val="left"/>
        <w:textAlignment w:val="baseline"/>
        <w:rPr>
          <w:rFonts w:asciiTheme="majorHAnsi" w:hAnsiTheme="majorHAnsi" w:cstheme="majorHAnsi"/>
          <w:color w:val="000000"/>
          <w:szCs w:val="24"/>
        </w:rPr>
      </w:pPr>
      <w:r w:rsidRPr="00363C8D">
        <w:rPr>
          <w:rFonts w:asciiTheme="majorHAnsi" w:hAnsiTheme="majorHAnsi" w:cstheme="majorHAnsi"/>
          <w:color w:val="000000"/>
          <w:szCs w:val="24"/>
        </w:rPr>
        <w:t>s'adapter aux changements imprévus</w:t>
      </w:r>
    </w:p>
    <w:p w:rsidR="00833BD9" w:rsidRPr="00363C8D" w:rsidRDefault="00833BD9" w:rsidP="00833BD9">
      <w:pPr>
        <w:pStyle w:val="NormalWeb"/>
        <w:shd w:val="clear" w:color="auto" w:fill="FFFFFF"/>
        <w:spacing w:before="30" w:beforeAutospacing="0" w:after="180" w:afterAutospacing="0" w:line="336" w:lineRule="atLeast"/>
        <w:ind w:left="60"/>
        <w:textAlignment w:val="baseline"/>
        <w:rPr>
          <w:rFonts w:asciiTheme="majorHAnsi" w:hAnsiTheme="majorHAnsi" w:cstheme="majorHAnsi"/>
          <w:color w:val="000000"/>
        </w:rPr>
      </w:pPr>
    </w:p>
    <w:p w:rsidR="00040A5F" w:rsidRDefault="00040A5F" w:rsidP="005E3421">
      <w:pPr>
        <w:pStyle w:val="Titre4"/>
      </w:pPr>
      <w:bookmarkStart w:id="51" w:name="_Toc485245573"/>
      <w:r>
        <w:t>Type de l’handicap mental :</w:t>
      </w:r>
      <w:bookmarkEnd w:id="51"/>
      <w:r>
        <w:t xml:space="preserve"> </w:t>
      </w:r>
    </w:p>
    <w:p w:rsidR="00040A5F" w:rsidRDefault="00040A5F" w:rsidP="009A6CC3">
      <w:pPr>
        <w:pStyle w:val="Titre5"/>
        <w:numPr>
          <w:ilvl w:val="0"/>
          <w:numId w:val="56"/>
        </w:numPr>
      </w:pPr>
      <w:bookmarkStart w:id="52" w:name="_Toc485245574"/>
      <w:r>
        <w:t>L’autisme :</w:t>
      </w:r>
      <w:bookmarkEnd w:id="52"/>
      <w:r>
        <w:t xml:space="preserve"> </w:t>
      </w:r>
    </w:p>
    <w:p w:rsidR="00040A5F" w:rsidRDefault="00040A5F" w:rsidP="005E3421">
      <w:r w:rsidRPr="005A6EDC">
        <w:t>Est un trouble sévère et précoce du développement de l’enfant apparaissant avant l’âge de 3 ans. Il est caractérisé par un isolement, une perturbation des interactions sociales, des troubles du langage, de la communication non verbale et des activités stéréotypées avec restriction des intérêts. Trois éléments cumulatifs caractérisent ainsi l’autisme : un trouble de la communication,  une perturbation des relations sociales et des troubles du comportement.</w:t>
      </w:r>
      <w:r>
        <w:t xml:space="preserve"> </w:t>
      </w:r>
    </w:p>
    <w:p w:rsidR="00040A5F" w:rsidRPr="00E82E13" w:rsidRDefault="00040A5F" w:rsidP="009A6CC3">
      <w:pPr>
        <w:pStyle w:val="Titre5"/>
        <w:numPr>
          <w:ilvl w:val="0"/>
          <w:numId w:val="56"/>
        </w:numPr>
        <w:rPr>
          <w:b w:val="0"/>
          <w:bCs w:val="0"/>
        </w:rPr>
      </w:pPr>
      <w:bookmarkStart w:id="53" w:name="_Toc485245575"/>
      <w:r>
        <w:t>Le syndrome de Down :</w:t>
      </w:r>
      <w:bookmarkEnd w:id="53"/>
    </w:p>
    <w:p w:rsidR="00040A5F" w:rsidRDefault="00040A5F" w:rsidP="00040A5F">
      <w:r w:rsidRPr="005A6EDC">
        <w:t xml:space="preserve">Aussi appelé trisomie 21, est un état chromosomique congénital provoqué par la présence d’un chromosome supplémentaire à la 21 e paire. Les personnes ayant la trisomie 21 présentent des signes cliniques distincts, un retard cognitif et des caractéristiques morphologiques et physiologiques particulières. Toutefois, ces éléments sont variables d’une personne à l’autre. </w:t>
      </w:r>
    </w:p>
    <w:p w:rsidR="00F16978" w:rsidRDefault="00F16978" w:rsidP="00040A5F"/>
    <w:p w:rsidR="00F16978" w:rsidRDefault="00F16978" w:rsidP="00040A5F"/>
    <w:p w:rsidR="002A5289" w:rsidRDefault="002A5289" w:rsidP="005E3421">
      <w:pPr>
        <w:pStyle w:val="Titre4"/>
      </w:pPr>
      <w:bookmarkStart w:id="54" w:name="_Toc485245576"/>
      <w:r>
        <w:lastRenderedPageBreak/>
        <w:t>Quelque chiffre</w:t>
      </w:r>
      <w:r w:rsidR="00DC1738">
        <w:t xml:space="preserve"> d’handicap</w:t>
      </w:r>
      <w:r>
        <w:t xml:space="preserve"> :</w:t>
      </w:r>
      <w:bookmarkEnd w:id="54"/>
    </w:p>
    <w:p w:rsidR="002A5289" w:rsidRDefault="002A5289" w:rsidP="009A6CC3">
      <w:pPr>
        <w:pStyle w:val="Titre5"/>
        <w:numPr>
          <w:ilvl w:val="0"/>
          <w:numId w:val="57"/>
        </w:numPr>
      </w:pPr>
      <w:bookmarkStart w:id="55" w:name="_Toc485245577"/>
      <w:r>
        <w:t>En France</w:t>
      </w:r>
      <w:bookmarkEnd w:id="55"/>
    </w:p>
    <w:p w:rsidR="002A5289" w:rsidRPr="00ED02CE" w:rsidRDefault="002A5289" w:rsidP="002A5289">
      <w:pPr>
        <w:rPr>
          <w:rFonts w:asciiTheme="majorHAnsi" w:hAnsiTheme="majorHAnsi" w:cstheme="majorHAnsi"/>
        </w:rPr>
      </w:pPr>
      <w:r w:rsidRPr="00ED02CE">
        <w:rPr>
          <w:rFonts w:asciiTheme="majorHAnsi" w:hAnsiTheme="majorHAnsi" w:cstheme="majorHAnsi"/>
        </w:rPr>
        <w:t>Aujourd’hui, la France compte 3,5 millions de personnes handicapées.</w:t>
      </w:r>
    </w:p>
    <w:p w:rsidR="002A5289" w:rsidRPr="00ED02CE" w:rsidRDefault="002A5289" w:rsidP="002A5289">
      <w:pPr>
        <w:rPr>
          <w:rFonts w:asciiTheme="majorHAnsi" w:hAnsiTheme="majorHAnsi" w:cstheme="majorHAnsi"/>
        </w:rPr>
      </w:pPr>
      <w:r w:rsidRPr="00ED02CE">
        <w:rPr>
          <w:rFonts w:asciiTheme="majorHAnsi" w:hAnsiTheme="majorHAnsi" w:cstheme="majorHAnsi"/>
        </w:rPr>
        <w:t>Parmi elles, 2 millions sont porteuses d’un handicap sévère. 700 000 d’entre elles se trouvent en situation de handicap mental, ce qui représente20 % des personnes handicapées.</w:t>
      </w:r>
    </w:p>
    <w:p w:rsidR="002A5289" w:rsidRPr="00ED02CE" w:rsidRDefault="002A5289" w:rsidP="002A5289">
      <w:pPr>
        <w:rPr>
          <w:rFonts w:asciiTheme="majorHAnsi" w:hAnsiTheme="majorHAnsi" w:cstheme="majorHAnsi"/>
        </w:rPr>
      </w:pPr>
      <w:r w:rsidRPr="00ED02CE">
        <w:rPr>
          <w:rFonts w:asciiTheme="majorHAnsi" w:hAnsiTheme="majorHAnsi" w:cstheme="majorHAnsi"/>
        </w:rPr>
        <w:t>Chaque année, entre 6 000 et 8 500enfants naissent avec un handicap mental.</w:t>
      </w:r>
    </w:p>
    <w:p w:rsidR="002A5289" w:rsidRPr="00ED02CE" w:rsidRDefault="002A5289" w:rsidP="009A6CC3">
      <w:pPr>
        <w:pStyle w:val="Titre5"/>
        <w:numPr>
          <w:ilvl w:val="0"/>
          <w:numId w:val="57"/>
        </w:numPr>
        <w:rPr>
          <w:rFonts w:cstheme="majorHAnsi"/>
        </w:rPr>
      </w:pPr>
      <w:bookmarkStart w:id="56" w:name="_Toc485245578"/>
      <w:r w:rsidRPr="00ED02CE">
        <w:rPr>
          <w:rFonts w:cstheme="majorHAnsi"/>
        </w:rPr>
        <w:t>En Algérie</w:t>
      </w:r>
      <w:bookmarkEnd w:id="56"/>
    </w:p>
    <w:p w:rsidR="002A5289" w:rsidRPr="00ED02CE" w:rsidRDefault="002A5289" w:rsidP="00585543">
      <w:pPr>
        <w:rPr>
          <w:rFonts w:asciiTheme="majorHAnsi" w:hAnsiTheme="majorHAnsi" w:cstheme="majorHAnsi"/>
        </w:rPr>
      </w:pPr>
      <w:r w:rsidRPr="00ED02CE">
        <w:rPr>
          <w:rFonts w:asciiTheme="majorHAnsi" w:hAnsiTheme="majorHAnsi" w:cstheme="majorHAnsi"/>
        </w:rPr>
        <w:t>Près de 2 millions de personnes en Algérie vivent avec un handicap selon les s</w:t>
      </w:r>
      <w:r w:rsidR="00585543" w:rsidRPr="00ED02CE">
        <w:rPr>
          <w:rFonts w:asciiTheme="majorHAnsi" w:hAnsiTheme="majorHAnsi" w:cstheme="majorHAnsi"/>
        </w:rPr>
        <w:t>tatistiques de l’ONS présentés</w:t>
      </w:r>
      <w:r w:rsidRPr="00ED02CE">
        <w:rPr>
          <w:rFonts w:asciiTheme="majorHAnsi" w:hAnsiTheme="majorHAnsi" w:cstheme="majorHAnsi"/>
        </w:rPr>
        <w:t>, par le ministère de la Solidarité nationale et de la Famille.</w:t>
      </w:r>
    </w:p>
    <w:p w:rsidR="005A6EDC" w:rsidRPr="00ED02CE" w:rsidRDefault="002A5289" w:rsidP="00DC1738">
      <w:pPr>
        <w:rPr>
          <w:rFonts w:asciiTheme="majorHAnsi" w:hAnsiTheme="majorHAnsi" w:cstheme="majorHAnsi"/>
        </w:rPr>
      </w:pPr>
      <w:r w:rsidRPr="00ED02CE">
        <w:rPr>
          <w:rFonts w:asciiTheme="majorHAnsi" w:hAnsiTheme="majorHAnsi" w:cstheme="majorHAnsi"/>
        </w:rPr>
        <w:t>Le nombre des personnes handicapées en Algérie est de l’ordre de 1.975.084 personnes, dont 284.073 handicapés moteurs, 73.937 handicapés auditifs, 173.362 visuels, 167.331 handicapés mentaux, 85.611 polyhandicapés, 626.711 personnes ont des maladies chroniques, 505.299 personnes ont d’autres handicaps et 29.380 personnes handicapées non déclarées.</w:t>
      </w:r>
    </w:p>
    <w:tbl>
      <w:tblPr>
        <w:tblW w:w="9735" w:type="dxa"/>
        <w:tblCellSpacing w:w="0" w:type="dxa"/>
        <w:tblInd w:w="-578" w:type="dxa"/>
        <w:tblBorders>
          <w:top w:val="single" w:sz="6" w:space="0" w:color="999999"/>
          <w:left w:val="single" w:sz="6" w:space="0" w:color="999999"/>
          <w:bottom w:val="single" w:sz="6" w:space="0" w:color="999999"/>
          <w:right w:val="single" w:sz="6" w:space="0" w:color="999999"/>
        </w:tblBorders>
        <w:tblCellMar>
          <w:left w:w="0" w:type="dxa"/>
          <w:right w:w="0" w:type="dxa"/>
        </w:tblCellMar>
        <w:tblLook w:val="04A0"/>
      </w:tblPr>
      <w:tblGrid>
        <w:gridCol w:w="1730"/>
        <w:gridCol w:w="792"/>
        <w:gridCol w:w="711"/>
        <w:gridCol w:w="792"/>
        <w:gridCol w:w="1376"/>
        <w:gridCol w:w="1663"/>
        <w:gridCol w:w="757"/>
        <w:gridCol w:w="585"/>
        <w:gridCol w:w="644"/>
        <w:gridCol w:w="685"/>
      </w:tblGrid>
      <w:tr w:rsidR="002A5289" w:rsidRPr="00EA2208" w:rsidTr="00804364">
        <w:trPr>
          <w:gridAfter w:val="1"/>
          <w:tblCellSpacing w:w="0" w:type="dxa"/>
        </w:trPr>
        <w:tc>
          <w:tcPr>
            <w:tcW w:w="0" w:type="auto"/>
            <w:gridSpan w:val="8"/>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szCs w:val="21"/>
                <w:lang w:eastAsia="fr-FR"/>
              </w:rPr>
              <w:br/>
            </w:r>
            <w:r w:rsidRPr="00EA2208">
              <w:rPr>
                <w:rFonts w:asciiTheme="majorBidi" w:eastAsia="Times New Roman" w:hAnsiTheme="majorBidi" w:cstheme="majorBidi"/>
                <w:b/>
                <w:bCs/>
                <w:color w:val="000000"/>
                <w:sz w:val="21"/>
                <w:lang w:eastAsia="fr-FR"/>
              </w:rPr>
              <w:t>NATURE DU HANDICAP</w:t>
            </w:r>
          </w:p>
        </w:tc>
        <w:tc>
          <w:tcPr>
            <w:tcW w:w="0" w:type="auto"/>
            <w:vMerge w:val="restart"/>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Total</w:t>
            </w:r>
          </w:p>
        </w:tc>
      </w:tr>
      <w:tr w:rsidR="002A5289" w:rsidRPr="00EA2208" w:rsidTr="00804364">
        <w:trPr>
          <w:gridAfter w:val="1"/>
          <w:tblCellSpacing w:w="0" w:type="dxa"/>
        </w:trPr>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Moteur</w:t>
            </w:r>
          </w:p>
        </w:tc>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Auditif</w:t>
            </w:r>
          </w:p>
        </w:tc>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Visuel</w:t>
            </w:r>
          </w:p>
        </w:tc>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Mental</w:t>
            </w:r>
          </w:p>
        </w:tc>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Polyhandicap</w:t>
            </w:r>
          </w:p>
        </w:tc>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Maladie Chronique</w:t>
            </w:r>
          </w:p>
        </w:tc>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Autres</w:t>
            </w:r>
          </w:p>
        </w:tc>
        <w:tc>
          <w:tcPr>
            <w:tcW w:w="0" w:type="auto"/>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jc w:val="center"/>
              <w:rPr>
                <w:rFonts w:asciiTheme="majorBidi" w:eastAsia="Times New Roman" w:hAnsiTheme="majorBidi" w:cstheme="majorBidi"/>
                <w:b/>
                <w:bCs/>
                <w:color w:val="000000"/>
                <w:sz w:val="21"/>
                <w:szCs w:val="21"/>
                <w:lang w:eastAsia="fr-FR"/>
              </w:rPr>
            </w:pPr>
            <w:r w:rsidRPr="00EA2208">
              <w:rPr>
                <w:rFonts w:asciiTheme="majorBidi" w:eastAsia="Times New Roman" w:hAnsiTheme="majorBidi" w:cstheme="majorBidi"/>
                <w:b/>
                <w:bCs/>
                <w:color w:val="000000"/>
                <w:sz w:val="21"/>
                <w:lang w:eastAsia="fr-FR"/>
              </w:rPr>
              <w:t>N.D</w:t>
            </w:r>
          </w:p>
        </w:tc>
        <w:tc>
          <w:tcPr>
            <w:tcW w:w="0" w:type="auto"/>
            <w:vMerge/>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21"/>
                <w:szCs w:val="21"/>
                <w:lang w:eastAsia="fr-FR"/>
              </w:rPr>
            </w:pP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ADRAR</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2662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688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1511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1075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491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2572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1154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10188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CHLEF</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5851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1282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2619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2613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1169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7939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4576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1218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27267</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LAGHOUAT</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1799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512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1437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1001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636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4020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1307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1735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12446</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OUM EL BOUAGHI</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5064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1305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3286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2603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1550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10650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12454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37048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BATNA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9382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2447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7084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5331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3370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21005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25089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332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74040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BEJAIA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6846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2390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5071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5917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2956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12785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15840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892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52697</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BISKRA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5048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1119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3310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2736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1510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7734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6729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242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28426</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BECHAR</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1742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485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1246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1142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494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3852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1888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10880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BLIDA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5888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1320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3234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3217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1478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14036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9655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1581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40410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BOUIRA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4352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1351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2843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2729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1218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7338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7376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303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27510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TAMANRASSET</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972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334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594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385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1290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1093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5088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TEBESSA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5089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1228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3261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2395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1556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9183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8498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31413</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TLEMCEN</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szCs w:val="17"/>
                <w:lang w:eastAsia="fr-FR"/>
              </w:rPr>
              <w:t>7915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szCs w:val="17"/>
                <w:lang w:eastAsia="fr-FR"/>
              </w:rPr>
              <w:t>2365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szCs w:val="17"/>
                <w:lang w:eastAsia="fr-FR"/>
              </w:rPr>
              <w:t>5140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szCs w:val="17"/>
                <w:lang w:eastAsia="fr-FR"/>
              </w:rPr>
              <w:t>5042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szCs w:val="17"/>
                <w:lang w:eastAsia="fr-FR"/>
              </w:rPr>
              <w:t>2729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szCs w:val="17"/>
                <w:lang w:eastAsia="fr-FR"/>
              </w:rPr>
              <w:t>17724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szCs w:val="17"/>
                <w:lang w:eastAsia="fr-FR"/>
              </w:rPr>
              <w:t>14447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55415</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TIARET</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5372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1322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3202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2639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1353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8850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4973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27755</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lastRenderedPageBreak/>
              <w:t>TIZI OUZOU</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9602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3735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8471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9049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4249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21896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20761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629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78393</w:t>
            </w:r>
          </w:p>
        </w:tc>
      </w:tr>
      <w:tr w:rsidR="002A5289" w:rsidRPr="00EA2208" w:rsidTr="00804364">
        <w:trPr>
          <w:trHeight w:val="41"/>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GVT GRAND ALGER</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18799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4619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11598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13712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7244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89795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48037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5595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199399</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DJELFA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6094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1480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2812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2269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1104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8175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5077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973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27985</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JIJEL</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4687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1142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2323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2901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1323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6059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8997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559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27991</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SETIF</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11672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2906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5984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7043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3341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22337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25062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348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78692</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SAIDA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2559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658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1930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1483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838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6668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3500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17651</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SKIKDA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5556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1431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3192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3966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1616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11340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10164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37473</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SIDI BEL ABBES</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4730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1267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3197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2627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1369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11666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5150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30054</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ANNABA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4524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1087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2581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3023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13736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18754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408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45578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GUELMA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3483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915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2087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1046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8073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6262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24073</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CONSTANTINE</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6528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1479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3398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4314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2072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17202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22715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819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58527</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MEDEA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5933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1409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3253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2794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1317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10468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5965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1072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32212</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MOSTAGANEM</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5993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1348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3381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3067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1440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10060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6303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31650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M SILA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6395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1361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3545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3076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7574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8155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227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31900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MASCARA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5689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1351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3518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2599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1382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10858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6963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32478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OUARGLA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3183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763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1684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1313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698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5852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2219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549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16260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ORAN</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9641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2514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6921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6603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3571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35601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21929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86869</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EL BAYADH</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1549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407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996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607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468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2419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1579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8036</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ILLIZI</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195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249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633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1625</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B.B.ARRERIDJ</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4522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1083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2377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2640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1317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7869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8392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28298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BOUMERDES</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4466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1286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2593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3130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1370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10010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10290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1332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34478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EL TARF</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3249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757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1701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1667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917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4952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7092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20441</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TINDOUF</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235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227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168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928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TISSEMSILT</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2170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575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1153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785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518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2561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1451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9241</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EL OUED</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3879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867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1920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1678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872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6544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1976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402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18138</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KHENCHELA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3214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1050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2170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1597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1090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6409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8265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281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24077</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SOUK AHRAS</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3113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809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2010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1542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1103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6040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8464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135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23215</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TIPAZA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3621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1127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1923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2085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1005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7594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4369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668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22393</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MILA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5304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1261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2743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3085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1496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10225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9362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324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33799</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AIN DEFLA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4062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1085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1895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2240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835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5011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3933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395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19457</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NAAMA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1064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481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611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211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1602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797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5010</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AIN TEMOUCHENT</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3240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784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2742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1805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1037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6879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3212</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19724</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000000"/>
                <w:sz w:val="17"/>
                <w:szCs w:val="17"/>
                <w:lang w:eastAsia="fr-FR"/>
              </w:rPr>
            </w:pPr>
            <w:r w:rsidRPr="00EA2208">
              <w:rPr>
                <w:rFonts w:asciiTheme="majorBidi" w:eastAsia="Times New Roman" w:hAnsiTheme="majorBidi" w:cstheme="majorBidi"/>
                <w:b/>
                <w:bCs/>
                <w:color w:val="000000"/>
                <w:sz w:val="17"/>
                <w:lang w:eastAsia="fr-FR"/>
              </w:rPr>
              <w:t>GHARDAIA</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2320</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804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1458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1105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703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4365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1888</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834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13476</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A2208" w:rsidRDefault="002A5289" w:rsidP="00527C00">
            <w:pPr>
              <w:spacing w:after="0" w:line="240" w:lineRule="auto"/>
              <w:rPr>
                <w:rFonts w:asciiTheme="majorBidi" w:eastAsia="Times New Roman" w:hAnsiTheme="majorBidi" w:cstheme="majorBidi"/>
                <w:b/>
                <w:bCs/>
                <w:color w:val="FF0000"/>
                <w:sz w:val="17"/>
                <w:szCs w:val="17"/>
                <w:lang w:eastAsia="fr-FR"/>
              </w:rPr>
            </w:pPr>
            <w:r w:rsidRPr="00EA2208">
              <w:rPr>
                <w:rFonts w:asciiTheme="majorBidi" w:eastAsia="Times New Roman" w:hAnsiTheme="majorBidi" w:cstheme="majorBidi"/>
                <w:b/>
                <w:bCs/>
                <w:color w:val="FF0000"/>
                <w:sz w:val="17"/>
                <w:lang w:eastAsia="fr-FR"/>
              </w:rPr>
              <w:t>RELIZANE</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5033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1211</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2864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2509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1227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7803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FF0000"/>
                <w:sz w:val="17"/>
                <w:szCs w:val="17"/>
                <w:lang w:eastAsia="fr-FR"/>
              </w:rPr>
            </w:pPr>
            <w:r w:rsidRPr="00EA2208">
              <w:rPr>
                <w:rFonts w:asciiTheme="majorBidi" w:eastAsia="Times New Roman" w:hAnsiTheme="majorBidi" w:cstheme="majorBidi"/>
                <w:color w:val="FF0000"/>
                <w:sz w:val="17"/>
                <w:szCs w:val="17"/>
                <w:lang w:eastAsia="fr-FR"/>
              </w:rPr>
              <w:t>4366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color w:val="000000"/>
                <w:sz w:val="17"/>
                <w:szCs w:val="17"/>
                <w:lang w:eastAsia="fr-FR"/>
              </w:rPr>
              <w:t>44</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25057</w:t>
            </w:r>
          </w:p>
        </w:tc>
      </w:tr>
      <w:tr w:rsidR="002A5289" w:rsidRPr="00EA2208" w:rsidTr="00804364">
        <w:trPr>
          <w:tblCellSpacing w:w="0" w:type="dxa"/>
        </w:trPr>
        <w:tc>
          <w:tcPr>
            <w:tcW w:w="0" w:type="auto"/>
            <w:tcBorders>
              <w:bottom w:val="single" w:sz="6" w:space="0" w:color="FFFFFF"/>
            </w:tcBorders>
            <w:shd w:val="clear" w:color="auto" w:fill="DFEBFD"/>
            <w:tcMar>
              <w:top w:w="75" w:type="dxa"/>
              <w:left w:w="75" w:type="dxa"/>
              <w:bottom w:w="75" w:type="dxa"/>
              <w:right w:w="75" w:type="dxa"/>
            </w:tcMar>
            <w:vAlign w:val="center"/>
            <w:hideMark/>
          </w:tcPr>
          <w:p w:rsidR="002A5289" w:rsidRPr="00E92F29" w:rsidRDefault="002A5289" w:rsidP="00527C00">
            <w:pPr>
              <w:spacing w:after="0" w:line="240" w:lineRule="auto"/>
              <w:rPr>
                <w:rFonts w:asciiTheme="majorBidi" w:eastAsia="Times New Roman" w:hAnsiTheme="majorBidi" w:cstheme="majorBidi"/>
                <w:b/>
                <w:bCs/>
                <w:color w:val="000000"/>
                <w:sz w:val="17"/>
                <w:lang w:eastAsia="fr-FR"/>
              </w:rPr>
            </w:pPr>
            <w:r w:rsidRPr="00EA2208">
              <w:rPr>
                <w:rFonts w:asciiTheme="majorBidi" w:eastAsia="Times New Roman" w:hAnsiTheme="majorBidi" w:cstheme="majorBidi"/>
                <w:b/>
                <w:bCs/>
                <w:color w:val="000000"/>
                <w:sz w:val="17"/>
                <w:lang w:eastAsia="fr-FR"/>
              </w:rPr>
              <w:t>Total</w:t>
            </w:r>
          </w:p>
        </w:tc>
        <w:tc>
          <w:tcPr>
            <w:tcW w:w="0" w:type="auto"/>
            <w:tcBorders>
              <w:bottom w:val="single" w:sz="6" w:space="0" w:color="E6E6E6"/>
            </w:tcBorders>
            <w:shd w:val="clear" w:color="auto" w:fill="FFFFFF"/>
            <w:tcMar>
              <w:top w:w="0" w:type="dxa"/>
              <w:left w:w="0" w:type="dxa"/>
              <w:bottom w:w="0" w:type="dxa"/>
              <w:right w:w="150"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234307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61046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142966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138005</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70607</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517043</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416946</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24239</w:t>
            </w:r>
          </w:p>
        </w:tc>
        <w:tc>
          <w:tcPr>
            <w:tcW w:w="0" w:type="auto"/>
            <w:tcBorders>
              <w:bottom w:val="single" w:sz="6" w:space="0" w:color="E6E6E6"/>
            </w:tcBorders>
            <w:shd w:val="clear" w:color="auto" w:fill="FFFFFF"/>
            <w:tcMar>
              <w:top w:w="0" w:type="dxa"/>
              <w:left w:w="0" w:type="dxa"/>
              <w:bottom w:w="0" w:type="dxa"/>
              <w:right w:w="75" w:type="dxa"/>
            </w:tcMar>
            <w:vAlign w:val="center"/>
            <w:hideMark/>
          </w:tcPr>
          <w:p w:rsidR="002A5289" w:rsidRPr="00EA2208" w:rsidRDefault="002A5289" w:rsidP="00527C00">
            <w:pPr>
              <w:spacing w:after="0" w:line="240" w:lineRule="auto"/>
              <w:jc w:val="right"/>
              <w:rPr>
                <w:rFonts w:asciiTheme="majorBidi" w:eastAsia="Times New Roman" w:hAnsiTheme="majorBidi" w:cstheme="majorBidi"/>
                <w:color w:val="000000"/>
                <w:sz w:val="17"/>
                <w:szCs w:val="17"/>
                <w:lang w:eastAsia="fr-FR"/>
              </w:rPr>
            </w:pPr>
            <w:r w:rsidRPr="00EA2208">
              <w:rPr>
                <w:rFonts w:asciiTheme="majorBidi" w:eastAsia="Times New Roman" w:hAnsiTheme="majorBidi" w:cstheme="majorBidi"/>
                <w:b/>
                <w:bCs/>
                <w:color w:val="000000"/>
                <w:sz w:val="17"/>
                <w:lang w:eastAsia="fr-FR"/>
              </w:rPr>
              <w:t>1605160</w:t>
            </w:r>
          </w:p>
        </w:tc>
      </w:tr>
    </w:tbl>
    <w:p w:rsidR="00585543" w:rsidRDefault="008F6DF8" w:rsidP="00585543">
      <w:r>
        <w:rPr>
          <w:noProof/>
          <w:lang w:eastAsia="fr-FR" w:bidi="ar-SA"/>
        </w:rPr>
        <w:pict>
          <v:shapetype id="_x0000_t202" coordsize="21600,21600" o:spt="202" path="m,l,21600r21600,l21600,xe">
            <v:stroke joinstyle="miter"/>
            <v:path gradientshapeok="t" o:connecttype="rect"/>
          </v:shapetype>
          <v:shape id="_x0000_s1064" type="#_x0000_t202" style="position:absolute;left:0;text-align:left;margin-left:84.1pt;margin-top:9.7pt;width:251.2pt;height:21.75pt;z-index:251672576;mso-position-horizontal-relative:text;mso-position-vertical-relative:text">
            <v:textbox style="mso-next-textbox:#_x0000_s1064">
              <w:txbxContent>
                <w:p w:rsidR="00A819A1" w:rsidRDefault="00A819A1" w:rsidP="00271D50">
                  <w:r>
                    <w:rPr>
                      <w:b/>
                      <w:bCs/>
                    </w:rPr>
                    <w:t>Tableau</w:t>
                  </w:r>
                  <w:r w:rsidRPr="00081AF6">
                    <w:rPr>
                      <w:b/>
                      <w:bCs/>
                    </w:rPr>
                    <w:t xml:space="preserve"> 01</w:t>
                  </w:r>
                  <w:r>
                    <w:t> : Nature du handicap en Algérie 1997</w:t>
                  </w:r>
                </w:p>
              </w:txbxContent>
            </v:textbox>
          </v:shape>
        </w:pict>
      </w:r>
    </w:p>
    <w:p w:rsidR="00ED02CE" w:rsidRDefault="00ED02CE" w:rsidP="00585543"/>
    <w:p w:rsidR="00585543" w:rsidRDefault="00585543" w:rsidP="00585543">
      <w:pPr>
        <w:pStyle w:val="Titre5"/>
      </w:pPr>
      <w:bookmarkStart w:id="57" w:name="_Toc485245579"/>
      <w:r>
        <w:lastRenderedPageBreak/>
        <w:t>A Tlemcen</w:t>
      </w:r>
      <w:bookmarkEnd w:id="57"/>
    </w:p>
    <w:p w:rsidR="002A5289" w:rsidRDefault="00021E98" w:rsidP="00021E98">
      <w:r w:rsidRPr="00021E98">
        <w:t xml:space="preserve">Le récent recensement a Tlemcen donne plus de </w:t>
      </w:r>
      <w:r w:rsidRPr="00021E98">
        <w:rPr>
          <w:b/>
          <w:bCs/>
        </w:rPr>
        <w:t>6000</w:t>
      </w:r>
      <w:r w:rsidRPr="00021E98">
        <w:t xml:space="preserve"> personnes atteinte par l’autisme dont </w:t>
      </w:r>
      <w:r w:rsidRPr="00021E98">
        <w:rPr>
          <w:b/>
          <w:bCs/>
        </w:rPr>
        <w:t>2000</w:t>
      </w:r>
      <w:r w:rsidRPr="00021E98">
        <w:t xml:space="preserve"> de moins de 14 ans, et plus de </w:t>
      </w:r>
      <w:r w:rsidRPr="00021E98">
        <w:rPr>
          <w:b/>
          <w:bCs/>
        </w:rPr>
        <w:t>12000</w:t>
      </w:r>
      <w:r w:rsidRPr="00021E98">
        <w:t xml:space="preserve"> trisomiques</w:t>
      </w:r>
      <w:r>
        <w:t>.</w:t>
      </w:r>
    </w:p>
    <w:p w:rsidR="002A5289" w:rsidRDefault="002A5289" w:rsidP="005E3421">
      <w:pPr>
        <w:pStyle w:val="Titre4"/>
      </w:pPr>
      <w:bookmarkStart w:id="58" w:name="_Toc485245580"/>
      <w:r>
        <w:t>Types des établissements spécialises pour la prise en charge de personnes handicapées :</w:t>
      </w:r>
      <w:bookmarkEnd w:id="58"/>
      <w:r>
        <w:t xml:space="preserve"> </w:t>
      </w:r>
    </w:p>
    <w:p w:rsidR="002A5289" w:rsidRDefault="002A5289" w:rsidP="002A5289">
      <w:r>
        <w:t>-</w:t>
      </w:r>
      <w:r>
        <w:tab/>
        <w:t xml:space="preserve">Centre d’enseignement spécialisés pour handicapes auditifs </w:t>
      </w:r>
    </w:p>
    <w:p w:rsidR="002A5289" w:rsidRDefault="002A5289" w:rsidP="002A5289">
      <w:r>
        <w:t>-</w:t>
      </w:r>
      <w:r>
        <w:tab/>
        <w:t>Centre médico-pédagogique pour handicapes moteurs</w:t>
      </w:r>
    </w:p>
    <w:p w:rsidR="002A5289" w:rsidRDefault="002A5289" w:rsidP="002A5289">
      <w:r>
        <w:t>-</w:t>
      </w:r>
      <w:r>
        <w:tab/>
        <w:t>Centre d’enseignement spécialisés pour handicapes visuels</w:t>
      </w:r>
    </w:p>
    <w:p w:rsidR="002A5289" w:rsidRDefault="002A5289" w:rsidP="002A5289">
      <w:r>
        <w:t>-</w:t>
      </w:r>
      <w:r>
        <w:tab/>
        <w:t>Centre médico-pédagogique pour handicapes mentaux</w:t>
      </w:r>
    </w:p>
    <w:p w:rsidR="002A5289" w:rsidRDefault="002A5289" w:rsidP="002A5289">
      <w:r>
        <w:t>-</w:t>
      </w:r>
      <w:r>
        <w:tab/>
        <w:t>Centre spécialisé de rééducation CRS</w:t>
      </w:r>
    </w:p>
    <w:p w:rsidR="002A5289" w:rsidRDefault="002A5289" w:rsidP="002A5289">
      <w:r>
        <w:t>-</w:t>
      </w:r>
      <w:r>
        <w:tab/>
        <w:t>Institut médico-éducatif</w:t>
      </w:r>
    </w:p>
    <w:p w:rsidR="002A5289" w:rsidRDefault="002A5289" w:rsidP="002A5289">
      <w:r>
        <w:t>-</w:t>
      </w:r>
      <w:r>
        <w:tab/>
        <w:t xml:space="preserve">Institut d’Education Motrice </w:t>
      </w:r>
    </w:p>
    <w:p w:rsidR="002A5289" w:rsidRDefault="002A5289" w:rsidP="002A5289">
      <w:r>
        <w:t>-</w:t>
      </w:r>
      <w:r>
        <w:tab/>
        <w:t>Etablissement et Service pour enfants et adolescents polyhandicapés</w:t>
      </w:r>
    </w:p>
    <w:p w:rsidR="002A5289" w:rsidRDefault="002A5289" w:rsidP="002A5289">
      <w:r>
        <w:t>-</w:t>
      </w:r>
      <w:r>
        <w:tab/>
        <w:t>Etablissement et Service pour enfants et adolescents déficients auditifs ou déficients visuels</w:t>
      </w:r>
    </w:p>
    <w:p w:rsidR="002A5289" w:rsidRDefault="002A5289" w:rsidP="002A5289">
      <w:r>
        <w:t>-</w:t>
      </w:r>
      <w:r>
        <w:tab/>
        <w:t>Institut Thérapeutique, éducatif et Pédagogique</w:t>
      </w:r>
    </w:p>
    <w:p w:rsidR="002A5289" w:rsidRDefault="002A5289" w:rsidP="002A5289">
      <w:r>
        <w:t>-</w:t>
      </w:r>
      <w:r>
        <w:tab/>
        <w:t>Service d’Education Spécialisée ou de Soins à Domicile</w:t>
      </w:r>
    </w:p>
    <w:p w:rsidR="002A5289" w:rsidRDefault="002A5289" w:rsidP="002A5289">
      <w:r>
        <w:t>-</w:t>
      </w:r>
      <w:r>
        <w:tab/>
        <w:t>Le Centre d’Accueil Familial Spécialisé</w:t>
      </w:r>
    </w:p>
    <w:p w:rsidR="00804364" w:rsidRDefault="005A6EDC" w:rsidP="005E3421">
      <w:pPr>
        <w:pStyle w:val="Titre4"/>
      </w:pPr>
      <w:r>
        <w:rPr>
          <w:noProof/>
          <w:lang w:eastAsia="fr-FR" w:bidi="ar-SA"/>
        </w:rPr>
        <w:drawing>
          <wp:anchor distT="0" distB="0" distL="114300" distR="114300" simplePos="0" relativeHeight="251660288" behindDoc="1" locked="0" layoutInCell="1" allowOverlap="1">
            <wp:simplePos x="0" y="0"/>
            <wp:positionH relativeFrom="column">
              <wp:posOffset>-127635</wp:posOffset>
            </wp:positionH>
            <wp:positionV relativeFrom="paragraph">
              <wp:posOffset>614045</wp:posOffset>
            </wp:positionV>
            <wp:extent cx="5789295" cy="1152525"/>
            <wp:effectExtent l="19050" t="0" r="1905" b="0"/>
            <wp:wrapTight wrapText="bothSides">
              <wp:wrapPolygon edited="0">
                <wp:start x="-71" y="0"/>
                <wp:lineTo x="-71" y="21421"/>
                <wp:lineTo x="21607" y="21421"/>
                <wp:lineTo x="21607" y="0"/>
                <wp:lineTo x="-71" y="0"/>
              </wp:wrapPolygon>
            </wp:wrapTight>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b="4724"/>
                    <a:stretch>
                      <a:fillRect/>
                    </a:stretch>
                  </pic:blipFill>
                  <pic:spPr bwMode="auto">
                    <a:xfrm>
                      <a:off x="0" y="0"/>
                      <a:ext cx="5789295" cy="1152525"/>
                    </a:xfrm>
                    <a:prstGeom prst="rect">
                      <a:avLst/>
                    </a:prstGeom>
                    <a:noFill/>
                    <a:ln w="9525">
                      <a:noFill/>
                      <a:miter lim="800000"/>
                      <a:headEnd/>
                      <a:tailEnd/>
                    </a:ln>
                  </pic:spPr>
                </pic:pic>
              </a:graphicData>
            </a:graphic>
          </wp:anchor>
        </w:drawing>
      </w:r>
      <w:bookmarkStart w:id="59" w:name="_Toc485245581"/>
      <w:r w:rsidR="002A5289">
        <w:t>Centres Psychopédagogiques pour Enfants Handicapés Mentaux (CPPEH Mentaux)</w:t>
      </w:r>
      <w:bookmarkEnd w:id="59"/>
    </w:p>
    <w:p w:rsidR="00271D50" w:rsidRPr="00271D50" w:rsidRDefault="008F6DF8" w:rsidP="00271D50">
      <w:r>
        <w:rPr>
          <w:noProof/>
          <w:lang w:eastAsia="fr-FR" w:bidi="ar-SA"/>
        </w:rPr>
        <w:pict>
          <v:shape id="_x0000_s1065" type="#_x0000_t202" style="position:absolute;left:0;text-align:left;margin-left:56.9pt;margin-top:5pt;width:343.3pt;height:21.75pt;z-index:251673600">
            <v:textbox style="mso-next-textbox:#_x0000_s1065">
              <w:txbxContent>
                <w:p w:rsidR="00A819A1" w:rsidRDefault="00A819A1" w:rsidP="00271D50">
                  <w:r>
                    <w:rPr>
                      <w:b/>
                      <w:bCs/>
                    </w:rPr>
                    <w:t xml:space="preserve">Tableau </w:t>
                  </w:r>
                  <w:r w:rsidRPr="00081AF6">
                    <w:rPr>
                      <w:b/>
                      <w:bCs/>
                    </w:rPr>
                    <w:t>02</w:t>
                  </w:r>
                  <w:r>
                    <w:t> : centres psychopédagogique dans la wilaya de Tlemcen</w:t>
                  </w:r>
                </w:p>
              </w:txbxContent>
            </v:textbox>
          </v:shape>
        </w:pict>
      </w:r>
    </w:p>
    <w:p w:rsidR="00880311" w:rsidRDefault="00880311" w:rsidP="005E3421">
      <w:pPr>
        <w:pStyle w:val="Titre4"/>
      </w:pPr>
      <w:bookmarkStart w:id="60" w:name="_Toc485245582"/>
    </w:p>
    <w:p w:rsidR="00363C8D" w:rsidRPr="00363C8D" w:rsidRDefault="00363C8D" w:rsidP="00363C8D"/>
    <w:p w:rsidR="003F7737" w:rsidRPr="003F7737" w:rsidRDefault="002A5289" w:rsidP="005E3421">
      <w:pPr>
        <w:pStyle w:val="Titre4"/>
      </w:pPr>
      <w:r>
        <w:lastRenderedPageBreak/>
        <w:t>Institut éducatif pour enfants aux besoins spéciaux:</w:t>
      </w:r>
      <w:bookmarkEnd w:id="60"/>
    </w:p>
    <w:p w:rsidR="002A5289" w:rsidRDefault="002A5289" w:rsidP="002A5289">
      <w:r>
        <w:t xml:space="preserve">     Les Instituts éducatif pour enfants aux besoins spéciaux ont pour mission d’accueillir des enfants et adolescents handicapés atteints de déficience intellectuelle quel que soit le degré de leur déficience. Liée à des troubles neuropsychiatriques : troubles de la personnalité, moteurs et sensoriels, de la communication.</w:t>
      </w:r>
    </w:p>
    <w:p w:rsidR="00725D34" w:rsidRDefault="002A5289" w:rsidP="002A5289">
      <w:r w:rsidRPr="00725D34">
        <w:rPr>
          <w:b/>
          <w:bCs/>
        </w:rPr>
        <w:t>L’objectif</w:t>
      </w:r>
      <w:r w:rsidR="00725D34">
        <w:rPr>
          <w:b/>
          <w:bCs/>
        </w:rPr>
        <w:t> </w:t>
      </w:r>
      <w:r w:rsidR="00725D34">
        <w:t>:</w:t>
      </w:r>
    </w:p>
    <w:p w:rsidR="002A5289" w:rsidRDefault="002A5289" w:rsidP="009A6CC3">
      <w:pPr>
        <w:pStyle w:val="Paragraphedeliste"/>
        <w:numPr>
          <w:ilvl w:val="0"/>
          <w:numId w:val="58"/>
        </w:numPr>
      </w:pPr>
      <w:r>
        <w:t>dispenser une éducation et un enseignement spécialisés prenant en compte les aspects psychologiques et psychopathologiques et recourant à des techniques de rééducation.</w:t>
      </w:r>
    </w:p>
    <w:p w:rsidR="00725D34" w:rsidRDefault="00725D34" w:rsidP="009A6CC3">
      <w:pPr>
        <w:pStyle w:val="Paragraphedeliste"/>
        <w:numPr>
          <w:ilvl w:val="0"/>
          <w:numId w:val="58"/>
        </w:numPr>
      </w:pPr>
      <w:r>
        <w:t>La prise en charge totale et à long terme des grands infirmes mentaux et surhandicapé.</w:t>
      </w:r>
    </w:p>
    <w:p w:rsidR="00725D34" w:rsidRDefault="008F6DF8" w:rsidP="009A6CC3">
      <w:pPr>
        <w:pStyle w:val="Paragraphedeliste"/>
        <w:numPr>
          <w:ilvl w:val="0"/>
          <w:numId w:val="58"/>
        </w:numPr>
      </w:pPr>
      <w:r>
        <w:rPr>
          <w:noProof/>
          <w:lang w:eastAsia="fr-FR" w:bidi="ar-SA"/>
        </w:rPr>
        <w:pict>
          <v:shapetype id="_x0000_t32" coordsize="21600,21600" o:spt="32" o:oned="t" path="m,l21600,21600e" filled="f">
            <v:path arrowok="t" fillok="f" o:connecttype="none"/>
            <o:lock v:ext="edit" shapetype="t"/>
          </v:shapetype>
          <v:shape id="_x0000_s1266" type="#_x0000_t32" style="position:absolute;left:0;text-align:left;margin-left:60.8pt;margin-top:30.75pt;width:30.9pt;height:0;z-index:251906048" o:connectortype="straight">
            <v:stroke startarrow="block" endarrow="block"/>
          </v:shape>
        </w:pict>
      </w:r>
      <w:r w:rsidR="00725D34">
        <w:t>D’éviter au maximum la coupure totale en maintenant, renforçant ou stimulant le lien famille             enfant</w:t>
      </w:r>
    </w:p>
    <w:p w:rsidR="003F7737" w:rsidRPr="003F7737" w:rsidRDefault="002A5289" w:rsidP="005E3421">
      <w:pPr>
        <w:pStyle w:val="Titre4"/>
      </w:pPr>
      <w:bookmarkStart w:id="61" w:name="_Toc485245583"/>
      <w:r>
        <w:t>Historique :</w:t>
      </w:r>
      <w:bookmarkEnd w:id="61"/>
    </w:p>
    <w:p w:rsidR="002A5289" w:rsidRDefault="002A5289" w:rsidP="002A5289">
      <w:r>
        <w:t>La plupart de ces établissements ont été fondés par des associations, que ce soit à l'initiative de familles d'enfants touchées par le handicap mental (par exemple Les Papillons blancs), de professionnels militants (par exemple l’ASEI) ou d’organisations humanitaires (par exemple la Croix-Rouge Française).</w:t>
      </w:r>
    </w:p>
    <w:p w:rsidR="003F7737" w:rsidRDefault="002A5289" w:rsidP="0007472B">
      <w:r>
        <w:t>Leur financement relève de l’assurance maladie et fait l’objet d’une tarification par le directeur général de l’agence régionale de santé.</w:t>
      </w:r>
    </w:p>
    <w:p w:rsidR="00725D34" w:rsidRDefault="00725D34" w:rsidP="00725D34">
      <w:pPr>
        <w:rPr>
          <w:b/>
          <w:bCs/>
        </w:rPr>
      </w:pPr>
      <w:r w:rsidRPr="00725D34">
        <w:rPr>
          <w:b/>
          <w:bCs/>
        </w:rPr>
        <w:t>Role</w:t>
      </w:r>
      <w:r>
        <w:rPr>
          <w:b/>
          <w:bCs/>
        </w:rPr>
        <w:t> :</w:t>
      </w:r>
    </w:p>
    <w:p w:rsidR="00725D34" w:rsidRDefault="00725D34" w:rsidP="009A6CC3">
      <w:pPr>
        <w:pStyle w:val="Paragraphedeliste"/>
        <w:numPr>
          <w:ilvl w:val="0"/>
          <w:numId w:val="59"/>
        </w:numPr>
      </w:pPr>
      <w:r w:rsidRPr="00725D34">
        <w:t xml:space="preserve">D’ofrir </w:t>
      </w:r>
      <w:r>
        <w:t>à ces grands handicapés un milieu de vie harmonieux et stimulant</w:t>
      </w:r>
      <w:r w:rsidR="00F218FB">
        <w:t>.</w:t>
      </w:r>
    </w:p>
    <w:p w:rsidR="00725D34" w:rsidRDefault="00725D34" w:rsidP="009A6CC3">
      <w:pPr>
        <w:pStyle w:val="Paragraphedeliste"/>
        <w:numPr>
          <w:ilvl w:val="0"/>
          <w:numId w:val="59"/>
        </w:numPr>
      </w:pPr>
      <w:r>
        <w:t>De permettre une action</w:t>
      </w:r>
      <w:r w:rsidR="00F218FB">
        <w:t xml:space="preserve"> d’aide la plus appropriée possible en assurant :</w:t>
      </w:r>
    </w:p>
    <w:p w:rsidR="00F218FB" w:rsidRDefault="00F218FB" w:rsidP="00F218FB">
      <w:pPr>
        <w:ind w:left="60"/>
      </w:pPr>
      <w:r>
        <w:t>- une rééducation de l’inadapté vers un optimum de son efficience.</w:t>
      </w:r>
    </w:p>
    <w:p w:rsidR="00F218FB" w:rsidRDefault="00F218FB" w:rsidP="00F218FB">
      <w:pPr>
        <w:ind w:left="60"/>
      </w:pPr>
      <w:r>
        <w:t>- un soutien aux familles par la reconnaissance d’une résponsabilité importantedans le processus de prise en charge.</w:t>
      </w:r>
    </w:p>
    <w:p w:rsidR="00F218FB" w:rsidRDefault="00F218FB" w:rsidP="00F218FB">
      <w:pPr>
        <w:ind w:left="60"/>
      </w:pPr>
      <w:r>
        <w:t>- la réinsertion, le cas échéant, de l’adolescent ou du jeune adulte dans son milieu naturel.</w:t>
      </w:r>
    </w:p>
    <w:p w:rsidR="00F218FB" w:rsidRDefault="00F218FB" w:rsidP="00F218FB">
      <w:pPr>
        <w:ind w:left="60"/>
        <w:rPr>
          <w:b/>
          <w:bCs/>
        </w:rPr>
      </w:pPr>
      <w:r w:rsidRPr="00F218FB">
        <w:rPr>
          <w:b/>
          <w:bCs/>
        </w:rPr>
        <w:t>Moyens :</w:t>
      </w:r>
    </w:p>
    <w:p w:rsidR="00F218FB" w:rsidRDefault="00F218FB" w:rsidP="00F218FB">
      <w:pPr>
        <w:ind w:left="60"/>
      </w:pPr>
      <w:r>
        <w:t>L’institut éducatif pour enfants aux besoins spéciaux doit garantin :</w:t>
      </w:r>
    </w:p>
    <w:p w:rsidR="00F218FB" w:rsidRDefault="00F218FB" w:rsidP="009A6CC3">
      <w:pPr>
        <w:pStyle w:val="Paragraphedeliste"/>
        <w:numPr>
          <w:ilvl w:val="0"/>
          <w:numId w:val="60"/>
        </w:numPr>
      </w:pPr>
      <w:r>
        <w:t>Les moyens matériels et le soutiens logistique nécessaire à toute vie collective dans une institution à vocation socio-sanitaire spécialisée.</w:t>
      </w:r>
    </w:p>
    <w:p w:rsidR="00F218FB" w:rsidRDefault="00F218FB" w:rsidP="009A6CC3">
      <w:pPr>
        <w:pStyle w:val="Paragraphedeliste"/>
        <w:numPr>
          <w:ilvl w:val="0"/>
          <w:numId w:val="60"/>
        </w:numPr>
      </w:pPr>
      <w:r>
        <w:lastRenderedPageBreak/>
        <w:t>Les moyens humains quantitatifs et qualitatifs nécessaires à la concrétisation des objectifs de l’institution notament en professionnels spécialisés</w:t>
      </w:r>
    </w:p>
    <w:p w:rsidR="00AA3211" w:rsidRPr="00F218FB" w:rsidRDefault="00AA3211" w:rsidP="00AA3211">
      <w:pPr>
        <w:ind w:left="120"/>
      </w:pPr>
    </w:p>
    <w:p w:rsidR="00827AEE" w:rsidRDefault="00B91AA1" w:rsidP="00363C8D">
      <w:pPr>
        <w:pStyle w:val="Titre3"/>
      </w:pPr>
      <w:bookmarkStart w:id="62" w:name="_Toc485245584"/>
      <w:r>
        <w:t xml:space="preserve">1.2 </w:t>
      </w:r>
      <w:r w:rsidR="00D66906" w:rsidRPr="00B71872">
        <w:t>Analyse des exemples thématiques</w:t>
      </w:r>
      <w:bookmarkEnd w:id="62"/>
    </w:p>
    <w:p w:rsidR="00D66906" w:rsidRDefault="00B91AA1" w:rsidP="005E3421">
      <w:pPr>
        <w:pStyle w:val="Titre4"/>
      </w:pPr>
      <w:bookmarkStart w:id="63" w:name="_Toc485245585"/>
      <w:r>
        <w:t xml:space="preserve">1.2.1  </w:t>
      </w:r>
      <w:r w:rsidR="00EE0BC3">
        <w:t xml:space="preserve">Exemple 01 : </w:t>
      </w:r>
      <w:r w:rsidR="00D66906" w:rsidRPr="00EE0BC3">
        <w:rPr>
          <w:sz w:val="28"/>
          <w:szCs w:val="24"/>
        </w:rPr>
        <w:t>Institut Médico-Educatif à Staints</w:t>
      </w:r>
      <w:bookmarkEnd w:id="63"/>
    </w:p>
    <w:p w:rsidR="00D66906" w:rsidRDefault="00D66906" w:rsidP="000A659A">
      <w:pPr>
        <w:pStyle w:val="Titre5"/>
        <w:numPr>
          <w:ilvl w:val="0"/>
          <w:numId w:val="0"/>
        </w:numPr>
      </w:pPr>
      <w:bookmarkStart w:id="64" w:name="_Toc485245586"/>
      <w:r>
        <w:t>Présentation générale :</w:t>
      </w:r>
      <w:bookmarkEnd w:id="64"/>
    </w:p>
    <w:p w:rsidR="00D66906" w:rsidRDefault="00D66906" w:rsidP="003F7737">
      <w:pPr>
        <w:spacing w:after="200"/>
        <w:jc w:val="left"/>
      </w:pPr>
      <w:r>
        <w:t>L’Institut Médico-éducatif à Stains a pour mission d’accueillir les enfants et les adolescents subissant un handicap intellectuel. Ils sont répartis selon leur âge, l’importance de leur handicap et le niveau de suivi dont ils ont besoin.</w:t>
      </w:r>
    </w:p>
    <w:p w:rsidR="00A47D31" w:rsidRDefault="00D66906" w:rsidP="003F7737">
      <w:pPr>
        <w:spacing w:after="200"/>
        <w:jc w:val="left"/>
      </w:pPr>
      <w:r>
        <w:t xml:space="preserve">L’objectif de l’Institut Médico-éducatif (IME) à Stains est d’apporter à ses résidents l’ensemble des aides, soutiens, éducation et enseignement qui vont leur permettre de s’intégrer au mieux dans leur environnement familial et social. </w:t>
      </w:r>
    </w:p>
    <w:p w:rsidR="00D66906" w:rsidRDefault="00D66906" w:rsidP="000A659A">
      <w:pPr>
        <w:pStyle w:val="Titre5"/>
        <w:numPr>
          <w:ilvl w:val="0"/>
          <w:numId w:val="0"/>
        </w:numPr>
      </w:pPr>
      <w:bookmarkStart w:id="65" w:name="_Toc485245587"/>
      <w:r>
        <w:t>Fiche technique :</w:t>
      </w:r>
      <w:bookmarkEnd w:id="65"/>
      <w:r>
        <w:t xml:space="preserve"> </w:t>
      </w:r>
    </w:p>
    <w:p w:rsidR="00D66906" w:rsidRDefault="00D66906" w:rsidP="00D66906">
      <w:pPr>
        <w:spacing w:after="200" w:line="276" w:lineRule="auto"/>
        <w:ind w:left="567"/>
        <w:jc w:val="left"/>
      </w:pPr>
      <w:r>
        <w:t>•</w:t>
      </w:r>
      <w:r w:rsidRPr="00D66906">
        <w:rPr>
          <w:b/>
          <w:bCs/>
          <w:i/>
          <w:iCs/>
        </w:rPr>
        <w:t>Lieu</w:t>
      </w:r>
      <w:r>
        <w:t xml:space="preserve"> : rue du chemin Saint-Léger à la limite de la commune de Saint-Denis en france.</w:t>
      </w:r>
    </w:p>
    <w:p w:rsidR="00D66906" w:rsidRDefault="00D66906" w:rsidP="00D66906">
      <w:pPr>
        <w:spacing w:after="200" w:line="276" w:lineRule="auto"/>
        <w:ind w:left="567"/>
        <w:jc w:val="left"/>
      </w:pPr>
      <w:r>
        <w:t>•</w:t>
      </w:r>
      <w:r w:rsidRPr="00D66906">
        <w:rPr>
          <w:b/>
          <w:bCs/>
          <w:i/>
          <w:iCs/>
        </w:rPr>
        <w:t>Maître d'œuvre</w:t>
      </w:r>
      <w:r>
        <w:t xml:space="preserve"> : AML - Damien Lécuyer, Atelier  MONT-LOUIS @rchitecture.  </w:t>
      </w:r>
    </w:p>
    <w:p w:rsidR="00D66906" w:rsidRDefault="00D66906" w:rsidP="00D66906">
      <w:pPr>
        <w:spacing w:after="200" w:line="276" w:lineRule="auto"/>
        <w:ind w:left="567"/>
        <w:jc w:val="left"/>
      </w:pPr>
      <w:r>
        <w:t>•</w:t>
      </w:r>
      <w:r w:rsidRPr="00D66906">
        <w:rPr>
          <w:b/>
          <w:bCs/>
          <w:i/>
          <w:iCs/>
        </w:rPr>
        <w:t>Année de réalisation</w:t>
      </w:r>
      <w:r>
        <w:t xml:space="preserve"> : 2016 -chantier en cours- l’ouverture de l’établissement est prévue pour le mois d’avril 2017. </w:t>
      </w:r>
    </w:p>
    <w:p w:rsidR="00D66906" w:rsidRDefault="00D66906" w:rsidP="00D66906">
      <w:pPr>
        <w:spacing w:after="200" w:line="276" w:lineRule="auto"/>
        <w:ind w:left="567"/>
        <w:jc w:val="left"/>
      </w:pPr>
      <w:r w:rsidRPr="00D66906">
        <w:rPr>
          <w:b/>
          <w:bCs/>
        </w:rPr>
        <w:t>•</w:t>
      </w:r>
      <w:r w:rsidRPr="00D66906">
        <w:rPr>
          <w:b/>
          <w:bCs/>
          <w:i/>
          <w:iCs/>
        </w:rPr>
        <w:t xml:space="preserve">Capacité </w:t>
      </w:r>
      <w:r>
        <w:t xml:space="preserve">: 35 enfants et adolescents polyhandicapés âgés de 3 à 20 ans. </w:t>
      </w:r>
    </w:p>
    <w:p w:rsidR="00D66906" w:rsidRDefault="00D66906" w:rsidP="00D66906">
      <w:pPr>
        <w:spacing w:after="200" w:line="276" w:lineRule="auto"/>
        <w:ind w:left="567"/>
        <w:jc w:val="left"/>
      </w:pPr>
      <w:r>
        <w:t>•</w:t>
      </w:r>
      <w:r w:rsidRPr="00D66906">
        <w:rPr>
          <w:b/>
          <w:bCs/>
          <w:i/>
          <w:iCs/>
        </w:rPr>
        <w:t>Surface</w:t>
      </w:r>
      <w:r>
        <w:t xml:space="preserve"> : 2000 m²</w:t>
      </w:r>
    </w:p>
    <w:p w:rsidR="00D66906" w:rsidRDefault="00D66906" w:rsidP="00D66906">
      <w:pPr>
        <w:spacing w:after="200" w:line="276" w:lineRule="auto"/>
        <w:ind w:left="567"/>
        <w:jc w:val="left"/>
      </w:pPr>
      <w:r>
        <w:rPr>
          <w:noProof/>
          <w:lang w:eastAsia="fr-FR" w:bidi="ar-SA"/>
        </w:rPr>
        <w:drawing>
          <wp:anchor distT="0" distB="0" distL="114300" distR="114300" simplePos="0" relativeHeight="251662336" behindDoc="1" locked="0" layoutInCell="1" allowOverlap="1">
            <wp:simplePos x="0" y="0"/>
            <wp:positionH relativeFrom="column">
              <wp:posOffset>1757680</wp:posOffset>
            </wp:positionH>
            <wp:positionV relativeFrom="paragraph">
              <wp:posOffset>26035</wp:posOffset>
            </wp:positionV>
            <wp:extent cx="3333115" cy="2015490"/>
            <wp:effectExtent l="38100" t="57150" r="114935" b="99060"/>
            <wp:wrapTight wrapText="bothSides">
              <wp:wrapPolygon edited="0">
                <wp:start x="-247" y="-612"/>
                <wp:lineTo x="-247" y="22662"/>
                <wp:lineTo x="22098" y="22662"/>
                <wp:lineTo x="22221" y="22662"/>
                <wp:lineTo x="22345" y="22457"/>
                <wp:lineTo x="22345" y="-204"/>
                <wp:lineTo x="22098" y="-612"/>
                <wp:lineTo x="-247" y="-612"/>
              </wp:wrapPolygon>
            </wp:wrapTight>
            <wp:docPr id="5" name="Image 1" descr="C:\Users\bensaim\Desktop\Pers-aérienne-13-12-18-1030x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saim\Desktop\Pers-aérienne-13-12-18-1030x713.jpg"/>
                    <pic:cNvPicPr>
                      <a:picLocks noChangeAspect="1" noChangeArrowheads="1"/>
                    </pic:cNvPicPr>
                  </pic:nvPicPr>
                  <pic:blipFill>
                    <a:blip r:embed="rId67" cstate="print"/>
                    <a:srcRect/>
                    <a:stretch>
                      <a:fillRect/>
                    </a:stretch>
                  </pic:blipFill>
                  <pic:spPr bwMode="auto">
                    <a:xfrm>
                      <a:off x="0" y="0"/>
                      <a:ext cx="3333115" cy="2015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66906" w:rsidRDefault="00D66906" w:rsidP="00D66906">
      <w:pPr>
        <w:spacing w:after="200" w:line="276" w:lineRule="auto"/>
        <w:ind w:left="567"/>
        <w:jc w:val="left"/>
      </w:pPr>
    </w:p>
    <w:p w:rsidR="00D66906" w:rsidRDefault="00D66906" w:rsidP="00D66906">
      <w:pPr>
        <w:spacing w:after="200" w:line="276" w:lineRule="auto"/>
        <w:ind w:left="567"/>
        <w:jc w:val="left"/>
      </w:pPr>
    </w:p>
    <w:p w:rsidR="00D66906" w:rsidRDefault="00D66906" w:rsidP="00D66906">
      <w:pPr>
        <w:spacing w:after="200" w:line="276" w:lineRule="auto"/>
        <w:ind w:left="567"/>
        <w:jc w:val="left"/>
      </w:pPr>
    </w:p>
    <w:p w:rsidR="00D66906" w:rsidRDefault="00D66906" w:rsidP="00D66906">
      <w:pPr>
        <w:spacing w:after="200" w:line="276" w:lineRule="auto"/>
        <w:ind w:left="567"/>
        <w:jc w:val="left"/>
      </w:pPr>
    </w:p>
    <w:p w:rsidR="00D66906" w:rsidRDefault="00D66906" w:rsidP="00D66906">
      <w:pPr>
        <w:spacing w:after="200" w:line="276" w:lineRule="auto"/>
        <w:ind w:left="567"/>
        <w:jc w:val="left"/>
      </w:pPr>
    </w:p>
    <w:p w:rsidR="00EE0BC3" w:rsidRDefault="008F6DF8" w:rsidP="00AA3211">
      <w:pPr>
        <w:spacing w:after="200" w:line="276" w:lineRule="auto"/>
        <w:ind w:left="567"/>
        <w:jc w:val="left"/>
        <w:rPr>
          <w:rFonts w:eastAsia="Calibri"/>
          <w:w w:val="97"/>
          <w:lang w:bidi="ar-SA"/>
        </w:rPr>
      </w:pPr>
      <w:r w:rsidRPr="008F6DF8">
        <w:rPr>
          <w:noProof/>
          <w:lang w:eastAsia="fr-FR" w:bidi="ar-SA"/>
        </w:rPr>
        <w:pict>
          <v:shape id="_x0000_s1066" type="#_x0000_t202" style="position:absolute;left:0;text-align:left;margin-left:146.7pt;margin-top:20.9pt;width:243.65pt;height:25.1pt;z-index:251674624">
            <v:textbox style="mso-next-textbox:#_x0000_s1066">
              <w:txbxContent>
                <w:p w:rsidR="00A819A1" w:rsidRPr="005150B2" w:rsidRDefault="00A819A1" w:rsidP="00EE0BC3">
                  <w:pPr>
                    <w:jc w:val="center"/>
                    <w:rPr>
                      <w:rFonts w:asciiTheme="majorBidi" w:hAnsiTheme="majorBidi" w:cstheme="majorBidi"/>
                      <w:szCs w:val="24"/>
                    </w:rPr>
                  </w:pPr>
                  <w:r>
                    <w:rPr>
                      <w:rFonts w:asciiTheme="majorBidi" w:hAnsiTheme="majorBidi" w:cstheme="majorBidi"/>
                      <w:b/>
                      <w:bCs/>
                      <w:szCs w:val="24"/>
                    </w:rPr>
                    <w:t>Figure 01</w:t>
                  </w:r>
                  <w:r w:rsidRPr="005150B2">
                    <w:rPr>
                      <w:rFonts w:asciiTheme="majorBidi" w:hAnsiTheme="majorBidi" w:cstheme="majorBidi"/>
                      <w:szCs w:val="24"/>
                    </w:rPr>
                    <w:t xml:space="preserve"> : </w:t>
                  </w:r>
                  <w:r>
                    <w:t>Institut Médico-Educatif à Staints</w:t>
                  </w:r>
                </w:p>
              </w:txbxContent>
            </v:textbox>
          </v:shape>
        </w:pict>
      </w:r>
    </w:p>
    <w:p w:rsidR="00AA3211" w:rsidRDefault="00AA3211" w:rsidP="00AA3211">
      <w:pPr>
        <w:spacing w:after="200" w:line="276" w:lineRule="auto"/>
        <w:ind w:left="567"/>
        <w:jc w:val="left"/>
        <w:rPr>
          <w:rFonts w:eastAsia="Calibri"/>
          <w:w w:val="97"/>
          <w:lang w:bidi="ar-SA"/>
        </w:rPr>
      </w:pPr>
    </w:p>
    <w:p w:rsidR="00D66906" w:rsidRPr="00AA3211" w:rsidRDefault="00D66906" w:rsidP="00AA3211">
      <w:pPr>
        <w:spacing w:after="200" w:line="276" w:lineRule="auto"/>
        <w:ind w:left="567"/>
        <w:jc w:val="left"/>
        <w:rPr>
          <w:b/>
          <w:bCs/>
        </w:rPr>
      </w:pPr>
      <w:r w:rsidRPr="00AA3211">
        <w:rPr>
          <w:rFonts w:eastAsia="Calibri"/>
          <w:b/>
          <w:bCs/>
          <w:w w:val="97"/>
          <w:lang w:bidi="ar-SA"/>
        </w:rPr>
        <w:lastRenderedPageBreak/>
        <w:t xml:space="preserve">Implantation et accessibilité : </w:t>
      </w:r>
    </w:p>
    <w:p w:rsidR="00D66906" w:rsidRPr="00D66906" w:rsidRDefault="00D66906" w:rsidP="00D66906">
      <w:pPr>
        <w:autoSpaceDE w:val="0"/>
        <w:autoSpaceDN w:val="0"/>
        <w:adjustRightInd w:val="0"/>
        <w:spacing w:after="0" w:line="240" w:lineRule="auto"/>
        <w:jc w:val="mediumKashida"/>
        <w:rPr>
          <w:rFonts w:eastAsia="Calibri" w:cs="Times New Roman"/>
          <w:color w:val="000000"/>
          <w:spacing w:val="-4"/>
          <w:szCs w:val="24"/>
          <w:lang w:bidi="ar-SA"/>
        </w:rPr>
      </w:pPr>
      <w:r w:rsidRPr="00D66906">
        <w:rPr>
          <w:rFonts w:eastAsia="Calibri" w:cs="Times New Roman"/>
          <w:color w:val="000000"/>
          <w:spacing w:val="-4"/>
          <w:szCs w:val="24"/>
          <w:lang w:bidi="ar-SA"/>
        </w:rPr>
        <w:t xml:space="preserve">Le projet est implanté dans une zone urbaine dans la périphérie du village entouré par un hôtel et une résidence étudiants.  </w:t>
      </w:r>
    </w:p>
    <w:p w:rsidR="00D66906" w:rsidRPr="00D66906" w:rsidRDefault="00D66906" w:rsidP="00D66906">
      <w:pPr>
        <w:autoSpaceDE w:val="0"/>
        <w:autoSpaceDN w:val="0"/>
        <w:adjustRightInd w:val="0"/>
        <w:spacing w:after="0" w:line="240" w:lineRule="auto"/>
        <w:jc w:val="mediumKashida"/>
        <w:rPr>
          <w:rFonts w:eastAsia="Calibri" w:cs="Times New Roman"/>
          <w:color w:val="000000"/>
          <w:spacing w:val="-4"/>
          <w:szCs w:val="24"/>
          <w:lang w:bidi="ar-SA"/>
        </w:rPr>
      </w:pPr>
    </w:p>
    <w:p w:rsidR="00D66906" w:rsidRDefault="00D66906" w:rsidP="00D66906">
      <w:pPr>
        <w:autoSpaceDE w:val="0"/>
        <w:autoSpaceDN w:val="0"/>
        <w:adjustRightInd w:val="0"/>
        <w:spacing w:after="0" w:line="240" w:lineRule="auto"/>
        <w:jc w:val="mediumKashida"/>
        <w:rPr>
          <w:rFonts w:eastAsia="Calibri" w:cs="Times New Roman"/>
          <w:color w:val="000000"/>
          <w:spacing w:val="-4"/>
          <w:szCs w:val="24"/>
          <w:lang w:bidi="ar-SA"/>
        </w:rPr>
      </w:pPr>
      <w:r w:rsidRPr="00D66906">
        <w:rPr>
          <w:rFonts w:eastAsia="Calibri" w:cs="Times New Roman"/>
          <w:color w:val="000000"/>
          <w:spacing w:val="-4"/>
          <w:szCs w:val="24"/>
          <w:lang w:bidi="ar-SA"/>
        </w:rPr>
        <w:t>L’accès à l’Institut se fait à partir de la rue du Chemin Sai</w:t>
      </w:r>
      <w:r w:rsidR="00E82E13">
        <w:rPr>
          <w:rFonts w:eastAsia="Calibri" w:cs="Times New Roman"/>
          <w:color w:val="000000"/>
          <w:spacing w:val="-4"/>
          <w:szCs w:val="24"/>
          <w:lang w:bidi="ar-SA"/>
        </w:rPr>
        <w:t>nt-Léger vers le parking dédié,</w:t>
      </w:r>
      <w:r w:rsidRPr="00D66906">
        <w:rPr>
          <w:rFonts w:eastAsia="Calibri" w:cs="Times New Roman"/>
          <w:color w:val="000000"/>
          <w:spacing w:val="-4"/>
          <w:szCs w:val="24"/>
          <w:lang w:bidi="ar-SA"/>
        </w:rPr>
        <w:t>à partir d’une voie secondaire.</w:t>
      </w:r>
    </w:p>
    <w:p w:rsidR="00E82E13" w:rsidRPr="00D66906" w:rsidRDefault="00E82E13" w:rsidP="00D66906">
      <w:pPr>
        <w:autoSpaceDE w:val="0"/>
        <w:autoSpaceDN w:val="0"/>
        <w:adjustRightInd w:val="0"/>
        <w:spacing w:after="0" w:line="240" w:lineRule="auto"/>
        <w:jc w:val="mediumKashida"/>
        <w:rPr>
          <w:rFonts w:eastAsia="Calibri" w:cs="Times New Roman"/>
          <w:color w:val="000000"/>
          <w:spacing w:val="-4"/>
          <w:szCs w:val="24"/>
          <w:lang w:bidi="ar-SA"/>
        </w:rPr>
      </w:pPr>
    </w:p>
    <w:p w:rsidR="00E82E13" w:rsidRDefault="008F6DF8" w:rsidP="00E82E13">
      <w:pPr>
        <w:spacing w:after="200" w:line="276" w:lineRule="auto"/>
        <w:jc w:val="left"/>
      </w:pPr>
      <w:r>
        <w:rPr>
          <w:noProof/>
          <w:lang w:eastAsia="fr-FR" w:bidi="ar-SA"/>
        </w:rPr>
        <w:pict>
          <v:shape id="_x0000_s1028" type="#_x0000_t202" style="position:absolute;margin-left:-23pt;margin-top:5.75pt;width:1in;height:22.5pt;z-index:251667456">
            <v:textbox style="mso-next-textbox:#_x0000_s1028">
              <w:txbxContent>
                <w:p w:rsidR="00A819A1" w:rsidRDefault="00A819A1" w:rsidP="00D66906">
                  <w:r>
                    <w:t>Le projet</w:t>
                  </w:r>
                </w:p>
              </w:txbxContent>
            </v:textbox>
          </v:shape>
        </w:pict>
      </w:r>
      <w:r>
        <w:rPr>
          <w:noProof/>
          <w:lang w:eastAsia="fr-FR" w:bidi="ar-SA"/>
        </w:rPr>
        <w:pict>
          <v:shape id="_x0000_s1027" type="#_x0000_t32" style="position:absolute;margin-left:49pt;margin-top:23.75pt;width:48pt;height:41.55pt;z-index:251666432" o:connectortype="straight">
            <v:stroke endarrow="block"/>
          </v:shape>
        </w:pict>
      </w:r>
      <w:r w:rsidR="000A659A">
        <w:rPr>
          <w:noProof/>
          <w:lang w:eastAsia="fr-FR" w:bidi="ar-SA"/>
        </w:rPr>
        <w:drawing>
          <wp:anchor distT="0" distB="0" distL="114300" distR="114300" simplePos="0" relativeHeight="251664384" behindDoc="1" locked="0" layoutInCell="1" allowOverlap="1">
            <wp:simplePos x="0" y="0"/>
            <wp:positionH relativeFrom="column">
              <wp:posOffset>-318135</wp:posOffset>
            </wp:positionH>
            <wp:positionV relativeFrom="paragraph">
              <wp:posOffset>452120</wp:posOffset>
            </wp:positionV>
            <wp:extent cx="3829050" cy="1655445"/>
            <wp:effectExtent l="171450" t="133350" r="361950" b="306705"/>
            <wp:wrapTight wrapText="bothSides">
              <wp:wrapPolygon edited="0">
                <wp:start x="1182" y="-1740"/>
                <wp:lineTo x="322" y="-1491"/>
                <wp:lineTo x="-967" y="746"/>
                <wp:lineTo x="-860" y="23116"/>
                <wp:lineTo x="215" y="25602"/>
                <wp:lineTo x="645" y="25602"/>
                <wp:lineTo x="22030" y="25602"/>
                <wp:lineTo x="22460" y="25602"/>
                <wp:lineTo x="23534" y="23116"/>
                <wp:lineTo x="23427" y="22122"/>
                <wp:lineTo x="23534" y="18394"/>
                <wp:lineTo x="23534" y="2237"/>
                <wp:lineTo x="23642" y="994"/>
                <wp:lineTo x="22352" y="-1491"/>
                <wp:lineTo x="21493" y="-1740"/>
                <wp:lineTo x="1182" y="-1740"/>
              </wp:wrapPolygon>
            </wp:wrapTight>
            <wp:docPr id="6" name="Image 9" descr="C:\Users\bensaim\Desktop\&amp;&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nsaim\Desktop\&amp;&amp;.PNG"/>
                    <pic:cNvPicPr>
                      <a:picLocks noChangeAspect="1" noChangeArrowheads="1"/>
                    </pic:cNvPicPr>
                  </pic:nvPicPr>
                  <pic:blipFill>
                    <a:blip r:embed="rId68" cstate="print"/>
                    <a:srcRect/>
                    <a:stretch>
                      <a:fillRect/>
                    </a:stretch>
                  </pic:blipFill>
                  <pic:spPr bwMode="auto">
                    <a:xfrm>
                      <a:off x="0" y="0"/>
                      <a:ext cx="3829050" cy="1655445"/>
                    </a:xfrm>
                    <a:prstGeom prst="rect">
                      <a:avLst/>
                    </a:prstGeom>
                    <a:ln>
                      <a:noFill/>
                    </a:ln>
                    <a:effectLst>
                      <a:outerShdw blurRad="292100" dist="139700" dir="2700000" algn="tl" rotWithShape="0">
                        <a:srgbClr val="333333">
                          <a:alpha val="65000"/>
                        </a:srgbClr>
                      </a:outerShdw>
                    </a:effectLst>
                  </pic:spPr>
                </pic:pic>
              </a:graphicData>
            </a:graphic>
          </wp:anchor>
        </w:drawing>
      </w:r>
    </w:p>
    <w:p w:rsidR="00E82E13" w:rsidRDefault="00E82E13" w:rsidP="00E82E13">
      <w:pPr>
        <w:spacing w:after="200" w:line="276" w:lineRule="auto"/>
        <w:jc w:val="left"/>
      </w:pPr>
    </w:p>
    <w:p w:rsidR="00E82E13" w:rsidRDefault="008F6DF8" w:rsidP="00E82E13">
      <w:pPr>
        <w:spacing w:after="200" w:line="276" w:lineRule="auto"/>
        <w:jc w:val="left"/>
      </w:pPr>
      <w:r>
        <w:rPr>
          <w:noProof/>
          <w:lang w:eastAsia="fr-FR" w:bidi="ar-SA"/>
        </w:rPr>
        <w:pict>
          <v:shape id="_x0000_s1026" style="position:absolute;margin-left:-258.55pt;margin-top:1.55pt;width:121.05pt;height:88.8pt;z-index:251665408" coordsize="5400,3090" path="m585,l2295,r,2160l5400,2160r,840l15,3090,,2835r720,l690,1275r-135,15l585,xe" filled="f" strokecolor="red" strokeweight="2.25pt">
            <v:path arrowok="t"/>
          </v:shape>
        </w:pict>
      </w:r>
      <w:r>
        <w:rPr>
          <w:noProof/>
          <w:lang w:eastAsia="fr-FR" w:bidi="ar-SA"/>
        </w:rPr>
        <w:pict>
          <v:shape id="_x0000_s1067" type="#_x0000_t202" style="position:absolute;margin-left:-297.55pt;margin-top:133.85pt;width:262.05pt;height:24.25pt;z-index:251675648">
            <v:textbox style="mso-next-textbox:#_x0000_s1067">
              <w:txbxContent>
                <w:p w:rsidR="00A819A1" w:rsidRDefault="00A819A1" w:rsidP="00271D50">
                  <w:pPr>
                    <w:jc w:val="center"/>
                  </w:pPr>
                  <w:r>
                    <w:rPr>
                      <w:b/>
                      <w:bCs/>
                    </w:rPr>
                    <w:t>Figure 02</w:t>
                  </w:r>
                  <w:r>
                    <w:t> : Vue Aérienne du projet</w:t>
                  </w:r>
                </w:p>
              </w:txbxContent>
            </v:textbox>
          </v:shape>
        </w:pict>
      </w:r>
      <w:r>
        <w:rPr>
          <w:noProof/>
          <w:lang w:eastAsia="fr-FR"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9" type="#_x0000_t13" style="position:absolute;margin-left:-315.9pt;margin-top:58.4pt;width:76.9pt;height:38.25pt;z-index:251668480"/>
        </w:pict>
      </w:r>
      <w:r>
        <w:rPr>
          <w:noProof/>
          <w:lang w:eastAsia="fr-FR" w:bidi="ar-SA"/>
        </w:rPr>
        <w:pict>
          <v:shape id="_x0000_s1030" type="#_x0000_t202" style="position:absolute;margin-left:-376.3pt;margin-top:64.85pt;width:101.25pt;height:25.5pt;z-index:251669504">
            <v:textbox style="mso-next-textbox:#_x0000_s1030">
              <w:txbxContent>
                <w:p w:rsidR="00A819A1" w:rsidRDefault="00A819A1" w:rsidP="00D66906">
                  <w:pPr>
                    <w:jc w:val="center"/>
                  </w:pPr>
                  <w:r>
                    <w:t>Axé principale</w:t>
                  </w:r>
                </w:p>
              </w:txbxContent>
            </v:textbox>
          </v:shape>
        </w:pict>
      </w:r>
      <w:r w:rsidR="00EE0BC3">
        <w:t xml:space="preserve"> </w:t>
      </w:r>
    </w:p>
    <w:p w:rsidR="00AA3211" w:rsidRDefault="00AA3211" w:rsidP="00E82E13">
      <w:pPr>
        <w:spacing w:after="200" w:line="276" w:lineRule="auto"/>
        <w:jc w:val="left"/>
      </w:pPr>
    </w:p>
    <w:p w:rsidR="00AA3211" w:rsidRDefault="00AA3211" w:rsidP="00E82E13">
      <w:pPr>
        <w:spacing w:after="200" w:line="276" w:lineRule="auto"/>
        <w:jc w:val="left"/>
      </w:pPr>
    </w:p>
    <w:p w:rsidR="00AA3211" w:rsidRDefault="00AA3211" w:rsidP="00E82E13">
      <w:pPr>
        <w:spacing w:after="200" w:line="276" w:lineRule="auto"/>
        <w:jc w:val="left"/>
      </w:pPr>
    </w:p>
    <w:p w:rsidR="00AA3211" w:rsidRDefault="00AA3211" w:rsidP="00E82E13">
      <w:pPr>
        <w:spacing w:after="200" w:line="276" w:lineRule="auto"/>
        <w:jc w:val="left"/>
      </w:pPr>
    </w:p>
    <w:p w:rsidR="00AA3211" w:rsidRPr="00AA3211" w:rsidRDefault="00AA3211" w:rsidP="00AA3211"/>
    <w:p w:rsidR="00AA3211" w:rsidRDefault="00AA3211" w:rsidP="000A659A">
      <w:pPr>
        <w:pStyle w:val="Titre5"/>
        <w:numPr>
          <w:ilvl w:val="0"/>
          <w:numId w:val="0"/>
        </w:numPr>
        <w:rPr>
          <w:noProof/>
          <w:lang w:eastAsia="fr-FR" w:bidi="ar-SA"/>
        </w:rPr>
      </w:pPr>
    </w:p>
    <w:p w:rsidR="00E82E13" w:rsidRPr="00E82E13" w:rsidRDefault="00E82E13" w:rsidP="000A659A">
      <w:pPr>
        <w:pStyle w:val="Titre5"/>
        <w:numPr>
          <w:ilvl w:val="0"/>
          <w:numId w:val="0"/>
        </w:numPr>
      </w:pPr>
      <w:r>
        <w:rPr>
          <w:noProof/>
          <w:lang w:eastAsia="fr-FR" w:bidi="ar-SA"/>
        </w:rPr>
        <w:drawing>
          <wp:anchor distT="0" distB="0" distL="114300" distR="114300" simplePos="0" relativeHeight="251671552" behindDoc="1" locked="0" layoutInCell="1" allowOverlap="1">
            <wp:simplePos x="0" y="0"/>
            <wp:positionH relativeFrom="column">
              <wp:posOffset>2596515</wp:posOffset>
            </wp:positionH>
            <wp:positionV relativeFrom="paragraph">
              <wp:posOffset>68580</wp:posOffset>
            </wp:positionV>
            <wp:extent cx="3543300" cy="2676525"/>
            <wp:effectExtent l="19050" t="0" r="0" b="0"/>
            <wp:wrapTight wrapText="bothSides">
              <wp:wrapPolygon edited="0">
                <wp:start x="465" y="0"/>
                <wp:lineTo x="-116" y="1076"/>
                <wp:lineTo x="-116" y="20601"/>
                <wp:lineTo x="232" y="21523"/>
                <wp:lineTo x="465" y="21523"/>
                <wp:lineTo x="21019" y="21523"/>
                <wp:lineTo x="21252" y="21523"/>
                <wp:lineTo x="21600" y="20601"/>
                <wp:lineTo x="21600" y="1076"/>
                <wp:lineTo x="21368" y="154"/>
                <wp:lineTo x="21019" y="0"/>
                <wp:lineTo x="465" y="0"/>
              </wp:wrapPolygon>
            </wp:wrapTight>
            <wp:docPr id="7" name="Image 17" descr="C:\Users\bensaim\Desktop\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nsaim\Desktop\eee.PNG"/>
                    <pic:cNvPicPr>
                      <a:picLocks noChangeAspect="1" noChangeArrowheads="1"/>
                    </pic:cNvPicPr>
                  </pic:nvPicPr>
                  <pic:blipFill>
                    <a:blip r:embed="rId69"/>
                    <a:srcRect/>
                    <a:stretch>
                      <a:fillRect/>
                    </a:stretch>
                  </pic:blipFill>
                  <pic:spPr bwMode="auto">
                    <a:xfrm>
                      <a:off x="0" y="0"/>
                      <a:ext cx="3543300" cy="2676525"/>
                    </a:xfrm>
                    <a:prstGeom prst="rect">
                      <a:avLst/>
                    </a:prstGeom>
                    <a:ln>
                      <a:noFill/>
                    </a:ln>
                    <a:effectLst>
                      <a:softEdge rad="112500"/>
                    </a:effectLst>
                  </pic:spPr>
                </pic:pic>
              </a:graphicData>
            </a:graphic>
          </wp:anchor>
        </w:drawing>
      </w:r>
      <w:bookmarkStart w:id="66" w:name="_Toc485245588"/>
      <w:r w:rsidR="00271D50" w:rsidRPr="00C01F0C">
        <w:t>La volumétrie :</w:t>
      </w:r>
      <w:bookmarkEnd w:id="66"/>
    </w:p>
    <w:p w:rsidR="00EE0BC3" w:rsidRDefault="008F6DF8" w:rsidP="00E82E13">
      <w:pPr>
        <w:shd w:val="clear" w:color="auto" w:fill="FFFFFF"/>
        <w:spacing w:before="204" w:after="204"/>
        <w:textAlignment w:val="baseline"/>
        <w:rPr>
          <w:rFonts w:asciiTheme="majorBidi" w:hAnsiTheme="majorBidi" w:cstheme="majorBidi"/>
          <w:color w:val="000000" w:themeColor="text1"/>
          <w:szCs w:val="24"/>
        </w:rPr>
      </w:pPr>
      <w:r w:rsidRPr="008F6DF8">
        <w:rPr>
          <w:noProof/>
          <w:lang w:eastAsia="fr-FR" w:bidi="ar-SA"/>
        </w:rPr>
        <w:pict>
          <v:shape id="_x0000_s1069" type="#_x0000_t202" style="position:absolute;left:0;text-align:left;margin-left:224.05pt;margin-top:181.5pt;width:228.55pt;height:26.8pt;z-index:251677696">
            <v:textbox style="mso-next-textbox:#_x0000_s1069">
              <w:txbxContent>
                <w:p w:rsidR="00A819A1" w:rsidRDefault="00A819A1" w:rsidP="00271D50">
                  <w:pPr>
                    <w:jc w:val="center"/>
                  </w:pPr>
                  <w:r>
                    <w:rPr>
                      <w:rFonts w:asciiTheme="majorBidi" w:hAnsiTheme="majorBidi" w:cstheme="majorBidi"/>
                      <w:b/>
                      <w:bCs/>
                      <w:szCs w:val="24"/>
                    </w:rPr>
                    <w:t>Figure 03</w:t>
                  </w:r>
                  <w:r>
                    <w:t xml:space="preserve"> : </w:t>
                  </w:r>
                  <w:r w:rsidRPr="005150B2">
                    <w:rPr>
                      <w:rFonts w:asciiTheme="majorBidi" w:hAnsiTheme="majorBidi" w:cstheme="majorBidi"/>
                      <w:szCs w:val="24"/>
                    </w:rPr>
                    <w:t>volumétrie du projet</w:t>
                  </w:r>
                </w:p>
              </w:txbxContent>
            </v:textbox>
          </v:shape>
        </w:pict>
      </w:r>
      <w:r w:rsidR="00271D50" w:rsidRPr="00EA2208">
        <w:rPr>
          <w:rFonts w:asciiTheme="majorBidi" w:hAnsiTheme="majorBidi" w:cstheme="majorBidi"/>
          <w:color w:val="000000" w:themeColor="text1"/>
          <w:szCs w:val="24"/>
        </w:rPr>
        <w:t xml:space="preserve">L’établissement  a une forme géométrique simple composée d’un ensemble de cubes avec des toitures à deux versants et à quatre pentes disposée d’une manière éclaté exprimé en trois pôles bien distincts, articulés autour d’un noyau central administratif, technique et médical. Sa hauteur est limitée en R+1.avec des cheminements entre pôles. La possibilité offerte par le </w:t>
      </w:r>
    </w:p>
    <w:p w:rsidR="00E43F14" w:rsidRPr="00EA2208" w:rsidRDefault="00271D50" w:rsidP="00E82E13">
      <w:pPr>
        <w:shd w:val="clear" w:color="auto" w:fill="FFFFFF"/>
        <w:spacing w:before="204" w:after="204"/>
        <w:textAlignment w:val="baseline"/>
        <w:rPr>
          <w:rFonts w:asciiTheme="majorBidi" w:hAnsiTheme="majorBidi" w:cstheme="majorBidi"/>
          <w:color w:val="000000" w:themeColor="text1"/>
          <w:szCs w:val="24"/>
        </w:rPr>
      </w:pPr>
      <w:r w:rsidRPr="00EA2208">
        <w:rPr>
          <w:rFonts w:asciiTheme="majorBidi" w:hAnsiTheme="majorBidi" w:cstheme="majorBidi"/>
          <w:color w:val="000000" w:themeColor="text1"/>
          <w:szCs w:val="24"/>
        </w:rPr>
        <w:t>terrain plat, sans pente et sans à-coup, favorise ce concept de fractionnement des fonctions.</w:t>
      </w:r>
    </w:p>
    <w:p w:rsidR="00AA3211" w:rsidRDefault="00AA3211" w:rsidP="000A659A">
      <w:pPr>
        <w:pStyle w:val="Titre5"/>
        <w:numPr>
          <w:ilvl w:val="0"/>
          <w:numId w:val="0"/>
        </w:numPr>
        <w:rPr>
          <w:w w:val="97"/>
        </w:rPr>
      </w:pPr>
    </w:p>
    <w:p w:rsidR="00AA3211" w:rsidRDefault="00AA3211" w:rsidP="000A659A">
      <w:pPr>
        <w:pStyle w:val="Titre5"/>
        <w:numPr>
          <w:ilvl w:val="0"/>
          <w:numId w:val="0"/>
        </w:numPr>
        <w:rPr>
          <w:w w:val="97"/>
        </w:rPr>
      </w:pPr>
    </w:p>
    <w:p w:rsidR="00AA3211" w:rsidRDefault="00AA3211" w:rsidP="000A659A">
      <w:pPr>
        <w:pStyle w:val="Titre5"/>
        <w:numPr>
          <w:ilvl w:val="0"/>
          <w:numId w:val="0"/>
        </w:numPr>
        <w:rPr>
          <w:w w:val="97"/>
        </w:rPr>
      </w:pPr>
    </w:p>
    <w:p w:rsidR="00E43F14" w:rsidRPr="000A659A" w:rsidRDefault="00E43F14" w:rsidP="000A659A">
      <w:pPr>
        <w:pStyle w:val="Titre5"/>
        <w:numPr>
          <w:ilvl w:val="0"/>
          <w:numId w:val="0"/>
        </w:numPr>
        <w:rPr>
          <w:w w:val="97"/>
        </w:rPr>
      </w:pPr>
      <w:bookmarkStart w:id="67" w:name="_Toc485245589"/>
      <w:r w:rsidRPr="000A659A">
        <w:rPr>
          <w:w w:val="97"/>
        </w:rPr>
        <w:t>Analyse fonctionnelle :</w:t>
      </w:r>
      <w:bookmarkEnd w:id="67"/>
      <w:r w:rsidRPr="000A659A">
        <w:rPr>
          <w:w w:val="97"/>
        </w:rPr>
        <w:t xml:space="preserve"> </w:t>
      </w:r>
    </w:p>
    <w:p w:rsidR="00E43F14" w:rsidRPr="00EA2208" w:rsidRDefault="008F6DF8" w:rsidP="00E43F14">
      <w:pPr>
        <w:shd w:val="clear" w:color="auto" w:fill="FFFFFF"/>
        <w:tabs>
          <w:tab w:val="left" w:pos="6195"/>
        </w:tabs>
        <w:spacing w:before="204" w:after="204"/>
        <w:textAlignment w:val="baseline"/>
        <w:rPr>
          <w:rFonts w:asciiTheme="majorBidi" w:eastAsia="Times New Roman" w:hAnsiTheme="majorBidi" w:cstheme="majorBidi"/>
          <w:color w:val="000000" w:themeColor="text1"/>
          <w:szCs w:val="24"/>
          <w:lang w:eastAsia="fr-FR"/>
        </w:rPr>
      </w:pPr>
      <w:r>
        <w:rPr>
          <w:rFonts w:asciiTheme="majorBidi" w:eastAsia="Times New Roman" w:hAnsiTheme="majorBidi" w:cstheme="majorBidi"/>
          <w:noProof/>
          <w:color w:val="000000" w:themeColor="text1"/>
          <w:szCs w:val="24"/>
          <w:lang w:eastAsia="fr-FR"/>
        </w:rPr>
        <w:pict>
          <v:shape id="_x0000_s1071" type="#_x0000_t202" style="position:absolute;left:0;text-align:left;margin-left:39.9pt;margin-top:12.75pt;width:97.5pt;height:24.75pt;z-index:251681792" strokecolor="#f30">
            <v:textbox style="mso-next-textbox:#_x0000_s1071">
              <w:txbxContent>
                <w:p w:rsidR="00A819A1" w:rsidRPr="00E82E13" w:rsidRDefault="00A819A1" w:rsidP="00E43F14">
                  <w:pPr>
                    <w:jc w:val="center"/>
                    <w:rPr>
                      <w:rFonts w:asciiTheme="majorBidi" w:hAnsiTheme="majorBidi" w:cstheme="majorBidi"/>
                      <w:b/>
                      <w:bCs/>
                      <w:sz w:val="20"/>
                      <w:szCs w:val="20"/>
                    </w:rPr>
                  </w:pPr>
                  <w:r w:rsidRPr="00E82E13">
                    <w:rPr>
                      <w:rFonts w:asciiTheme="majorBidi" w:hAnsiTheme="majorBidi" w:cstheme="majorBidi"/>
                      <w:b/>
                      <w:bCs/>
                      <w:sz w:val="20"/>
                      <w:szCs w:val="20"/>
                    </w:rPr>
                    <w:t>Pole des Grands</w:t>
                  </w:r>
                </w:p>
              </w:txbxContent>
            </v:textbox>
          </v:shape>
        </w:pict>
      </w:r>
      <w:r>
        <w:rPr>
          <w:rFonts w:asciiTheme="majorBidi" w:eastAsia="Times New Roman" w:hAnsiTheme="majorBidi" w:cstheme="majorBidi"/>
          <w:noProof/>
          <w:color w:val="000000" w:themeColor="text1"/>
          <w:szCs w:val="24"/>
          <w:lang w:eastAsia="fr-FR"/>
        </w:rPr>
        <w:pict>
          <v:shape id="_x0000_s1079" type="#_x0000_t32" style="position:absolute;left:0;text-align:left;margin-left:324.9pt;margin-top:37.5pt;width:16.5pt;height:163.5pt;flip:x;z-index:251689984" o:connectortype="straight" strokecolor="#fc0" strokeweight="2.25pt">
            <v:stroke endarrow="block"/>
          </v:shape>
        </w:pict>
      </w:r>
      <w:r>
        <w:rPr>
          <w:rFonts w:asciiTheme="majorBidi" w:eastAsia="Times New Roman" w:hAnsiTheme="majorBidi" w:cstheme="majorBidi"/>
          <w:noProof/>
          <w:color w:val="000000" w:themeColor="text1"/>
          <w:szCs w:val="24"/>
          <w:lang w:eastAsia="fr-FR"/>
        </w:rPr>
        <w:pict>
          <v:shape id="_x0000_s1078" type="#_x0000_t202" style="position:absolute;left:0;text-align:left;margin-left:295.65pt;margin-top:14.25pt;width:96pt;height:23.25pt;z-index:251688960" strokecolor="#fc0">
            <v:textbox style="mso-next-textbox:#_x0000_s1078">
              <w:txbxContent>
                <w:p w:rsidR="00A819A1" w:rsidRPr="00B423F8" w:rsidRDefault="00A819A1" w:rsidP="00E43F14">
                  <w:pPr>
                    <w:rPr>
                      <w:rFonts w:asciiTheme="majorBidi" w:hAnsiTheme="majorBidi" w:cstheme="majorBidi"/>
                      <w:b/>
                      <w:bCs/>
                    </w:rPr>
                  </w:pPr>
                  <w:r w:rsidRPr="00B423F8">
                    <w:rPr>
                      <w:rFonts w:asciiTheme="majorBidi" w:hAnsiTheme="majorBidi" w:cstheme="majorBidi"/>
                      <w:b/>
                      <w:bCs/>
                    </w:rPr>
                    <w:t xml:space="preserve">Pole des </w:t>
                  </w:r>
                  <w:r>
                    <w:rPr>
                      <w:rFonts w:asciiTheme="majorBidi" w:hAnsiTheme="majorBidi" w:cstheme="majorBidi"/>
                      <w:b/>
                      <w:bCs/>
                    </w:rPr>
                    <w:t>Petits</w:t>
                  </w:r>
                </w:p>
              </w:txbxContent>
            </v:textbox>
          </v:shape>
        </w:pict>
      </w:r>
      <w:r>
        <w:rPr>
          <w:rFonts w:asciiTheme="majorBidi" w:eastAsia="Times New Roman" w:hAnsiTheme="majorBidi" w:cstheme="majorBidi"/>
          <w:noProof/>
          <w:color w:val="000000" w:themeColor="text1"/>
          <w:szCs w:val="24"/>
          <w:lang w:eastAsia="fr-FR"/>
        </w:rPr>
        <w:pict>
          <v:shape id="_x0000_s1075" type="#_x0000_t202" style="position:absolute;left:0;text-align:left;margin-left:183.15pt;margin-top:14.25pt;width:96pt;height:23.25pt;z-index:251685888" strokecolor="#f60">
            <v:textbox style="mso-next-textbox:#_x0000_s1075">
              <w:txbxContent>
                <w:p w:rsidR="00A819A1" w:rsidRPr="00E82E13" w:rsidRDefault="00A819A1" w:rsidP="00E43F14">
                  <w:pPr>
                    <w:rPr>
                      <w:rFonts w:asciiTheme="majorBidi" w:hAnsiTheme="majorBidi" w:cstheme="majorBidi"/>
                      <w:b/>
                      <w:bCs/>
                      <w:sz w:val="20"/>
                      <w:szCs w:val="20"/>
                    </w:rPr>
                  </w:pPr>
                  <w:r w:rsidRPr="00E82E13">
                    <w:rPr>
                      <w:rFonts w:asciiTheme="majorBidi" w:hAnsiTheme="majorBidi" w:cstheme="majorBidi"/>
                      <w:b/>
                      <w:bCs/>
                      <w:sz w:val="20"/>
                      <w:szCs w:val="20"/>
                    </w:rPr>
                    <w:t>Pole des moyens</w:t>
                  </w:r>
                </w:p>
              </w:txbxContent>
            </v:textbox>
          </v:shape>
        </w:pict>
      </w:r>
      <w:r>
        <w:rPr>
          <w:rFonts w:asciiTheme="majorBidi" w:eastAsia="Times New Roman" w:hAnsiTheme="majorBidi" w:cstheme="majorBidi"/>
          <w:noProof/>
          <w:color w:val="000000" w:themeColor="text1"/>
          <w:szCs w:val="24"/>
          <w:lang w:eastAsia="fr-FR"/>
        </w:rPr>
        <w:pict>
          <v:shape id="_x0000_s1076" type="#_x0000_t32" style="position:absolute;left:0;text-align:left;margin-left:218.4pt;margin-top:37.5pt;width:6.75pt;height:95.25pt;z-index:251686912" o:connectortype="straight" strokecolor="#f60" strokeweight="2.25pt">
            <v:stroke endarrow="block"/>
          </v:shape>
        </w:pict>
      </w:r>
      <w:r>
        <w:rPr>
          <w:rFonts w:asciiTheme="majorBidi" w:eastAsia="Times New Roman" w:hAnsiTheme="majorBidi" w:cstheme="majorBidi"/>
          <w:noProof/>
          <w:color w:val="000000" w:themeColor="text1"/>
          <w:szCs w:val="24"/>
          <w:lang w:eastAsia="fr-FR"/>
        </w:rPr>
        <w:pict>
          <v:shape id="_x0000_s1072" type="#_x0000_t32" style="position:absolute;left:0;text-align:left;margin-left:115.65pt;margin-top:37.5pt;width:57.75pt;height:1in;z-index:251682816" o:connectortype="straight" strokecolor="#f30" strokeweight="3pt">
            <v:stroke endarrow="block"/>
          </v:shape>
        </w:pict>
      </w:r>
      <w:r w:rsidR="00E43F14" w:rsidRPr="00EA2208">
        <w:rPr>
          <w:rFonts w:asciiTheme="majorBidi" w:eastAsia="Times New Roman" w:hAnsiTheme="majorBidi" w:cstheme="majorBidi"/>
          <w:color w:val="000000" w:themeColor="text1"/>
          <w:szCs w:val="24"/>
          <w:lang w:eastAsia="fr-FR"/>
        </w:rPr>
        <w:tab/>
      </w:r>
    </w:p>
    <w:p w:rsidR="00E43F14" w:rsidRPr="00EA2208" w:rsidRDefault="00E82E13" w:rsidP="00E43F14">
      <w:pPr>
        <w:shd w:val="clear" w:color="auto" w:fill="FFFFFF"/>
        <w:tabs>
          <w:tab w:val="left" w:pos="1650"/>
        </w:tabs>
        <w:spacing w:before="204" w:after="204"/>
        <w:textAlignment w:val="baseline"/>
        <w:rPr>
          <w:rFonts w:asciiTheme="majorBidi" w:eastAsia="Times New Roman" w:hAnsiTheme="majorBidi" w:cstheme="majorBidi"/>
          <w:color w:val="000000" w:themeColor="text1"/>
          <w:szCs w:val="24"/>
          <w:lang w:eastAsia="fr-FR"/>
        </w:rPr>
      </w:pPr>
      <w:r>
        <w:rPr>
          <w:rFonts w:asciiTheme="majorBidi" w:eastAsia="Times New Roman" w:hAnsiTheme="majorBidi" w:cstheme="majorBidi"/>
          <w:noProof/>
          <w:color w:val="000000" w:themeColor="text1"/>
          <w:szCs w:val="24"/>
          <w:lang w:eastAsia="fr-FR" w:bidi="ar-SA"/>
        </w:rPr>
        <w:drawing>
          <wp:anchor distT="0" distB="0" distL="114300" distR="114300" simplePos="0" relativeHeight="251680768" behindDoc="1" locked="0" layoutInCell="1" allowOverlap="1">
            <wp:simplePos x="0" y="0"/>
            <wp:positionH relativeFrom="column">
              <wp:posOffset>196215</wp:posOffset>
            </wp:positionH>
            <wp:positionV relativeFrom="paragraph">
              <wp:posOffset>467360</wp:posOffset>
            </wp:positionV>
            <wp:extent cx="5833110" cy="2524125"/>
            <wp:effectExtent l="171450" t="133350" r="358140" b="314325"/>
            <wp:wrapTight wrapText="bothSides">
              <wp:wrapPolygon edited="0">
                <wp:start x="776" y="-1141"/>
                <wp:lineTo x="212" y="-978"/>
                <wp:lineTo x="-635" y="489"/>
                <wp:lineTo x="-564" y="22334"/>
                <wp:lineTo x="212" y="24290"/>
                <wp:lineTo x="423" y="24290"/>
                <wp:lineTo x="21868" y="24290"/>
                <wp:lineTo x="22080" y="24290"/>
                <wp:lineTo x="22785" y="22660"/>
                <wp:lineTo x="22785" y="22334"/>
                <wp:lineTo x="22856" y="19888"/>
                <wp:lineTo x="22856" y="1467"/>
                <wp:lineTo x="22926" y="652"/>
                <wp:lineTo x="22080" y="-978"/>
                <wp:lineTo x="21515" y="-1141"/>
                <wp:lineTo x="776" y="-1141"/>
              </wp:wrapPolygon>
            </wp:wrapTight>
            <wp:docPr id="10" name="Image 9" descr="C:\Users\bensaim\Desktop\&amp;&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nsaim\Desktop\&amp;&amp;.PNG"/>
                    <pic:cNvPicPr>
                      <a:picLocks noChangeAspect="1" noChangeArrowheads="1"/>
                    </pic:cNvPicPr>
                  </pic:nvPicPr>
                  <pic:blipFill>
                    <a:blip r:embed="rId70" cstate="print"/>
                    <a:srcRect/>
                    <a:stretch>
                      <a:fillRect/>
                    </a:stretch>
                  </pic:blipFill>
                  <pic:spPr bwMode="auto">
                    <a:xfrm>
                      <a:off x="0" y="0"/>
                      <a:ext cx="5833110" cy="2524125"/>
                    </a:xfrm>
                    <a:prstGeom prst="rect">
                      <a:avLst/>
                    </a:prstGeom>
                    <a:ln>
                      <a:noFill/>
                    </a:ln>
                    <a:effectLst>
                      <a:outerShdw blurRad="292100" dist="139700" dir="2700000" algn="tl" rotWithShape="0">
                        <a:srgbClr val="333333">
                          <a:alpha val="65000"/>
                        </a:srgbClr>
                      </a:outerShdw>
                    </a:effectLst>
                  </pic:spPr>
                </pic:pic>
              </a:graphicData>
            </a:graphic>
          </wp:anchor>
        </w:drawing>
      </w:r>
      <w:r w:rsidR="008F6DF8">
        <w:rPr>
          <w:rFonts w:asciiTheme="majorBidi" w:eastAsia="Times New Roman" w:hAnsiTheme="majorBidi" w:cstheme="majorBidi"/>
          <w:noProof/>
          <w:color w:val="000000" w:themeColor="text1"/>
          <w:szCs w:val="24"/>
          <w:lang w:eastAsia="fr-FR"/>
        </w:rPr>
        <w:pict>
          <v:shape id="_x0000_s1086" type="#_x0000_t32" style="position:absolute;left:0;text-align:left;margin-left:200.4pt;margin-top:110.4pt;width:38.25pt;height:45.75pt;flip:x y;z-index:251697152;mso-position-horizontal-relative:text;mso-position-vertical-relative:text" o:connectortype="straight" strokecolor="#efefef [661]" strokeweight="8pt"/>
        </w:pict>
      </w:r>
      <w:r w:rsidR="008F6DF8">
        <w:rPr>
          <w:rFonts w:asciiTheme="majorBidi" w:eastAsia="Times New Roman" w:hAnsiTheme="majorBidi" w:cstheme="majorBidi"/>
          <w:noProof/>
          <w:color w:val="000000" w:themeColor="text1"/>
          <w:szCs w:val="24"/>
          <w:lang w:eastAsia="fr-FR"/>
        </w:rPr>
        <w:pict>
          <v:oval id="_x0000_s1083" style="position:absolute;left:0;text-align:left;margin-left:163.65pt;margin-top:123.15pt;width:36.75pt;height:36.75pt;z-index:251694080;mso-position-horizontal-relative:text;mso-position-vertical-relative:text" filled="f" strokecolor="#0070c0" strokeweight="1.5pt"/>
        </w:pict>
      </w:r>
      <w:r w:rsidR="008F6DF8">
        <w:rPr>
          <w:rFonts w:asciiTheme="majorBidi" w:eastAsia="Times New Roman" w:hAnsiTheme="majorBidi" w:cstheme="majorBidi"/>
          <w:noProof/>
          <w:color w:val="000000" w:themeColor="text1"/>
          <w:szCs w:val="24"/>
          <w:lang w:eastAsia="fr-FR"/>
        </w:rPr>
        <w:pict>
          <v:rect id="_x0000_s1074" style="position:absolute;left:0;text-align:left;margin-left:207.9pt;margin-top:91.65pt;width:36pt;height:39pt;z-index:251684864;mso-position-horizontal-relative:text;mso-position-vertical-relative:text" filled="f" strokecolor="#f60" strokeweight="2.25pt"/>
        </w:pict>
      </w:r>
      <w:r w:rsidR="008F6DF8">
        <w:rPr>
          <w:rFonts w:asciiTheme="majorBidi" w:eastAsia="Times New Roman" w:hAnsiTheme="majorBidi" w:cstheme="majorBidi"/>
          <w:noProof/>
          <w:color w:val="000000" w:themeColor="text1"/>
          <w:szCs w:val="24"/>
          <w:lang w:eastAsia="fr-FR"/>
        </w:rPr>
        <w:pict>
          <v:rect id="_x0000_s1073" style="position:absolute;left:0;text-align:left;margin-left:163.65pt;margin-top:68.4pt;width:36.75pt;height:42pt;z-index:251683840;mso-position-horizontal-relative:text;mso-position-vertical-relative:text" filled="f" strokecolor="#f30" strokeweight="2.25pt"/>
        </w:pict>
      </w:r>
      <w:r w:rsidR="00E43F14" w:rsidRPr="00EA2208">
        <w:rPr>
          <w:rFonts w:asciiTheme="majorBidi" w:eastAsia="Times New Roman" w:hAnsiTheme="majorBidi" w:cstheme="majorBidi"/>
          <w:color w:val="000000" w:themeColor="text1"/>
          <w:szCs w:val="24"/>
          <w:lang w:eastAsia="fr-FR"/>
        </w:rPr>
        <w:tab/>
      </w:r>
    </w:p>
    <w:p w:rsidR="00E43F14" w:rsidRDefault="008F6DF8" w:rsidP="00E43F14">
      <w:pPr>
        <w:shd w:val="clear" w:color="auto" w:fill="FFFFFF"/>
        <w:spacing w:before="204" w:after="204"/>
        <w:textAlignment w:val="baseline"/>
        <w:rPr>
          <w:rFonts w:asciiTheme="majorBidi" w:eastAsia="Times New Roman" w:hAnsiTheme="majorBidi" w:cstheme="majorBidi"/>
          <w:color w:val="000000" w:themeColor="text1"/>
          <w:szCs w:val="24"/>
          <w:lang w:eastAsia="fr-FR"/>
        </w:rPr>
      </w:pPr>
      <w:r>
        <w:rPr>
          <w:rFonts w:asciiTheme="majorBidi" w:eastAsia="Times New Roman" w:hAnsiTheme="majorBidi" w:cstheme="majorBidi"/>
          <w:noProof/>
          <w:color w:val="000000" w:themeColor="text1"/>
          <w:szCs w:val="24"/>
          <w:lang w:eastAsia="fr-FR"/>
        </w:rPr>
        <w:pict>
          <v:shape id="_x0000_s1089" type="#_x0000_t32" style="position:absolute;left:0;text-align:left;margin-left:274.65pt;margin-top:-86.85pt;width:132pt;height:106.5pt;flip:x y;z-index:251700224" o:connectortype="straight" strokecolor="#efefef [661]" strokeweight="2.25pt">
            <v:stroke endarrow="block"/>
          </v:shape>
        </w:pict>
      </w:r>
      <w:r>
        <w:rPr>
          <w:rFonts w:asciiTheme="majorBidi" w:eastAsia="Times New Roman" w:hAnsiTheme="majorBidi" w:cstheme="majorBidi"/>
          <w:noProof/>
          <w:color w:val="000000" w:themeColor="text1"/>
          <w:szCs w:val="24"/>
          <w:lang w:eastAsia="fr-FR"/>
        </w:rPr>
        <w:pict>
          <v:shape id="_x0000_s1088" type="#_x0000_t202" style="position:absolute;left:0;text-align:left;margin-left:330.15pt;margin-top:19.65pt;width:162.75pt;height:24.75pt;z-index:251699200" strokecolor="#efefef [661]">
            <v:textbox style="mso-next-textbox:#_x0000_s1088">
              <w:txbxContent>
                <w:p w:rsidR="00A819A1" w:rsidRPr="00E82E13" w:rsidRDefault="00A819A1" w:rsidP="00E43F14">
                  <w:pPr>
                    <w:rPr>
                      <w:rFonts w:asciiTheme="majorBidi" w:hAnsiTheme="majorBidi" w:cstheme="majorBidi"/>
                      <w:b/>
                      <w:bCs/>
                      <w:sz w:val="20"/>
                      <w:szCs w:val="20"/>
                    </w:rPr>
                  </w:pPr>
                  <w:r w:rsidRPr="00E82E13">
                    <w:rPr>
                      <w:rFonts w:asciiTheme="majorBidi" w:hAnsiTheme="majorBidi" w:cstheme="majorBidi"/>
                      <w:b/>
                      <w:bCs/>
                      <w:sz w:val="20"/>
                      <w:szCs w:val="20"/>
                    </w:rPr>
                    <w:t>Les cheminements entre pôles</w:t>
                  </w:r>
                </w:p>
                <w:p w:rsidR="00A819A1" w:rsidRPr="00E82E13" w:rsidRDefault="00A819A1" w:rsidP="00E43F14">
                  <w:pPr>
                    <w:rPr>
                      <w:rFonts w:asciiTheme="majorBidi" w:hAnsiTheme="majorBidi" w:cstheme="majorBidi"/>
                      <w:b/>
                      <w:bCs/>
                      <w:sz w:val="20"/>
                      <w:szCs w:val="20"/>
                    </w:rPr>
                  </w:pPr>
                </w:p>
              </w:txbxContent>
            </v:textbox>
          </v:shape>
        </w:pict>
      </w:r>
      <w:r>
        <w:rPr>
          <w:rFonts w:asciiTheme="majorBidi" w:eastAsia="Times New Roman" w:hAnsiTheme="majorBidi" w:cstheme="majorBidi"/>
          <w:noProof/>
          <w:color w:val="000000" w:themeColor="text1"/>
          <w:szCs w:val="24"/>
          <w:lang w:eastAsia="fr-FR"/>
        </w:rPr>
        <w:pict>
          <v:shape id="_x0000_s1081" type="#_x0000_t202" style="position:absolute;left:0;text-align:left;margin-left:177.9pt;margin-top:19.65pt;width:124.5pt;height:24.75pt;z-index:251692032" strokecolor="#b2b2b2 [1943]">
            <v:textbox style="mso-next-textbox:#_x0000_s1081">
              <w:txbxContent>
                <w:p w:rsidR="00A819A1" w:rsidRPr="009B7F99" w:rsidRDefault="00A819A1" w:rsidP="00E43F14">
                  <w:pPr>
                    <w:jc w:val="center"/>
                    <w:rPr>
                      <w:rFonts w:asciiTheme="majorBidi" w:hAnsiTheme="majorBidi" w:cstheme="majorBidi"/>
                      <w:b/>
                      <w:bCs/>
                    </w:rPr>
                  </w:pPr>
                  <w:r w:rsidRPr="009B7F99">
                    <w:rPr>
                      <w:rFonts w:asciiTheme="majorBidi" w:hAnsiTheme="majorBidi" w:cstheme="majorBidi"/>
                      <w:b/>
                      <w:bCs/>
                    </w:rPr>
                    <w:t xml:space="preserve">Pole </w:t>
                  </w:r>
                  <w:r>
                    <w:rPr>
                      <w:rFonts w:asciiTheme="majorBidi" w:hAnsiTheme="majorBidi" w:cstheme="majorBidi"/>
                      <w:b/>
                      <w:bCs/>
                    </w:rPr>
                    <w:t>Administratif</w:t>
                  </w:r>
                </w:p>
              </w:txbxContent>
            </v:textbox>
          </v:shape>
        </w:pict>
      </w:r>
      <w:r>
        <w:rPr>
          <w:rFonts w:asciiTheme="majorBidi" w:eastAsia="Times New Roman" w:hAnsiTheme="majorBidi" w:cstheme="majorBidi"/>
          <w:noProof/>
          <w:color w:val="000000" w:themeColor="text1"/>
          <w:szCs w:val="24"/>
          <w:lang w:eastAsia="fr-FR"/>
        </w:rPr>
        <w:pict>
          <v:shape id="_x0000_s1087" type="#_x0000_t32" style="position:absolute;left:0;text-align:left;margin-left:257.4pt;margin-top:-86.85pt;width:38.25pt;height:0;flip:x;z-index:251698176" o:connectortype="straight" strokecolor="#efefef [661]" strokeweight="8pt"/>
        </w:pict>
      </w:r>
      <w:r>
        <w:rPr>
          <w:rFonts w:asciiTheme="majorBidi" w:eastAsia="Times New Roman" w:hAnsiTheme="majorBidi" w:cstheme="majorBidi"/>
          <w:noProof/>
          <w:color w:val="000000" w:themeColor="text1"/>
          <w:szCs w:val="24"/>
          <w:lang w:eastAsia="fr-FR"/>
        </w:rPr>
        <w:pict>
          <v:shape id="_x0000_s1085" type="#_x0000_t32" style="position:absolute;left:0;text-align:left;margin-left:102.15pt;margin-top:-109.35pt;width:65.25pt;height:129pt;flip:y;z-index:251696128" o:connectortype="straight" strokecolor="#0070c0" strokeweight="2.25pt">
            <v:stroke endarrow="block"/>
          </v:shape>
        </w:pict>
      </w:r>
      <w:r>
        <w:rPr>
          <w:rFonts w:asciiTheme="majorBidi" w:eastAsia="Times New Roman" w:hAnsiTheme="majorBidi" w:cstheme="majorBidi"/>
          <w:noProof/>
          <w:color w:val="000000" w:themeColor="text1"/>
          <w:szCs w:val="24"/>
          <w:lang w:eastAsia="fr-FR"/>
        </w:rPr>
        <w:pict>
          <v:shape id="_x0000_s1084" type="#_x0000_t202" style="position:absolute;left:0;text-align:left;margin-left:48.9pt;margin-top:19.65pt;width:93pt;height:24.75pt;z-index:251695104" strokecolor="#0070c0">
            <v:textbox style="mso-next-textbox:#_x0000_s1084">
              <w:txbxContent>
                <w:p w:rsidR="00A819A1" w:rsidRPr="009B7F99" w:rsidRDefault="00A819A1" w:rsidP="00E43F14">
                  <w:pPr>
                    <w:jc w:val="center"/>
                    <w:rPr>
                      <w:rFonts w:asciiTheme="majorBidi" w:hAnsiTheme="majorBidi" w:cstheme="majorBidi"/>
                      <w:b/>
                      <w:bCs/>
                    </w:rPr>
                  </w:pPr>
                  <w:r>
                    <w:rPr>
                      <w:rFonts w:asciiTheme="majorBidi" w:hAnsiTheme="majorBidi" w:cstheme="majorBidi"/>
                      <w:b/>
                      <w:bCs/>
                    </w:rPr>
                    <w:t>Parking</w:t>
                  </w:r>
                </w:p>
              </w:txbxContent>
            </v:textbox>
          </v:shape>
        </w:pict>
      </w:r>
      <w:r>
        <w:rPr>
          <w:rFonts w:asciiTheme="majorBidi" w:eastAsia="Times New Roman" w:hAnsiTheme="majorBidi" w:cstheme="majorBidi"/>
          <w:noProof/>
          <w:color w:val="000000" w:themeColor="text1"/>
          <w:szCs w:val="24"/>
          <w:lang w:eastAsia="fr-FR"/>
        </w:rPr>
        <w:pict>
          <v:shape id="_x0000_s1082" type="#_x0000_t32" style="position:absolute;left:0;text-align:left;margin-left:218.4pt;margin-top:-66.6pt;width:39pt;height:86.25pt;flip:x y;z-index:251693056" o:connectortype="straight" strokecolor="#b2b2b2 [1943]" strokeweight="2.25pt">
            <v:stroke endarrow="block"/>
          </v:shape>
        </w:pict>
      </w:r>
      <w:r>
        <w:rPr>
          <w:rFonts w:asciiTheme="majorBidi" w:eastAsia="Times New Roman" w:hAnsiTheme="majorBidi" w:cstheme="majorBidi"/>
          <w:noProof/>
          <w:color w:val="000000" w:themeColor="text1"/>
          <w:szCs w:val="24"/>
          <w:lang w:eastAsia="fr-FR"/>
        </w:rPr>
        <w:pict>
          <v:rect id="_x0000_s1080" style="position:absolute;left:0;text-align:left;margin-left:183.15pt;margin-top:-109.35pt;width:74.25pt;height:42.75pt;z-index:251691008" filled="f" strokecolor="#b2b2b2 [1943]" strokeweight="3pt"/>
        </w:pict>
      </w:r>
      <w:r>
        <w:rPr>
          <w:rFonts w:asciiTheme="majorBidi" w:eastAsia="Times New Roman" w:hAnsiTheme="majorBidi" w:cstheme="majorBidi"/>
          <w:noProof/>
          <w:color w:val="000000" w:themeColor="text1"/>
          <w:szCs w:val="24"/>
          <w:lang w:eastAsia="fr-FR"/>
        </w:rPr>
        <w:pict>
          <v:rect id="_x0000_s1077" style="position:absolute;left:0;text-align:left;margin-left:295.65pt;margin-top:-105.6pt;width:60.75pt;height:39pt;z-index:251687936" filled="f" strokecolor="#fc0" strokeweight="2.25pt"/>
        </w:pict>
      </w:r>
    </w:p>
    <w:p w:rsidR="00E43F14" w:rsidRDefault="008F6DF8" w:rsidP="00E43F14">
      <w:pPr>
        <w:shd w:val="clear" w:color="auto" w:fill="FFFFFF"/>
        <w:spacing w:before="204" w:after="204"/>
        <w:textAlignment w:val="baseline"/>
        <w:rPr>
          <w:rFonts w:asciiTheme="majorBidi" w:eastAsia="Times New Roman" w:hAnsiTheme="majorBidi" w:cstheme="majorBidi"/>
          <w:color w:val="000000" w:themeColor="text1"/>
          <w:szCs w:val="24"/>
          <w:lang w:eastAsia="fr-FR"/>
        </w:rPr>
      </w:pPr>
      <w:r>
        <w:rPr>
          <w:rFonts w:asciiTheme="majorBidi" w:eastAsia="Times New Roman" w:hAnsiTheme="majorBidi" w:cstheme="majorBidi"/>
          <w:noProof/>
          <w:color w:val="000000" w:themeColor="text1"/>
          <w:szCs w:val="24"/>
          <w:lang w:eastAsia="fr-FR"/>
        </w:rPr>
        <w:pict>
          <v:shape id="_x0000_s1097" type="#_x0000_t202" style="position:absolute;left:0;text-align:left;margin-left:85.65pt;margin-top:29.5pt;width:306pt;height:20.9pt;z-index:251709440">
            <v:textbox style="mso-next-textbox:#_x0000_s1097">
              <w:txbxContent>
                <w:p w:rsidR="00A819A1" w:rsidRPr="005150B2" w:rsidRDefault="00A819A1" w:rsidP="00E43F14">
                  <w:pPr>
                    <w:jc w:val="center"/>
                    <w:rPr>
                      <w:rFonts w:asciiTheme="majorBidi" w:hAnsiTheme="majorBidi" w:cstheme="majorBidi"/>
                      <w:szCs w:val="24"/>
                    </w:rPr>
                  </w:pPr>
                  <w:r>
                    <w:rPr>
                      <w:rFonts w:asciiTheme="majorBidi" w:hAnsiTheme="majorBidi" w:cstheme="majorBidi"/>
                      <w:b/>
                      <w:bCs/>
                      <w:szCs w:val="24"/>
                    </w:rPr>
                    <w:t>Figure 04</w:t>
                  </w:r>
                  <w:r>
                    <w:rPr>
                      <w:rFonts w:asciiTheme="majorBidi" w:hAnsiTheme="majorBidi" w:cstheme="majorBidi"/>
                      <w:szCs w:val="24"/>
                    </w:rPr>
                    <w:t> : F</w:t>
                  </w:r>
                  <w:r w:rsidRPr="005150B2">
                    <w:rPr>
                      <w:rFonts w:asciiTheme="majorBidi" w:hAnsiTheme="majorBidi" w:cstheme="majorBidi"/>
                      <w:szCs w:val="24"/>
                    </w:rPr>
                    <w:t>onctionnement du projet</w:t>
                  </w:r>
                </w:p>
              </w:txbxContent>
            </v:textbox>
          </v:shape>
        </w:pict>
      </w:r>
    </w:p>
    <w:p w:rsidR="00E43F14" w:rsidRPr="00EA2208" w:rsidRDefault="00E43F14" w:rsidP="00E43F14">
      <w:pPr>
        <w:shd w:val="clear" w:color="auto" w:fill="FFFFFF"/>
        <w:spacing w:before="204" w:after="204"/>
        <w:textAlignment w:val="baseline"/>
        <w:rPr>
          <w:rFonts w:asciiTheme="majorBidi" w:eastAsia="Times New Roman" w:hAnsiTheme="majorBidi" w:cstheme="majorBidi"/>
          <w:color w:val="000000" w:themeColor="text1"/>
          <w:szCs w:val="24"/>
          <w:lang w:eastAsia="fr-FR"/>
        </w:rPr>
      </w:pPr>
    </w:p>
    <w:p w:rsidR="00E43F14" w:rsidRPr="00E43F14" w:rsidRDefault="00E43F14" w:rsidP="000A659A">
      <w:pPr>
        <w:pStyle w:val="Titre5"/>
        <w:numPr>
          <w:ilvl w:val="0"/>
          <w:numId w:val="0"/>
        </w:numPr>
        <w:rPr>
          <w:spacing w:val="-4"/>
        </w:rPr>
      </w:pPr>
      <w:r>
        <w:rPr>
          <w:noProof/>
          <w:lang w:eastAsia="fr-FR" w:bidi="ar-SA"/>
        </w:rPr>
        <w:drawing>
          <wp:anchor distT="0" distB="0" distL="114300" distR="114300" simplePos="0" relativeHeight="251708416" behindDoc="1" locked="0" layoutInCell="1" allowOverlap="1">
            <wp:simplePos x="0" y="0"/>
            <wp:positionH relativeFrom="column">
              <wp:posOffset>2586990</wp:posOffset>
            </wp:positionH>
            <wp:positionV relativeFrom="paragraph">
              <wp:posOffset>99695</wp:posOffset>
            </wp:positionV>
            <wp:extent cx="3445510" cy="2585085"/>
            <wp:effectExtent l="38100" t="57150" r="116840" b="100965"/>
            <wp:wrapTight wrapText="bothSides">
              <wp:wrapPolygon edited="0">
                <wp:start x="-239" y="-478"/>
                <wp:lineTo x="-239" y="22444"/>
                <wp:lineTo x="22094" y="22444"/>
                <wp:lineTo x="22213" y="22444"/>
                <wp:lineTo x="22332" y="21489"/>
                <wp:lineTo x="22332" y="-159"/>
                <wp:lineTo x="22094" y="-478"/>
                <wp:lineTo x="-239" y="-478"/>
              </wp:wrapPolygon>
            </wp:wrapTight>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3445510" cy="2585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Start w:id="68" w:name="_Toc485245590"/>
      <w:r w:rsidRPr="00E43F14">
        <w:rPr>
          <w:w w:val="97"/>
        </w:rPr>
        <w:t xml:space="preserve">Organisation spatiale </w:t>
      </w:r>
      <w:r w:rsidRPr="00E43F14">
        <w:rPr>
          <w:spacing w:val="-4"/>
        </w:rPr>
        <w:t>:</w:t>
      </w:r>
      <w:bookmarkEnd w:id="68"/>
      <w:r w:rsidRPr="00E43F14">
        <w:rPr>
          <w:spacing w:val="-4"/>
        </w:rPr>
        <w:t xml:space="preserve"> </w:t>
      </w:r>
    </w:p>
    <w:p w:rsidR="00E43F14" w:rsidRPr="00EA2208" w:rsidRDefault="008F6DF8" w:rsidP="00E43F14">
      <w:pPr>
        <w:shd w:val="clear" w:color="auto" w:fill="FFFFFF"/>
        <w:spacing w:before="204" w:after="204"/>
        <w:textAlignment w:val="baseline"/>
        <w:rPr>
          <w:rFonts w:asciiTheme="majorBidi" w:eastAsia="Times New Roman" w:hAnsiTheme="majorBidi" w:cstheme="majorBidi"/>
          <w:color w:val="000000" w:themeColor="text1"/>
          <w:szCs w:val="24"/>
          <w:lang w:eastAsia="fr-FR"/>
        </w:rPr>
      </w:pPr>
      <w:r>
        <w:rPr>
          <w:rFonts w:asciiTheme="majorBidi" w:eastAsia="Times New Roman" w:hAnsiTheme="majorBidi" w:cstheme="majorBidi"/>
          <w:noProof/>
          <w:color w:val="000000" w:themeColor="text1"/>
          <w:szCs w:val="24"/>
          <w:lang w:eastAsia="fr-FR"/>
        </w:rPr>
        <w:pict>
          <v:rect id="_x0000_s1095" style="position:absolute;left:0;text-align:left;margin-left:-464.95pt;margin-top:14.45pt;width:33.75pt;height:15pt;z-index:251706368" fillcolor="#fc0" strokecolor="#fc0"/>
        </w:pict>
      </w:r>
      <w:r>
        <w:rPr>
          <w:rFonts w:asciiTheme="majorBidi" w:eastAsia="Times New Roman" w:hAnsiTheme="majorBidi" w:cstheme="majorBidi"/>
          <w:noProof/>
          <w:color w:val="000000" w:themeColor="text1"/>
          <w:szCs w:val="24"/>
          <w:lang w:eastAsia="fr-FR"/>
        </w:rPr>
        <w:pict>
          <v:rect id="_x0000_s1090" style="position:absolute;left:0;text-align:left;margin-left:-463.45pt;margin-top:63.2pt;width:33.75pt;height:15pt;z-index:251701248" fillcolor="#f30" strokecolor="#f30"/>
        </w:pict>
      </w:r>
      <w:r>
        <w:rPr>
          <w:rFonts w:asciiTheme="majorBidi" w:eastAsia="Times New Roman" w:hAnsiTheme="majorBidi" w:cstheme="majorBidi"/>
          <w:noProof/>
          <w:color w:val="000000" w:themeColor="text1"/>
          <w:szCs w:val="24"/>
          <w:lang w:eastAsia="fr-FR"/>
        </w:rPr>
        <w:pict>
          <v:rect id="_x0000_s1093" style="position:absolute;left:0;text-align:left;margin-left:-463.45pt;margin-top:38.45pt;width:33.75pt;height:15pt;z-index:251704320" fillcolor="#f90" strokecolor="#f90"/>
        </w:pict>
      </w:r>
      <w:r>
        <w:rPr>
          <w:rFonts w:asciiTheme="majorBidi" w:eastAsia="Times New Roman" w:hAnsiTheme="majorBidi" w:cstheme="majorBidi"/>
          <w:noProof/>
          <w:color w:val="000000" w:themeColor="text1"/>
          <w:szCs w:val="24"/>
          <w:lang w:eastAsia="fr-FR"/>
        </w:rPr>
        <w:pict>
          <v:rect id="_x0000_s1070" style="position:absolute;left:0;text-align:left;margin-left:-470.2pt;margin-top:10.7pt;width:153.75pt;height:74.25pt;z-index:251679744">
            <v:textbox style="mso-next-textbox:#_x0000_s1070">
              <w:txbxContent>
                <w:p w:rsidR="00A819A1" w:rsidRDefault="00A819A1" w:rsidP="00E43F14">
                  <w:r>
                    <w:t xml:space="preserve">                 Pôle des petits</w:t>
                  </w:r>
                </w:p>
                <w:p w:rsidR="00A819A1" w:rsidRDefault="00A819A1" w:rsidP="00E43F14">
                  <w:r>
                    <w:t xml:space="preserve">                 Pôle des moyens</w:t>
                  </w:r>
                </w:p>
                <w:p w:rsidR="00A819A1" w:rsidRDefault="00A819A1" w:rsidP="00E43F14">
                  <w:r>
                    <w:t xml:space="preserve">                 Pôle  des grands </w:t>
                  </w:r>
                </w:p>
              </w:txbxContent>
            </v:textbox>
          </v:rect>
        </w:pict>
      </w:r>
      <w:r>
        <w:rPr>
          <w:rFonts w:asciiTheme="majorBidi" w:eastAsia="Times New Roman" w:hAnsiTheme="majorBidi" w:cstheme="majorBidi"/>
          <w:noProof/>
          <w:color w:val="000000" w:themeColor="text1"/>
          <w:szCs w:val="24"/>
          <w:lang w:eastAsia="fr-FR"/>
        </w:rPr>
        <w:pict>
          <v:rect id="_x0000_s1096" style="position:absolute;left:0;text-align:left;margin-left:-158.95pt;margin-top:7.55pt;width:33.75pt;height:15pt;z-index:251707392" fillcolor="#969696 [3206]" strokecolor="#969696 [3206]"/>
        </w:pict>
      </w:r>
      <w:r>
        <w:rPr>
          <w:rFonts w:asciiTheme="majorBidi" w:eastAsia="Times New Roman" w:hAnsiTheme="majorBidi" w:cstheme="majorBidi"/>
          <w:noProof/>
          <w:color w:val="000000" w:themeColor="text1"/>
          <w:szCs w:val="24"/>
          <w:lang w:eastAsia="fr-FR"/>
        </w:rPr>
        <w:pict>
          <v:rect id="_x0000_s1091" style="position:absolute;left:0;text-align:left;margin-left:-296.2pt;margin-top:7.55pt;width:33.75pt;height:15pt;z-index:251702272" fillcolor="red" strokecolor="red"/>
        </w:pict>
      </w:r>
      <w:r>
        <w:rPr>
          <w:rFonts w:asciiTheme="majorBidi" w:eastAsia="Times New Roman" w:hAnsiTheme="majorBidi" w:cstheme="majorBidi"/>
          <w:noProof/>
          <w:color w:val="000000" w:themeColor="text1"/>
          <w:szCs w:val="24"/>
          <w:lang w:eastAsia="fr-FR"/>
        </w:rPr>
        <w:pict>
          <v:rect id="_x0000_s1092" style="position:absolute;left:0;text-align:left;margin-left:-296.2pt;margin-top:31.55pt;width:33.75pt;height:15pt;z-index:251703296" fillcolor="#f9c" strokecolor="#f9c"/>
        </w:pict>
      </w:r>
      <w:r>
        <w:rPr>
          <w:rFonts w:asciiTheme="majorBidi" w:eastAsia="Times New Roman" w:hAnsiTheme="majorBidi" w:cstheme="majorBidi"/>
          <w:noProof/>
          <w:color w:val="000000" w:themeColor="text1"/>
          <w:szCs w:val="24"/>
          <w:lang w:eastAsia="fr-FR"/>
        </w:rPr>
        <w:pict>
          <v:rect id="_x0000_s1094" style="position:absolute;left:0;text-align:left;margin-left:-171.7pt;margin-top:31.55pt;width:33.75pt;height:15pt;z-index:251705344" fillcolor="#eaeaea [1940]" strokecolor="#eaeaea [1940]"/>
        </w:pict>
      </w:r>
      <w:r w:rsidR="00E43F14" w:rsidRPr="00EA2208">
        <w:rPr>
          <w:rFonts w:asciiTheme="majorBidi" w:eastAsia="Times New Roman" w:hAnsiTheme="majorBidi" w:cstheme="majorBidi"/>
          <w:color w:val="000000" w:themeColor="text1"/>
          <w:szCs w:val="24"/>
          <w:lang w:eastAsia="fr-FR"/>
        </w:rPr>
        <w:t>Ce nouvel établissement s’organisera autour de trois pôles géographiquement différenciés sur le site :</w:t>
      </w:r>
    </w:p>
    <w:p w:rsidR="00E43F14" w:rsidRPr="00EA2208" w:rsidRDefault="00E43F14" w:rsidP="00050326">
      <w:pPr>
        <w:numPr>
          <w:ilvl w:val="0"/>
          <w:numId w:val="5"/>
        </w:numPr>
        <w:shd w:val="clear" w:color="auto" w:fill="FFFFFF"/>
        <w:spacing w:after="0"/>
        <w:ind w:left="345" w:firstLine="0"/>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Le pôle « Petits » :   12 places pour des enfants âgés de 3 à 8 ans.</w:t>
      </w:r>
    </w:p>
    <w:p w:rsidR="00E43F14" w:rsidRPr="00EA2208" w:rsidRDefault="00E43F14" w:rsidP="00050326">
      <w:pPr>
        <w:numPr>
          <w:ilvl w:val="0"/>
          <w:numId w:val="5"/>
        </w:numPr>
        <w:shd w:val="clear" w:color="auto" w:fill="FFFFFF"/>
        <w:spacing w:after="0"/>
        <w:ind w:left="345" w:firstLine="0"/>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le pôle « Moyens » 13 places pour des jeunes âgés de 9 à 14 ans.</w:t>
      </w:r>
    </w:p>
    <w:p w:rsidR="00271D50" w:rsidRDefault="008F6DF8" w:rsidP="00050326">
      <w:pPr>
        <w:numPr>
          <w:ilvl w:val="0"/>
          <w:numId w:val="5"/>
        </w:numPr>
        <w:shd w:val="clear" w:color="auto" w:fill="FFFFFF"/>
        <w:spacing w:after="0"/>
        <w:ind w:left="345" w:firstLine="0"/>
        <w:textAlignment w:val="baseline"/>
        <w:rPr>
          <w:rFonts w:asciiTheme="majorBidi" w:eastAsia="Times New Roman" w:hAnsiTheme="majorBidi" w:cstheme="majorBidi"/>
          <w:color w:val="000000" w:themeColor="text1"/>
          <w:szCs w:val="24"/>
          <w:lang w:eastAsia="fr-FR"/>
        </w:rPr>
      </w:pPr>
      <w:r w:rsidRPr="008F6DF8">
        <w:rPr>
          <w:noProof/>
          <w:lang w:eastAsia="fr-FR" w:bidi="ar-SA"/>
        </w:rPr>
        <w:pict>
          <v:shape id="_x0000_s1098" type="#_x0000_t202" style="position:absolute;left:0;text-align:left;margin-left:206.35pt;margin-top:45.95pt;width:264.6pt;height:23.4pt;z-index:251710464">
            <v:textbox style="mso-next-textbox:#_x0000_s1098">
              <w:txbxContent>
                <w:p w:rsidR="00A819A1" w:rsidRPr="00591158" w:rsidRDefault="00A819A1" w:rsidP="00EE0BC3">
                  <w:pPr>
                    <w:rPr>
                      <w:rFonts w:asciiTheme="majorBidi" w:hAnsiTheme="majorBidi" w:cstheme="majorBidi"/>
                      <w:b/>
                      <w:bCs/>
                      <w:szCs w:val="24"/>
                    </w:rPr>
                  </w:pPr>
                  <w:r>
                    <w:rPr>
                      <w:rFonts w:asciiTheme="majorBidi" w:hAnsiTheme="majorBidi" w:cstheme="majorBidi"/>
                      <w:b/>
                      <w:bCs/>
                      <w:szCs w:val="24"/>
                    </w:rPr>
                    <w:t>Figure 05</w:t>
                  </w:r>
                  <w:r w:rsidRPr="00591158">
                    <w:rPr>
                      <w:rFonts w:asciiTheme="majorBidi" w:hAnsiTheme="majorBidi" w:cstheme="majorBidi"/>
                      <w:b/>
                      <w:bCs/>
                      <w:szCs w:val="24"/>
                    </w:rPr>
                    <w:t xml:space="preserve"> : </w:t>
                  </w:r>
                  <w:r>
                    <w:rPr>
                      <w:rFonts w:asciiTheme="majorBidi" w:hAnsiTheme="majorBidi" w:cstheme="majorBidi"/>
                      <w:szCs w:val="24"/>
                    </w:rPr>
                    <w:t>Organisation spaciale</w:t>
                  </w:r>
                  <w:r w:rsidRPr="00591158">
                    <w:rPr>
                      <w:rFonts w:asciiTheme="majorBidi" w:hAnsiTheme="majorBidi" w:cstheme="majorBidi"/>
                      <w:szCs w:val="24"/>
                    </w:rPr>
                    <w:t xml:space="preserve"> du projet</w:t>
                  </w:r>
                  <w:r w:rsidRPr="00591158">
                    <w:rPr>
                      <w:rFonts w:asciiTheme="majorBidi" w:hAnsiTheme="majorBidi" w:cstheme="majorBidi"/>
                      <w:b/>
                      <w:bCs/>
                      <w:szCs w:val="24"/>
                    </w:rPr>
                    <w:t xml:space="preserve"> </w:t>
                  </w:r>
                </w:p>
              </w:txbxContent>
            </v:textbox>
          </v:shape>
        </w:pict>
      </w:r>
      <w:r w:rsidR="00E43F14" w:rsidRPr="00EA2208">
        <w:rPr>
          <w:rFonts w:asciiTheme="majorBidi" w:eastAsia="Times New Roman" w:hAnsiTheme="majorBidi" w:cstheme="majorBidi"/>
          <w:color w:val="000000" w:themeColor="text1"/>
          <w:szCs w:val="24"/>
          <w:lang w:eastAsia="fr-FR"/>
        </w:rPr>
        <w:t>le pôle des « Grands » : 10 places pour des adolescents et jeunes adultes âgés de 15 à 20 ans.</w:t>
      </w:r>
    </w:p>
    <w:p w:rsidR="00E82E13" w:rsidRPr="00E43F14" w:rsidRDefault="00E82E13" w:rsidP="00E82E13">
      <w:pPr>
        <w:shd w:val="clear" w:color="auto" w:fill="FFFFFF"/>
        <w:spacing w:after="0"/>
        <w:ind w:left="345"/>
        <w:textAlignment w:val="baseline"/>
        <w:rPr>
          <w:rFonts w:asciiTheme="majorBidi" w:eastAsia="Times New Roman" w:hAnsiTheme="majorBidi" w:cstheme="majorBidi"/>
          <w:color w:val="000000" w:themeColor="text1"/>
          <w:szCs w:val="24"/>
          <w:lang w:eastAsia="fr-FR"/>
        </w:rPr>
      </w:pPr>
    </w:p>
    <w:p w:rsidR="00E43F14" w:rsidRPr="00E1257E" w:rsidRDefault="00E43F14" w:rsidP="000A659A">
      <w:pPr>
        <w:pStyle w:val="Titre5"/>
        <w:numPr>
          <w:ilvl w:val="0"/>
          <w:numId w:val="0"/>
        </w:numPr>
      </w:pPr>
      <w:bookmarkStart w:id="69" w:name="_Toc469948407"/>
      <w:bookmarkStart w:id="70" w:name="_Toc470128253"/>
      <w:bookmarkStart w:id="71" w:name="_Toc485245591"/>
      <w:r w:rsidRPr="00E1257E">
        <w:t>Organigramme spatial :</w:t>
      </w:r>
      <w:bookmarkEnd w:id="69"/>
      <w:bookmarkEnd w:id="70"/>
      <w:bookmarkEnd w:id="71"/>
    </w:p>
    <w:p w:rsidR="00E43F14" w:rsidRPr="00E43F14" w:rsidRDefault="00E43F14" w:rsidP="00E43F14">
      <w:bookmarkStart w:id="72" w:name="_Toc469948408"/>
      <w:bookmarkStart w:id="73" w:name="_Toc470128254"/>
      <w:r w:rsidRPr="00E43F14">
        <w:t>Un « noyau » et trois « satellites » : 4 pôles</w:t>
      </w:r>
      <w:bookmarkEnd w:id="72"/>
      <w:bookmarkEnd w:id="73"/>
    </w:p>
    <w:p w:rsidR="00E43F14" w:rsidRDefault="00E43F14" w:rsidP="00E43F14">
      <w:r w:rsidRPr="00E43F14">
        <w:t xml:space="preserve">    Afin de respecter la progression de l’élève et de sa famille dans l’établissement au cours de ce temps long qu’est la scolarité, ces quatre pôles sont nettement distincts, tant sur le plan spatial qu’architectural. </w:t>
      </w:r>
    </w:p>
    <w:p w:rsidR="00E43F14" w:rsidRPr="00E43F14" w:rsidRDefault="00E43F14" w:rsidP="00E43F14">
      <w:r w:rsidRPr="00E43F14">
        <w:rPr>
          <w:noProof/>
          <w:lang w:eastAsia="fr-FR" w:bidi="ar-SA"/>
        </w:rPr>
        <w:drawing>
          <wp:anchor distT="0" distB="0" distL="114300" distR="114300" simplePos="0" relativeHeight="251712512" behindDoc="1" locked="0" layoutInCell="1" allowOverlap="1">
            <wp:simplePos x="0" y="0"/>
            <wp:positionH relativeFrom="column">
              <wp:posOffset>786765</wp:posOffset>
            </wp:positionH>
            <wp:positionV relativeFrom="paragraph">
              <wp:posOffset>226695</wp:posOffset>
            </wp:positionV>
            <wp:extent cx="4310380" cy="2917825"/>
            <wp:effectExtent l="171450" t="133350" r="356870" b="301625"/>
            <wp:wrapTight wrapText="bothSides">
              <wp:wrapPolygon edited="0">
                <wp:start x="1050" y="-987"/>
                <wp:lineTo x="286" y="-846"/>
                <wp:lineTo x="-859" y="423"/>
                <wp:lineTo x="-859" y="22141"/>
                <wp:lineTo x="191" y="23833"/>
                <wp:lineTo x="573" y="23833"/>
                <wp:lineTo x="21956" y="23833"/>
                <wp:lineTo x="22338" y="23833"/>
                <wp:lineTo x="23293" y="22141"/>
                <wp:lineTo x="23293" y="1269"/>
                <wp:lineTo x="23388" y="564"/>
                <wp:lineTo x="22243" y="-846"/>
                <wp:lineTo x="21479" y="-987"/>
                <wp:lineTo x="1050" y="-987"/>
              </wp:wrapPolygon>
            </wp:wrapTight>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l="1826" r="1773"/>
                    <a:stretch>
                      <a:fillRect/>
                    </a:stretch>
                  </pic:blipFill>
                  <pic:spPr bwMode="auto">
                    <a:xfrm>
                      <a:off x="0" y="0"/>
                      <a:ext cx="4310380" cy="2917825"/>
                    </a:xfrm>
                    <a:prstGeom prst="rect">
                      <a:avLst/>
                    </a:prstGeom>
                    <a:ln>
                      <a:noFill/>
                    </a:ln>
                    <a:effectLst>
                      <a:outerShdw blurRad="292100" dist="139700" dir="2700000" algn="tl" rotWithShape="0">
                        <a:srgbClr val="333333">
                          <a:alpha val="65000"/>
                        </a:srgbClr>
                      </a:outerShdw>
                    </a:effectLst>
                  </pic:spPr>
                </pic:pic>
              </a:graphicData>
            </a:graphic>
          </wp:anchor>
        </w:drawing>
      </w:r>
    </w:p>
    <w:p w:rsidR="00E82E13" w:rsidRDefault="00E82E13" w:rsidP="00E43F14"/>
    <w:p w:rsidR="00E82E13" w:rsidRDefault="00E82E13" w:rsidP="00E43F14"/>
    <w:p w:rsidR="00E43F14" w:rsidRDefault="00E43F14" w:rsidP="00E43F14"/>
    <w:p w:rsidR="00E82E13" w:rsidRDefault="00E82E13" w:rsidP="00E43F14"/>
    <w:p w:rsidR="00E82E13" w:rsidRDefault="00E82E13" w:rsidP="00E43F14"/>
    <w:p w:rsidR="00E82E13" w:rsidRDefault="00E82E13" w:rsidP="00E43F14"/>
    <w:p w:rsidR="00E82E13" w:rsidRDefault="00E82E13" w:rsidP="00E43F14"/>
    <w:p w:rsidR="00E82E13" w:rsidRDefault="00E82E13" w:rsidP="00E43F14"/>
    <w:p w:rsidR="00E82E13" w:rsidRDefault="00E82E13" w:rsidP="00E43F14"/>
    <w:p w:rsidR="00E82E13" w:rsidRDefault="008F6DF8" w:rsidP="00E43F14">
      <w:r>
        <w:rPr>
          <w:noProof/>
          <w:lang w:eastAsia="fr-FR" w:bidi="ar-SA"/>
        </w:rPr>
        <w:pict>
          <v:shape id="_x0000_s1107" type="#_x0000_t202" style="position:absolute;left:0;text-align:left;margin-left:66.15pt;margin-top:-.15pt;width:280.5pt;height:25.1pt;z-index:251713536">
            <v:textbox style="mso-next-textbox:#_x0000_s1107">
              <w:txbxContent>
                <w:p w:rsidR="00A819A1" w:rsidRPr="00591158" w:rsidRDefault="00A819A1" w:rsidP="00E43F14">
                  <w:pPr>
                    <w:jc w:val="center"/>
                    <w:rPr>
                      <w:rFonts w:asciiTheme="majorBidi" w:hAnsiTheme="majorBidi" w:cstheme="majorBidi"/>
                      <w:szCs w:val="24"/>
                    </w:rPr>
                  </w:pPr>
                  <w:r w:rsidRPr="00591158">
                    <w:rPr>
                      <w:rFonts w:asciiTheme="majorBidi" w:hAnsiTheme="majorBidi" w:cstheme="majorBidi"/>
                      <w:b/>
                      <w:bCs/>
                      <w:szCs w:val="24"/>
                    </w:rPr>
                    <w:t>Figure 06</w:t>
                  </w:r>
                  <w:r w:rsidRPr="00591158">
                    <w:rPr>
                      <w:rFonts w:asciiTheme="majorBidi" w:hAnsiTheme="majorBidi" w:cstheme="majorBidi"/>
                      <w:szCs w:val="24"/>
                    </w:rPr>
                    <w:t> : organigramme spatial</w:t>
                  </w:r>
                </w:p>
              </w:txbxContent>
            </v:textbox>
          </v:shape>
        </w:pict>
      </w:r>
    </w:p>
    <w:p w:rsidR="00E43F14" w:rsidRPr="00E43F14" w:rsidRDefault="00E43F14" w:rsidP="000A659A">
      <w:pPr>
        <w:pStyle w:val="Titre5"/>
        <w:numPr>
          <w:ilvl w:val="0"/>
          <w:numId w:val="0"/>
        </w:numPr>
        <w:rPr>
          <w:rStyle w:val="lev"/>
          <w:rFonts w:ascii="Times New Roman" w:hAnsi="Times New Roman"/>
          <w:b/>
          <w:bCs/>
        </w:rPr>
      </w:pPr>
      <w:bookmarkStart w:id="74" w:name="_Toc485245592"/>
      <w:r w:rsidRPr="00E43F14">
        <w:rPr>
          <w:rStyle w:val="lev"/>
          <w:rFonts w:asciiTheme="majorBidi" w:hAnsiTheme="majorBidi"/>
          <w:b/>
          <w:bCs/>
          <w:color w:val="262626" w:themeColor="accent6" w:themeShade="80"/>
          <w:lang w:eastAsia="fr-FR"/>
        </w:rPr>
        <w:t>L’espace extérieur</w:t>
      </w:r>
      <w:bookmarkEnd w:id="74"/>
      <w:r w:rsidRPr="00E43F14">
        <w:rPr>
          <w:rStyle w:val="lev"/>
          <w:rFonts w:asciiTheme="majorBidi" w:hAnsiTheme="majorBidi"/>
          <w:b/>
          <w:bCs/>
          <w:color w:val="262626" w:themeColor="accent6" w:themeShade="80"/>
          <w:lang w:eastAsia="fr-FR"/>
        </w:rPr>
        <w:t xml:space="preserve"> </w:t>
      </w:r>
    </w:p>
    <w:p w:rsidR="00E43F14" w:rsidRPr="00E43F14" w:rsidRDefault="00E43F14" w:rsidP="00E43F14">
      <w:pPr>
        <w:spacing w:after="0"/>
        <w:rPr>
          <w:rFonts w:asciiTheme="majorBidi" w:eastAsia="Times New Roman" w:hAnsiTheme="majorBidi" w:cstheme="majorBidi"/>
          <w:color w:val="000000" w:themeColor="text1"/>
          <w:szCs w:val="24"/>
          <w:lang w:eastAsia="fr-FR"/>
        </w:rPr>
      </w:pPr>
      <w:r w:rsidRPr="00E43F14">
        <w:rPr>
          <w:rFonts w:asciiTheme="majorBidi" w:eastAsia="Times New Roman" w:hAnsiTheme="majorBidi" w:cstheme="majorBidi"/>
          <w:color w:val="000000" w:themeColor="text1"/>
          <w:szCs w:val="24"/>
          <w:lang w:eastAsia="fr-FR"/>
        </w:rPr>
        <w:t>Les espaces extérieurs du projet offrent une Liberté de circulation dans la sécurité.</w:t>
      </w:r>
    </w:p>
    <w:p w:rsidR="00271D50" w:rsidRDefault="00E43F14" w:rsidP="00E43F14">
      <w:pPr>
        <w:spacing w:after="200"/>
        <w:jc w:val="left"/>
        <w:rPr>
          <w:rFonts w:asciiTheme="majorBidi" w:eastAsia="Times New Roman" w:hAnsiTheme="majorBidi" w:cstheme="majorBidi"/>
          <w:color w:val="000000" w:themeColor="text1"/>
          <w:szCs w:val="24"/>
          <w:lang w:eastAsia="fr-FR"/>
        </w:rPr>
      </w:pPr>
      <w:r w:rsidRPr="00E43F14">
        <w:rPr>
          <w:rFonts w:asciiTheme="majorBidi" w:eastAsia="Times New Roman" w:hAnsiTheme="majorBidi" w:cstheme="majorBidi"/>
          <w:color w:val="000000" w:themeColor="text1"/>
          <w:szCs w:val="24"/>
          <w:lang w:eastAsia="fr-FR"/>
        </w:rPr>
        <w:t>Les Aires extérieures dédiées à chaque pôle sont en prolongement de l’espace intérieur principal (salle commune-repas et classes), avec la possibilité de mettre en commun des espaces entre moyens et grands.</w:t>
      </w:r>
      <w:r w:rsidRPr="00E43F14">
        <w:rPr>
          <w:rFonts w:asciiTheme="majorBidi" w:eastAsia="Times New Roman" w:hAnsiTheme="majorBidi" w:cstheme="majorBidi"/>
          <w:color w:val="000000" w:themeColor="text1"/>
          <w:szCs w:val="24"/>
          <w:lang w:eastAsia="fr-FR"/>
        </w:rPr>
        <w:br/>
        <w:t>Les activités envisagées : Jouer, manger, découvrir, s’éveiller, se méfier, déambuler…</w:t>
      </w:r>
    </w:p>
    <w:p w:rsidR="000E7707" w:rsidRPr="000E7707" w:rsidRDefault="000E7707" w:rsidP="000A659A">
      <w:pPr>
        <w:pStyle w:val="Titre5"/>
        <w:numPr>
          <w:ilvl w:val="0"/>
          <w:numId w:val="0"/>
        </w:numPr>
      </w:pPr>
      <w:bookmarkStart w:id="75" w:name="_Toc485245593"/>
      <w:r w:rsidRPr="000E7707">
        <w:t>Analyse des façades:</w:t>
      </w:r>
      <w:bookmarkEnd w:id="75"/>
      <w:r w:rsidRPr="000E7707">
        <w:t xml:space="preserve"> </w:t>
      </w:r>
    </w:p>
    <w:p w:rsidR="000E7707" w:rsidRPr="00E82E13" w:rsidRDefault="008F6DF8" w:rsidP="00E82E13">
      <w:pPr>
        <w:rPr>
          <w:rFonts w:asciiTheme="majorBidi" w:hAnsiTheme="majorBidi" w:cstheme="majorBidi"/>
          <w:szCs w:val="24"/>
        </w:rPr>
      </w:pPr>
      <w:r w:rsidRPr="008F6DF8">
        <w:rPr>
          <w:rFonts w:asciiTheme="majorBidi" w:eastAsia="Times New Roman" w:hAnsiTheme="majorBidi" w:cstheme="majorBidi"/>
          <w:noProof/>
          <w:color w:val="333333"/>
          <w:szCs w:val="24"/>
          <w:lang w:eastAsia="fr-FR" w:bidi="ar-SA"/>
        </w:rPr>
        <w:pict>
          <v:shape id="_x0000_s1332" type="#_x0000_t202" style="position:absolute;left:0;text-align:left;margin-left:-.9pt;margin-top:67.9pt;width:281.45pt;height:33.65pt;z-index:251954176" stroked="f">
            <v:textbox style="mso-next-textbox:#_x0000_s1332">
              <w:txbxContent>
                <w:p w:rsidR="00A819A1" w:rsidRDefault="00A819A1">
                  <w:r w:rsidRPr="0062192D">
                    <w:t>http://www.envoludia.org/etablissements/ime-stains/</w:t>
                  </w:r>
                </w:p>
              </w:txbxContent>
            </v:textbox>
          </v:shape>
        </w:pict>
      </w:r>
      <w:r w:rsidRPr="008F6DF8">
        <w:rPr>
          <w:rFonts w:asciiTheme="majorBidi" w:eastAsia="Times New Roman" w:hAnsiTheme="majorBidi" w:cstheme="majorBidi"/>
          <w:noProof/>
          <w:color w:val="333333"/>
          <w:szCs w:val="24"/>
          <w:lang w:eastAsia="fr-FR" w:bidi="ar-SA"/>
        </w:rPr>
        <w:pict>
          <v:shape id="_x0000_s1331" type="#_x0000_t32" style="position:absolute;left:0;text-align:left;margin-left:-.9pt;margin-top:58.55pt;width:168.3pt;height:0;z-index:251953152" o:connectortype="straight"/>
        </w:pict>
      </w:r>
      <w:r w:rsidR="000E7707" w:rsidRPr="00EA2208">
        <w:rPr>
          <w:rFonts w:asciiTheme="majorBidi" w:eastAsia="Times New Roman" w:hAnsiTheme="majorBidi" w:cstheme="majorBidi"/>
          <w:color w:val="333333"/>
          <w:szCs w:val="24"/>
          <w:lang w:eastAsia="fr-FR"/>
        </w:rPr>
        <w:t>L</w:t>
      </w:r>
      <w:r w:rsidR="00E82E13">
        <w:rPr>
          <w:rFonts w:asciiTheme="majorBidi" w:eastAsia="Times New Roman" w:hAnsiTheme="majorBidi" w:cstheme="majorBidi"/>
          <w:color w:val="333333"/>
          <w:szCs w:val="24"/>
          <w:lang w:eastAsia="fr-FR"/>
        </w:rPr>
        <w:t xml:space="preserve">e plain domine plus que le vide, </w:t>
      </w:r>
      <w:r w:rsidR="000E7707" w:rsidRPr="00EA2208">
        <w:rPr>
          <w:rFonts w:asciiTheme="majorBidi" w:eastAsia="Times New Roman" w:hAnsiTheme="majorBidi" w:cstheme="majorBidi"/>
          <w:color w:val="333333"/>
          <w:szCs w:val="24"/>
          <w:lang w:eastAsia="fr-FR"/>
        </w:rPr>
        <w:t>Uti</w:t>
      </w:r>
      <w:r w:rsidR="00E82E13">
        <w:rPr>
          <w:rFonts w:asciiTheme="majorBidi" w:eastAsia="Times New Roman" w:hAnsiTheme="majorBidi" w:cstheme="majorBidi"/>
          <w:color w:val="333333"/>
          <w:szCs w:val="24"/>
          <w:lang w:eastAsia="fr-FR"/>
        </w:rPr>
        <w:t>lisation des petites ouvertures,</w:t>
      </w:r>
      <w:r w:rsidR="00B314F5">
        <w:rPr>
          <w:rFonts w:asciiTheme="majorBidi" w:eastAsia="Times New Roman" w:hAnsiTheme="majorBidi" w:cstheme="majorBidi"/>
          <w:color w:val="333333"/>
          <w:szCs w:val="24"/>
          <w:lang w:eastAsia="fr-FR"/>
        </w:rPr>
        <w:t xml:space="preserve"> u</w:t>
      </w:r>
      <w:r w:rsidR="000E7707" w:rsidRPr="00EA2208">
        <w:rPr>
          <w:rFonts w:asciiTheme="majorBidi" w:eastAsia="Times New Roman" w:hAnsiTheme="majorBidi" w:cstheme="majorBidi"/>
          <w:color w:val="333333"/>
          <w:szCs w:val="24"/>
          <w:lang w:eastAsia="fr-FR"/>
        </w:rPr>
        <w:t>tilisation des toitures inclinées.</w:t>
      </w:r>
    </w:p>
    <w:p w:rsidR="00B314F5" w:rsidRDefault="008F6DF8" w:rsidP="00B314F5">
      <w:pPr>
        <w:spacing w:after="200" w:line="276" w:lineRule="auto"/>
        <w:jc w:val="left"/>
      </w:pPr>
      <w:r>
        <w:rPr>
          <w:noProof/>
          <w:lang w:eastAsia="fr-FR" w:bidi="ar-SA"/>
        </w:rPr>
        <w:lastRenderedPageBreak/>
        <w:pict>
          <v:shape id="_x0000_s1115" type="#_x0000_t202" style="position:absolute;margin-left:-63.95pt;margin-top:148.85pt;width:208.45pt;height:24.25pt;z-index:251718656">
            <v:textbox style="mso-next-textbox:#_x0000_s1115">
              <w:txbxContent>
                <w:p w:rsidR="00A819A1" w:rsidRPr="00591158" w:rsidRDefault="00A819A1" w:rsidP="000E7707">
                  <w:pPr>
                    <w:jc w:val="center"/>
                    <w:rPr>
                      <w:rFonts w:asciiTheme="majorBidi" w:hAnsiTheme="majorBidi" w:cstheme="majorBidi"/>
                      <w:szCs w:val="24"/>
                    </w:rPr>
                  </w:pPr>
                  <w:r w:rsidRPr="00591158">
                    <w:rPr>
                      <w:rFonts w:asciiTheme="majorBidi" w:hAnsiTheme="majorBidi" w:cstheme="majorBidi"/>
                      <w:b/>
                      <w:bCs/>
                      <w:szCs w:val="24"/>
                    </w:rPr>
                    <w:t>Figure 07</w:t>
                  </w:r>
                  <w:r w:rsidRPr="00591158">
                    <w:rPr>
                      <w:rFonts w:asciiTheme="majorBidi" w:hAnsiTheme="majorBidi" w:cstheme="majorBidi"/>
                      <w:szCs w:val="24"/>
                    </w:rPr>
                    <w:t> : Les façades</w:t>
                  </w:r>
                </w:p>
              </w:txbxContent>
            </v:textbox>
          </v:shape>
        </w:pict>
      </w:r>
      <w:r w:rsidR="00B314F5">
        <w:rPr>
          <w:noProof/>
          <w:lang w:eastAsia="fr-FR" w:bidi="ar-SA"/>
        </w:rPr>
        <w:drawing>
          <wp:anchor distT="0" distB="0" distL="114300" distR="114300" simplePos="0" relativeHeight="251720704" behindDoc="1" locked="0" layoutInCell="1" allowOverlap="1">
            <wp:simplePos x="0" y="0"/>
            <wp:positionH relativeFrom="column">
              <wp:posOffset>192405</wp:posOffset>
            </wp:positionH>
            <wp:positionV relativeFrom="paragraph">
              <wp:posOffset>-190500</wp:posOffset>
            </wp:positionV>
            <wp:extent cx="2396490" cy="1797050"/>
            <wp:effectExtent l="38100" t="57150" r="118110" b="88900"/>
            <wp:wrapTight wrapText="bothSides">
              <wp:wrapPolygon edited="0">
                <wp:start x="-343" y="-687"/>
                <wp:lineTo x="-343" y="22669"/>
                <wp:lineTo x="22321" y="22669"/>
                <wp:lineTo x="22493" y="22669"/>
                <wp:lineTo x="22665" y="21753"/>
                <wp:lineTo x="22665" y="-229"/>
                <wp:lineTo x="22321" y="-687"/>
                <wp:lineTo x="-343" y="-687"/>
              </wp:wrapPolygon>
            </wp:wrapTight>
            <wp:docPr id="28" name="Image 13" descr="C:\Users\bensaim\Desktop\&amp;&amp;&amp;&amp;&amp;&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nsaim\Desktop\&amp;&amp;&amp;&amp;&amp;&amp;.PNG"/>
                    <pic:cNvPicPr>
                      <a:picLocks noChangeAspect="1" noChangeArrowheads="1"/>
                    </pic:cNvPicPr>
                  </pic:nvPicPr>
                  <pic:blipFill>
                    <a:blip r:embed="rId73" cstate="print"/>
                    <a:srcRect/>
                    <a:stretch>
                      <a:fillRect/>
                    </a:stretch>
                  </pic:blipFill>
                  <pic:spPr bwMode="auto">
                    <a:xfrm>
                      <a:off x="0" y="0"/>
                      <a:ext cx="2396490" cy="1797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314F5">
        <w:rPr>
          <w:noProof/>
          <w:lang w:eastAsia="fr-FR" w:bidi="ar-SA"/>
        </w:rPr>
        <w:drawing>
          <wp:anchor distT="0" distB="0" distL="114300" distR="114300" simplePos="0" relativeHeight="251717632" behindDoc="1" locked="0" layoutInCell="1" allowOverlap="1">
            <wp:simplePos x="0" y="0"/>
            <wp:positionH relativeFrom="column">
              <wp:posOffset>3185160</wp:posOffset>
            </wp:positionH>
            <wp:positionV relativeFrom="paragraph">
              <wp:posOffset>-191135</wp:posOffset>
            </wp:positionV>
            <wp:extent cx="2463800" cy="1834515"/>
            <wp:effectExtent l="38100" t="57150" r="107950" b="89535"/>
            <wp:wrapTight wrapText="bothSides">
              <wp:wrapPolygon edited="0">
                <wp:start x="-334" y="-673"/>
                <wp:lineTo x="-334" y="22654"/>
                <wp:lineTo x="22212" y="22654"/>
                <wp:lineTo x="22379" y="22654"/>
                <wp:lineTo x="22546" y="21533"/>
                <wp:lineTo x="22546" y="-224"/>
                <wp:lineTo x="22212" y="-673"/>
                <wp:lineTo x="-334" y="-673"/>
              </wp:wrapPolygon>
            </wp:wrapTight>
            <wp:docPr id="27" name="Image 12" descr="C:\Users\bensaim\Desktop\&amp;éé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nsaim\Desktop\&amp;ééé.PNG"/>
                    <pic:cNvPicPr>
                      <a:picLocks noChangeAspect="1" noChangeArrowheads="1"/>
                    </pic:cNvPicPr>
                  </pic:nvPicPr>
                  <pic:blipFill>
                    <a:blip r:embed="rId74" cstate="print"/>
                    <a:srcRect/>
                    <a:stretch>
                      <a:fillRect/>
                    </a:stretch>
                  </pic:blipFill>
                  <pic:spPr bwMode="auto">
                    <a:xfrm>
                      <a:off x="0" y="0"/>
                      <a:ext cx="2463800" cy="1834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Start w:id="76" w:name="_Toc485245594"/>
    </w:p>
    <w:p w:rsidR="00B314F5" w:rsidRDefault="00B314F5" w:rsidP="00B314F5">
      <w:pPr>
        <w:spacing w:after="200" w:line="276" w:lineRule="auto"/>
        <w:jc w:val="left"/>
      </w:pPr>
    </w:p>
    <w:p w:rsidR="00B314F5" w:rsidRDefault="00B314F5" w:rsidP="00B314F5">
      <w:pPr>
        <w:spacing w:after="200" w:line="276" w:lineRule="auto"/>
        <w:jc w:val="left"/>
      </w:pPr>
    </w:p>
    <w:p w:rsidR="00B314F5" w:rsidRDefault="00B314F5" w:rsidP="00B314F5">
      <w:pPr>
        <w:spacing w:after="200" w:line="276" w:lineRule="auto"/>
        <w:jc w:val="left"/>
      </w:pPr>
    </w:p>
    <w:p w:rsidR="00B314F5" w:rsidRDefault="00B314F5" w:rsidP="00B314F5">
      <w:pPr>
        <w:spacing w:after="200" w:line="276" w:lineRule="auto"/>
        <w:jc w:val="left"/>
      </w:pPr>
    </w:p>
    <w:p w:rsidR="00B314F5" w:rsidRDefault="00B314F5" w:rsidP="00B314F5">
      <w:pPr>
        <w:spacing w:after="200" w:line="276" w:lineRule="auto"/>
        <w:jc w:val="left"/>
      </w:pPr>
    </w:p>
    <w:p w:rsidR="00B314F5" w:rsidRDefault="00B314F5" w:rsidP="00B314F5">
      <w:pPr>
        <w:spacing w:after="200" w:line="276" w:lineRule="auto"/>
        <w:jc w:val="left"/>
      </w:pPr>
    </w:p>
    <w:p w:rsidR="00B314F5" w:rsidRDefault="00B314F5" w:rsidP="00B314F5">
      <w:pPr>
        <w:spacing w:after="200" w:line="276" w:lineRule="auto"/>
        <w:jc w:val="left"/>
      </w:pPr>
    </w:p>
    <w:p w:rsidR="00DB6787" w:rsidRPr="00B314F5" w:rsidRDefault="00B91AA1" w:rsidP="00B314F5">
      <w:pPr>
        <w:spacing w:after="200" w:line="276" w:lineRule="auto"/>
        <w:jc w:val="left"/>
        <w:rPr>
          <w:b/>
          <w:bCs/>
          <w:sz w:val="28"/>
          <w:szCs w:val="24"/>
        </w:rPr>
      </w:pPr>
      <w:r w:rsidRPr="00B314F5">
        <w:rPr>
          <w:b/>
          <w:bCs/>
        </w:rPr>
        <w:t xml:space="preserve">1.2.2   </w:t>
      </w:r>
      <w:r w:rsidR="00DB6787" w:rsidRPr="00B314F5">
        <w:rPr>
          <w:b/>
          <w:bCs/>
        </w:rPr>
        <w:t xml:space="preserve">Exemple 02 : </w:t>
      </w:r>
      <w:r w:rsidR="00DB6787" w:rsidRPr="00B314F5">
        <w:rPr>
          <w:b/>
          <w:bCs/>
          <w:sz w:val="28"/>
          <w:szCs w:val="24"/>
        </w:rPr>
        <w:t>Institut Médico-Educatif Le Logis de Villaine</w:t>
      </w:r>
      <w:bookmarkEnd w:id="76"/>
      <w:r w:rsidR="00DB6787" w:rsidRPr="00B314F5">
        <w:rPr>
          <w:b/>
          <w:bCs/>
          <w:sz w:val="28"/>
          <w:szCs w:val="24"/>
        </w:rPr>
        <w:t xml:space="preserve"> </w:t>
      </w:r>
    </w:p>
    <w:p w:rsidR="00DB6787" w:rsidRPr="00DB6787" w:rsidRDefault="00DB6787" w:rsidP="000A659A">
      <w:pPr>
        <w:pStyle w:val="Titre5"/>
        <w:numPr>
          <w:ilvl w:val="0"/>
          <w:numId w:val="0"/>
        </w:numPr>
      </w:pPr>
      <w:bookmarkStart w:id="77" w:name="_Toc485245595"/>
      <w:r w:rsidRPr="00DB6787">
        <w:t>Présentation générale :</w:t>
      </w:r>
      <w:bookmarkEnd w:id="77"/>
    </w:p>
    <w:p w:rsidR="00DB6787" w:rsidRPr="00DB6787" w:rsidRDefault="00DB6787" w:rsidP="00D06F6E">
      <w:pPr>
        <w:spacing w:after="200"/>
        <w:jc w:val="left"/>
        <w:rPr>
          <w:rFonts w:asciiTheme="majorHAnsi" w:eastAsiaTheme="majorEastAsia" w:hAnsiTheme="majorHAnsi" w:cstheme="majorBidi"/>
        </w:rPr>
      </w:pPr>
      <w:r w:rsidRPr="00DB6787">
        <w:rPr>
          <w:rFonts w:asciiTheme="majorHAnsi" w:eastAsiaTheme="majorEastAsia" w:hAnsiTheme="majorHAnsi" w:cstheme="majorBidi"/>
        </w:rPr>
        <w:t>L'Institut Médico-Educatif  Le Logis de Villaine est un établissement médico-social public autonome à vocation départementale.</w:t>
      </w:r>
    </w:p>
    <w:p w:rsidR="00DB6787" w:rsidRPr="00DB6787" w:rsidRDefault="00DB6787" w:rsidP="00D06F6E">
      <w:pPr>
        <w:spacing w:after="200"/>
        <w:jc w:val="left"/>
        <w:rPr>
          <w:rFonts w:asciiTheme="majorHAnsi" w:eastAsiaTheme="majorEastAsia" w:hAnsiTheme="majorHAnsi" w:cstheme="majorBidi"/>
        </w:rPr>
      </w:pPr>
      <w:r w:rsidRPr="00DB6787">
        <w:rPr>
          <w:rFonts w:asciiTheme="majorHAnsi" w:eastAsiaTheme="majorEastAsia" w:hAnsiTheme="majorHAnsi" w:cstheme="majorBidi"/>
        </w:rPr>
        <w:t xml:space="preserve">  La mission de l’IME réside dans l’accueil de jeunes présentant une déficience intellectuelle avec ou sans troubles associés. L’accompagnement proposé vise à donner du sens aux apprentissages et à stimuler l’envie d’apprendre, de communiquer afin de favoriser l’intégration sociale de chaque jeune.</w:t>
      </w:r>
    </w:p>
    <w:p w:rsidR="00DB6787" w:rsidRPr="00DB6787" w:rsidRDefault="00DB6787" w:rsidP="000A659A">
      <w:pPr>
        <w:pStyle w:val="Titre5"/>
        <w:numPr>
          <w:ilvl w:val="0"/>
          <w:numId w:val="0"/>
        </w:numPr>
      </w:pPr>
      <w:bookmarkStart w:id="78" w:name="_Toc485245596"/>
      <w:r w:rsidRPr="00DB6787">
        <w:t>Fiche technique :</w:t>
      </w:r>
      <w:bookmarkEnd w:id="78"/>
      <w:r w:rsidRPr="00DB6787">
        <w:t xml:space="preserve"> </w:t>
      </w:r>
    </w:p>
    <w:p w:rsidR="00D06F6E" w:rsidRPr="00D06F6E" w:rsidRDefault="00DB6787" w:rsidP="00050326">
      <w:pPr>
        <w:pStyle w:val="Paragraphedeliste"/>
        <w:numPr>
          <w:ilvl w:val="0"/>
          <w:numId w:val="6"/>
        </w:numPr>
        <w:spacing w:after="200" w:line="276" w:lineRule="auto"/>
        <w:jc w:val="left"/>
        <w:rPr>
          <w:rFonts w:asciiTheme="majorHAnsi" w:eastAsiaTheme="majorEastAsia" w:hAnsiTheme="majorHAnsi" w:cstheme="majorBidi"/>
        </w:rPr>
      </w:pPr>
      <w:r w:rsidRPr="00D06F6E">
        <w:rPr>
          <w:rFonts w:eastAsiaTheme="majorEastAsia" w:cs="Times New Roman"/>
          <w:b/>
          <w:bCs/>
        </w:rPr>
        <w:t xml:space="preserve">Lieu : </w:t>
      </w:r>
      <w:r w:rsidRPr="00D06F6E">
        <w:rPr>
          <w:rFonts w:eastAsiaTheme="majorEastAsia" w:cs="Times New Roman"/>
        </w:rPr>
        <w:t>Azay le Brûlé dans le centre-ouest de la France.</w:t>
      </w:r>
    </w:p>
    <w:p w:rsidR="00D06F6E" w:rsidRDefault="00DB6787" w:rsidP="00050326">
      <w:pPr>
        <w:pStyle w:val="Paragraphedeliste"/>
        <w:numPr>
          <w:ilvl w:val="0"/>
          <w:numId w:val="6"/>
        </w:numPr>
        <w:spacing w:after="200" w:line="276" w:lineRule="auto"/>
        <w:jc w:val="left"/>
        <w:rPr>
          <w:rFonts w:asciiTheme="majorHAnsi" w:eastAsiaTheme="majorEastAsia" w:hAnsiTheme="majorHAnsi" w:cstheme="majorBidi"/>
        </w:rPr>
      </w:pPr>
      <w:r w:rsidRPr="00D06F6E">
        <w:rPr>
          <w:rFonts w:eastAsiaTheme="majorEastAsia" w:cs="Times New Roman"/>
          <w:b/>
          <w:bCs/>
        </w:rPr>
        <w:t>Maître</w:t>
      </w:r>
      <w:r w:rsidRPr="00D06F6E">
        <w:rPr>
          <w:rFonts w:asciiTheme="majorHAnsi" w:eastAsiaTheme="majorEastAsia" w:hAnsiTheme="majorHAnsi" w:cstheme="majorBidi"/>
          <w:b/>
          <w:bCs/>
        </w:rPr>
        <w:t xml:space="preserve"> d'œuvre : </w:t>
      </w:r>
      <w:r w:rsidRPr="00D06F6E">
        <w:rPr>
          <w:rFonts w:asciiTheme="majorHAnsi" w:eastAsiaTheme="majorEastAsia" w:hAnsiTheme="majorHAnsi" w:cstheme="majorBidi"/>
        </w:rPr>
        <w:t xml:space="preserve">L'Agence BERNARD  pour la phase programmation et L'Agence Frédéric VIGNIER C+M Architectes pour la phase conception et travaux. </w:t>
      </w:r>
    </w:p>
    <w:p w:rsidR="00D06F6E" w:rsidRPr="00D06F6E" w:rsidRDefault="00DB6787" w:rsidP="00050326">
      <w:pPr>
        <w:pStyle w:val="Paragraphedeliste"/>
        <w:numPr>
          <w:ilvl w:val="0"/>
          <w:numId w:val="6"/>
        </w:numPr>
        <w:spacing w:after="200" w:line="276" w:lineRule="auto"/>
        <w:jc w:val="left"/>
        <w:rPr>
          <w:rFonts w:asciiTheme="majorHAnsi" w:eastAsiaTheme="majorEastAsia" w:hAnsiTheme="majorHAnsi" w:cstheme="majorBidi"/>
        </w:rPr>
      </w:pPr>
      <w:r w:rsidRPr="00D06F6E">
        <w:rPr>
          <w:rFonts w:eastAsiaTheme="majorEastAsia" w:cs="Times New Roman"/>
          <w:b/>
          <w:bCs/>
        </w:rPr>
        <w:t xml:space="preserve">Année de réalisation : </w:t>
      </w:r>
      <w:r w:rsidRPr="00D06F6E">
        <w:rPr>
          <w:rFonts w:eastAsiaTheme="majorEastAsia" w:cs="Times New Roman"/>
        </w:rPr>
        <w:t xml:space="preserve">1960-travaux de rénovation tranche finale en 2014. </w:t>
      </w:r>
    </w:p>
    <w:p w:rsidR="00D06F6E" w:rsidRDefault="00DB6787" w:rsidP="00050326">
      <w:pPr>
        <w:pStyle w:val="Paragraphedeliste"/>
        <w:numPr>
          <w:ilvl w:val="0"/>
          <w:numId w:val="6"/>
        </w:numPr>
        <w:spacing w:after="200" w:line="276" w:lineRule="auto"/>
        <w:jc w:val="left"/>
        <w:rPr>
          <w:rFonts w:asciiTheme="majorHAnsi" w:eastAsiaTheme="majorEastAsia" w:hAnsiTheme="majorHAnsi" w:cstheme="majorBidi"/>
        </w:rPr>
      </w:pPr>
      <w:r w:rsidRPr="00D06F6E">
        <w:rPr>
          <w:rFonts w:eastAsiaTheme="majorEastAsia" w:cs="Times New Roman"/>
          <w:b/>
          <w:bCs/>
        </w:rPr>
        <w:t xml:space="preserve">Capacité : </w:t>
      </w:r>
      <w:r w:rsidRPr="00D06F6E">
        <w:rPr>
          <w:rFonts w:eastAsiaTheme="majorEastAsia" w:cs="Times New Roman"/>
        </w:rPr>
        <w:t>150 enfants et adolescents</w:t>
      </w:r>
      <w:r w:rsidRPr="00D06F6E">
        <w:rPr>
          <w:rFonts w:asciiTheme="majorHAnsi" w:eastAsiaTheme="majorEastAsia" w:hAnsiTheme="majorHAnsi" w:cstheme="majorBidi"/>
        </w:rPr>
        <w:t xml:space="preserve"> dont  138 places en internat, et 46 places en Semi internat, réparties sur 13 groupes de vie il accueille chaque année 200 jeunes de 5 à 20 ans. </w:t>
      </w:r>
    </w:p>
    <w:p w:rsidR="00ED3A78" w:rsidRDefault="00DB6787" w:rsidP="00050326">
      <w:pPr>
        <w:pStyle w:val="Paragraphedeliste"/>
        <w:numPr>
          <w:ilvl w:val="0"/>
          <w:numId w:val="6"/>
        </w:numPr>
        <w:spacing w:after="200" w:line="276" w:lineRule="auto"/>
        <w:jc w:val="left"/>
        <w:rPr>
          <w:rFonts w:asciiTheme="majorHAnsi" w:eastAsiaTheme="majorEastAsia" w:hAnsiTheme="majorHAnsi" w:cstheme="majorBidi"/>
        </w:rPr>
      </w:pPr>
      <w:r w:rsidRPr="00D06F6E">
        <w:rPr>
          <w:rFonts w:eastAsiaTheme="majorEastAsia" w:cs="Times New Roman"/>
          <w:b/>
          <w:bCs/>
        </w:rPr>
        <w:t xml:space="preserve">Surface : </w:t>
      </w:r>
      <w:r w:rsidRPr="00D06F6E">
        <w:rPr>
          <w:rFonts w:eastAsiaTheme="majorEastAsia" w:cs="Times New Roman"/>
        </w:rPr>
        <w:t>11 hectares, 13000m2  de locaux</w:t>
      </w:r>
      <w:r w:rsidRPr="00D06F6E">
        <w:rPr>
          <w:rFonts w:asciiTheme="majorHAnsi" w:eastAsiaTheme="majorEastAsia" w:hAnsiTheme="majorHAnsi" w:cstheme="majorBidi"/>
        </w:rPr>
        <w:t>.</w:t>
      </w:r>
    </w:p>
    <w:p w:rsidR="00D06F6E" w:rsidRDefault="00D06F6E" w:rsidP="00D06F6E">
      <w:pPr>
        <w:pStyle w:val="Paragraphedeliste"/>
        <w:spacing w:after="200" w:line="276" w:lineRule="auto"/>
        <w:jc w:val="left"/>
        <w:rPr>
          <w:rFonts w:asciiTheme="majorHAnsi" w:eastAsiaTheme="majorEastAsia" w:hAnsiTheme="majorHAnsi" w:cstheme="majorBidi"/>
        </w:rPr>
      </w:pPr>
      <w:r w:rsidRPr="00D06F6E">
        <w:rPr>
          <w:rFonts w:eastAsiaTheme="majorEastAsia" w:cs="Times New Roman"/>
          <w:b/>
          <w:bCs/>
          <w:noProof/>
          <w:lang w:eastAsia="fr-FR" w:bidi="ar-SA"/>
        </w:rPr>
        <w:drawing>
          <wp:anchor distT="0" distB="0" distL="114300" distR="114300" simplePos="0" relativeHeight="251722752" behindDoc="1" locked="0" layoutInCell="1" allowOverlap="1">
            <wp:simplePos x="0" y="0"/>
            <wp:positionH relativeFrom="column">
              <wp:posOffset>1591310</wp:posOffset>
            </wp:positionH>
            <wp:positionV relativeFrom="paragraph">
              <wp:posOffset>84455</wp:posOffset>
            </wp:positionV>
            <wp:extent cx="2226945" cy="1385570"/>
            <wp:effectExtent l="38100" t="57150" r="116205" b="100330"/>
            <wp:wrapTight wrapText="bothSides">
              <wp:wrapPolygon edited="0">
                <wp:start x="-370" y="-891"/>
                <wp:lineTo x="-370" y="23164"/>
                <wp:lineTo x="22358" y="23164"/>
                <wp:lineTo x="22542" y="23164"/>
                <wp:lineTo x="22727" y="22867"/>
                <wp:lineTo x="22727" y="-297"/>
                <wp:lineTo x="22358" y="-891"/>
                <wp:lineTo x="-370" y="-891"/>
              </wp:wrapPolygon>
            </wp:wrapTight>
            <wp:docPr id="98" name="Image 1" descr="C:\Users\bensaim\Desktop\exemples\8\2015-007_tc_ime_villaine-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saim\Desktop\exemples\8\2015-007_tc_ime_villaine-90.jpg"/>
                    <pic:cNvPicPr>
                      <a:picLocks noChangeAspect="1" noChangeArrowheads="1"/>
                    </pic:cNvPicPr>
                  </pic:nvPicPr>
                  <pic:blipFill>
                    <a:blip r:embed="rId75" cstate="print"/>
                    <a:srcRect/>
                    <a:stretch>
                      <a:fillRect/>
                    </a:stretch>
                  </pic:blipFill>
                  <pic:spPr bwMode="auto">
                    <a:xfrm>
                      <a:off x="0" y="0"/>
                      <a:ext cx="2226945" cy="1385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06F6E" w:rsidRPr="00D06F6E" w:rsidRDefault="00D06F6E" w:rsidP="00D06F6E"/>
    <w:p w:rsidR="0062192D" w:rsidRDefault="0062192D" w:rsidP="0062192D"/>
    <w:p w:rsidR="0062192D" w:rsidRDefault="008F6DF8" w:rsidP="0062192D">
      <w:r>
        <w:rPr>
          <w:noProof/>
          <w:lang w:eastAsia="fr-FR" w:bidi="ar-SA"/>
        </w:rPr>
        <w:pict>
          <v:shape id="_x0000_s1152" type="#_x0000_t202" style="position:absolute;left:0;text-align:left;margin-left:38.75pt;margin-top:48.2pt;width:343.7pt;height:23.45pt;z-index:251723776">
            <v:textbox style="mso-next-textbox:#_x0000_s1152">
              <w:txbxContent>
                <w:p w:rsidR="00A819A1" w:rsidRPr="002A2EED" w:rsidRDefault="00A819A1" w:rsidP="00B314F5">
                  <w:pPr>
                    <w:jc w:val="center"/>
                    <w:rPr>
                      <w:rFonts w:asciiTheme="majorBidi" w:hAnsiTheme="majorBidi" w:cstheme="majorBidi"/>
                      <w:szCs w:val="24"/>
                    </w:rPr>
                  </w:pPr>
                  <w:r w:rsidRPr="002A2EED">
                    <w:rPr>
                      <w:rFonts w:asciiTheme="majorBidi" w:hAnsiTheme="majorBidi" w:cstheme="majorBidi"/>
                      <w:b/>
                      <w:bCs/>
                      <w:szCs w:val="24"/>
                    </w:rPr>
                    <w:t>Figure 08</w:t>
                  </w:r>
                  <w:r w:rsidRPr="002A2EED">
                    <w:rPr>
                      <w:rFonts w:asciiTheme="majorBidi" w:hAnsiTheme="majorBidi" w:cstheme="majorBidi"/>
                      <w:szCs w:val="24"/>
                    </w:rPr>
                    <w:t xml:space="preserve"> : </w:t>
                  </w:r>
                  <w:r w:rsidRPr="00B314F5">
                    <w:t>Institut Médico-Educatif Le Logis de Villaine</w:t>
                  </w:r>
                </w:p>
              </w:txbxContent>
            </v:textbox>
          </v:shape>
        </w:pict>
      </w:r>
    </w:p>
    <w:p w:rsidR="00B75A3F" w:rsidRPr="0062192D" w:rsidRDefault="00B75A3F" w:rsidP="0062192D">
      <w:pPr>
        <w:rPr>
          <w:b/>
          <w:bCs/>
        </w:rPr>
      </w:pPr>
      <w:bookmarkStart w:id="79" w:name="_Toc485245597"/>
      <w:r w:rsidRPr="0062192D">
        <w:rPr>
          <w:b/>
          <w:bCs/>
        </w:rPr>
        <w:lastRenderedPageBreak/>
        <w:t>Implantation :</w:t>
      </w:r>
      <w:bookmarkEnd w:id="79"/>
      <w:r w:rsidRPr="0062192D">
        <w:rPr>
          <w:b/>
          <w:bCs/>
        </w:rPr>
        <w:t xml:space="preserve"> </w:t>
      </w:r>
    </w:p>
    <w:p w:rsidR="00B75A3F" w:rsidRDefault="00B75A3F" w:rsidP="00B75A3F">
      <w:pPr>
        <w:tabs>
          <w:tab w:val="left" w:pos="1890"/>
        </w:tabs>
      </w:pPr>
      <w:r>
        <w:t>Le projet est implanté à proximité d’une zone commerciale et de terrains disposé à la fois d’un paysage verdoyant.</w:t>
      </w:r>
    </w:p>
    <w:p w:rsidR="00B75A3F" w:rsidRDefault="008F6DF8" w:rsidP="00B75A3F">
      <w:pPr>
        <w:tabs>
          <w:tab w:val="left" w:pos="1890"/>
        </w:tabs>
      </w:pPr>
      <w:r>
        <w:rPr>
          <w:noProof/>
          <w:lang w:eastAsia="fr-FR" w:bidi="ar-SA"/>
        </w:rPr>
        <w:pict>
          <v:shape id="_x0000_s1153" type="#_x0000_t202" style="position:absolute;left:0;text-align:left;margin-left:80.7pt;margin-top:9.2pt;width:239.45pt;height:23.45pt;z-index:251727872">
            <v:textbox style="mso-next-textbox:#_x0000_s1153">
              <w:txbxContent>
                <w:p w:rsidR="00A819A1" w:rsidRPr="002A2EED" w:rsidRDefault="00A819A1" w:rsidP="00B75A3F">
                  <w:pPr>
                    <w:jc w:val="center"/>
                    <w:rPr>
                      <w:rFonts w:asciiTheme="majorBidi" w:hAnsiTheme="majorBidi" w:cstheme="majorBidi"/>
                      <w:szCs w:val="24"/>
                    </w:rPr>
                  </w:pPr>
                  <w:r w:rsidRPr="002A2EED">
                    <w:rPr>
                      <w:rFonts w:asciiTheme="majorBidi" w:hAnsiTheme="majorBidi" w:cstheme="majorBidi"/>
                      <w:b/>
                      <w:bCs/>
                      <w:szCs w:val="24"/>
                    </w:rPr>
                    <w:t>Figure 09</w:t>
                  </w:r>
                  <w:r w:rsidRPr="002A2EED">
                    <w:rPr>
                      <w:rFonts w:asciiTheme="majorBidi" w:hAnsiTheme="majorBidi" w:cstheme="majorBidi"/>
                      <w:szCs w:val="24"/>
                    </w:rPr>
                    <w:t> : Implantation du projet</w:t>
                  </w:r>
                </w:p>
              </w:txbxContent>
            </v:textbox>
          </v:shape>
        </w:pict>
      </w:r>
      <w:r w:rsidR="00B75A3F">
        <w:rPr>
          <w:rFonts w:asciiTheme="majorBidi" w:hAnsiTheme="majorBidi" w:cstheme="majorBidi"/>
          <w:noProof/>
          <w:color w:val="000000"/>
          <w:spacing w:val="-4"/>
          <w:szCs w:val="24"/>
          <w:lang w:eastAsia="fr-FR" w:bidi="ar-SA"/>
        </w:rPr>
        <w:drawing>
          <wp:anchor distT="0" distB="0" distL="114300" distR="114300" simplePos="0" relativeHeight="251726848" behindDoc="1" locked="0" layoutInCell="1" allowOverlap="1">
            <wp:simplePos x="0" y="0"/>
            <wp:positionH relativeFrom="column">
              <wp:posOffset>-470535</wp:posOffset>
            </wp:positionH>
            <wp:positionV relativeFrom="paragraph">
              <wp:posOffset>168275</wp:posOffset>
            </wp:positionV>
            <wp:extent cx="2905125" cy="1921510"/>
            <wp:effectExtent l="38100" t="57150" r="123825" b="97790"/>
            <wp:wrapTight wrapText="bothSides">
              <wp:wrapPolygon edited="0">
                <wp:start x="-283" y="-642"/>
                <wp:lineTo x="-283" y="22699"/>
                <wp:lineTo x="22237" y="22699"/>
                <wp:lineTo x="22379" y="22699"/>
                <wp:lineTo x="22521" y="21414"/>
                <wp:lineTo x="22521" y="-214"/>
                <wp:lineTo x="22237" y="-642"/>
                <wp:lineTo x="-283" y="-642"/>
              </wp:wrapPolygon>
            </wp:wrapTight>
            <wp:docPr id="100" name="Image 4" descr="C:\Users\bensaim\Desktop\Capy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nsaim\Desktop\Capyure.PNG"/>
                    <pic:cNvPicPr>
                      <a:picLocks noChangeAspect="1" noChangeArrowheads="1"/>
                    </pic:cNvPicPr>
                  </pic:nvPicPr>
                  <pic:blipFill>
                    <a:blip r:embed="rId76"/>
                    <a:srcRect/>
                    <a:stretch>
                      <a:fillRect/>
                    </a:stretch>
                  </pic:blipFill>
                  <pic:spPr bwMode="auto">
                    <a:xfrm>
                      <a:off x="0" y="0"/>
                      <a:ext cx="2905125" cy="1921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75A3F" w:rsidRPr="00EA2208">
        <w:rPr>
          <w:rFonts w:asciiTheme="majorBidi" w:hAnsiTheme="majorBidi" w:cstheme="majorBidi"/>
          <w:noProof/>
          <w:color w:val="000000"/>
          <w:spacing w:val="-4"/>
          <w:szCs w:val="24"/>
          <w:lang w:eastAsia="fr-FR" w:bidi="ar-SA"/>
        </w:rPr>
        <w:drawing>
          <wp:anchor distT="0" distB="0" distL="114300" distR="114300" simplePos="0" relativeHeight="251725824" behindDoc="1" locked="0" layoutInCell="1" allowOverlap="1">
            <wp:simplePos x="0" y="0"/>
            <wp:positionH relativeFrom="column">
              <wp:posOffset>2901315</wp:posOffset>
            </wp:positionH>
            <wp:positionV relativeFrom="paragraph">
              <wp:posOffset>168275</wp:posOffset>
            </wp:positionV>
            <wp:extent cx="2777490" cy="1921510"/>
            <wp:effectExtent l="38100" t="57150" r="118110" b="97790"/>
            <wp:wrapTight wrapText="bothSides">
              <wp:wrapPolygon edited="0">
                <wp:start x="-296" y="-642"/>
                <wp:lineTo x="-296" y="22699"/>
                <wp:lineTo x="22222" y="22699"/>
                <wp:lineTo x="22370" y="22699"/>
                <wp:lineTo x="22519" y="21414"/>
                <wp:lineTo x="22519" y="-214"/>
                <wp:lineTo x="22222" y="-642"/>
                <wp:lineTo x="-296" y="-642"/>
              </wp:wrapPolygon>
            </wp:wrapTight>
            <wp:docPr id="99" name="Image 1" descr="C:\Users\bensaim\Desktop\11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saim\Desktop\11603.png"/>
                    <pic:cNvPicPr>
                      <a:picLocks noChangeAspect="1" noChangeArrowheads="1"/>
                    </pic:cNvPicPr>
                  </pic:nvPicPr>
                  <pic:blipFill>
                    <a:blip r:embed="rId77"/>
                    <a:srcRect l="25312" t="30068" r="7343" b="22224"/>
                    <a:stretch>
                      <a:fillRect/>
                    </a:stretch>
                  </pic:blipFill>
                  <pic:spPr bwMode="auto">
                    <a:xfrm>
                      <a:off x="0" y="0"/>
                      <a:ext cx="2777490" cy="1921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75A3F" w:rsidRDefault="00B75A3F" w:rsidP="00B75A3F">
      <w:pPr>
        <w:tabs>
          <w:tab w:val="left" w:pos="1890"/>
        </w:tabs>
      </w:pPr>
    </w:p>
    <w:p w:rsidR="00B75A3F" w:rsidRPr="00B75A3F" w:rsidRDefault="00B75A3F" w:rsidP="000A659A">
      <w:pPr>
        <w:pStyle w:val="Titre5"/>
        <w:numPr>
          <w:ilvl w:val="0"/>
          <w:numId w:val="0"/>
        </w:numPr>
      </w:pPr>
      <w:bookmarkStart w:id="80" w:name="_Toc485245598"/>
      <w:r w:rsidRPr="00B75A3F">
        <w:t>La volumétrie :</w:t>
      </w:r>
      <w:bookmarkEnd w:id="80"/>
    </w:p>
    <w:p w:rsidR="00B75A3F" w:rsidRPr="00EA2208" w:rsidRDefault="00B75A3F" w:rsidP="00B75A3F">
      <w:pPr>
        <w:shd w:val="clear" w:color="auto" w:fill="FFFFFF"/>
        <w:spacing w:after="0"/>
        <w:rPr>
          <w:rFonts w:asciiTheme="majorBidi" w:hAnsiTheme="majorBidi" w:cstheme="majorBidi"/>
          <w:color w:val="000000"/>
          <w:szCs w:val="24"/>
        </w:rPr>
      </w:pPr>
      <w:r w:rsidRPr="00EA2208">
        <w:rPr>
          <w:rFonts w:asciiTheme="majorBidi" w:hAnsiTheme="majorBidi" w:cstheme="majorBidi"/>
          <w:color w:val="000000"/>
          <w:szCs w:val="24"/>
        </w:rPr>
        <w:t>Le projet se présente sous la forme  de plusieurs pôles éparpillés sur toute la superficie du terrain.</w:t>
      </w:r>
    </w:p>
    <w:p w:rsidR="00B75A3F" w:rsidRPr="00EA2208" w:rsidRDefault="00B75A3F" w:rsidP="00B75A3F">
      <w:pPr>
        <w:shd w:val="clear" w:color="auto" w:fill="FFFFFF"/>
        <w:spacing w:after="0"/>
        <w:rPr>
          <w:rFonts w:asciiTheme="majorBidi" w:eastAsiaTheme="majorEastAsia" w:hAnsiTheme="majorBidi" w:cstheme="majorBidi"/>
          <w:b/>
          <w:bCs/>
          <w:color w:val="0070C0"/>
          <w:sz w:val="28"/>
          <w:szCs w:val="28"/>
        </w:rPr>
      </w:pPr>
      <w:r w:rsidRPr="00EA2208">
        <w:rPr>
          <w:rFonts w:asciiTheme="majorBidi" w:hAnsiTheme="majorBidi" w:cstheme="majorBidi"/>
          <w:noProof/>
          <w:color w:val="000000"/>
          <w:szCs w:val="24"/>
          <w:lang w:eastAsia="fr-FR" w:bidi="ar-SA"/>
        </w:rPr>
        <w:drawing>
          <wp:anchor distT="0" distB="0" distL="114300" distR="114300" simplePos="0" relativeHeight="251729920" behindDoc="1" locked="0" layoutInCell="1" allowOverlap="1">
            <wp:simplePos x="0" y="0"/>
            <wp:positionH relativeFrom="column">
              <wp:posOffset>799465</wp:posOffset>
            </wp:positionH>
            <wp:positionV relativeFrom="paragraph">
              <wp:posOffset>691515</wp:posOffset>
            </wp:positionV>
            <wp:extent cx="4110355" cy="1847850"/>
            <wp:effectExtent l="38100" t="57150" r="118745" b="95250"/>
            <wp:wrapTight wrapText="bothSides">
              <wp:wrapPolygon edited="0">
                <wp:start x="-200" y="-668"/>
                <wp:lineTo x="-200" y="22713"/>
                <wp:lineTo x="22024" y="22713"/>
                <wp:lineTo x="22124" y="22713"/>
                <wp:lineTo x="22224" y="21377"/>
                <wp:lineTo x="22224" y="-223"/>
                <wp:lineTo x="22024" y="-668"/>
                <wp:lineTo x="-200" y="-668"/>
              </wp:wrapPolygon>
            </wp:wrapTight>
            <wp:docPr id="101" name="Image 5" descr="C:\Users\bensaim\Desktop\exemples\ime villaine\2015-007_tc_ime_villaine-9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nsaim\Desktop\exemples\ime villaine\2015-007_tc_ime_villaine-90 (1).jpg"/>
                    <pic:cNvPicPr>
                      <a:picLocks noChangeAspect="1" noChangeArrowheads="1"/>
                    </pic:cNvPicPr>
                  </pic:nvPicPr>
                  <pic:blipFill>
                    <a:blip r:embed="rId78" cstate="print"/>
                    <a:srcRect/>
                    <a:stretch>
                      <a:fillRect/>
                    </a:stretch>
                  </pic:blipFill>
                  <pic:spPr bwMode="auto">
                    <a:xfrm>
                      <a:off x="0" y="0"/>
                      <a:ext cx="4110355" cy="1847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A2208">
        <w:rPr>
          <w:rFonts w:asciiTheme="majorBidi" w:hAnsiTheme="majorBidi" w:cstheme="majorBidi"/>
          <w:color w:val="000000"/>
          <w:szCs w:val="24"/>
        </w:rPr>
        <w:t>L’ensemble des blocs ont des</w:t>
      </w:r>
      <w:r w:rsidRPr="00EA2208">
        <w:rPr>
          <w:rFonts w:asciiTheme="majorBidi" w:hAnsiTheme="majorBidi" w:cstheme="majorBidi"/>
          <w:color w:val="000000"/>
          <w:w w:val="105"/>
          <w:szCs w:val="24"/>
        </w:rPr>
        <w:t xml:space="preserve"> formes géométriques simples de parallélépipède</w:t>
      </w:r>
      <w:r w:rsidRPr="00EA2208">
        <w:rPr>
          <w:rFonts w:asciiTheme="majorBidi" w:hAnsiTheme="majorBidi" w:cstheme="majorBidi"/>
          <w:color w:val="000000"/>
          <w:szCs w:val="24"/>
        </w:rPr>
        <w:t xml:space="preserve"> dont la hauteur maximale est de R+1.</w:t>
      </w:r>
    </w:p>
    <w:p w:rsidR="00B75A3F" w:rsidRDefault="00B75A3F" w:rsidP="00B75A3F">
      <w:pPr>
        <w:tabs>
          <w:tab w:val="left" w:pos="1890"/>
        </w:tabs>
      </w:pPr>
    </w:p>
    <w:p w:rsidR="00B75A3F" w:rsidRDefault="00B75A3F" w:rsidP="00B75A3F">
      <w:pPr>
        <w:tabs>
          <w:tab w:val="left" w:pos="1890"/>
        </w:tabs>
      </w:pPr>
    </w:p>
    <w:p w:rsidR="00B75A3F" w:rsidRDefault="00B75A3F" w:rsidP="00B75A3F">
      <w:pPr>
        <w:tabs>
          <w:tab w:val="left" w:pos="1890"/>
        </w:tabs>
      </w:pPr>
    </w:p>
    <w:p w:rsidR="00B75A3F" w:rsidRDefault="00B75A3F" w:rsidP="00B75A3F">
      <w:pPr>
        <w:tabs>
          <w:tab w:val="left" w:pos="1890"/>
        </w:tabs>
      </w:pPr>
    </w:p>
    <w:p w:rsidR="00B75A3F" w:rsidRDefault="00B75A3F" w:rsidP="00B75A3F">
      <w:pPr>
        <w:tabs>
          <w:tab w:val="left" w:pos="1890"/>
        </w:tabs>
      </w:pPr>
    </w:p>
    <w:p w:rsidR="00B75A3F" w:rsidRDefault="00B75A3F" w:rsidP="00B75A3F">
      <w:pPr>
        <w:tabs>
          <w:tab w:val="left" w:pos="1890"/>
        </w:tabs>
      </w:pPr>
    </w:p>
    <w:p w:rsidR="00B75A3F" w:rsidRDefault="00B75A3F" w:rsidP="00B75A3F">
      <w:pPr>
        <w:tabs>
          <w:tab w:val="left" w:pos="1890"/>
        </w:tabs>
      </w:pPr>
    </w:p>
    <w:p w:rsidR="00B75A3F" w:rsidRDefault="00B75A3F" w:rsidP="00B75A3F">
      <w:pPr>
        <w:tabs>
          <w:tab w:val="left" w:pos="1890"/>
        </w:tabs>
      </w:pPr>
    </w:p>
    <w:p w:rsidR="00B75A3F" w:rsidRDefault="008F6DF8" w:rsidP="00B75A3F">
      <w:pPr>
        <w:tabs>
          <w:tab w:val="left" w:pos="1890"/>
        </w:tabs>
      </w:pPr>
      <w:r>
        <w:rPr>
          <w:noProof/>
          <w:lang w:eastAsia="fr-FR" w:bidi="ar-SA"/>
        </w:rPr>
        <w:pict>
          <v:shape id="_x0000_s1154" type="#_x0000_t202" style="position:absolute;left:0;text-align:left;margin-left:96.6pt;margin-top:-42.25pt;width:230.25pt;height:29.3pt;z-index:251730944">
            <v:textbox style="mso-next-textbox:#_x0000_s1154">
              <w:txbxContent>
                <w:p w:rsidR="00A819A1" w:rsidRPr="002A2EED" w:rsidRDefault="00A819A1" w:rsidP="00B75A3F">
                  <w:pPr>
                    <w:jc w:val="center"/>
                    <w:rPr>
                      <w:rFonts w:asciiTheme="majorBidi" w:hAnsiTheme="majorBidi" w:cstheme="majorBidi"/>
                      <w:szCs w:val="24"/>
                    </w:rPr>
                  </w:pPr>
                  <w:r w:rsidRPr="002A2EED">
                    <w:rPr>
                      <w:rFonts w:asciiTheme="majorBidi" w:hAnsiTheme="majorBidi" w:cstheme="majorBidi"/>
                      <w:b/>
                      <w:bCs/>
                      <w:szCs w:val="24"/>
                    </w:rPr>
                    <w:t>Figure 10</w:t>
                  </w:r>
                  <w:r w:rsidRPr="002A2EED">
                    <w:rPr>
                      <w:rFonts w:asciiTheme="majorBidi" w:hAnsiTheme="majorBidi" w:cstheme="majorBidi"/>
                      <w:szCs w:val="24"/>
                    </w:rPr>
                    <w:t> : Volumétrie du projet</w:t>
                  </w:r>
                </w:p>
              </w:txbxContent>
            </v:textbox>
          </v:shape>
        </w:pict>
      </w:r>
    </w:p>
    <w:p w:rsidR="00B75A3F" w:rsidRDefault="00B75A3F" w:rsidP="00B75A3F">
      <w:pPr>
        <w:tabs>
          <w:tab w:val="left" w:pos="1890"/>
        </w:tabs>
      </w:pPr>
    </w:p>
    <w:p w:rsidR="00B75A3F" w:rsidRDefault="00B75A3F" w:rsidP="000A659A">
      <w:pPr>
        <w:pStyle w:val="Titre5"/>
        <w:numPr>
          <w:ilvl w:val="0"/>
          <w:numId w:val="0"/>
        </w:numPr>
      </w:pPr>
      <w:bookmarkStart w:id="81" w:name="_Toc485245599"/>
      <w:r w:rsidRPr="00B75A3F">
        <w:lastRenderedPageBreak/>
        <w:t>Analyse fonctionnelle :</w:t>
      </w:r>
      <w:bookmarkEnd w:id="81"/>
    </w:p>
    <w:p w:rsidR="00B75A3F" w:rsidRDefault="00B75A3F" w:rsidP="00B75A3F">
      <w:pPr>
        <w:tabs>
          <w:tab w:val="left" w:pos="1890"/>
        </w:tabs>
      </w:pPr>
      <w:r w:rsidRPr="00B75A3F">
        <w:rPr>
          <w:noProof/>
          <w:lang w:eastAsia="fr-FR" w:bidi="ar-SA"/>
        </w:rPr>
        <w:drawing>
          <wp:anchor distT="0" distB="0" distL="114300" distR="114300" simplePos="0" relativeHeight="251732992" behindDoc="1" locked="0" layoutInCell="1" allowOverlap="1">
            <wp:simplePos x="0" y="0"/>
            <wp:positionH relativeFrom="column">
              <wp:posOffset>481965</wp:posOffset>
            </wp:positionH>
            <wp:positionV relativeFrom="paragraph">
              <wp:posOffset>236855</wp:posOffset>
            </wp:positionV>
            <wp:extent cx="4416425" cy="3238500"/>
            <wp:effectExtent l="38100" t="57150" r="117475" b="95250"/>
            <wp:wrapTight wrapText="bothSides">
              <wp:wrapPolygon edited="0">
                <wp:start x="-186" y="-381"/>
                <wp:lineTo x="-186" y="22235"/>
                <wp:lineTo x="21988" y="22235"/>
                <wp:lineTo x="22081" y="22235"/>
                <wp:lineTo x="22175" y="22108"/>
                <wp:lineTo x="22175" y="-127"/>
                <wp:lineTo x="21988" y="-381"/>
                <wp:lineTo x="-186" y="-381"/>
              </wp:wrapPolygon>
            </wp:wrapTight>
            <wp:docPr id="102" name="Image 6" descr="C:\Users\bensaim\Desktop\Captur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nsaim\Desktop\Captur1e.PNG"/>
                    <pic:cNvPicPr>
                      <a:picLocks noChangeAspect="1" noChangeArrowheads="1"/>
                    </pic:cNvPicPr>
                  </pic:nvPicPr>
                  <pic:blipFill>
                    <a:blip r:embed="rId79"/>
                    <a:srcRect/>
                    <a:stretch>
                      <a:fillRect/>
                    </a:stretch>
                  </pic:blipFill>
                  <pic:spPr bwMode="auto">
                    <a:xfrm>
                      <a:off x="0" y="0"/>
                      <a:ext cx="4416425" cy="3238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75A3F" w:rsidRPr="00B75A3F" w:rsidRDefault="00B75A3F" w:rsidP="00B75A3F"/>
    <w:p w:rsidR="00B75A3F" w:rsidRPr="00B75A3F" w:rsidRDefault="00B75A3F" w:rsidP="00B75A3F"/>
    <w:p w:rsidR="00B75A3F" w:rsidRPr="00B75A3F" w:rsidRDefault="00B75A3F" w:rsidP="00B75A3F"/>
    <w:p w:rsidR="00B75A3F" w:rsidRPr="00B75A3F" w:rsidRDefault="00B75A3F" w:rsidP="00B75A3F"/>
    <w:p w:rsidR="00B75A3F" w:rsidRPr="00B75A3F" w:rsidRDefault="00B75A3F" w:rsidP="00B75A3F"/>
    <w:p w:rsidR="00B75A3F" w:rsidRPr="00B75A3F" w:rsidRDefault="00B75A3F" w:rsidP="00B75A3F"/>
    <w:p w:rsidR="00B75A3F" w:rsidRPr="00B75A3F" w:rsidRDefault="00B75A3F" w:rsidP="00B75A3F"/>
    <w:p w:rsidR="00B75A3F" w:rsidRPr="00B75A3F" w:rsidRDefault="00B75A3F" w:rsidP="00B75A3F"/>
    <w:p w:rsidR="00B75A3F" w:rsidRPr="00B75A3F" w:rsidRDefault="00B75A3F" w:rsidP="00B75A3F"/>
    <w:p w:rsidR="00B75A3F" w:rsidRPr="00B75A3F" w:rsidRDefault="008F6DF8" w:rsidP="00B75A3F">
      <w:r>
        <w:rPr>
          <w:noProof/>
          <w:lang w:eastAsia="fr-FR" w:bidi="ar-SA"/>
        </w:rPr>
        <w:pict>
          <v:shape id="_x0000_s1155" type="#_x0000_t202" style="position:absolute;left:0;text-align:left;margin-left:96.25pt;margin-top:25.4pt;width:221.05pt;height:28.45pt;z-index:251734016">
            <v:textbox style="mso-next-textbox:#_x0000_s1155">
              <w:txbxContent>
                <w:p w:rsidR="00A819A1" w:rsidRPr="002A2EED" w:rsidRDefault="00A819A1" w:rsidP="00B75A3F">
                  <w:pPr>
                    <w:jc w:val="center"/>
                    <w:rPr>
                      <w:rFonts w:asciiTheme="majorBidi" w:hAnsiTheme="majorBidi" w:cstheme="majorBidi"/>
                      <w:szCs w:val="24"/>
                    </w:rPr>
                  </w:pPr>
                  <w:r w:rsidRPr="002A2EED">
                    <w:rPr>
                      <w:rFonts w:asciiTheme="majorBidi" w:hAnsiTheme="majorBidi" w:cstheme="majorBidi"/>
                      <w:b/>
                      <w:bCs/>
                      <w:szCs w:val="24"/>
                    </w:rPr>
                    <w:t>Figure 11</w:t>
                  </w:r>
                  <w:r w:rsidRPr="002A2EED">
                    <w:rPr>
                      <w:rFonts w:asciiTheme="majorBidi" w:hAnsiTheme="majorBidi" w:cstheme="majorBidi"/>
                      <w:szCs w:val="24"/>
                    </w:rPr>
                    <w:t> : Fonctionnement du projet</w:t>
                  </w:r>
                </w:p>
              </w:txbxContent>
            </v:textbox>
          </v:shape>
        </w:pict>
      </w:r>
    </w:p>
    <w:p w:rsidR="00B75A3F" w:rsidRDefault="00B75A3F" w:rsidP="00B75A3F">
      <w:pPr>
        <w:widowControl w:val="0"/>
        <w:autoSpaceDE w:val="0"/>
        <w:autoSpaceDN w:val="0"/>
        <w:adjustRightInd w:val="0"/>
        <w:spacing w:before="248" w:after="0" w:line="322" w:lineRule="exact"/>
        <w:ind w:left="360"/>
      </w:pPr>
    </w:p>
    <w:p w:rsidR="00B75A3F" w:rsidRDefault="00B75A3F" w:rsidP="00B75A3F">
      <w:pPr>
        <w:widowControl w:val="0"/>
        <w:autoSpaceDE w:val="0"/>
        <w:autoSpaceDN w:val="0"/>
        <w:adjustRightInd w:val="0"/>
        <w:spacing w:before="248" w:after="0" w:line="322" w:lineRule="exact"/>
        <w:ind w:left="360"/>
      </w:pPr>
    </w:p>
    <w:p w:rsidR="00B75A3F" w:rsidRPr="000A659A" w:rsidRDefault="00B75A3F" w:rsidP="000A659A">
      <w:pPr>
        <w:pStyle w:val="Titre5"/>
        <w:numPr>
          <w:ilvl w:val="0"/>
          <w:numId w:val="0"/>
        </w:numPr>
        <w:rPr>
          <w:spacing w:val="-4"/>
        </w:rPr>
      </w:pPr>
      <w:bookmarkStart w:id="82" w:name="_Toc485245600"/>
      <w:r w:rsidRPr="000A659A">
        <w:rPr>
          <w:w w:val="97"/>
        </w:rPr>
        <w:t xml:space="preserve">Organisation spatiale </w:t>
      </w:r>
      <w:r w:rsidRPr="000A659A">
        <w:rPr>
          <w:spacing w:val="-4"/>
        </w:rPr>
        <w:t>:</w:t>
      </w:r>
      <w:bookmarkEnd w:id="82"/>
      <w:r w:rsidRPr="000A659A">
        <w:rPr>
          <w:spacing w:val="-4"/>
        </w:rPr>
        <w:t xml:space="preserve"> </w:t>
      </w:r>
    </w:p>
    <w:p w:rsidR="00B75A3F" w:rsidRPr="00B75A3F" w:rsidRDefault="00B75A3F" w:rsidP="00050326">
      <w:pPr>
        <w:pStyle w:val="Paragraphedeliste"/>
        <w:widowControl w:val="0"/>
        <w:numPr>
          <w:ilvl w:val="0"/>
          <w:numId w:val="7"/>
        </w:numPr>
        <w:autoSpaceDE w:val="0"/>
        <w:autoSpaceDN w:val="0"/>
        <w:adjustRightInd w:val="0"/>
        <w:spacing w:before="248" w:after="0"/>
        <w:rPr>
          <w:rFonts w:asciiTheme="majorBidi" w:hAnsiTheme="majorBidi" w:cstheme="majorBidi"/>
          <w:b/>
          <w:color w:val="000000"/>
          <w:spacing w:val="-4"/>
          <w:szCs w:val="24"/>
        </w:rPr>
      </w:pPr>
      <w:r w:rsidRPr="00B75A3F">
        <w:rPr>
          <w:rFonts w:asciiTheme="majorBidi" w:hAnsiTheme="majorBidi" w:cstheme="majorBidi"/>
          <w:b/>
          <w:bCs/>
          <w:color w:val="000000" w:themeColor="text1"/>
          <w:szCs w:val="24"/>
          <w:u w:val="single"/>
        </w:rPr>
        <w:t>Un pole pédagogique</w:t>
      </w:r>
      <w:r w:rsidRPr="00B75A3F">
        <w:rPr>
          <w:rFonts w:asciiTheme="majorBidi" w:hAnsiTheme="majorBidi" w:cstheme="majorBidi"/>
          <w:color w:val="000000" w:themeColor="text1"/>
          <w:szCs w:val="24"/>
        </w:rPr>
        <w:t xml:space="preserve"> : composé de </w:t>
      </w:r>
      <w:r w:rsidRPr="00B75A3F">
        <w:rPr>
          <w:rStyle w:val="lev"/>
          <w:rFonts w:asciiTheme="majorBidi" w:hAnsiTheme="majorBidi"/>
          <w:bdr w:val="none" w:sz="0" w:space="0" w:color="auto" w:frame="1"/>
        </w:rPr>
        <w:t>9 clas</w:t>
      </w:r>
      <w:r w:rsidRPr="00B75A3F">
        <w:rPr>
          <w:rFonts w:asciiTheme="majorBidi" w:hAnsiTheme="majorBidi" w:cstheme="majorBidi"/>
          <w:szCs w:val="24"/>
        </w:rPr>
        <w:t>ses</w:t>
      </w:r>
      <w:r w:rsidRPr="00B75A3F">
        <w:rPr>
          <w:rFonts w:asciiTheme="majorBidi" w:hAnsiTheme="majorBidi" w:cstheme="majorBidi"/>
          <w:color w:val="000000" w:themeColor="text1"/>
          <w:szCs w:val="24"/>
        </w:rPr>
        <w:t> dont  9 enseignants spécialisés.</w:t>
      </w:r>
    </w:p>
    <w:p w:rsidR="00B75A3F" w:rsidRPr="00B75A3F" w:rsidRDefault="00B75A3F" w:rsidP="00050326">
      <w:pPr>
        <w:pStyle w:val="Paragraphedeliste"/>
        <w:widowControl w:val="0"/>
        <w:numPr>
          <w:ilvl w:val="0"/>
          <w:numId w:val="7"/>
        </w:numPr>
        <w:autoSpaceDE w:val="0"/>
        <w:autoSpaceDN w:val="0"/>
        <w:adjustRightInd w:val="0"/>
        <w:spacing w:before="248" w:after="0"/>
        <w:rPr>
          <w:rFonts w:asciiTheme="majorBidi" w:hAnsiTheme="majorBidi" w:cstheme="majorBidi"/>
          <w:b/>
          <w:color w:val="000000"/>
          <w:spacing w:val="-4"/>
          <w:szCs w:val="24"/>
        </w:rPr>
      </w:pPr>
      <w:r w:rsidRPr="00B75A3F">
        <w:rPr>
          <w:rFonts w:asciiTheme="majorBidi" w:hAnsiTheme="majorBidi" w:cstheme="majorBidi"/>
          <w:b/>
          <w:bCs/>
          <w:color w:val="000000" w:themeColor="text1"/>
          <w:szCs w:val="24"/>
          <w:u w:val="single"/>
        </w:rPr>
        <w:t>Un pole thérapeutique</w:t>
      </w:r>
      <w:r w:rsidRPr="00B75A3F">
        <w:rPr>
          <w:rFonts w:asciiTheme="majorBidi" w:hAnsiTheme="majorBidi" w:cstheme="majorBidi"/>
          <w:color w:val="000000" w:themeColor="text1"/>
          <w:szCs w:val="24"/>
        </w:rPr>
        <w:t xml:space="preserve"> : </w:t>
      </w:r>
      <w:r w:rsidRPr="00B75A3F">
        <w:rPr>
          <w:rFonts w:asciiTheme="majorBidi" w:eastAsia="Times New Roman" w:hAnsiTheme="majorBidi" w:cstheme="majorBidi"/>
          <w:szCs w:val="24"/>
          <w:lang w:eastAsia="fr-FR"/>
        </w:rPr>
        <w:t xml:space="preserve">La prise en charge médicale, paramédicale et psychologique a pour but de contribuer à l’épanouissement et à la réalisation des potentialités des enfants et adolescents accueillis, ceci sur les plans : intellectuel, affectif, langagier et corporel. </w:t>
      </w:r>
      <w:r w:rsidRPr="00B75A3F">
        <w:rPr>
          <w:rFonts w:asciiTheme="majorBidi" w:hAnsiTheme="majorBidi" w:cstheme="majorBidi"/>
          <w:color w:val="000000" w:themeColor="text1"/>
          <w:szCs w:val="24"/>
        </w:rPr>
        <w:t>Composé d'un médecin pédopsychiatre, de 3 psychologues, un médecin    généraliste vacataire, 1psychomotrienne, 2 infirmiers, 2 aides-soignants</w:t>
      </w:r>
    </w:p>
    <w:p w:rsidR="00B75A3F" w:rsidRPr="0062192D" w:rsidRDefault="00B75A3F" w:rsidP="00050326">
      <w:pPr>
        <w:pStyle w:val="Paragraphedeliste"/>
        <w:widowControl w:val="0"/>
        <w:numPr>
          <w:ilvl w:val="0"/>
          <w:numId w:val="7"/>
        </w:numPr>
        <w:autoSpaceDE w:val="0"/>
        <w:autoSpaceDN w:val="0"/>
        <w:adjustRightInd w:val="0"/>
        <w:spacing w:before="248" w:after="0"/>
        <w:rPr>
          <w:rFonts w:asciiTheme="majorBidi" w:hAnsiTheme="majorBidi" w:cstheme="majorBidi"/>
          <w:b/>
          <w:color w:val="000000"/>
          <w:spacing w:val="-4"/>
          <w:szCs w:val="24"/>
        </w:rPr>
      </w:pPr>
      <w:r w:rsidRPr="00B75A3F">
        <w:rPr>
          <w:rFonts w:asciiTheme="majorBidi" w:hAnsiTheme="majorBidi" w:cstheme="majorBidi"/>
          <w:b/>
          <w:bCs/>
          <w:color w:val="000000" w:themeColor="text1"/>
          <w:u w:val="single"/>
        </w:rPr>
        <w:t>Un pole éducatif</w:t>
      </w:r>
      <w:r w:rsidRPr="00B75A3F">
        <w:rPr>
          <w:rFonts w:asciiTheme="majorBidi" w:hAnsiTheme="majorBidi" w:cstheme="majorBidi"/>
          <w:color w:val="000000" w:themeColor="text1"/>
        </w:rPr>
        <w:t> : composé de 60 éducateurs spécialisés, moniteurs éducateurs et aides médico-psychologique,</w:t>
      </w:r>
      <w:r w:rsidRPr="00B75A3F">
        <w:rPr>
          <w:rFonts w:asciiTheme="majorBidi" w:hAnsiTheme="majorBidi" w:cstheme="majorBidi"/>
          <w:snapToGrid w:val="0"/>
          <w:color w:val="000000"/>
          <w:w w:val="0"/>
          <w:sz w:val="0"/>
          <w:szCs w:val="0"/>
          <w:u w:color="000000"/>
          <w:bdr w:val="none" w:sz="0" w:space="0" w:color="000000"/>
          <w:shd w:val="clear" w:color="000000" w:fill="000000"/>
        </w:rPr>
        <w:t xml:space="preserve"> </w:t>
      </w:r>
    </w:p>
    <w:p w:rsidR="0062192D" w:rsidRDefault="0062192D" w:rsidP="0062192D">
      <w:pPr>
        <w:widowControl w:val="0"/>
        <w:autoSpaceDE w:val="0"/>
        <w:autoSpaceDN w:val="0"/>
        <w:adjustRightInd w:val="0"/>
        <w:spacing w:before="248" w:after="0"/>
        <w:ind w:left="360"/>
        <w:rPr>
          <w:rFonts w:asciiTheme="majorBidi" w:hAnsiTheme="majorBidi" w:cstheme="majorBidi"/>
          <w:b/>
          <w:color w:val="000000"/>
          <w:spacing w:val="-4"/>
          <w:szCs w:val="24"/>
        </w:rPr>
      </w:pPr>
    </w:p>
    <w:p w:rsidR="0062192D" w:rsidRDefault="0062192D" w:rsidP="0062192D">
      <w:pPr>
        <w:widowControl w:val="0"/>
        <w:autoSpaceDE w:val="0"/>
        <w:autoSpaceDN w:val="0"/>
        <w:adjustRightInd w:val="0"/>
        <w:spacing w:before="248" w:after="0"/>
        <w:ind w:left="360"/>
        <w:rPr>
          <w:rFonts w:asciiTheme="majorBidi" w:hAnsiTheme="majorBidi" w:cstheme="majorBidi"/>
          <w:b/>
          <w:color w:val="000000"/>
          <w:spacing w:val="-4"/>
          <w:szCs w:val="24"/>
        </w:rPr>
      </w:pPr>
    </w:p>
    <w:p w:rsidR="00B75A3F" w:rsidRDefault="00B75A3F" w:rsidP="00B75A3F">
      <w:pPr>
        <w:pStyle w:val="NormalWeb"/>
        <w:spacing w:before="240" w:beforeAutospacing="0" w:after="240" w:afterAutospacing="0" w:line="360" w:lineRule="auto"/>
        <w:textAlignment w:val="baseline"/>
        <w:rPr>
          <w:rFonts w:asciiTheme="majorBidi" w:hAnsiTheme="majorBidi" w:cstheme="majorBidi"/>
          <w:b/>
          <w:bCs/>
          <w:color w:val="000000" w:themeColor="text1"/>
          <w:u w:val="single"/>
        </w:rPr>
      </w:pPr>
    </w:p>
    <w:p w:rsidR="00B75A3F" w:rsidRPr="002A2EED" w:rsidRDefault="00C5309D" w:rsidP="00050326">
      <w:pPr>
        <w:pStyle w:val="NormalWeb"/>
        <w:numPr>
          <w:ilvl w:val="0"/>
          <w:numId w:val="7"/>
        </w:numPr>
        <w:spacing w:before="240" w:beforeAutospacing="0" w:after="240" w:afterAutospacing="0" w:line="360" w:lineRule="auto"/>
        <w:textAlignment w:val="baseline"/>
        <w:rPr>
          <w:rFonts w:asciiTheme="majorBidi" w:hAnsiTheme="majorBidi" w:cstheme="majorBidi"/>
          <w:color w:val="000000" w:themeColor="text1"/>
        </w:rPr>
      </w:pPr>
      <w:r>
        <w:rPr>
          <w:rFonts w:asciiTheme="majorBidi" w:hAnsiTheme="majorBidi" w:cstheme="majorBidi"/>
          <w:b/>
          <w:bCs/>
          <w:noProof/>
          <w:color w:val="000000" w:themeColor="text1"/>
          <w:u w:val="single"/>
        </w:rPr>
        <w:lastRenderedPageBreak/>
        <w:drawing>
          <wp:anchor distT="0" distB="0" distL="114300" distR="114300" simplePos="0" relativeHeight="251741184" behindDoc="1" locked="0" layoutInCell="1" allowOverlap="1">
            <wp:simplePos x="0" y="0"/>
            <wp:positionH relativeFrom="column">
              <wp:posOffset>3539490</wp:posOffset>
            </wp:positionH>
            <wp:positionV relativeFrom="paragraph">
              <wp:posOffset>278765</wp:posOffset>
            </wp:positionV>
            <wp:extent cx="2476500" cy="1470025"/>
            <wp:effectExtent l="38100" t="57150" r="114300" b="92075"/>
            <wp:wrapTight wrapText="bothSides">
              <wp:wrapPolygon edited="0">
                <wp:start x="-332" y="-840"/>
                <wp:lineTo x="-332" y="22953"/>
                <wp:lineTo x="22265" y="22953"/>
                <wp:lineTo x="22597" y="21833"/>
                <wp:lineTo x="22597" y="-280"/>
                <wp:lineTo x="22265" y="-840"/>
                <wp:lineTo x="-332" y="-840"/>
              </wp:wrapPolygon>
            </wp:wrapTight>
            <wp:docPr id="106" name="Image 7" descr="C:\Users\bensaim\Desktop\exemples\8\2015-007_tc_ime_villaine-16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nsaim\Desktop\exemples\8\2015-007_tc_ime_villaine-163 (1).jpg"/>
                    <pic:cNvPicPr>
                      <a:picLocks noChangeAspect="1" noChangeArrowheads="1"/>
                    </pic:cNvPicPr>
                  </pic:nvPicPr>
                  <pic:blipFill>
                    <a:blip r:embed="rId80" cstate="print"/>
                    <a:srcRect/>
                    <a:stretch>
                      <a:fillRect/>
                    </a:stretch>
                  </pic:blipFill>
                  <pic:spPr bwMode="auto">
                    <a:xfrm>
                      <a:off x="0" y="0"/>
                      <a:ext cx="2476500" cy="1470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75A3F" w:rsidRPr="00EA2208">
        <w:rPr>
          <w:rFonts w:asciiTheme="majorBidi" w:hAnsiTheme="majorBidi" w:cstheme="majorBidi"/>
          <w:b/>
          <w:bCs/>
          <w:color w:val="000000" w:themeColor="text1"/>
          <w:u w:val="single"/>
        </w:rPr>
        <w:t>Un pole social</w:t>
      </w:r>
      <w:r w:rsidR="00B75A3F" w:rsidRPr="00EA2208">
        <w:rPr>
          <w:rFonts w:asciiTheme="majorBidi" w:hAnsiTheme="majorBidi" w:cstheme="majorBidi"/>
          <w:color w:val="000000" w:themeColor="text1"/>
        </w:rPr>
        <w:t> :</w:t>
      </w:r>
      <w:r w:rsidR="00B75A3F" w:rsidRPr="00EA2208">
        <w:rPr>
          <w:rStyle w:val="apple-converted-space"/>
          <w:rFonts w:asciiTheme="majorBidi" w:eastAsiaTheme="majorEastAsia" w:hAnsiTheme="majorBidi"/>
          <w:color w:val="000000" w:themeColor="text1"/>
        </w:rPr>
        <w:t xml:space="preserve"> </w:t>
      </w:r>
      <w:r w:rsidR="00B75A3F" w:rsidRPr="00EA2208">
        <w:rPr>
          <w:rFonts w:asciiTheme="majorBidi" w:hAnsiTheme="majorBidi" w:cstheme="majorBidi"/>
          <w:color w:val="000000" w:themeColor="text1"/>
        </w:rPr>
        <w:t>représenté par des bureaux pour les Assistantes Sociale.</w:t>
      </w:r>
      <w:r w:rsidR="00B75A3F">
        <w:rPr>
          <w:rFonts w:asciiTheme="majorBidi" w:hAnsiTheme="majorBidi" w:cstheme="majorBidi"/>
          <w:b/>
          <w:bCs/>
          <w:noProof/>
          <w:color w:val="000000" w:themeColor="text1"/>
          <w:u w:val="single"/>
        </w:rPr>
        <w:drawing>
          <wp:anchor distT="0" distB="0" distL="114300" distR="114300" simplePos="0" relativeHeight="251740160" behindDoc="1" locked="0" layoutInCell="1" allowOverlap="1">
            <wp:simplePos x="0" y="0"/>
            <wp:positionH relativeFrom="column">
              <wp:posOffset>43180</wp:posOffset>
            </wp:positionH>
            <wp:positionV relativeFrom="paragraph">
              <wp:posOffset>346710</wp:posOffset>
            </wp:positionV>
            <wp:extent cx="2471420" cy="1352550"/>
            <wp:effectExtent l="38100" t="57150" r="119380" b="95250"/>
            <wp:wrapTight wrapText="bothSides">
              <wp:wrapPolygon edited="0">
                <wp:start x="-333" y="-913"/>
                <wp:lineTo x="-333" y="23121"/>
                <wp:lineTo x="22310" y="23121"/>
                <wp:lineTo x="22477" y="23121"/>
                <wp:lineTo x="22643" y="21296"/>
                <wp:lineTo x="22643" y="-304"/>
                <wp:lineTo x="22310" y="-913"/>
                <wp:lineTo x="-333" y="-913"/>
              </wp:wrapPolygon>
            </wp:wrapTight>
            <wp:docPr id="105" name="Image 5" descr="C:\Users\bensaim\Desktop\exemples\8\2015-007_tc_ime_villain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nsaim\Desktop\exemples\8\2015-007_tc_ime_villaine-81.jpg"/>
                    <pic:cNvPicPr>
                      <a:picLocks noChangeAspect="1" noChangeArrowheads="1"/>
                    </pic:cNvPicPr>
                  </pic:nvPicPr>
                  <pic:blipFill>
                    <a:blip r:embed="rId81" cstate="print"/>
                    <a:srcRect/>
                    <a:stretch>
                      <a:fillRect/>
                    </a:stretch>
                  </pic:blipFill>
                  <pic:spPr bwMode="auto">
                    <a:xfrm>
                      <a:off x="0" y="0"/>
                      <a:ext cx="2471420" cy="1352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75A3F" w:rsidRDefault="00B75A3F" w:rsidP="00B75A3F">
      <w:pPr>
        <w:pStyle w:val="NormalWeb"/>
        <w:spacing w:before="240" w:beforeAutospacing="0" w:after="240" w:afterAutospacing="0" w:line="360" w:lineRule="auto"/>
        <w:textAlignment w:val="baseline"/>
        <w:rPr>
          <w:rFonts w:asciiTheme="majorBidi" w:hAnsiTheme="majorBidi" w:cstheme="majorBidi"/>
          <w:b/>
          <w:bCs/>
          <w:color w:val="000000" w:themeColor="text1"/>
          <w:u w:val="single"/>
        </w:rPr>
      </w:pPr>
    </w:p>
    <w:p w:rsidR="00B75A3F" w:rsidRDefault="00B75A3F" w:rsidP="00B75A3F">
      <w:pPr>
        <w:pStyle w:val="NormalWeb"/>
        <w:spacing w:before="240" w:beforeAutospacing="0" w:after="240" w:afterAutospacing="0" w:line="360" w:lineRule="auto"/>
        <w:textAlignment w:val="baseline"/>
        <w:rPr>
          <w:rFonts w:asciiTheme="majorBidi" w:hAnsiTheme="majorBidi" w:cstheme="majorBidi"/>
          <w:b/>
          <w:bCs/>
          <w:color w:val="000000" w:themeColor="text1"/>
          <w:u w:val="single"/>
        </w:rPr>
      </w:pPr>
    </w:p>
    <w:p w:rsidR="0062192D" w:rsidRDefault="0062192D" w:rsidP="00B75A3F">
      <w:pPr>
        <w:pStyle w:val="NormalWeb"/>
        <w:spacing w:before="240" w:beforeAutospacing="0" w:after="240" w:afterAutospacing="0" w:line="360" w:lineRule="auto"/>
        <w:textAlignment w:val="baseline"/>
        <w:rPr>
          <w:rFonts w:asciiTheme="majorBidi" w:hAnsiTheme="majorBidi" w:cstheme="majorBidi"/>
          <w:b/>
          <w:bCs/>
          <w:color w:val="000000" w:themeColor="text1"/>
          <w:u w:val="single"/>
        </w:rPr>
      </w:pPr>
    </w:p>
    <w:p w:rsidR="00B75A3F" w:rsidRDefault="008F6DF8" w:rsidP="00B75A3F">
      <w:pPr>
        <w:pStyle w:val="NormalWeb"/>
        <w:spacing w:before="240" w:beforeAutospacing="0" w:after="240" w:afterAutospacing="0" w:line="360" w:lineRule="auto"/>
        <w:textAlignment w:val="baseline"/>
        <w:rPr>
          <w:rFonts w:asciiTheme="majorBidi" w:hAnsiTheme="majorBidi" w:cstheme="majorBidi"/>
          <w:b/>
          <w:bCs/>
          <w:color w:val="000000" w:themeColor="text1"/>
          <w:u w:val="single"/>
        </w:rPr>
      </w:pPr>
      <w:r>
        <w:rPr>
          <w:rFonts w:asciiTheme="majorBidi" w:hAnsiTheme="majorBidi" w:cstheme="majorBidi"/>
          <w:b/>
          <w:bCs/>
          <w:noProof/>
          <w:color w:val="000000" w:themeColor="text1"/>
          <w:u w:val="single"/>
        </w:rPr>
        <w:pict>
          <v:shape id="_x0000_s1333" type="#_x0000_t202" style="position:absolute;margin-left:-149pt;margin-top:14.3pt;width:267.45pt;height:28.05pt;z-index:251955200">
            <v:textbox style="mso-next-textbox:#_x0000_s1333">
              <w:txbxContent>
                <w:p w:rsidR="00A819A1" w:rsidRDefault="00A819A1">
                  <w:r w:rsidRPr="0062192D">
                    <w:rPr>
                      <w:b/>
                      <w:bCs/>
                    </w:rPr>
                    <w:t>Figure 12</w:t>
                  </w:r>
                  <w:r>
                    <w:t xml:space="preserve"> : L’aménagement intérieure du projet </w:t>
                  </w:r>
                </w:p>
              </w:txbxContent>
            </v:textbox>
          </v:shape>
        </w:pict>
      </w:r>
    </w:p>
    <w:p w:rsidR="00B75A3F" w:rsidRDefault="00B75A3F" w:rsidP="00B75A3F">
      <w:pPr>
        <w:pStyle w:val="NormalWeb"/>
        <w:spacing w:before="240" w:beforeAutospacing="0" w:after="240" w:afterAutospacing="0" w:line="360" w:lineRule="auto"/>
        <w:textAlignment w:val="baseline"/>
        <w:rPr>
          <w:rFonts w:asciiTheme="majorBidi" w:hAnsiTheme="majorBidi" w:cstheme="majorBidi"/>
          <w:b/>
          <w:bCs/>
          <w:color w:val="000000" w:themeColor="text1"/>
          <w:u w:val="single"/>
        </w:rPr>
      </w:pPr>
    </w:p>
    <w:p w:rsidR="00C5309D" w:rsidRDefault="00B75A3F" w:rsidP="00050326">
      <w:pPr>
        <w:pStyle w:val="NormalWeb"/>
        <w:numPr>
          <w:ilvl w:val="0"/>
          <w:numId w:val="7"/>
        </w:numPr>
        <w:spacing w:before="240" w:beforeAutospacing="0" w:after="240" w:afterAutospacing="0" w:line="360" w:lineRule="auto"/>
        <w:textAlignment w:val="baseline"/>
        <w:rPr>
          <w:rFonts w:asciiTheme="majorBidi" w:hAnsiTheme="majorBidi" w:cstheme="majorBidi"/>
          <w:color w:val="000000" w:themeColor="text1"/>
        </w:rPr>
      </w:pPr>
      <w:r w:rsidRPr="00EA2208">
        <w:rPr>
          <w:rFonts w:asciiTheme="majorBidi" w:hAnsiTheme="majorBidi" w:cstheme="majorBidi"/>
          <w:b/>
          <w:bCs/>
          <w:color w:val="000000" w:themeColor="text1"/>
          <w:u w:val="single"/>
        </w:rPr>
        <w:t>Un pole sportif</w:t>
      </w:r>
      <w:r w:rsidRPr="00EA2208">
        <w:rPr>
          <w:rFonts w:asciiTheme="majorBidi" w:hAnsiTheme="majorBidi" w:cstheme="majorBidi"/>
          <w:color w:val="000000" w:themeColor="text1"/>
        </w:rPr>
        <w:t> :</w:t>
      </w:r>
      <w:r w:rsidRPr="00EA2208">
        <w:rPr>
          <w:rStyle w:val="apple-converted-space"/>
          <w:rFonts w:asciiTheme="majorBidi" w:eastAsiaTheme="majorEastAsia" w:hAnsiTheme="majorBidi"/>
          <w:color w:val="000000" w:themeColor="text1"/>
        </w:rPr>
        <w:t xml:space="preserve"> </w:t>
      </w:r>
      <w:r w:rsidRPr="00EA2208">
        <w:rPr>
          <w:rFonts w:asciiTheme="majorBidi" w:hAnsiTheme="majorBidi" w:cstheme="majorBidi"/>
          <w:color w:val="000000" w:themeColor="text1"/>
        </w:rPr>
        <w:t>adapté composé de 4 éducateurs sportifs.</w:t>
      </w:r>
    </w:p>
    <w:p w:rsidR="00C5309D" w:rsidRDefault="00C5309D" w:rsidP="00050326">
      <w:pPr>
        <w:pStyle w:val="NormalWeb"/>
        <w:numPr>
          <w:ilvl w:val="0"/>
          <w:numId w:val="7"/>
        </w:numPr>
        <w:spacing w:before="240" w:beforeAutospacing="0" w:after="240" w:afterAutospacing="0" w:line="360" w:lineRule="auto"/>
        <w:textAlignment w:val="baseline"/>
        <w:rPr>
          <w:rFonts w:asciiTheme="majorBidi" w:hAnsiTheme="majorBidi" w:cstheme="majorBidi"/>
          <w:color w:val="000000" w:themeColor="text1"/>
        </w:rPr>
      </w:pPr>
      <w:r>
        <w:rPr>
          <w:rFonts w:asciiTheme="majorBidi" w:hAnsiTheme="majorBidi" w:cstheme="majorBidi"/>
          <w:b/>
          <w:bCs/>
          <w:noProof/>
          <w:color w:val="000000" w:themeColor="text1"/>
          <w:u w:val="single"/>
        </w:rPr>
        <w:drawing>
          <wp:anchor distT="0" distB="0" distL="114300" distR="114300" simplePos="0" relativeHeight="251742208" behindDoc="1" locked="0" layoutInCell="1" allowOverlap="1">
            <wp:simplePos x="0" y="0"/>
            <wp:positionH relativeFrom="column">
              <wp:posOffset>3470275</wp:posOffset>
            </wp:positionH>
            <wp:positionV relativeFrom="paragraph">
              <wp:posOffset>1866265</wp:posOffset>
            </wp:positionV>
            <wp:extent cx="2329815" cy="1540510"/>
            <wp:effectExtent l="38100" t="57150" r="108585" b="97790"/>
            <wp:wrapTight wrapText="bothSides">
              <wp:wrapPolygon edited="0">
                <wp:start x="-353" y="-801"/>
                <wp:lineTo x="-353" y="22971"/>
                <wp:lineTo x="22253" y="22971"/>
                <wp:lineTo x="22430" y="22971"/>
                <wp:lineTo x="22607" y="21369"/>
                <wp:lineTo x="22607" y="-267"/>
                <wp:lineTo x="22253" y="-801"/>
                <wp:lineTo x="-353" y="-801"/>
              </wp:wrapPolygon>
            </wp:wrapTight>
            <wp:docPr id="108" name="Image 9" descr="C:\Users\bensaim\Desktop\exemples\8\2015-007_tc_ime_villaine-1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nsaim\Desktop\exemples\8\2015-007_tc_ime_villaine-105 (1).jpg"/>
                    <pic:cNvPicPr>
                      <a:picLocks noChangeAspect="1" noChangeArrowheads="1"/>
                    </pic:cNvPicPr>
                  </pic:nvPicPr>
                  <pic:blipFill>
                    <a:blip r:embed="rId82" cstate="print"/>
                    <a:srcRect/>
                    <a:stretch>
                      <a:fillRect/>
                    </a:stretch>
                  </pic:blipFill>
                  <pic:spPr bwMode="auto">
                    <a:xfrm>
                      <a:off x="0" y="0"/>
                      <a:ext cx="2329815" cy="154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75A3F">
        <w:rPr>
          <w:rFonts w:asciiTheme="majorBidi" w:hAnsiTheme="majorBidi" w:cstheme="majorBidi"/>
          <w:b/>
          <w:bCs/>
          <w:noProof/>
          <w:color w:val="000000" w:themeColor="text1"/>
          <w:u w:val="single"/>
        </w:rPr>
        <w:drawing>
          <wp:anchor distT="0" distB="0" distL="114300" distR="114300" simplePos="0" relativeHeight="251738112" behindDoc="1" locked="0" layoutInCell="1" allowOverlap="1">
            <wp:simplePos x="0" y="0"/>
            <wp:positionH relativeFrom="column">
              <wp:posOffset>3539490</wp:posOffset>
            </wp:positionH>
            <wp:positionV relativeFrom="paragraph">
              <wp:posOffset>273050</wp:posOffset>
            </wp:positionV>
            <wp:extent cx="2329180" cy="1419860"/>
            <wp:effectExtent l="38100" t="57150" r="109220" b="104140"/>
            <wp:wrapTight wrapText="bothSides">
              <wp:wrapPolygon edited="0">
                <wp:start x="-353" y="-869"/>
                <wp:lineTo x="-353" y="23184"/>
                <wp:lineTo x="22260" y="23184"/>
                <wp:lineTo x="22436" y="23184"/>
                <wp:lineTo x="22613" y="22605"/>
                <wp:lineTo x="22613" y="-290"/>
                <wp:lineTo x="22260" y="-869"/>
                <wp:lineTo x="-353" y="-869"/>
              </wp:wrapPolygon>
            </wp:wrapTight>
            <wp:docPr id="107" name="Image 2" descr="C:\Users\bensaim\Desktop\exemples\8\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saim\Desktop\exemples\8\JJ.PNG"/>
                    <pic:cNvPicPr>
                      <a:picLocks noChangeAspect="1" noChangeArrowheads="1"/>
                    </pic:cNvPicPr>
                  </pic:nvPicPr>
                  <pic:blipFill>
                    <a:blip r:embed="rId83" cstate="print"/>
                    <a:srcRect/>
                    <a:stretch>
                      <a:fillRect/>
                    </a:stretch>
                  </pic:blipFill>
                  <pic:spPr bwMode="auto">
                    <a:xfrm>
                      <a:off x="0" y="0"/>
                      <a:ext cx="2329180" cy="1419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75A3F" w:rsidRPr="00C5309D">
        <w:rPr>
          <w:rFonts w:asciiTheme="majorBidi" w:hAnsiTheme="majorBidi" w:cstheme="majorBidi"/>
          <w:b/>
          <w:bCs/>
          <w:color w:val="000000" w:themeColor="text1"/>
          <w:u w:val="single"/>
        </w:rPr>
        <w:t>Un pole professionnel</w:t>
      </w:r>
      <w:r w:rsidR="00B75A3F" w:rsidRPr="00C5309D">
        <w:rPr>
          <w:rFonts w:asciiTheme="majorBidi" w:hAnsiTheme="majorBidi" w:cstheme="majorBidi"/>
          <w:color w:val="000000" w:themeColor="text1"/>
        </w:rPr>
        <w:t> :</w:t>
      </w:r>
      <w:r w:rsidR="00B75A3F" w:rsidRPr="00C5309D">
        <w:rPr>
          <w:rStyle w:val="apple-converted-space"/>
          <w:rFonts w:asciiTheme="majorBidi" w:eastAsiaTheme="majorEastAsia" w:hAnsiTheme="majorBidi"/>
          <w:color w:val="000000" w:themeColor="text1"/>
        </w:rPr>
        <w:t xml:space="preserve"> </w:t>
      </w:r>
      <w:r w:rsidR="00B75A3F" w:rsidRPr="00C5309D">
        <w:rPr>
          <w:rStyle w:val="lev"/>
          <w:rFonts w:asciiTheme="majorBidi" w:eastAsiaTheme="majorEastAsia" w:hAnsiTheme="majorBidi"/>
          <w:color w:val="000000" w:themeColor="text1"/>
        </w:rPr>
        <w:t>un plateau technique de 12 ateliers professionnels</w:t>
      </w:r>
      <w:r w:rsidR="00B75A3F" w:rsidRPr="00C5309D">
        <w:rPr>
          <w:rStyle w:val="apple-converted-space"/>
          <w:rFonts w:asciiTheme="majorBidi" w:eastAsiaTheme="majorEastAsia" w:hAnsiTheme="majorBidi"/>
          <w:color w:val="000000" w:themeColor="text1"/>
        </w:rPr>
        <w:t> </w:t>
      </w:r>
      <w:r w:rsidR="00B75A3F" w:rsidRPr="00C5309D">
        <w:rPr>
          <w:rFonts w:asciiTheme="majorBidi" w:hAnsiTheme="majorBidi" w:cstheme="majorBidi"/>
          <w:color w:val="000000" w:themeColor="text1"/>
        </w:rPr>
        <w:t>permettant une première formation professionnelle et pouvant déboucher sur un apprentissage. Le Logis de Villaine développe à ce titre des dispositifs d'accompagnement à l'apprentissage. Composé de 12 éducateurs techniques spécialisés et moniteurs d'atelier.</w:t>
      </w:r>
    </w:p>
    <w:p w:rsidR="00C5309D" w:rsidRDefault="00B75A3F" w:rsidP="00050326">
      <w:pPr>
        <w:pStyle w:val="NormalWeb"/>
        <w:numPr>
          <w:ilvl w:val="0"/>
          <w:numId w:val="8"/>
        </w:numPr>
        <w:spacing w:before="240" w:beforeAutospacing="0" w:after="240" w:afterAutospacing="0"/>
        <w:textAlignment w:val="baseline"/>
        <w:rPr>
          <w:rFonts w:asciiTheme="majorBidi" w:hAnsiTheme="majorBidi" w:cstheme="majorBidi"/>
          <w:color w:val="000000" w:themeColor="text1"/>
        </w:rPr>
      </w:pPr>
      <w:r w:rsidRPr="00C5309D">
        <w:rPr>
          <w:rFonts w:asciiTheme="majorBidi" w:hAnsiTheme="majorBidi" w:cstheme="majorBidi"/>
          <w:spacing w:val="13"/>
        </w:rPr>
        <w:t>aménagement de l'environnement</w:t>
      </w:r>
    </w:p>
    <w:p w:rsidR="00C5309D" w:rsidRDefault="00B75A3F" w:rsidP="00050326">
      <w:pPr>
        <w:pStyle w:val="NormalWeb"/>
        <w:numPr>
          <w:ilvl w:val="0"/>
          <w:numId w:val="8"/>
        </w:numPr>
        <w:spacing w:before="240" w:beforeAutospacing="0" w:after="240" w:afterAutospacing="0"/>
        <w:textAlignment w:val="baseline"/>
        <w:rPr>
          <w:rFonts w:asciiTheme="majorBidi" w:hAnsiTheme="majorBidi" w:cstheme="majorBidi"/>
          <w:color w:val="000000" w:themeColor="text1"/>
        </w:rPr>
      </w:pPr>
      <w:r w:rsidRPr="00C5309D">
        <w:rPr>
          <w:rFonts w:asciiTheme="majorBidi" w:hAnsiTheme="majorBidi" w:cstheme="majorBidi"/>
          <w:spacing w:val="13"/>
        </w:rPr>
        <w:t>Ergothérapie</w:t>
      </w:r>
    </w:p>
    <w:p w:rsidR="00B75A3F" w:rsidRPr="00C5309D" w:rsidRDefault="00B75A3F" w:rsidP="00050326">
      <w:pPr>
        <w:pStyle w:val="NormalWeb"/>
        <w:numPr>
          <w:ilvl w:val="0"/>
          <w:numId w:val="8"/>
        </w:numPr>
        <w:spacing w:before="240" w:beforeAutospacing="0" w:after="240" w:afterAutospacing="0"/>
        <w:textAlignment w:val="baseline"/>
        <w:rPr>
          <w:rFonts w:asciiTheme="majorBidi" w:hAnsiTheme="majorBidi" w:cstheme="majorBidi"/>
          <w:color w:val="000000" w:themeColor="text1"/>
        </w:rPr>
      </w:pPr>
      <w:r w:rsidRPr="00C5309D">
        <w:rPr>
          <w:rFonts w:asciiTheme="majorBidi" w:hAnsiTheme="majorBidi" w:cstheme="majorBidi"/>
          <w:spacing w:val="13"/>
        </w:rPr>
        <w:t>multi-activités</w:t>
      </w:r>
    </w:p>
    <w:p w:rsidR="00C5309D" w:rsidRPr="00EA2208" w:rsidRDefault="0062192D"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Pr>
          <w:rFonts w:asciiTheme="majorBidi" w:hAnsiTheme="majorBidi" w:cstheme="majorBidi"/>
          <w:noProof/>
          <w:spacing w:val="13"/>
        </w:rPr>
        <w:drawing>
          <wp:anchor distT="0" distB="0" distL="114300" distR="114300" simplePos="0" relativeHeight="251744256" behindDoc="1" locked="0" layoutInCell="1" allowOverlap="1">
            <wp:simplePos x="0" y="0"/>
            <wp:positionH relativeFrom="column">
              <wp:posOffset>3373755</wp:posOffset>
            </wp:positionH>
            <wp:positionV relativeFrom="paragraph">
              <wp:posOffset>134620</wp:posOffset>
            </wp:positionV>
            <wp:extent cx="2515870" cy="1364615"/>
            <wp:effectExtent l="38100" t="57150" r="113030" b="102235"/>
            <wp:wrapTight wrapText="bothSides">
              <wp:wrapPolygon edited="0">
                <wp:start x="-327" y="-905"/>
                <wp:lineTo x="-327" y="23218"/>
                <wp:lineTo x="22243" y="23218"/>
                <wp:lineTo x="22407" y="23218"/>
                <wp:lineTo x="22570" y="21409"/>
                <wp:lineTo x="22570" y="-302"/>
                <wp:lineTo x="22243" y="-905"/>
                <wp:lineTo x="-327" y="-905"/>
              </wp:wrapPolygon>
            </wp:wrapTight>
            <wp:docPr id="109" name="Image 6" descr="C:\Users\bensaim\Desktop\exemples\8\2015-007_tc_ime_villaine-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nsaim\Desktop\exemples\8\2015-007_tc_ime_villaine-156.jpg"/>
                    <pic:cNvPicPr>
                      <a:picLocks noChangeAspect="1" noChangeArrowheads="1"/>
                    </pic:cNvPicPr>
                  </pic:nvPicPr>
                  <pic:blipFill>
                    <a:blip r:embed="rId84" cstate="print"/>
                    <a:srcRect/>
                    <a:stretch>
                      <a:fillRect/>
                    </a:stretch>
                  </pic:blipFill>
                  <pic:spPr bwMode="auto">
                    <a:xfrm>
                      <a:off x="0" y="0"/>
                      <a:ext cx="2515870" cy="1364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5309D" w:rsidRPr="00EA2208">
        <w:rPr>
          <w:rFonts w:asciiTheme="majorBidi" w:hAnsiTheme="majorBidi" w:cstheme="majorBidi"/>
          <w:spacing w:val="13"/>
        </w:rPr>
        <w:t>Atelier cuisine</w:t>
      </w:r>
    </w:p>
    <w:p w:rsidR="00C5309D" w:rsidRPr="00EA2208" w:rsidRDefault="00C5309D"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sidRPr="00EA2208">
        <w:rPr>
          <w:rFonts w:asciiTheme="majorBidi" w:hAnsiTheme="majorBidi" w:cstheme="majorBidi"/>
          <w:spacing w:val="13"/>
        </w:rPr>
        <w:t>Atelier ferme</w:t>
      </w:r>
    </w:p>
    <w:p w:rsidR="00C5309D" w:rsidRPr="00EA2208" w:rsidRDefault="00C5309D"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sidRPr="00EA2208">
        <w:rPr>
          <w:rFonts w:asciiTheme="majorBidi" w:hAnsiTheme="majorBidi" w:cstheme="majorBidi"/>
          <w:spacing w:val="13"/>
        </w:rPr>
        <w:t>Couture</w:t>
      </w:r>
    </w:p>
    <w:p w:rsidR="00C5309D" w:rsidRPr="00EA2208" w:rsidRDefault="00C5309D"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sidRPr="00EA2208">
        <w:rPr>
          <w:rFonts w:asciiTheme="majorBidi" w:hAnsiTheme="majorBidi" w:cstheme="majorBidi"/>
          <w:spacing w:val="13"/>
        </w:rPr>
        <w:t>Enseignement ménager</w:t>
      </w:r>
    </w:p>
    <w:p w:rsidR="00C5309D" w:rsidRPr="00EA2208" w:rsidRDefault="008F6DF8"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sidRPr="008F6DF8">
        <w:rPr>
          <w:rFonts w:asciiTheme="majorBidi" w:hAnsiTheme="majorBidi" w:cstheme="majorBidi"/>
          <w:noProof/>
          <w:spacing w:val="13"/>
        </w:rPr>
        <w:pict>
          <v:shape id="_x0000_s1156" type="#_x0000_t202" style="position:absolute;left:0;text-align:left;margin-left:282.1pt;margin-top:21pt;width:143.15pt;height:25.95pt;z-index:251745280">
            <v:textbox style="mso-next-textbox:#_x0000_s1156">
              <w:txbxContent>
                <w:p w:rsidR="00A819A1" w:rsidRPr="0070702A" w:rsidRDefault="00A819A1" w:rsidP="00C5309D">
                  <w:pPr>
                    <w:jc w:val="center"/>
                    <w:rPr>
                      <w:rFonts w:asciiTheme="majorBidi" w:hAnsiTheme="majorBidi" w:cstheme="majorBidi"/>
                      <w:szCs w:val="24"/>
                    </w:rPr>
                  </w:pPr>
                  <w:r w:rsidRPr="0070702A">
                    <w:rPr>
                      <w:rFonts w:asciiTheme="majorBidi" w:hAnsiTheme="majorBidi" w:cstheme="majorBidi"/>
                      <w:b/>
                      <w:bCs/>
                      <w:szCs w:val="24"/>
                    </w:rPr>
                    <w:t>Figure 13</w:t>
                  </w:r>
                  <w:r w:rsidRPr="0070702A">
                    <w:rPr>
                      <w:rFonts w:asciiTheme="majorBidi" w:hAnsiTheme="majorBidi" w:cstheme="majorBidi"/>
                      <w:szCs w:val="24"/>
                    </w:rPr>
                    <w:t> :</w:t>
                  </w:r>
                  <w:r>
                    <w:rPr>
                      <w:rFonts w:asciiTheme="majorBidi" w:hAnsiTheme="majorBidi" w:cstheme="majorBidi"/>
                      <w:szCs w:val="24"/>
                    </w:rPr>
                    <w:t>Les</w:t>
                  </w:r>
                  <w:r w:rsidRPr="0070702A">
                    <w:rPr>
                      <w:rFonts w:asciiTheme="majorBidi" w:hAnsiTheme="majorBidi" w:cstheme="majorBidi"/>
                      <w:szCs w:val="24"/>
                    </w:rPr>
                    <w:t xml:space="preserve"> Atelier</w:t>
                  </w:r>
                  <w:r>
                    <w:rPr>
                      <w:rFonts w:asciiTheme="majorBidi" w:hAnsiTheme="majorBidi" w:cstheme="majorBidi"/>
                      <w:szCs w:val="24"/>
                    </w:rPr>
                    <w:t>s</w:t>
                  </w:r>
                </w:p>
              </w:txbxContent>
            </v:textbox>
          </v:shape>
        </w:pict>
      </w:r>
      <w:r w:rsidR="00C5309D" w:rsidRPr="00EA2208">
        <w:rPr>
          <w:rFonts w:asciiTheme="majorBidi" w:hAnsiTheme="majorBidi" w:cstheme="majorBidi"/>
          <w:spacing w:val="13"/>
        </w:rPr>
        <w:t>Ferronnerie</w:t>
      </w:r>
    </w:p>
    <w:p w:rsidR="00C5309D" w:rsidRPr="00EA2208" w:rsidRDefault="00C5309D"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sidRPr="00EA2208">
        <w:rPr>
          <w:rFonts w:asciiTheme="majorBidi" w:hAnsiTheme="majorBidi" w:cstheme="majorBidi"/>
          <w:spacing w:val="13"/>
        </w:rPr>
        <w:t>horticulture - espaces verts</w:t>
      </w:r>
    </w:p>
    <w:p w:rsidR="00C5309D" w:rsidRPr="00EA2208" w:rsidRDefault="00C5309D"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sidRPr="00EA2208">
        <w:rPr>
          <w:rFonts w:asciiTheme="majorBidi" w:hAnsiTheme="majorBidi" w:cstheme="majorBidi"/>
          <w:spacing w:val="13"/>
        </w:rPr>
        <w:t>maçonnerie</w:t>
      </w:r>
    </w:p>
    <w:p w:rsidR="00C5309D" w:rsidRPr="00EA2208" w:rsidRDefault="00C5309D" w:rsidP="00050326">
      <w:pPr>
        <w:pStyle w:val="NormalWeb"/>
        <w:numPr>
          <w:ilvl w:val="0"/>
          <w:numId w:val="8"/>
        </w:numPr>
        <w:spacing w:before="240" w:beforeAutospacing="0" w:after="240" w:afterAutospacing="0" w:line="276" w:lineRule="auto"/>
        <w:textAlignment w:val="baseline"/>
        <w:rPr>
          <w:rFonts w:asciiTheme="majorBidi" w:hAnsiTheme="majorBidi" w:cstheme="majorBidi"/>
        </w:rPr>
      </w:pPr>
      <w:r w:rsidRPr="00EA2208">
        <w:rPr>
          <w:rFonts w:asciiTheme="majorBidi" w:hAnsiTheme="majorBidi" w:cstheme="majorBidi"/>
          <w:spacing w:val="13"/>
        </w:rPr>
        <w:lastRenderedPageBreak/>
        <w:t>menuiserie</w:t>
      </w:r>
    </w:p>
    <w:p w:rsidR="00C5309D" w:rsidRPr="0062192D" w:rsidRDefault="00C5309D" w:rsidP="00231E03">
      <w:bookmarkStart w:id="83" w:name="_Toc469948410"/>
      <w:bookmarkStart w:id="84" w:name="_Toc470128256"/>
      <w:r w:rsidRPr="0062192D">
        <w:rPr>
          <w:rFonts w:asciiTheme="majorBidi" w:hAnsiTheme="majorBidi" w:cstheme="majorBidi"/>
          <w:b/>
          <w:bCs/>
          <w:szCs w:val="24"/>
        </w:rPr>
        <w:t>L'INTERNAT</w:t>
      </w:r>
      <w:bookmarkEnd w:id="83"/>
      <w:bookmarkEnd w:id="84"/>
    </w:p>
    <w:p w:rsidR="00C5309D" w:rsidRPr="00EA2208" w:rsidRDefault="008F6DF8" w:rsidP="00C5309D">
      <w:pPr>
        <w:pStyle w:val="NormalWeb"/>
        <w:shd w:val="clear" w:color="auto" w:fill="FFFFFF"/>
        <w:spacing w:before="0" w:beforeAutospacing="0" w:after="0" w:afterAutospacing="0" w:line="360" w:lineRule="auto"/>
        <w:textAlignment w:val="baseline"/>
        <w:rPr>
          <w:rFonts w:asciiTheme="majorBidi" w:hAnsiTheme="majorBidi" w:cstheme="majorBidi"/>
        </w:rPr>
      </w:pPr>
      <w:r>
        <w:rPr>
          <w:rFonts w:asciiTheme="majorBidi" w:hAnsiTheme="majorBidi" w:cstheme="majorBidi"/>
          <w:noProof/>
        </w:rPr>
        <w:pict>
          <v:shape id="_x0000_s1334" type="#_x0000_t202" style="position:absolute;margin-left:238.5pt;margin-top:168.3pt;width:178.6pt;height:23.05pt;z-index:251956224">
            <v:textbox style="mso-next-textbox:#_x0000_s1334">
              <w:txbxContent>
                <w:p w:rsidR="00A819A1" w:rsidRDefault="00A819A1" w:rsidP="0062192D">
                  <w:pPr>
                    <w:jc w:val="center"/>
                  </w:pPr>
                  <w:r w:rsidRPr="0062192D">
                    <w:rPr>
                      <w:b/>
                      <w:bCs/>
                    </w:rPr>
                    <w:t>Figure 14</w:t>
                  </w:r>
                  <w:r>
                    <w:t> : L’unité de vie</w:t>
                  </w:r>
                </w:p>
              </w:txbxContent>
            </v:textbox>
          </v:shape>
        </w:pict>
      </w:r>
      <w:r w:rsidR="00C5309D" w:rsidRPr="00EA2208">
        <w:rPr>
          <w:rFonts w:asciiTheme="majorBidi" w:hAnsiTheme="majorBidi" w:cstheme="majorBidi"/>
          <w:noProof/>
        </w:rPr>
        <w:drawing>
          <wp:anchor distT="0" distB="0" distL="114300" distR="114300" simplePos="0" relativeHeight="251747328" behindDoc="1" locked="0" layoutInCell="1" allowOverlap="1">
            <wp:simplePos x="0" y="0"/>
            <wp:positionH relativeFrom="column">
              <wp:posOffset>2482215</wp:posOffset>
            </wp:positionH>
            <wp:positionV relativeFrom="paragraph">
              <wp:posOffset>104140</wp:posOffset>
            </wp:positionV>
            <wp:extent cx="3460750" cy="1915795"/>
            <wp:effectExtent l="38100" t="57150" r="120650" b="103505"/>
            <wp:wrapTight wrapText="bothSides">
              <wp:wrapPolygon edited="0">
                <wp:start x="-238" y="-644"/>
                <wp:lineTo x="-238" y="22767"/>
                <wp:lineTo x="22115" y="22767"/>
                <wp:lineTo x="22234" y="22767"/>
                <wp:lineTo x="22353" y="21478"/>
                <wp:lineTo x="22353" y="-215"/>
                <wp:lineTo x="22115" y="-644"/>
                <wp:lineTo x="-238" y="-644"/>
              </wp:wrapPolygon>
            </wp:wrapTight>
            <wp:docPr id="110" name="Image 3" descr="Le logis de Villaine à Saint Maix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logis de Villaine à Saint Maixent"/>
                    <pic:cNvPicPr>
                      <a:picLocks noChangeAspect="1" noChangeArrowheads="1"/>
                    </pic:cNvPicPr>
                  </pic:nvPicPr>
                  <pic:blipFill>
                    <a:blip r:embed="rId85"/>
                    <a:srcRect/>
                    <a:stretch>
                      <a:fillRect/>
                    </a:stretch>
                  </pic:blipFill>
                  <pic:spPr bwMode="auto">
                    <a:xfrm>
                      <a:off x="0" y="0"/>
                      <a:ext cx="3460750" cy="1915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5309D" w:rsidRPr="00EA2208">
        <w:rPr>
          <w:rFonts w:asciiTheme="majorBidi" w:hAnsiTheme="majorBidi" w:cstheme="majorBidi"/>
        </w:rPr>
        <w:t>L’internat du Logis de Villaine est un internat spécialisé. Il ne s’envisage donc pas uniquement pour des raisons d’éloignement du domicile familial. Il constitue un environnement éducatif propice à l’expérimentation de nouvelles situations, sur le plan de l’autonomie, des relations avec les autres et de la socialisation.</w:t>
      </w:r>
    </w:p>
    <w:p w:rsidR="0062192D" w:rsidRDefault="00C5309D" w:rsidP="0062192D">
      <w:pPr>
        <w:pStyle w:val="NormalWeb"/>
        <w:shd w:val="clear" w:color="auto" w:fill="FFFFFF"/>
        <w:spacing w:before="0" w:beforeAutospacing="0" w:after="0" w:afterAutospacing="0" w:line="360" w:lineRule="auto"/>
        <w:textAlignment w:val="baseline"/>
        <w:rPr>
          <w:rFonts w:asciiTheme="majorBidi" w:hAnsiTheme="majorBidi" w:cstheme="majorBidi"/>
        </w:rPr>
      </w:pPr>
      <w:r w:rsidRPr="00EA2208">
        <w:rPr>
          <w:rFonts w:asciiTheme="majorBidi" w:hAnsiTheme="majorBidi" w:cstheme="majorBidi"/>
        </w:rPr>
        <w:t>L’internat est un lieu de vie en groupe</w:t>
      </w:r>
    </w:p>
    <w:p w:rsidR="0062192D" w:rsidRDefault="00C5309D" w:rsidP="0062192D">
      <w:pPr>
        <w:pStyle w:val="NormalWeb"/>
        <w:shd w:val="clear" w:color="auto" w:fill="FFFFFF"/>
        <w:spacing w:before="0" w:beforeAutospacing="0" w:after="0" w:afterAutospacing="0" w:line="360" w:lineRule="auto"/>
        <w:textAlignment w:val="baseline"/>
        <w:rPr>
          <w:rFonts w:asciiTheme="majorBidi" w:hAnsiTheme="majorBidi" w:cstheme="majorBidi"/>
        </w:rPr>
      </w:pPr>
      <w:r w:rsidRPr="00EA2208">
        <w:rPr>
          <w:rFonts w:asciiTheme="majorBidi" w:hAnsiTheme="majorBidi" w:cstheme="majorBidi"/>
        </w:rPr>
        <w:t xml:space="preserve"> où le jeune va apprendre à gérer ses frustrations et à assumer les conséquences de ses actes tout en abordant la notion de respect sous toutes ses formes</w:t>
      </w:r>
      <w:r>
        <w:rPr>
          <w:rFonts w:asciiTheme="majorBidi" w:hAnsiTheme="majorBidi" w:cstheme="majorBidi"/>
        </w:rPr>
        <w:t>.</w:t>
      </w:r>
      <w:bookmarkStart w:id="85" w:name="_Toc485245601"/>
    </w:p>
    <w:p w:rsidR="0062192D" w:rsidRDefault="0062192D" w:rsidP="0062192D">
      <w:pPr>
        <w:pStyle w:val="NormalWeb"/>
        <w:shd w:val="clear" w:color="auto" w:fill="FFFFFF"/>
        <w:spacing w:before="0" w:beforeAutospacing="0" w:after="0" w:afterAutospacing="0" w:line="360" w:lineRule="auto"/>
        <w:textAlignment w:val="baseline"/>
        <w:rPr>
          <w:rFonts w:asciiTheme="majorBidi" w:hAnsiTheme="majorBidi" w:cstheme="majorBidi"/>
        </w:rPr>
      </w:pPr>
    </w:p>
    <w:p w:rsidR="00C5309D" w:rsidRPr="0062192D" w:rsidRDefault="00C5309D" w:rsidP="0062192D">
      <w:pPr>
        <w:pStyle w:val="NormalWeb"/>
        <w:shd w:val="clear" w:color="auto" w:fill="FFFFFF"/>
        <w:spacing w:before="0" w:beforeAutospacing="0" w:after="0" w:afterAutospacing="0" w:line="360" w:lineRule="auto"/>
        <w:textAlignment w:val="baseline"/>
        <w:rPr>
          <w:rStyle w:val="lev"/>
          <w:rFonts w:asciiTheme="majorBidi" w:hAnsiTheme="majorBidi" w:cstheme="majorBidi"/>
        </w:rPr>
      </w:pPr>
      <w:r w:rsidRPr="0062192D">
        <w:rPr>
          <w:rStyle w:val="lev"/>
          <w:rFonts w:asciiTheme="majorBidi" w:hAnsiTheme="majorBidi"/>
          <w:color w:val="262626" w:themeColor="accent6" w:themeShade="80"/>
        </w:rPr>
        <w:t>L’espace extérieur</w:t>
      </w:r>
      <w:bookmarkEnd w:id="85"/>
      <w:r w:rsidRPr="0062192D">
        <w:rPr>
          <w:rStyle w:val="lev"/>
          <w:rFonts w:asciiTheme="majorBidi" w:hAnsiTheme="majorBidi"/>
          <w:color w:val="262626" w:themeColor="accent6" w:themeShade="80"/>
        </w:rPr>
        <w:t xml:space="preserve"> </w:t>
      </w:r>
    </w:p>
    <w:p w:rsidR="00C5309D" w:rsidRPr="00C5309D" w:rsidRDefault="00C5309D" w:rsidP="00C5309D">
      <w:pPr>
        <w:shd w:val="clear" w:color="auto" w:fill="FFFFFF"/>
        <w:rPr>
          <w:rFonts w:asciiTheme="majorBidi" w:hAnsiTheme="majorBidi" w:cstheme="majorBidi"/>
          <w:szCs w:val="24"/>
        </w:rPr>
      </w:pPr>
      <w:r w:rsidRPr="00C5309D">
        <w:rPr>
          <w:rStyle w:val="lev"/>
          <w:rFonts w:asciiTheme="majorBidi" w:hAnsiTheme="majorBidi"/>
          <w:b w:val="0"/>
          <w:bCs w:val="0"/>
          <w:lang w:eastAsia="fr-FR"/>
        </w:rPr>
        <w:t xml:space="preserve">L’espace  extérieur du projet est animé par des micros projets que sont la </w:t>
      </w:r>
      <w:r w:rsidRPr="00C5309D">
        <w:rPr>
          <w:rFonts w:asciiTheme="majorBidi" w:hAnsiTheme="majorBidi" w:cstheme="majorBidi"/>
          <w:szCs w:val="24"/>
        </w:rPr>
        <w:t>tente berbère, les parcours et le travail paysagiste des espaces verts.</w:t>
      </w:r>
    </w:p>
    <w:p w:rsidR="00C5309D" w:rsidRPr="00EA2208" w:rsidRDefault="00C5309D" w:rsidP="00C5309D">
      <w:pPr>
        <w:shd w:val="clear" w:color="auto" w:fill="FFFFFF"/>
        <w:rPr>
          <w:rStyle w:val="lev"/>
          <w:rFonts w:asciiTheme="majorBidi" w:hAnsiTheme="majorBidi"/>
          <w:b w:val="0"/>
          <w:bCs w:val="0"/>
        </w:rPr>
      </w:pPr>
      <w:r>
        <w:rPr>
          <w:rFonts w:asciiTheme="majorBidi" w:hAnsiTheme="majorBidi"/>
          <w:noProof/>
          <w:lang w:eastAsia="fr-FR" w:bidi="ar-SA"/>
        </w:rPr>
        <w:drawing>
          <wp:anchor distT="0" distB="0" distL="114300" distR="114300" simplePos="0" relativeHeight="251748352" behindDoc="1" locked="0" layoutInCell="1" allowOverlap="1">
            <wp:simplePos x="0" y="0"/>
            <wp:positionH relativeFrom="column">
              <wp:posOffset>310515</wp:posOffset>
            </wp:positionH>
            <wp:positionV relativeFrom="paragraph">
              <wp:posOffset>130175</wp:posOffset>
            </wp:positionV>
            <wp:extent cx="4648200" cy="3072130"/>
            <wp:effectExtent l="38100" t="57150" r="114300" b="90170"/>
            <wp:wrapTight wrapText="bothSides">
              <wp:wrapPolygon edited="0">
                <wp:start x="-177" y="-402"/>
                <wp:lineTo x="-177" y="22234"/>
                <wp:lineTo x="21954" y="22234"/>
                <wp:lineTo x="22043" y="22234"/>
                <wp:lineTo x="22131" y="21430"/>
                <wp:lineTo x="22131" y="-134"/>
                <wp:lineTo x="21954" y="-402"/>
                <wp:lineTo x="-177" y="-402"/>
              </wp:wrapPolygon>
            </wp:wrapTight>
            <wp:docPr id="111" name="Image 17" descr="C:\Users\bensaim\Desktop\gt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nsaim\Desktop\gtyt.PNG"/>
                    <pic:cNvPicPr>
                      <a:picLocks noChangeAspect="1" noChangeArrowheads="1"/>
                    </pic:cNvPicPr>
                  </pic:nvPicPr>
                  <pic:blipFill>
                    <a:blip r:embed="rId86"/>
                    <a:srcRect/>
                    <a:stretch>
                      <a:fillRect/>
                    </a:stretch>
                  </pic:blipFill>
                  <pic:spPr bwMode="auto">
                    <a:xfrm>
                      <a:off x="0" y="0"/>
                      <a:ext cx="4648200" cy="3072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5309D" w:rsidRDefault="00C5309D" w:rsidP="00C5309D">
      <w:pPr>
        <w:pStyle w:val="NormalWeb"/>
        <w:spacing w:before="240" w:beforeAutospacing="0" w:after="240" w:afterAutospacing="0"/>
        <w:textAlignment w:val="baseline"/>
        <w:rPr>
          <w:rFonts w:asciiTheme="majorBidi" w:hAnsiTheme="majorBidi" w:cstheme="majorBidi"/>
          <w:color w:val="000000" w:themeColor="text1"/>
        </w:rPr>
      </w:pPr>
    </w:p>
    <w:p w:rsidR="00C5309D" w:rsidRDefault="00C5309D" w:rsidP="00C5309D">
      <w:pPr>
        <w:pStyle w:val="NormalWeb"/>
        <w:spacing w:before="240" w:beforeAutospacing="0" w:after="240" w:afterAutospacing="0"/>
        <w:textAlignment w:val="baseline"/>
        <w:rPr>
          <w:rFonts w:asciiTheme="majorBidi" w:hAnsiTheme="majorBidi" w:cstheme="majorBidi"/>
          <w:color w:val="000000" w:themeColor="text1"/>
        </w:rPr>
      </w:pPr>
    </w:p>
    <w:p w:rsidR="00C5309D" w:rsidRDefault="00C5309D" w:rsidP="00C5309D">
      <w:pPr>
        <w:pStyle w:val="NormalWeb"/>
        <w:spacing w:before="240" w:beforeAutospacing="0" w:after="240" w:afterAutospacing="0"/>
        <w:textAlignment w:val="baseline"/>
        <w:rPr>
          <w:rFonts w:asciiTheme="majorBidi" w:hAnsiTheme="majorBidi" w:cstheme="majorBidi"/>
          <w:color w:val="000000" w:themeColor="text1"/>
        </w:rPr>
      </w:pPr>
    </w:p>
    <w:p w:rsidR="00C5309D" w:rsidRPr="00C5309D" w:rsidRDefault="00C5309D" w:rsidP="00C5309D">
      <w:pPr>
        <w:pStyle w:val="NormalWeb"/>
        <w:spacing w:before="240" w:beforeAutospacing="0" w:after="240" w:afterAutospacing="0"/>
        <w:textAlignment w:val="baseline"/>
        <w:rPr>
          <w:rFonts w:asciiTheme="majorBidi" w:hAnsiTheme="majorBidi" w:cstheme="majorBidi"/>
          <w:color w:val="000000" w:themeColor="text1"/>
        </w:rPr>
      </w:pPr>
    </w:p>
    <w:p w:rsidR="00C5309D" w:rsidRDefault="00C5309D" w:rsidP="00C5309D">
      <w:pPr>
        <w:pStyle w:val="Paragraphedeliste"/>
        <w:spacing w:before="240" w:after="240"/>
        <w:rPr>
          <w:rFonts w:asciiTheme="majorBidi" w:hAnsiTheme="majorBidi" w:cstheme="majorBidi"/>
          <w:b/>
          <w:bCs/>
          <w:szCs w:val="24"/>
          <w:u w:val="single"/>
        </w:rPr>
      </w:pPr>
    </w:p>
    <w:p w:rsidR="00C5309D" w:rsidRDefault="00C5309D" w:rsidP="00C5309D">
      <w:pPr>
        <w:spacing w:before="240" w:after="240"/>
        <w:rPr>
          <w:rFonts w:asciiTheme="majorBidi" w:hAnsiTheme="majorBidi" w:cstheme="majorBidi"/>
          <w:b/>
          <w:bCs/>
          <w:szCs w:val="24"/>
          <w:u w:val="single"/>
        </w:rPr>
      </w:pPr>
    </w:p>
    <w:p w:rsidR="00C5309D" w:rsidRDefault="00C5309D" w:rsidP="00C5309D">
      <w:pPr>
        <w:spacing w:before="240" w:after="240"/>
        <w:rPr>
          <w:rFonts w:asciiTheme="majorBidi" w:hAnsiTheme="majorBidi" w:cstheme="majorBidi"/>
          <w:b/>
          <w:bCs/>
          <w:szCs w:val="24"/>
          <w:u w:val="single"/>
        </w:rPr>
      </w:pPr>
    </w:p>
    <w:p w:rsidR="00C5309D" w:rsidRDefault="00C5309D" w:rsidP="00C5309D">
      <w:pPr>
        <w:spacing w:before="240" w:after="240"/>
        <w:rPr>
          <w:rFonts w:asciiTheme="majorBidi" w:hAnsiTheme="majorBidi" w:cstheme="majorBidi"/>
          <w:b/>
          <w:bCs/>
          <w:szCs w:val="24"/>
          <w:u w:val="single"/>
        </w:rPr>
      </w:pPr>
    </w:p>
    <w:p w:rsidR="00C5309D" w:rsidRDefault="008F6DF8" w:rsidP="00CC19DB">
      <w:pPr>
        <w:spacing w:before="240" w:after="240"/>
        <w:rPr>
          <w:rFonts w:asciiTheme="majorBidi" w:hAnsiTheme="majorBidi" w:cstheme="majorBidi"/>
          <w:b/>
          <w:bCs/>
          <w:szCs w:val="24"/>
          <w:u w:val="single"/>
        </w:rPr>
      </w:pPr>
      <w:r w:rsidRPr="008F6DF8">
        <w:rPr>
          <w:rFonts w:asciiTheme="majorBidi" w:hAnsiTheme="majorBidi" w:cstheme="majorBidi"/>
          <w:noProof/>
          <w:szCs w:val="24"/>
          <w:lang w:eastAsia="fr-FR"/>
        </w:rPr>
        <w:pict>
          <v:shape id="_x0000_s1157" type="#_x0000_t202" style="position:absolute;left:0;text-align:left;margin-left:90.2pt;margin-top:3.8pt;width:281.1pt;height:23.45pt;z-index:251749376">
            <v:textbox style="mso-next-textbox:#_x0000_s1157">
              <w:txbxContent>
                <w:p w:rsidR="00A819A1" w:rsidRPr="002B1B05" w:rsidRDefault="00A819A1" w:rsidP="00C5309D">
                  <w:pPr>
                    <w:rPr>
                      <w:rFonts w:asciiTheme="majorBidi" w:hAnsiTheme="majorBidi" w:cstheme="majorBidi"/>
                      <w:szCs w:val="24"/>
                    </w:rPr>
                  </w:pPr>
                  <w:r>
                    <w:rPr>
                      <w:rFonts w:asciiTheme="majorBidi" w:hAnsiTheme="majorBidi" w:cstheme="majorBidi"/>
                      <w:b/>
                      <w:bCs/>
                      <w:color w:val="000000" w:themeColor="text1"/>
                      <w:szCs w:val="24"/>
                    </w:rPr>
                    <w:t>Figure 15</w:t>
                  </w:r>
                  <w:r>
                    <w:rPr>
                      <w:rFonts w:asciiTheme="majorBidi" w:hAnsiTheme="majorBidi" w:cstheme="majorBidi"/>
                      <w:szCs w:val="24"/>
                    </w:rPr>
                    <w:t> : L’aménagement des e</w:t>
                  </w:r>
                  <w:r w:rsidRPr="002B1B05">
                    <w:rPr>
                      <w:rFonts w:asciiTheme="majorBidi" w:hAnsiTheme="majorBidi" w:cstheme="majorBidi"/>
                      <w:szCs w:val="24"/>
                    </w:rPr>
                    <w:t>spac</w:t>
                  </w:r>
                  <w:r>
                    <w:rPr>
                      <w:rFonts w:asciiTheme="majorBidi" w:hAnsiTheme="majorBidi" w:cstheme="majorBidi"/>
                      <w:szCs w:val="24"/>
                    </w:rPr>
                    <w:t>e</w:t>
                  </w:r>
                  <w:r w:rsidRPr="002B1B05">
                    <w:rPr>
                      <w:rFonts w:asciiTheme="majorBidi" w:hAnsiTheme="majorBidi" w:cstheme="majorBidi"/>
                      <w:szCs w:val="24"/>
                    </w:rPr>
                    <w:t>s extérieurs</w:t>
                  </w:r>
                </w:p>
              </w:txbxContent>
            </v:textbox>
          </v:shape>
        </w:pict>
      </w:r>
    </w:p>
    <w:p w:rsidR="00C5309D" w:rsidRPr="00EF4DA7" w:rsidRDefault="00C5309D" w:rsidP="00050326">
      <w:pPr>
        <w:pStyle w:val="Paragraphedeliste"/>
        <w:numPr>
          <w:ilvl w:val="0"/>
          <w:numId w:val="10"/>
        </w:numPr>
        <w:spacing w:before="240" w:after="240"/>
        <w:rPr>
          <w:rFonts w:asciiTheme="majorBidi" w:hAnsiTheme="majorBidi" w:cstheme="majorBidi"/>
          <w:b/>
          <w:bCs/>
          <w:color w:val="000000" w:themeColor="text1"/>
          <w:szCs w:val="24"/>
          <w:u w:val="single"/>
        </w:rPr>
      </w:pPr>
      <w:r w:rsidRPr="00EF4DA7">
        <w:rPr>
          <w:rFonts w:asciiTheme="majorBidi" w:hAnsiTheme="majorBidi" w:cstheme="majorBidi"/>
          <w:b/>
          <w:bCs/>
          <w:szCs w:val="24"/>
          <w:u w:val="single"/>
        </w:rPr>
        <w:lastRenderedPageBreak/>
        <w:t>La tente</w:t>
      </w:r>
    </w:p>
    <w:p w:rsidR="00C5309D" w:rsidRPr="00EA2208" w:rsidRDefault="00C5309D" w:rsidP="00C5309D">
      <w:pPr>
        <w:autoSpaceDE w:val="0"/>
        <w:autoSpaceDN w:val="0"/>
        <w:adjustRightInd w:val="0"/>
        <w:spacing w:after="0"/>
        <w:rPr>
          <w:rFonts w:asciiTheme="majorBidi" w:hAnsiTheme="majorBidi" w:cstheme="majorBidi"/>
          <w:szCs w:val="24"/>
        </w:rPr>
      </w:pPr>
      <w:r w:rsidRPr="00EA2208">
        <w:rPr>
          <w:rFonts w:asciiTheme="majorBidi" w:hAnsiTheme="majorBidi" w:cstheme="majorBidi"/>
          <w:szCs w:val="24"/>
        </w:rPr>
        <w:t>La tente est montée pour les portes ouvertes de l’établissement, La toile est une bâche ignifugée pour répondre aux exigences de sécurité des espaces accueillant du public mais aussi pour des Séance de contes pour les enfants.</w:t>
      </w:r>
    </w:p>
    <w:p w:rsidR="00C5309D" w:rsidRPr="00EA2208" w:rsidRDefault="00C5309D" w:rsidP="00C5309D">
      <w:pPr>
        <w:rPr>
          <w:rFonts w:asciiTheme="majorBidi" w:hAnsiTheme="majorBidi" w:cstheme="majorBidi"/>
          <w:szCs w:val="24"/>
        </w:rPr>
      </w:pPr>
      <w:r w:rsidRPr="00EA2208">
        <w:rPr>
          <w:rFonts w:asciiTheme="majorBidi" w:hAnsiTheme="majorBidi" w:cstheme="majorBidi"/>
          <w:szCs w:val="24"/>
        </w:rPr>
        <w:t>La tente mesure 8,40 m de long et 4,20 m de large.</w:t>
      </w:r>
    </w:p>
    <w:p w:rsidR="00D557D3" w:rsidRDefault="00C5309D" w:rsidP="00D557D3">
      <w:pPr>
        <w:autoSpaceDE w:val="0"/>
        <w:autoSpaceDN w:val="0"/>
        <w:adjustRightInd w:val="0"/>
        <w:spacing w:after="0"/>
        <w:rPr>
          <w:rFonts w:asciiTheme="majorBidi" w:hAnsiTheme="majorBidi" w:cstheme="majorBidi"/>
          <w:szCs w:val="24"/>
        </w:rPr>
      </w:pPr>
      <w:r w:rsidRPr="00EA2208">
        <w:rPr>
          <w:rFonts w:asciiTheme="majorBidi" w:hAnsiTheme="majorBidi" w:cstheme="majorBidi"/>
          <w:szCs w:val="24"/>
        </w:rPr>
        <w:t>Sa hauteur maximum est de 2,30 m et sa hauteur minimum de 1,70 m. Elle a une surface au sol de 35 m² et un périmètre d’ancrage de 13,50 m x 9,50 m.</w:t>
      </w:r>
    </w:p>
    <w:p w:rsidR="00D557D3" w:rsidRDefault="00CC19DB" w:rsidP="00D557D3">
      <w:pPr>
        <w:autoSpaceDE w:val="0"/>
        <w:autoSpaceDN w:val="0"/>
        <w:adjustRightInd w:val="0"/>
        <w:spacing w:after="0"/>
      </w:pPr>
      <w:r>
        <w:rPr>
          <w:noProof/>
          <w:lang w:eastAsia="fr-FR" w:bidi="ar-SA"/>
        </w:rPr>
        <w:drawing>
          <wp:anchor distT="0" distB="0" distL="114300" distR="114300" simplePos="0" relativeHeight="251752448" behindDoc="1" locked="0" layoutInCell="1" allowOverlap="1">
            <wp:simplePos x="0" y="0"/>
            <wp:positionH relativeFrom="column">
              <wp:posOffset>1911350</wp:posOffset>
            </wp:positionH>
            <wp:positionV relativeFrom="paragraph">
              <wp:posOffset>368300</wp:posOffset>
            </wp:positionV>
            <wp:extent cx="1586230" cy="2291715"/>
            <wp:effectExtent l="400050" t="0" r="471170" b="0"/>
            <wp:wrapTight wrapText="bothSides">
              <wp:wrapPolygon edited="0">
                <wp:start x="-653" y="22046"/>
                <wp:lineTo x="22953" y="22046"/>
                <wp:lineTo x="22953" y="-757"/>
                <wp:lineTo x="20100" y="-1116"/>
                <wp:lineTo x="-134" y="-1116"/>
                <wp:lineTo x="-653" y="-757"/>
                <wp:lineTo x="-653" y="22046"/>
              </wp:wrapPolygon>
            </wp:wrapTight>
            <wp:docPr id="113" name="Image 9" descr="C:\Users\bensaim\Desktop\j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nsaim\Desktop\jh.PNG"/>
                    <pic:cNvPicPr>
                      <a:picLocks noChangeAspect="1" noChangeArrowheads="1"/>
                    </pic:cNvPicPr>
                  </pic:nvPicPr>
                  <pic:blipFill>
                    <a:blip r:embed="rId87"/>
                    <a:srcRect r="1979" b="817"/>
                    <a:stretch>
                      <a:fillRect/>
                    </a:stretch>
                  </pic:blipFill>
                  <pic:spPr bwMode="auto">
                    <a:xfrm rot="5400000">
                      <a:off x="0" y="0"/>
                      <a:ext cx="1586230" cy="2291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5309D" w:rsidRPr="00C5309D">
        <w:t>La décoration de la tente avec des tentures aux motifs est faite par les enfants dans les ateliers professionne</w:t>
      </w:r>
    </w:p>
    <w:p w:rsidR="00CC19DB" w:rsidRDefault="00CC19DB" w:rsidP="00D557D3">
      <w:pPr>
        <w:autoSpaceDE w:val="0"/>
        <w:autoSpaceDN w:val="0"/>
        <w:adjustRightInd w:val="0"/>
        <w:spacing w:after="0"/>
      </w:pPr>
      <w:r>
        <w:rPr>
          <w:noProof/>
          <w:lang w:eastAsia="fr-FR" w:bidi="ar-SA"/>
        </w:rPr>
        <w:drawing>
          <wp:anchor distT="0" distB="0" distL="114300" distR="114300" simplePos="0" relativeHeight="251751424" behindDoc="1" locked="0" layoutInCell="1" allowOverlap="1">
            <wp:simplePos x="0" y="0"/>
            <wp:positionH relativeFrom="column">
              <wp:posOffset>-262890</wp:posOffset>
            </wp:positionH>
            <wp:positionV relativeFrom="paragraph">
              <wp:posOffset>201295</wp:posOffset>
            </wp:positionV>
            <wp:extent cx="2818765" cy="1582420"/>
            <wp:effectExtent l="38100" t="57150" r="114935" b="93980"/>
            <wp:wrapTight wrapText="bothSides">
              <wp:wrapPolygon edited="0">
                <wp:start x="-292" y="-780"/>
                <wp:lineTo x="-292" y="22883"/>
                <wp:lineTo x="22189" y="22883"/>
                <wp:lineTo x="22335" y="22883"/>
                <wp:lineTo x="22481" y="21323"/>
                <wp:lineTo x="22481" y="-260"/>
                <wp:lineTo x="22189" y="-780"/>
                <wp:lineTo x="-292" y="-780"/>
              </wp:wrapPolygon>
            </wp:wrapTight>
            <wp:docPr id="11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srcRect/>
                    <a:stretch>
                      <a:fillRect/>
                    </a:stretch>
                  </pic:blipFill>
                  <pic:spPr bwMode="auto">
                    <a:xfrm>
                      <a:off x="0" y="0"/>
                      <a:ext cx="2818765" cy="1582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C19DB" w:rsidRDefault="00CC19DB" w:rsidP="00D557D3">
      <w:pPr>
        <w:autoSpaceDE w:val="0"/>
        <w:autoSpaceDN w:val="0"/>
        <w:adjustRightInd w:val="0"/>
        <w:spacing w:after="0"/>
      </w:pPr>
    </w:p>
    <w:p w:rsidR="00CC19DB" w:rsidRDefault="00CC19DB" w:rsidP="00D557D3">
      <w:pPr>
        <w:autoSpaceDE w:val="0"/>
        <w:autoSpaceDN w:val="0"/>
        <w:adjustRightInd w:val="0"/>
        <w:spacing w:after="0"/>
      </w:pPr>
    </w:p>
    <w:p w:rsidR="00CC19DB" w:rsidRDefault="00CC19DB" w:rsidP="00D557D3">
      <w:pPr>
        <w:autoSpaceDE w:val="0"/>
        <w:autoSpaceDN w:val="0"/>
        <w:adjustRightInd w:val="0"/>
        <w:spacing w:after="0"/>
      </w:pPr>
    </w:p>
    <w:p w:rsidR="00CC19DB" w:rsidRDefault="00CC19DB" w:rsidP="00D557D3">
      <w:pPr>
        <w:autoSpaceDE w:val="0"/>
        <w:autoSpaceDN w:val="0"/>
        <w:adjustRightInd w:val="0"/>
        <w:spacing w:after="0"/>
      </w:pPr>
    </w:p>
    <w:p w:rsidR="00CC19DB" w:rsidRDefault="00CC19DB" w:rsidP="00D557D3">
      <w:pPr>
        <w:autoSpaceDE w:val="0"/>
        <w:autoSpaceDN w:val="0"/>
        <w:adjustRightInd w:val="0"/>
        <w:spacing w:after="0"/>
      </w:pPr>
    </w:p>
    <w:p w:rsidR="00CC19DB" w:rsidRDefault="00CC19DB" w:rsidP="00D557D3">
      <w:pPr>
        <w:autoSpaceDE w:val="0"/>
        <w:autoSpaceDN w:val="0"/>
        <w:adjustRightInd w:val="0"/>
        <w:spacing w:after="0"/>
      </w:pPr>
    </w:p>
    <w:p w:rsidR="00CC19DB" w:rsidRDefault="00CC19DB" w:rsidP="00D557D3">
      <w:pPr>
        <w:autoSpaceDE w:val="0"/>
        <w:autoSpaceDN w:val="0"/>
        <w:adjustRightInd w:val="0"/>
        <w:spacing w:after="0"/>
      </w:pPr>
    </w:p>
    <w:p w:rsidR="00D557D3" w:rsidRDefault="00D557D3" w:rsidP="00D557D3">
      <w:pPr>
        <w:autoSpaceDE w:val="0"/>
        <w:autoSpaceDN w:val="0"/>
        <w:adjustRightInd w:val="0"/>
        <w:spacing w:after="0"/>
      </w:pPr>
    </w:p>
    <w:p w:rsidR="00D557D3" w:rsidRDefault="00D557D3" w:rsidP="00D557D3">
      <w:pPr>
        <w:autoSpaceDE w:val="0"/>
        <w:autoSpaceDN w:val="0"/>
        <w:adjustRightInd w:val="0"/>
        <w:spacing w:after="0"/>
        <w:rPr>
          <w:rFonts w:asciiTheme="majorBidi" w:hAnsiTheme="majorBidi" w:cstheme="majorBidi"/>
          <w:b/>
          <w:bCs/>
          <w:color w:val="000000" w:themeColor="text1"/>
          <w:szCs w:val="24"/>
        </w:rPr>
      </w:pPr>
      <w:r>
        <w:rPr>
          <w:rFonts w:asciiTheme="majorBidi" w:hAnsiTheme="majorBidi" w:cstheme="majorBidi"/>
          <w:noProof/>
          <w:szCs w:val="24"/>
          <w:lang w:eastAsia="fr-FR" w:bidi="ar-SA"/>
        </w:rPr>
        <w:drawing>
          <wp:anchor distT="0" distB="0" distL="114300" distR="114300" simplePos="0" relativeHeight="251754496" behindDoc="1" locked="0" layoutInCell="1" allowOverlap="1">
            <wp:simplePos x="0" y="0"/>
            <wp:positionH relativeFrom="column">
              <wp:posOffset>558165</wp:posOffset>
            </wp:positionH>
            <wp:positionV relativeFrom="paragraph">
              <wp:posOffset>15875</wp:posOffset>
            </wp:positionV>
            <wp:extent cx="3818255" cy="818515"/>
            <wp:effectExtent l="38100" t="57150" r="106045" b="95885"/>
            <wp:wrapTight wrapText="bothSides">
              <wp:wrapPolygon edited="0">
                <wp:start x="-216" y="-1508"/>
                <wp:lineTo x="-216" y="24130"/>
                <wp:lineTo x="21984" y="24130"/>
                <wp:lineTo x="22092" y="24130"/>
                <wp:lineTo x="22200" y="23125"/>
                <wp:lineTo x="22200" y="-503"/>
                <wp:lineTo x="21984" y="-1508"/>
                <wp:lineTo x="-216" y="-1508"/>
              </wp:wrapPolygon>
            </wp:wrapTight>
            <wp:docPr id="11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srcRect/>
                    <a:stretch>
                      <a:fillRect/>
                    </a:stretch>
                  </pic:blipFill>
                  <pic:spPr bwMode="auto">
                    <a:xfrm>
                      <a:off x="0" y="0"/>
                      <a:ext cx="3818255" cy="818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557D3" w:rsidRDefault="00D557D3" w:rsidP="00D557D3">
      <w:pPr>
        <w:autoSpaceDE w:val="0"/>
        <w:autoSpaceDN w:val="0"/>
        <w:adjustRightInd w:val="0"/>
        <w:spacing w:after="0"/>
        <w:rPr>
          <w:rFonts w:asciiTheme="majorBidi" w:hAnsiTheme="majorBidi" w:cstheme="majorBidi"/>
          <w:b/>
          <w:bCs/>
          <w:color w:val="000000" w:themeColor="text1"/>
          <w:szCs w:val="24"/>
        </w:rPr>
      </w:pPr>
    </w:p>
    <w:p w:rsidR="00D557D3" w:rsidRDefault="00D557D3" w:rsidP="00D557D3">
      <w:pPr>
        <w:autoSpaceDE w:val="0"/>
        <w:autoSpaceDN w:val="0"/>
        <w:adjustRightInd w:val="0"/>
        <w:spacing w:after="0"/>
        <w:rPr>
          <w:rFonts w:asciiTheme="majorBidi" w:hAnsiTheme="majorBidi" w:cstheme="majorBidi"/>
          <w:b/>
          <w:bCs/>
          <w:color w:val="000000" w:themeColor="text1"/>
          <w:szCs w:val="24"/>
        </w:rPr>
      </w:pPr>
    </w:p>
    <w:p w:rsidR="00D557D3" w:rsidRDefault="008F6DF8" w:rsidP="00D557D3">
      <w:pPr>
        <w:autoSpaceDE w:val="0"/>
        <w:autoSpaceDN w:val="0"/>
        <w:adjustRightInd w:val="0"/>
        <w:spacing w:after="0"/>
        <w:rPr>
          <w:rFonts w:asciiTheme="majorBidi" w:hAnsiTheme="majorBidi" w:cstheme="majorBidi"/>
          <w:b/>
          <w:bCs/>
          <w:color w:val="000000" w:themeColor="text1"/>
          <w:szCs w:val="24"/>
        </w:rPr>
      </w:pPr>
      <w:r>
        <w:rPr>
          <w:rFonts w:asciiTheme="majorBidi" w:hAnsiTheme="majorBidi" w:cstheme="majorBidi"/>
          <w:b/>
          <w:bCs/>
          <w:noProof/>
          <w:color w:val="000000" w:themeColor="text1"/>
          <w:szCs w:val="24"/>
          <w:lang w:eastAsia="fr-FR" w:bidi="ar-SA"/>
        </w:rPr>
        <w:pict>
          <v:rect id="_x0000_s1335" style="position:absolute;left:0;text-align:left;margin-left:98.2pt;margin-top:20.2pt;width:257.15pt;height:18.7pt;z-index:251957248" filled="f"/>
        </w:pict>
      </w:r>
    </w:p>
    <w:p w:rsidR="00D557D3" w:rsidRDefault="00CC19DB" w:rsidP="00D557D3">
      <w:pPr>
        <w:autoSpaceDE w:val="0"/>
        <w:autoSpaceDN w:val="0"/>
        <w:adjustRightInd w:val="0"/>
        <w:spacing w:after="0"/>
        <w:jc w:val="center"/>
        <w:rPr>
          <w:rFonts w:asciiTheme="majorBidi" w:hAnsiTheme="majorBidi" w:cstheme="majorBidi"/>
          <w:szCs w:val="24"/>
        </w:rPr>
      </w:pPr>
      <w:r>
        <w:rPr>
          <w:rFonts w:asciiTheme="majorBidi" w:hAnsiTheme="majorBidi" w:cstheme="majorBidi"/>
          <w:b/>
          <w:bCs/>
          <w:color w:val="000000" w:themeColor="text1"/>
          <w:szCs w:val="24"/>
        </w:rPr>
        <w:t>Figure 16</w:t>
      </w:r>
      <w:r w:rsidR="00D557D3">
        <w:rPr>
          <w:rFonts w:asciiTheme="majorBidi" w:hAnsiTheme="majorBidi" w:cstheme="majorBidi"/>
          <w:b/>
          <w:bCs/>
          <w:color w:val="000000" w:themeColor="text1"/>
          <w:szCs w:val="24"/>
        </w:rPr>
        <w:t xml:space="preserve"> : </w:t>
      </w:r>
      <w:r w:rsidR="00D557D3" w:rsidRPr="00EA2208">
        <w:rPr>
          <w:rFonts w:asciiTheme="majorBidi" w:hAnsiTheme="majorBidi" w:cstheme="majorBidi"/>
          <w:szCs w:val="24"/>
        </w:rPr>
        <w:t>Coupe sur l’axe central</w:t>
      </w:r>
      <w:r>
        <w:rPr>
          <w:rFonts w:asciiTheme="majorBidi" w:hAnsiTheme="majorBidi" w:cstheme="majorBidi"/>
          <w:szCs w:val="24"/>
        </w:rPr>
        <w:t xml:space="preserve"> de la tente</w:t>
      </w:r>
    </w:p>
    <w:p w:rsidR="00D557D3" w:rsidRPr="00D557D3" w:rsidRDefault="00D557D3" w:rsidP="00050326">
      <w:pPr>
        <w:pStyle w:val="Paragraphedeliste"/>
        <w:numPr>
          <w:ilvl w:val="0"/>
          <w:numId w:val="9"/>
        </w:numPr>
        <w:spacing w:before="240" w:after="240"/>
        <w:rPr>
          <w:rFonts w:asciiTheme="majorBidi" w:hAnsiTheme="majorBidi" w:cstheme="majorBidi"/>
          <w:b/>
          <w:bCs/>
          <w:szCs w:val="24"/>
          <w:u w:val="single"/>
        </w:rPr>
      </w:pPr>
      <w:r w:rsidRPr="00D557D3">
        <w:rPr>
          <w:rFonts w:asciiTheme="majorBidi" w:hAnsiTheme="majorBidi" w:cstheme="majorBidi"/>
          <w:b/>
          <w:bCs/>
          <w:szCs w:val="24"/>
          <w:u w:val="single"/>
        </w:rPr>
        <w:t>Les parcours</w:t>
      </w:r>
    </w:p>
    <w:p w:rsidR="00D557D3" w:rsidRPr="00EA2208" w:rsidRDefault="00D557D3" w:rsidP="00D557D3">
      <w:pPr>
        <w:autoSpaceDE w:val="0"/>
        <w:autoSpaceDN w:val="0"/>
        <w:adjustRightInd w:val="0"/>
        <w:spacing w:after="0"/>
        <w:rPr>
          <w:rFonts w:asciiTheme="majorBidi" w:hAnsiTheme="majorBidi" w:cstheme="majorBidi"/>
          <w:szCs w:val="24"/>
        </w:rPr>
      </w:pPr>
      <w:r w:rsidRPr="00EA2208">
        <w:rPr>
          <w:rFonts w:asciiTheme="majorBidi" w:hAnsiTheme="majorBidi" w:cstheme="majorBidi"/>
          <w:szCs w:val="24"/>
        </w:rPr>
        <w:t xml:space="preserve">Les parcours sont des chemins aménager a partir des histoires Le principe de ces histoires est d’associer différents lieux, avec comme espace central, celui par lequel toutes les histoires passent, la cour de récréation. Pour chacune des histoires, les enfants ont animé des stands de jeux, yo-yo (diabolo), jonglage, dessin.  </w:t>
      </w:r>
    </w:p>
    <w:p w:rsidR="00D557D3" w:rsidRDefault="008F6DF8" w:rsidP="00D557D3">
      <w:pPr>
        <w:autoSpaceDE w:val="0"/>
        <w:autoSpaceDN w:val="0"/>
        <w:adjustRightInd w:val="0"/>
        <w:spacing w:after="0"/>
        <w:jc w:val="center"/>
        <w:rPr>
          <w:rFonts w:asciiTheme="majorBidi" w:hAnsiTheme="majorBidi" w:cstheme="majorBidi"/>
          <w:szCs w:val="24"/>
        </w:rPr>
      </w:pPr>
      <w:r>
        <w:rPr>
          <w:rFonts w:asciiTheme="majorBidi" w:hAnsiTheme="majorBidi" w:cstheme="majorBidi"/>
          <w:noProof/>
          <w:szCs w:val="24"/>
          <w:lang w:eastAsia="fr-FR" w:bidi="ar-SA"/>
        </w:rPr>
        <w:lastRenderedPageBreak/>
        <w:pict>
          <v:shape id="_x0000_s1159" type="#_x0000_t202" style="position:absolute;left:0;text-align:left;margin-left:111.05pt;margin-top:9.75pt;width:176.35pt;height:22.6pt;z-index:251758592">
            <v:textbox style="mso-next-textbox:#_x0000_s1159">
              <w:txbxContent>
                <w:p w:rsidR="00A819A1" w:rsidRPr="002B1B05" w:rsidRDefault="00A819A1" w:rsidP="00D557D3">
                  <w:pPr>
                    <w:jc w:val="center"/>
                    <w:rPr>
                      <w:rFonts w:asciiTheme="majorBidi" w:hAnsiTheme="majorBidi" w:cstheme="majorBidi"/>
                      <w:szCs w:val="24"/>
                    </w:rPr>
                  </w:pPr>
                  <w:r w:rsidRPr="002B1B05">
                    <w:rPr>
                      <w:rFonts w:asciiTheme="majorBidi" w:hAnsiTheme="majorBidi" w:cstheme="majorBidi"/>
                      <w:b/>
                      <w:bCs/>
                      <w:szCs w:val="24"/>
                    </w:rPr>
                    <w:t>Figure 17 :</w:t>
                  </w:r>
                  <w:r w:rsidRPr="002B1B05">
                    <w:rPr>
                      <w:rFonts w:asciiTheme="majorBidi" w:hAnsiTheme="majorBidi" w:cstheme="majorBidi"/>
                      <w:szCs w:val="24"/>
                    </w:rPr>
                    <w:t xml:space="preserve"> Les parcours</w:t>
                  </w:r>
                </w:p>
              </w:txbxContent>
            </v:textbox>
          </v:shape>
        </w:pict>
      </w:r>
      <w:r w:rsidR="00D557D3">
        <w:rPr>
          <w:rFonts w:asciiTheme="majorBidi" w:hAnsiTheme="majorBidi" w:cstheme="majorBidi"/>
          <w:noProof/>
          <w:szCs w:val="24"/>
          <w:lang w:eastAsia="fr-FR" w:bidi="ar-SA"/>
        </w:rPr>
        <w:drawing>
          <wp:anchor distT="0" distB="0" distL="114300" distR="114300" simplePos="0" relativeHeight="251757568" behindDoc="1" locked="0" layoutInCell="1" allowOverlap="1">
            <wp:simplePos x="0" y="0"/>
            <wp:positionH relativeFrom="column">
              <wp:posOffset>2958465</wp:posOffset>
            </wp:positionH>
            <wp:positionV relativeFrom="paragraph">
              <wp:posOffset>177800</wp:posOffset>
            </wp:positionV>
            <wp:extent cx="2313940" cy="2099310"/>
            <wp:effectExtent l="38100" t="57150" r="105410" b="91440"/>
            <wp:wrapTight wrapText="bothSides">
              <wp:wrapPolygon edited="0">
                <wp:start x="-356" y="-588"/>
                <wp:lineTo x="-356" y="22541"/>
                <wp:lineTo x="22228" y="22541"/>
                <wp:lineTo x="22406" y="22541"/>
                <wp:lineTo x="22584" y="21757"/>
                <wp:lineTo x="22584" y="-196"/>
                <wp:lineTo x="22228" y="-588"/>
                <wp:lineTo x="-356" y="-588"/>
              </wp:wrapPolygon>
            </wp:wrapTight>
            <wp:docPr id="116" name="Image 15" descr="C:\Users\bensaim\Desktop\f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nsaim\Desktop\fff.PNG"/>
                    <pic:cNvPicPr>
                      <a:picLocks noChangeAspect="1" noChangeArrowheads="1"/>
                    </pic:cNvPicPr>
                  </pic:nvPicPr>
                  <pic:blipFill>
                    <a:blip r:embed="rId90" cstate="print"/>
                    <a:srcRect/>
                    <a:stretch>
                      <a:fillRect/>
                    </a:stretch>
                  </pic:blipFill>
                  <pic:spPr bwMode="auto">
                    <a:xfrm>
                      <a:off x="0" y="0"/>
                      <a:ext cx="2313940" cy="2099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557D3">
        <w:rPr>
          <w:rFonts w:asciiTheme="majorBidi" w:hAnsiTheme="majorBidi" w:cstheme="majorBidi"/>
          <w:noProof/>
          <w:szCs w:val="24"/>
          <w:lang w:eastAsia="fr-FR" w:bidi="ar-SA"/>
        </w:rPr>
        <w:drawing>
          <wp:anchor distT="0" distB="0" distL="114300" distR="114300" simplePos="0" relativeHeight="251756544" behindDoc="1" locked="0" layoutInCell="1" allowOverlap="1">
            <wp:simplePos x="0" y="0"/>
            <wp:positionH relativeFrom="column">
              <wp:posOffset>120015</wp:posOffset>
            </wp:positionH>
            <wp:positionV relativeFrom="paragraph">
              <wp:posOffset>196850</wp:posOffset>
            </wp:positionV>
            <wp:extent cx="2392045" cy="2076450"/>
            <wp:effectExtent l="38100" t="57150" r="122555" b="95250"/>
            <wp:wrapTight wrapText="bothSides">
              <wp:wrapPolygon edited="0">
                <wp:start x="-344" y="-594"/>
                <wp:lineTo x="-344" y="22591"/>
                <wp:lineTo x="22363" y="22591"/>
                <wp:lineTo x="22707" y="21798"/>
                <wp:lineTo x="22707" y="-198"/>
                <wp:lineTo x="22363" y="-594"/>
                <wp:lineTo x="-344" y="-594"/>
              </wp:wrapPolygon>
            </wp:wrapTight>
            <wp:docPr id="117" name="Image 14" descr="C:\Users\bensaim\Desktop\Cass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nsaim\Desktop\Casspture.PNG"/>
                    <pic:cNvPicPr>
                      <a:picLocks noChangeAspect="1" noChangeArrowheads="1"/>
                    </pic:cNvPicPr>
                  </pic:nvPicPr>
                  <pic:blipFill>
                    <a:blip r:embed="rId91"/>
                    <a:srcRect/>
                    <a:stretch>
                      <a:fillRect/>
                    </a:stretch>
                  </pic:blipFill>
                  <pic:spPr bwMode="auto">
                    <a:xfrm>
                      <a:off x="0" y="0"/>
                      <a:ext cx="2392045" cy="2076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557D3" w:rsidRDefault="00D557D3" w:rsidP="00D557D3">
      <w:pPr>
        <w:autoSpaceDE w:val="0"/>
        <w:autoSpaceDN w:val="0"/>
        <w:adjustRightInd w:val="0"/>
        <w:spacing w:after="0"/>
        <w:jc w:val="center"/>
        <w:rPr>
          <w:rFonts w:asciiTheme="majorBidi" w:hAnsiTheme="majorBidi" w:cstheme="majorBidi"/>
          <w:szCs w:val="24"/>
        </w:rPr>
      </w:pPr>
    </w:p>
    <w:p w:rsidR="00D557D3" w:rsidRDefault="00D557D3" w:rsidP="00D557D3">
      <w:pPr>
        <w:widowControl w:val="0"/>
        <w:autoSpaceDE w:val="0"/>
        <w:autoSpaceDN w:val="0"/>
        <w:adjustRightInd w:val="0"/>
        <w:spacing w:before="166" w:after="0" w:line="322" w:lineRule="exact"/>
        <w:ind w:left="360"/>
        <w:rPr>
          <w:rFonts w:asciiTheme="majorBidi" w:hAnsiTheme="majorBidi" w:cstheme="majorBidi"/>
          <w:b/>
          <w:color w:val="262626" w:themeColor="accent6" w:themeShade="80"/>
          <w:spacing w:val="-4"/>
          <w:szCs w:val="24"/>
        </w:rPr>
      </w:pPr>
    </w:p>
    <w:p w:rsidR="00D557D3" w:rsidRPr="00011F0A" w:rsidRDefault="00D557D3" w:rsidP="000A659A">
      <w:pPr>
        <w:pStyle w:val="Titre5"/>
        <w:numPr>
          <w:ilvl w:val="0"/>
          <w:numId w:val="0"/>
        </w:numPr>
      </w:pPr>
      <w:r w:rsidRPr="00E1257E">
        <w:rPr>
          <w:noProof/>
          <w:lang w:eastAsia="fr-FR" w:bidi="ar-SA"/>
        </w:rPr>
        <w:drawing>
          <wp:anchor distT="0" distB="0" distL="114300" distR="114300" simplePos="0" relativeHeight="251760640" behindDoc="1" locked="0" layoutInCell="1" allowOverlap="1">
            <wp:simplePos x="0" y="0"/>
            <wp:positionH relativeFrom="column">
              <wp:posOffset>2821305</wp:posOffset>
            </wp:positionH>
            <wp:positionV relativeFrom="paragraph">
              <wp:posOffset>150495</wp:posOffset>
            </wp:positionV>
            <wp:extent cx="2783840" cy="1521460"/>
            <wp:effectExtent l="38100" t="57150" r="111760" b="97790"/>
            <wp:wrapTight wrapText="bothSides">
              <wp:wrapPolygon edited="0">
                <wp:start x="-296" y="-811"/>
                <wp:lineTo x="-296" y="22988"/>
                <wp:lineTo x="22172" y="22988"/>
                <wp:lineTo x="22319" y="22988"/>
                <wp:lineTo x="22467" y="21636"/>
                <wp:lineTo x="22467" y="-270"/>
                <wp:lineTo x="22172" y="-811"/>
                <wp:lineTo x="-296" y="-811"/>
              </wp:wrapPolygon>
            </wp:wrapTight>
            <wp:docPr id="118" name="Image 3" descr="Le logis de Villaine à Saint Maix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logis de Villaine à Saint Maixent"/>
                    <pic:cNvPicPr>
                      <a:picLocks noChangeAspect="1" noChangeArrowheads="1"/>
                    </pic:cNvPicPr>
                  </pic:nvPicPr>
                  <pic:blipFill>
                    <a:blip r:embed="rId85"/>
                    <a:srcRect/>
                    <a:stretch>
                      <a:fillRect/>
                    </a:stretch>
                  </pic:blipFill>
                  <pic:spPr bwMode="auto">
                    <a:xfrm>
                      <a:off x="0" y="0"/>
                      <a:ext cx="2783840" cy="1521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Start w:id="86" w:name="_Toc485245602"/>
      <w:r w:rsidRPr="00011F0A">
        <w:t>Analyse des façades:</w:t>
      </w:r>
      <w:bookmarkEnd w:id="86"/>
      <w:r w:rsidRPr="00011F0A">
        <w:t xml:space="preserve"> </w:t>
      </w:r>
    </w:p>
    <w:p w:rsidR="00D557D3" w:rsidRPr="00E1257E" w:rsidRDefault="00D557D3" w:rsidP="00D557D3">
      <w:pPr>
        <w:rPr>
          <w:rFonts w:asciiTheme="majorBidi" w:hAnsiTheme="majorBidi" w:cstheme="majorBidi"/>
          <w:color w:val="000000" w:themeColor="text1"/>
          <w:szCs w:val="24"/>
        </w:rPr>
      </w:pPr>
    </w:p>
    <w:p w:rsidR="00D557D3" w:rsidRPr="00E1257E" w:rsidRDefault="008F6DF8" w:rsidP="00D557D3">
      <w:pPr>
        <w:tabs>
          <w:tab w:val="left" w:pos="4035"/>
        </w:tabs>
        <w:rPr>
          <w:rFonts w:asciiTheme="majorBidi" w:eastAsia="Times New Roman" w:hAnsiTheme="majorBidi" w:cstheme="majorBidi"/>
          <w:color w:val="000000" w:themeColor="text1"/>
          <w:szCs w:val="24"/>
          <w:lang w:eastAsia="fr-FR"/>
        </w:rPr>
      </w:pPr>
      <w:r>
        <w:rPr>
          <w:rFonts w:asciiTheme="majorBidi" w:eastAsia="Times New Roman" w:hAnsiTheme="majorBidi" w:cstheme="majorBidi"/>
          <w:noProof/>
          <w:color w:val="000000" w:themeColor="text1"/>
          <w:szCs w:val="24"/>
          <w:lang w:eastAsia="fr-FR"/>
        </w:rPr>
        <w:pict>
          <v:roundrect id="_x0000_s1160" style="position:absolute;left:0;text-align:left;margin-left:288.8pt;margin-top:4.6pt;width:36.35pt;height:59.05pt;z-index:251762688" arcsize="10923f" filled="f" strokecolor="red" strokeweight="3pt"/>
        </w:pict>
      </w:r>
      <w:r w:rsidR="00D557D3" w:rsidRPr="00E1257E">
        <w:rPr>
          <w:rFonts w:asciiTheme="majorBidi" w:eastAsia="Times New Roman" w:hAnsiTheme="majorBidi" w:cstheme="majorBidi"/>
          <w:color w:val="000000" w:themeColor="text1"/>
          <w:szCs w:val="24"/>
          <w:lang w:eastAsia="fr-FR"/>
        </w:rPr>
        <w:t>Le plain domine plus que le vide</w:t>
      </w:r>
    </w:p>
    <w:p w:rsidR="00D557D3" w:rsidRPr="00E1257E" w:rsidRDefault="008F6DF8" w:rsidP="00D557D3">
      <w:pPr>
        <w:tabs>
          <w:tab w:val="left" w:pos="4035"/>
        </w:tabs>
        <w:rPr>
          <w:rFonts w:asciiTheme="majorBidi" w:eastAsia="Times New Roman" w:hAnsiTheme="majorBidi" w:cstheme="majorBidi"/>
          <w:color w:val="000000" w:themeColor="text1"/>
          <w:szCs w:val="24"/>
          <w:lang w:eastAsia="fr-FR"/>
        </w:rPr>
      </w:pPr>
      <w:r>
        <w:rPr>
          <w:rFonts w:asciiTheme="majorBidi" w:eastAsia="Times New Roman" w:hAnsiTheme="majorBidi" w:cstheme="majorBidi"/>
          <w:noProof/>
          <w:color w:val="000000" w:themeColor="text1"/>
          <w:szCs w:val="24"/>
          <w:lang w:eastAsia="fr-FR"/>
        </w:rPr>
        <w:pict>
          <v:shape id="_x0000_s1162" type="#_x0000_t32" style="position:absolute;left:0;text-align:left;margin-left:187pt;margin-top:26.6pt;width:166.65pt;height:86.65pt;z-index:251764736" o:connectortype="straight">
            <v:stroke endarrow="block"/>
          </v:shape>
        </w:pict>
      </w:r>
      <w:r>
        <w:rPr>
          <w:rFonts w:asciiTheme="majorBidi" w:eastAsia="Times New Roman" w:hAnsiTheme="majorBidi" w:cstheme="majorBidi"/>
          <w:noProof/>
          <w:color w:val="000000" w:themeColor="text1"/>
          <w:szCs w:val="24"/>
          <w:lang w:eastAsia="fr-FR"/>
        </w:rPr>
        <w:pict>
          <v:shape id="_x0000_s1161" type="#_x0000_t32" style="position:absolute;left:0;text-align:left;margin-left:187pt;margin-top:8.3pt;width:111.55pt;height:18.3pt;flip:y;z-index:251763712" o:connectortype="straight">
            <v:stroke endarrow="block"/>
          </v:shape>
        </w:pict>
      </w:r>
      <w:r w:rsidR="00D557D3" w:rsidRPr="00E1257E">
        <w:rPr>
          <w:rFonts w:asciiTheme="majorBidi" w:eastAsia="Times New Roman" w:hAnsiTheme="majorBidi" w:cstheme="majorBidi"/>
          <w:color w:val="000000" w:themeColor="text1"/>
          <w:szCs w:val="24"/>
          <w:lang w:eastAsia="fr-FR"/>
        </w:rPr>
        <w:t>Utilisation des petites ouvertures seulement pour l’éclairage.</w:t>
      </w:r>
    </w:p>
    <w:p w:rsidR="00D557D3" w:rsidRPr="00E1257E" w:rsidRDefault="00D557D3" w:rsidP="00D557D3">
      <w:pPr>
        <w:tabs>
          <w:tab w:val="left" w:pos="4035"/>
        </w:tabs>
        <w:rPr>
          <w:rFonts w:asciiTheme="majorBidi" w:eastAsia="Times New Roman" w:hAnsiTheme="majorBidi" w:cstheme="majorBidi"/>
          <w:color w:val="000000" w:themeColor="text1"/>
          <w:szCs w:val="24"/>
          <w:lang w:eastAsia="fr-FR"/>
        </w:rPr>
      </w:pPr>
      <w:r w:rsidRPr="00E1257E">
        <w:rPr>
          <w:rFonts w:asciiTheme="majorBidi" w:eastAsia="Times New Roman" w:hAnsiTheme="majorBidi" w:cstheme="majorBidi"/>
          <w:noProof/>
          <w:color w:val="000000" w:themeColor="text1"/>
          <w:szCs w:val="24"/>
          <w:lang w:eastAsia="fr-FR" w:bidi="ar-SA"/>
        </w:rPr>
        <w:drawing>
          <wp:anchor distT="0" distB="0" distL="114300" distR="114300" simplePos="0" relativeHeight="251761664" behindDoc="1" locked="0" layoutInCell="1" allowOverlap="1">
            <wp:simplePos x="0" y="0"/>
            <wp:positionH relativeFrom="column">
              <wp:posOffset>2857500</wp:posOffset>
            </wp:positionH>
            <wp:positionV relativeFrom="paragraph">
              <wp:posOffset>192405</wp:posOffset>
            </wp:positionV>
            <wp:extent cx="2712720" cy="1522095"/>
            <wp:effectExtent l="38100" t="57150" r="106680" b="97155"/>
            <wp:wrapTight wrapText="bothSides">
              <wp:wrapPolygon edited="0">
                <wp:start x="-303" y="-811"/>
                <wp:lineTo x="-303" y="22979"/>
                <wp:lineTo x="22146" y="22979"/>
                <wp:lineTo x="22298" y="22979"/>
                <wp:lineTo x="22449" y="21627"/>
                <wp:lineTo x="22449" y="-270"/>
                <wp:lineTo x="22146" y="-811"/>
                <wp:lineTo x="-303" y="-811"/>
              </wp:wrapPolygon>
            </wp:wrapTight>
            <wp:docPr id="119" name="Image 18" descr="C:\Users\bensaim\Desktop\exemples\ime villaine\2015-007_tc_ime_villaine-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nsaim\Desktop\exemples\ime villaine\2015-007_tc_ime_villaine-125.jpg"/>
                    <pic:cNvPicPr>
                      <a:picLocks noChangeAspect="1" noChangeArrowheads="1"/>
                    </pic:cNvPicPr>
                  </pic:nvPicPr>
                  <pic:blipFill>
                    <a:blip r:embed="rId92" cstate="print"/>
                    <a:srcRect/>
                    <a:stretch>
                      <a:fillRect/>
                    </a:stretch>
                  </pic:blipFill>
                  <pic:spPr bwMode="auto">
                    <a:xfrm>
                      <a:off x="0" y="0"/>
                      <a:ext cx="2712720" cy="1522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1257E">
        <w:rPr>
          <w:rFonts w:asciiTheme="majorBidi" w:eastAsia="Times New Roman" w:hAnsiTheme="majorBidi" w:cstheme="majorBidi"/>
          <w:color w:val="000000" w:themeColor="text1"/>
          <w:szCs w:val="24"/>
          <w:lang w:eastAsia="fr-FR"/>
        </w:rPr>
        <w:t>Utilisation des couleurs et  la mixité des matériaux participe à la diversité des ambiances, visuellement comme sensoriellement.</w:t>
      </w:r>
    </w:p>
    <w:p w:rsidR="00D557D3" w:rsidRDefault="00D557D3" w:rsidP="00D557D3">
      <w:pPr>
        <w:autoSpaceDE w:val="0"/>
        <w:autoSpaceDN w:val="0"/>
        <w:adjustRightInd w:val="0"/>
        <w:spacing w:after="0"/>
        <w:jc w:val="center"/>
        <w:rPr>
          <w:rFonts w:asciiTheme="majorBidi" w:hAnsiTheme="majorBidi" w:cstheme="majorBidi"/>
          <w:szCs w:val="24"/>
        </w:rPr>
      </w:pPr>
    </w:p>
    <w:p w:rsidR="00D557D3" w:rsidRDefault="00D557D3" w:rsidP="00D557D3">
      <w:pPr>
        <w:autoSpaceDE w:val="0"/>
        <w:autoSpaceDN w:val="0"/>
        <w:adjustRightInd w:val="0"/>
        <w:spacing w:after="0"/>
        <w:jc w:val="center"/>
        <w:rPr>
          <w:rFonts w:asciiTheme="majorBidi" w:hAnsiTheme="majorBidi" w:cstheme="majorBidi"/>
          <w:szCs w:val="24"/>
        </w:rPr>
      </w:pPr>
    </w:p>
    <w:p w:rsidR="00B71872" w:rsidRDefault="00B71872" w:rsidP="00B71872">
      <w:pPr>
        <w:autoSpaceDE w:val="0"/>
        <w:autoSpaceDN w:val="0"/>
        <w:adjustRightInd w:val="0"/>
        <w:spacing w:after="0"/>
        <w:jc w:val="left"/>
        <w:rPr>
          <w:rFonts w:asciiTheme="majorBidi" w:hAnsiTheme="majorBidi" w:cstheme="majorBidi"/>
          <w:szCs w:val="24"/>
        </w:rPr>
      </w:pPr>
    </w:p>
    <w:p w:rsidR="00CC19DB" w:rsidRDefault="008F6DF8" w:rsidP="00EF4DA7">
      <w:pPr>
        <w:autoSpaceDE w:val="0"/>
        <w:autoSpaceDN w:val="0"/>
        <w:adjustRightInd w:val="0"/>
        <w:spacing w:after="0"/>
        <w:jc w:val="left"/>
        <w:rPr>
          <w:rFonts w:asciiTheme="majorBidi" w:hAnsiTheme="majorBidi" w:cstheme="majorBidi"/>
          <w:szCs w:val="24"/>
        </w:rPr>
      </w:pPr>
      <w:r>
        <w:rPr>
          <w:rFonts w:asciiTheme="majorBidi" w:hAnsiTheme="majorBidi" w:cstheme="majorBidi"/>
          <w:noProof/>
          <w:szCs w:val="24"/>
          <w:lang w:eastAsia="fr-FR" w:bidi="ar-SA"/>
        </w:rPr>
        <w:pict>
          <v:shape id="_x0000_s1163" type="#_x0000_t202" style="position:absolute;margin-left:245.15pt;margin-top:-.15pt;width:166.6pt;height:23.45pt;z-index:251765760">
            <v:textbox style="mso-next-textbox:#_x0000_s1163">
              <w:txbxContent>
                <w:p w:rsidR="00A819A1" w:rsidRPr="002B1B05" w:rsidRDefault="00A819A1" w:rsidP="00B71872">
                  <w:pPr>
                    <w:jc w:val="center"/>
                    <w:rPr>
                      <w:rFonts w:asciiTheme="majorBidi" w:hAnsiTheme="majorBidi" w:cstheme="majorBidi"/>
                      <w:szCs w:val="24"/>
                    </w:rPr>
                  </w:pPr>
                  <w:r>
                    <w:rPr>
                      <w:rFonts w:asciiTheme="majorBidi" w:hAnsiTheme="majorBidi" w:cstheme="majorBidi"/>
                      <w:b/>
                      <w:bCs/>
                      <w:szCs w:val="24"/>
                    </w:rPr>
                    <w:t>Figure 18</w:t>
                  </w:r>
                  <w:r w:rsidRPr="002B1B05">
                    <w:rPr>
                      <w:rFonts w:asciiTheme="majorBidi" w:hAnsiTheme="majorBidi" w:cstheme="majorBidi"/>
                      <w:szCs w:val="24"/>
                    </w:rPr>
                    <w:t> : Les façades</w:t>
                  </w:r>
                </w:p>
              </w:txbxContent>
            </v:textbox>
          </v:shape>
        </w:pict>
      </w:r>
    </w:p>
    <w:p w:rsidR="00CC19DB" w:rsidRDefault="00CC19DB" w:rsidP="00EF4DA7">
      <w:pPr>
        <w:autoSpaceDE w:val="0"/>
        <w:autoSpaceDN w:val="0"/>
        <w:adjustRightInd w:val="0"/>
        <w:spacing w:after="0"/>
        <w:jc w:val="left"/>
        <w:rPr>
          <w:rFonts w:asciiTheme="majorBidi" w:hAnsiTheme="majorBidi" w:cstheme="majorBidi"/>
          <w:szCs w:val="24"/>
        </w:rPr>
      </w:pPr>
    </w:p>
    <w:p w:rsidR="00B71872" w:rsidRDefault="00B71872" w:rsidP="00EF4DA7">
      <w:pPr>
        <w:autoSpaceDE w:val="0"/>
        <w:autoSpaceDN w:val="0"/>
        <w:adjustRightInd w:val="0"/>
        <w:spacing w:after="0"/>
        <w:jc w:val="left"/>
        <w:rPr>
          <w:rFonts w:asciiTheme="majorBidi" w:hAnsiTheme="majorBidi" w:cstheme="majorBidi"/>
          <w:szCs w:val="24"/>
        </w:rPr>
      </w:pPr>
    </w:p>
    <w:p w:rsidR="00CC19DB" w:rsidRDefault="00CC19DB" w:rsidP="00EF4DA7">
      <w:pPr>
        <w:autoSpaceDE w:val="0"/>
        <w:autoSpaceDN w:val="0"/>
        <w:adjustRightInd w:val="0"/>
        <w:spacing w:after="0"/>
        <w:jc w:val="left"/>
        <w:rPr>
          <w:rFonts w:asciiTheme="majorBidi" w:hAnsiTheme="majorBidi" w:cstheme="majorBidi"/>
          <w:szCs w:val="24"/>
        </w:rPr>
      </w:pPr>
    </w:p>
    <w:p w:rsidR="00CC19DB" w:rsidRDefault="00CC19DB" w:rsidP="00EF4DA7">
      <w:pPr>
        <w:autoSpaceDE w:val="0"/>
        <w:autoSpaceDN w:val="0"/>
        <w:adjustRightInd w:val="0"/>
        <w:spacing w:after="0"/>
        <w:jc w:val="left"/>
        <w:rPr>
          <w:rFonts w:asciiTheme="majorBidi" w:hAnsiTheme="majorBidi" w:cstheme="majorBidi"/>
          <w:szCs w:val="24"/>
        </w:rPr>
      </w:pPr>
    </w:p>
    <w:p w:rsidR="00CC19DB" w:rsidRDefault="00CC19DB" w:rsidP="00EF4DA7">
      <w:pPr>
        <w:autoSpaceDE w:val="0"/>
        <w:autoSpaceDN w:val="0"/>
        <w:adjustRightInd w:val="0"/>
        <w:spacing w:after="0"/>
        <w:jc w:val="left"/>
        <w:rPr>
          <w:rFonts w:asciiTheme="majorBidi" w:hAnsiTheme="majorBidi" w:cstheme="majorBidi"/>
          <w:szCs w:val="24"/>
        </w:rPr>
      </w:pPr>
    </w:p>
    <w:p w:rsidR="00CC19DB" w:rsidRDefault="008F6DF8" w:rsidP="00EF4DA7">
      <w:pPr>
        <w:autoSpaceDE w:val="0"/>
        <w:autoSpaceDN w:val="0"/>
        <w:adjustRightInd w:val="0"/>
        <w:spacing w:after="0"/>
        <w:jc w:val="left"/>
        <w:rPr>
          <w:rFonts w:asciiTheme="majorBidi" w:hAnsiTheme="majorBidi" w:cstheme="majorBidi"/>
          <w:szCs w:val="24"/>
        </w:rPr>
      </w:pPr>
      <w:r>
        <w:rPr>
          <w:rFonts w:asciiTheme="majorBidi" w:hAnsiTheme="majorBidi" w:cstheme="majorBidi"/>
          <w:noProof/>
          <w:szCs w:val="24"/>
          <w:lang w:eastAsia="fr-FR" w:bidi="ar-SA"/>
        </w:rPr>
        <w:pict>
          <v:shape id="_x0000_s1337" type="#_x0000_t202" style="position:absolute;margin-left:-42.05pt;margin-top:29.9pt;width:406.75pt;height:37.4pt;z-index:251959296" filled="f" stroked="f">
            <v:textbox style="mso-next-textbox:#_x0000_s1337">
              <w:txbxContent>
                <w:p w:rsidR="00A819A1" w:rsidRPr="00CC19DB" w:rsidRDefault="00A819A1">
                  <w:pPr>
                    <w:rPr>
                      <w:sz w:val="22"/>
                    </w:rPr>
                  </w:pPr>
                  <w:r w:rsidRPr="00CC19DB">
                    <w:rPr>
                      <w:sz w:val="22"/>
                    </w:rPr>
                    <w:t>http://www.territoires-charente.com/146-rehabilitation-et-extension-de-l-institut-medico-educatif-le-logis-de-villaine</w:t>
                  </w:r>
                </w:p>
              </w:txbxContent>
            </v:textbox>
          </v:shape>
        </w:pict>
      </w:r>
      <w:r>
        <w:rPr>
          <w:rFonts w:asciiTheme="majorBidi" w:hAnsiTheme="majorBidi" w:cstheme="majorBidi"/>
          <w:noProof/>
          <w:szCs w:val="24"/>
          <w:lang w:eastAsia="fr-FR" w:bidi="ar-SA"/>
        </w:rPr>
        <w:pict>
          <v:shape id="_x0000_s1336" type="#_x0000_t32" style="position:absolute;margin-left:-42.05pt;margin-top:24.3pt;width:160.85pt;height:0;z-index:251958272" o:connectortype="straight"/>
        </w:pict>
      </w:r>
    </w:p>
    <w:p w:rsidR="00231E03" w:rsidRPr="00FF6C84" w:rsidRDefault="00B91AA1" w:rsidP="005E3421">
      <w:pPr>
        <w:pStyle w:val="Titre4"/>
      </w:pPr>
      <w:bookmarkStart w:id="87" w:name="_Toc485245603"/>
      <w:r>
        <w:rPr>
          <w:noProof/>
        </w:rPr>
        <w:lastRenderedPageBreak/>
        <w:t xml:space="preserve">1.2.3   </w:t>
      </w:r>
      <w:r w:rsidR="00231E03" w:rsidRPr="00FF6C84">
        <w:rPr>
          <w:noProof/>
        </w:rPr>
        <w:t xml:space="preserve">Exemple 03 : </w:t>
      </w:r>
      <w:r w:rsidR="00231E03" w:rsidRPr="00CC19DB">
        <w:rPr>
          <w:noProof/>
          <w:sz w:val="28"/>
          <w:szCs w:val="24"/>
        </w:rPr>
        <w:t>Institut médico-éducatif YEPI KAZ à Cayenne en FRANCE</w:t>
      </w:r>
      <w:bookmarkEnd w:id="87"/>
    </w:p>
    <w:p w:rsidR="00231E03" w:rsidRPr="00C80157" w:rsidRDefault="00231E03" w:rsidP="000A659A">
      <w:pPr>
        <w:pStyle w:val="Titre5"/>
        <w:numPr>
          <w:ilvl w:val="0"/>
          <w:numId w:val="0"/>
        </w:numPr>
      </w:pPr>
      <w:bookmarkStart w:id="88" w:name="_Toc469948411"/>
      <w:bookmarkStart w:id="89" w:name="_Toc470128257"/>
      <w:bookmarkStart w:id="90" w:name="_Toc485245604"/>
      <w:r w:rsidRPr="00C80157">
        <w:t>Situation Et Présentation Générale</w:t>
      </w:r>
      <w:bookmarkEnd w:id="88"/>
      <w:bookmarkEnd w:id="89"/>
      <w:bookmarkEnd w:id="90"/>
      <w:r w:rsidRPr="00C80157">
        <w:t xml:space="preserve"> </w:t>
      </w:r>
    </w:p>
    <w:p w:rsidR="00231E03" w:rsidRPr="00D360BA" w:rsidRDefault="00231E03" w:rsidP="00231E03">
      <w:pPr>
        <w:pStyle w:val="NormalWeb"/>
        <w:shd w:val="clear" w:color="auto" w:fill="FFFFFF"/>
        <w:spacing w:line="360" w:lineRule="auto"/>
        <w:rPr>
          <w:rFonts w:asciiTheme="majorBidi" w:hAnsiTheme="majorBidi" w:cstheme="majorBidi"/>
          <w:noProof/>
          <w:color w:val="333333"/>
        </w:rPr>
      </w:pPr>
      <w:r w:rsidRPr="00E1257E">
        <w:rPr>
          <w:rFonts w:asciiTheme="majorBidi" w:hAnsiTheme="majorBidi" w:cstheme="majorBidi"/>
          <w:noProof/>
          <w:color w:val="000000" w:themeColor="text1"/>
        </w:rPr>
        <w:t>L’établissement  est situé en cœur de la ville de Cayenne, implanté sur un terrain d’une surface totale de 10000 m² dont la surface bâtie est de 4959 m² à proximité d'équipements tels que mairie, collège et lycée. Une ligne de transports en commun passe devant l'accès au site. Un parc paysager est prévu dans les aménagements de la ville en façade du terrain</w:t>
      </w:r>
      <w:r w:rsidRPr="00D360BA">
        <w:rPr>
          <w:rFonts w:asciiTheme="majorBidi" w:hAnsiTheme="majorBidi" w:cstheme="majorBidi"/>
          <w:noProof/>
          <w:color w:val="333333"/>
        </w:rPr>
        <w:t>.</w:t>
      </w:r>
    </w:p>
    <w:p w:rsidR="00231E03" w:rsidRDefault="00231E03" w:rsidP="00231E03">
      <w:pPr>
        <w:pStyle w:val="NormalWeb"/>
        <w:shd w:val="clear" w:color="auto" w:fill="FFFFFF"/>
        <w:spacing w:line="360" w:lineRule="auto"/>
        <w:rPr>
          <w:rFonts w:asciiTheme="majorBidi" w:hAnsiTheme="majorBidi" w:cstheme="majorBidi"/>
          <w:noProof/>
          <w:color w:val="000000" w:themeColor="text1"/>
        </w:rPr>
      </w:pPr>
      <w:r w:rsidRPr="00E1257E">
        <w:rPr>
          <w:rFonts w:asciiTheme="majorBidi" w:hAnsiTheme="majorBidi" w:cstheme="majorBidi"/>
          <w:noProof/>
          <w:color w:val="000000" w:themeColor="text1"/>
        </w:rPr>
        <w:t>L’institut YEPI ZAK offre une capacité d’accueil de  70 jeunes âgés de 0 à 20 ans dont 40 en internat en situation de polyhandicap et leur permettra, ainsi qu'à leur famille, une prise en charge et un accompagnement adaptés.</w:t>
      </w:r>
    </w:p>
    <w:p w:rsidR="00FE41BE" w:rsidRPr="00FE41BE" w:rsidRDefault="008F6DF8" w:rsidP="000A659A">
      <w:pPr>
        <w:pStyle w:val="Titre5"/>
        <w:numPr>
          <w:ilvl w:val="0"/>
          <w:numId w:val="0"/>
        </w:numPr>
        <w:rPr>
          <w:szCs w:val="24"/>
        </w:rPr>
      </w:pPr>
      <w:r>
        <w:rPr>
          <w:szCs w:val="24"/>
        </w:rPr>
        <w:pict>
          <v:shape id="_x0000_s1171" style="position:absolute;left:0;text-align:left;margin-left:270.55pt;margin-top:10.85pt;width:141.7pt;height:132.3pt;z-index:251769856;mso-position-horizontal-relative:text;mso-position-vertical-relative:text" coordsize="2834,2818" path="m14,856hdc33,801,68,749,120,724v22,-33,48,-49,80,-71c228,610,266,599,306,574v39,-24,26,-25,61,-45c416,501,472,474,518,441v28,-20,52,-50,79,-71c622,350,650,335,677,317v18,-12,33,-28,53,-35c774,267,818,253,862,238v36,-13,71,-50,106,-62c1006,163,1037,145,1074,132v34,11,41,33,71,53c1186,247,1162,226,1207,256v29,45,61,95,106,123c1375,370,1289,392,1348,370v32,-12,-68,29,-35,18c1357,359,1285,404,1330,379,1348,369,1869,,1816,88v70,18,237,185,292,221c2145,365,2084,284,2126,335v27,32,636,504,600,530c2737,873,2778,875,2788,883v29,24,-71,-70,-44,-44c2751,845,2771,870,2779,874v55,31,-58,-2,,18c2820,906,2703,869,2744,883v27,27,-37,-41,-9,-18c2777,900,2683,848,2735,865v60,41,-498,427,-556,451c2171,1320,2214,1295,2205,1298v-53,40,-9,-5,-62,35c2088,1374,2245,1303,2179,1325v-53,41,40,-18,-27,26c2143,1357,2161,1316,2161,1316v-9,29,-18,-18,-18,-18c2107,1286,2095,1257,2064,1236v-28,-40,-61,-64,-97,-97c1885,1064,1804,949,1701,901v-9,-9,-16,-19,-26,-27c1667,867,1656,864,1648,856v-10,-10,-15,-25,-26,-35c1586,789,1578,789,1542,777v-61,-42,-123,-65,-194,-80c1297,664,1372,650,1313,635v-18,6,70,106,-9,c1287,685,1082,762,1065,812v-23,67,-28,41,-70,71c964,905,952,924,915,936v12,35,48,52,80,71c1043,1035,1091,1053,1136,1086v42,31,86,75,133,97c1306,1222,1353,1241,1392,1280v46,46,76,90,133,124c1531,1416,1533,1430,1542,1439v15,15,38,21,53,36c1621,1500,1632,1525,1666,1537v52,52,107,91,168,132c1869,1717,1917,1760,1967,1793v12,18,30,31,8,53c1966,1856,1910,1874,1896,1881v-67,34,-136,63,-203,97c1637,2006,1592,2049,1542,2084v-11,8,-24,10,-35,18c1497,2109,1491,2121,1481,2128v-8,5,-18,5,-27,9c1442,2142,1430,2147,1419,2155v-19,13,-35,29,-53,44c1313,2244,1266,2309,1198,2332v-30,43,-111,99,-159,123c1009,2499,931,2552,880,2570v-27,27,-53,53,-80,80c788,2662,780,2677,765,2685v-70,36,-122,89,-185,133c547,2768,543,2708,509,2659v-11,-33,-29,-58,-44,-89c436,2510,408,2443,359,2394,303,2338,217,2241,182,2173v62,-48,134,-88,212,-106c435,2035,478,2029,527,2014v53,-36,-5,-2,70,-27c688,1956,766,1842,862,1828v12,-6,-30,-6,-17,-9c865,1814,838,1825,853,1810v7,-7,7,28,,18c815,1773,839,1690,792,1643v-41,-41,-75,-90,-124,-124c649,1463,544,1402,491,1369v-21,-31,-35,-50,-71,-62c387,1273,348,1230,306,1210v-18,-18,-32,-39,-53,-53c244,1151,234,1146,226,1139v-32,-27,-40,-58,-79,-71c128,1041,107,1013,85,989,68,970,32,936,32,936,19,896,,898,14,856xe">
            <v:path arrowok="t"/>
          </v:shape>
        </w:pict>
      </w:r>
      <w:r w:rsidR="00231E03" w:rsidRPr="00FE41BE">
        <w:rPr>
          <w:noProof/>
          <w:lang w:eastAsia="fr-FR" w:bidi="ar-SA"/>
        </w:rPr>
        <w:drawing>
          <wp:anchor distT="0" distB="0" distL="114300" distR="114300" simplePos="0" relativeHeight="251767808" behindDoc="1" locked="0" layoutInCell="1" allowOverlap="1">
            <wp:simplePos x="0" y="0"/>
            <wp:positionH relativeFrom="column">
              <wp:posOffset>3063240</wp:posOffset>
            </wp:positionH>
            <wp:positionV relativeFrom="paragraph">
              <wp:posOffset>13970</wp:posOffset>
            </wp:positionV>
            <wp:extent cx="3194050" cy="2480310"/>
            <wp:effectExtent l="38100" t="57150" r="120650" b="91440"/>
            <wp:wrapTight wrapText="bothSides">
              <wp:wrapPolygon edited="0">
                <wp:start x="-258" y="-498"/>
                <wp:lineTo x="-258" y="22396"/>
                <wp:lineTo x="22158" y="22396"/>
                <wp:lineTo x="22287" y="22396"/>
                <wp:lineTo x="22416" y="21401"/>
                <wp:lineTo x="22416" y="-166"/>
                <wp:lineTo x="22158" y="-498"/>
                <wp:lineTo x="-258" y="-498"/>
              </wp:wrapPolygon>
            </wp:wrapTight>
            <wp:docPr id="41" name="Image 5" descr="http://www.construction21.org/france/data/sources/users/7505/axo-i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nstruction21.org/france/data/sources/users/7505/axo-ime2.jpg"/>
                    <pic:cNvPicPr>
                      <a:picLocks noChangeAspect="1" noChangeArrowheads="1"/>
                    </pic:cNvPicPr>
                  </pic:nvPicPr>
                  <pic:blipFill>
                    <a:blip r:embed="rId93" cstate="print"/>
                    <a:srcRect/>
                    <a:stretch>
                      <a:fillRect/>
                    </a:stretch>
                  </pic:blipFill>
                  <pic:spPr bwMode="auto">
                    <a:xfrm>
                      <a:off x="0" y="0"/>
                      <a:ext cx="3194050" cy="2480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31E03" w:rsidRPr="00FE41BE">
        <w:rPr>
          <w:szCs w:val="24"/>
        </w:rPr>
        <w:t xml:space="preserve"> </w:t>
      </w:r>
      <w:bookmarkStart w:id="91" w:name="_Toc485245605"/>
      <w:r w:rsidRPr="008F6DF8">
        <w:pict>
          <v:shape id="_x0000_s1178" style="position:absolute;left:0;text-align:left;margin-left:322.9pt;margin-top:10.95pt;width:156.45pt;height:152.6pt;z-index:251786240;mso-position-horizontal-relative:text;mso-position-vertical-relative:text" coordsize="3129,3052" path="m2476,hdc2536,14,2578,51,2635,70v70,48,32,33,114,44c2788,127,2828,137,2864,159v51,30,78,54,133,70c3090,292,3017,243,3076,282v9,6,18,12,27,18c3112,306,3129,318,3129,318v,1,-11,61,-17,70c3086,427,3039,456,3014,494v-41,62,-18,41,-61,71c2926,605,2907,638,2873,671v-3,9,-4,19,-9,27c2854,717,2836,731,2829,751v-6,18,-8,37,-18,53c2799,822,2783,837,2776,857v-16,47,-40,99,-88,114c2652,947,2623,923,2582,910v-23,44,-63,98,-98,132c2457,1132,2502,1004,2449,1086v-10,16,-5,40,-18,53c2392,1180,2361,1229,2325,1272v-41,50,-9,5,-53,44c2217,1365,2164,1431,2140,1501v-92,-20,-124,-47,-203,-88c1966,1511,1910,1431,1945,1422v-23,33,34,-12,9,18c1915,1487,1794,1732,1742,1767v-14,40,-88,114,,8c1655,1886,1482,2309,1354,2385v-37,22,65,-4,26,9c1341,2386,1205,2258,1168,2270v-32,97,18,-46,-26,53c1127,2356,1118,2394,1106,2429v-17,50,-13,20,-35,62c1031,2570,1105,2451,1044,2553v-11,18,-20,38,-35,53c1000,2615,990,2622,983,2632v-46,65,16,11,-53,62c909,2735,870,2773,832,2800v-24,38,-65,64,-97,97c709,2923,690,2951,664,2977v-3,9,-2,19,-8,26c617,3052,602,2977,550,2959v-18,-18,-33,-38,-53,-53c485,2897,472,2890,461,2880v-72,-64,-25,-43,-79,-62c311,2747,402,2832,320,2774v-10,-7,-16,-20,-27,-27c285,2742,275,2742,267,2738v-10,-5,-18,-11,-27,-17c197,2690,196,2685,152,2641v-6,-6,-18,-5,-26,-9c108,2622,93,2604,73,2597v-18,-6,-53,-18,-53,-18c14,2570,,2563,2,2553v2,-10,18,-11,26,-18c38,2527,45,2517,55,2509v17,-13,53,-36,53,-36c160,2398,73,2517,179,2411v60,-60,32,-39,79,-70c279,2309,301,2294,329,2270v37,-31,69,-73,115,-88c466,2146,507,2130,541,2102v45,-37,84,-82,132,-115c725,1915,695,1937,753,1908v30,-48,41,-40,79,-71c855,1818,877,1799,894,1775v6,-9,11,-19,18,-26c952,1709,997,1667,1044,1634v33,-48,76,-91,124,-124c1201,1462,1242,1410,1283,1369v7,-7,19,-10,26,-18c1355,1300,1384,1249,1442,1210v27,-41,59,-99,106,-115c1565,1046,1604,1025,1636,989v75,-85,2,-29,62,-71c1729,873,1768,820,1822,804v40,-41,80,-88,115,-133c1968,631,1976,601,2016,574v20,-61,-8,4,35,-44c2065,514,2087,477,2087,477v22,-67,73,-106,115,-159c2234,278,2240,248,2281,221v28,-41,73,-96,115,-124c2408,79,2413,56,2431,44v36,-24,21,-9,45,-44xe" fillcolor="#fbd4b4" stroked="f" strokecolor="#9f9f9f [1944]" strokeweight="1pt">
            <v:fill opacity="52429f" color2="#bfbfbf [1304]"/>
            <v:shadow type="perspective" color="#2f2f2f [1608]" opacity=".5" offset="1pt" offset2="-3pt"/>
            <v:path arrowok="t"/>
          </v:shape>
        </w:pict>
      </w:r>
      <w:r w:rsidR="00FE41BE" w:rsidRPr="00FE41BE">
        <w:rPr>
          <w:rStyle w:val="lev"/>
          <w:b/>
          <w:bCs/>
        </w:rPr>
        <w:t>Description architecturale</w:t>
      </w:r>
      <w:bookmarkEnd w:id="91"/>
    </w:p>
    <w:p w:rsidR="00231E03" w:rsidRPr="00D360BA" w:rsidRDefault="00231E03" w:rsidP="00231E03">
      <w:pPr>
        <w:pStyle w:val="NormalWeb"/>
        <w:shd w:val="clear" w:color="auto" w:fill="FFFFFF"/>
        <w:spacing w:line="360" w:lineRule="auto"/>
        <w:rPr>
          <w:rFonts w:asciiTheme="majorBidi" w:hAnsiTheme="majorBidi" w:cstheme="majorBidi"/>
          <w:color w:val="333333"/>
        </w:rPr>
      </w:pPr>
      <w:r w:rsidRPr="00D360BA">
        <w:rPr>
          <w:rFonts w:asciiTheme="majorBidi" w:hAnsiTheme="majorBidi" w:cstheme="majorBidi"/>
          <w:color w:val="333333"/>
        </w:rPr>
        <w:t xml:space="preserve">Le projet est divisé en deux parties distinctes : </w:t>
      </w:r>
    </w:p>
    <w:p w:rsidR="00231E03" w:rsidRPr="00D360BA" w:rsidRDefault="00231E03" w:rsidP="00050326">
      <w:pPr>
        <w:pStyle w:val="NormalWeb"/>
        <w:numPr>
          <w:ilvl w:val="0"/>
          <w:numId w:val="11"/>
        </w:numPr>
        <w:shd w:val="clear" w:color="auto" w:fill="FFFFFF"/>
        <w:spacing w:line="360" w:lineRule="auto"/>
        <w:ind w:left="426"/>
        <w:rPr>
          <w:rFonts w:asciiTheme="majorBidi" w:hAnsiTheme="majorBidi" w:cstheme="majorBidi"/>
          <w:color w:val="333333"/>
        </w:rPr>
      </w:pPr>
      <w:r w:rsidRPr="00D360BA">
        <w:rPr>
          <w:rFonts w:asciiTheme="majorBidi" w:hAnsiTheme="majorBidi" w:cstheme="majorBidi"/>
          <w:color w:val="333333"/>
        </w:rPr>
        <w:t>Les unités de vie à rez-de-chaussée, en partie arrière du terrain.</w:t>
      </w:r>
    </w:p>
    <w:p w:rsidR="00231E03" w:rsidRDefault="00231E03" w:rsidP="00050326">
      <w:pPr>
        <w:pStyle w:val="NormalWeb"/>
        <w:numPr>
          <w:ilvl w:val="0"/>
          <w:numId w:val="11"/>
        </w:numPr>
        <w:shd w:val="clear" w:color="auto" w:fill="FFFFFF"/>
        <w:spacing w:line="360" w:lineRule="auto"/>
        <w:ind w:left="426"/>
        <w:rPr>
          <w:rFonts w:asciiTheme="majorBidi" w:hAnsiTheme="majorBidi" w:cstheme="majorBidi"/>
          <w:color w:val="333333"/>
        </w:rPr>
      </w:pPr>
      <w:r w:rsidRPr="00D360BA">
        <w:rPr>
          <w:rFonts w:asciiTheme="majorBidi" w:hAnsiTheme="majorBidi" w:cstheme="majorBidi"/>
          <w:color w:val="333333"/>
        </w:rPr>
        <w:t>Le bâtiment principal qui accueille les locaux d’activité, les unités d’hébergement et l’administration en façade du site.</w:t>
      </w:r>
    </w:p>
    <w:p w:rsidR="001530F7" w:rsidRPr="002B1B05" w:rsidRDefault="008F6DF8" w:rsidP="001530F7">
      <w:pPr>
        <w:pStyle w:val="NormalWeb"/>
        <w:shd w:val="clear" w:color="auto" w:fill="FFFFFF"/>
        <w:spacing w:line="360" w:lineRule="auto"/>
        <w:ind w:left="426"/>
        <w:rPr>
          <w:rFonts w:asciiTheme="majorBidi" w:hAnsiTheme="majorBidi" w:cstheme="majorBidi"/>
          <w:color w:val="333333"/>
        </w:rPr>
      </w:pPr>
      <w:r w:rsidRPr="008F6DF8">
        <w:pict>
          <v:shape id="_x0000_s1172" type="#_x0000_t202" style="position:absolute;left:0;text-align:left;margin-left:251.3pt;margin-top:21.7pt;width:214.2pt;height:20.9pt;z-index:251770880">
            <v:textbox style="mso-next-textbox:#_x0000_s1172">
              <w:txbxContent>
                <w:p w:rsidR="00A819A1" w:rsidRPr="002B1B05" w:rsidRDefault="00A819A1" w:rsidP="00231E03">
                  <w:pPr>
                    <w:jc w:val="center"/>
                    <w:rPr>
                      <w:rFonts w:asciiTheme="majorBidi" w:hAnsiTheme="majorBidi" w:cstheme="majorBidi"/>
                      <w:szCs w:val="24"/>
                    </w:rPr>
                  </w:pPr>
                  <w:r>
                    <w:rPr>
                      <w:rFonts w:asciiTheme="majorBidi" w:hAnsiTheme="majorBidi" w:cstheme="majorBidi"/>
                      <w:b/>
                      <w:bCs/>
                      <w:szCs w:val="24"/>
                    </w:rPr>
                    <w:t>Figure 19</w:t>
                  </w:r>
                  <w:r w:rsidRPr="002B1B05">
                    <w:rPr>
                      <w:rFonts w:asciiTheme="majorBidi" w:hAnsiTheme="majorBidi" w:cstheme="majorBidi"/>
                      <w:szCs w:val="24"/>
                    </w:rPr>
                    <w:t> : la répartition des espaces</w:t>
                  </w:r>
                </w:p>
              </w:txbxContent>
            </v:textbox>
          </v:shape>
        </w:pict>
      </w:r>
    </w:p>
    <w:p w:rsidR="001530F7" w:rsidRPr="001530F7" w:rsidRDefault="00FE41BE" w:rsidP="000A659A">
      <w:pPr>
        <w:pStyle w:val="Titre5"/>
        <w:numPr>
          <w:ilvl w:val="0"/>
          <w:numId w:val="0"/>
        </w:numPr>
      </w:pPr>
      <w:bookmarkStart w:id="92" w:name="_Toc485245606"/>
      <w:r w:rsidRPr="00FE41BE">
        <w:rPr>
          <w:rStyle w:val="lev"/>
          <w:b/>
          <w:bCs/>
        </w:rPr>
        <w:t>La</w:t>
      </w:r>
      <w:r w:rsidR="00231E03" w:rsidRPr="00FE41BE">
        <w:rPr>
          <w:rStyle w:val="lev"/>
          <w:b/>
          <w:bCs/>
        </w:rPr>
        <w:t xml:space="preserve"> volumétrie</w:t>
      </w:r>
      <w:bookmarkEnd w:id="92"/>
      <w:r w:rsidR="00231E03" w:rsidRPr="00FE41BE">
        <w:rPr>
          <w:rStyle w:val="lev"/>
          <w:b/>
          <w:bCs/>
        </w:rPr>
        <w:t xml:space="preserve"> </w:t>
      </w:r>
    </w:p>
    <w:p w:rsidR="00231E03" w:rsidRDefault="00231E03" w:rsidP="00231E03">
      <w:pPr>
        <w:pStyle w:val="NormalWeb"/>
        <w:shd w:val="clear" w:color="auto" w:fill="FFFFFF"/>
        <w:spacing w:line="360" w:lineRule="auto"/>
        <w:rPr>
          <w:rFonts w:asciiTheme="majorBidi" w:hAnsiTheme="majorBidi" w:cstheme="majorBidi"/>
          <w:color w:val="333333"/>
        </w:rPr>
      </w:pPr>
      <w:r w:rsidRPr="00D360BA">
        <w:rPr>
          <w:rFonts w:asciiTheme="majorBidi" w:hAnsiTheme="majorBidi" w:cstheme="majorBidi"/>
          <w:color w:val="333333"/>
        </w:rPr>
        <w:t>Le bâtiment a été conçu de manière à stimuler par son architecture et ses ambiances les enfants accueillis. Ainsi, son architecture déploie des volumes dynamiques et variés jamais répétitifs.</w:t>
      </w:r>
    </w:p>
    <w:p w:rsidR="00623279" w:rsidRDefault="00623279" w:rsidP="00231E03">
      <w:pPr>
        <w:pStyle w:val="NormalWeb"/>
        <w:shd w:val="clear" w:color="auto" w:fill="FFFFFF"/>
        <w:spacing w:line="360" w:lineRule="auto"/>
        <w:rPr>
          <w:rFonts w:asciiTheme="majorBidi" w:hAnsiTheme="majorBidi" w:cstheme="majorBidi"/>
          <w:color w:val="333333"/>
        </w:rPr>
      </w:pPr>
    </w:p>
    <w:p w:rsidR="00623279" w:rsidRDefault="00623279" w:rsidP="00231E03">
      <w:pPr>
        <w:pStyle w:val="NormalWeb"/>
        <w:shd w:val="clear" w:color="auto" w:fill="FFFFFF"/>
        <w:spacing w:line="360" w:lineRule="auto"/>
        <w:rPr>
          <w:rFonts w:asciiTheme="majorBidi" w:hAnsiTheme="majorBidi" w:cstheme="majorBidi"/>
          <w:color w:val="333333"/>
        </w:rPr>
      </w:pPr>
    </w:p>
    <w:p w:rsidR="00623279" w:rsidRPr="00D360BA" w:rsidRDefault="00623279" w:rsidP="00231E03">
      <w:pPr>
        <w:pStyle w:val="NormalWeb"/>
        <w:shd w:val="clear" w:color="auto" w:fill="FFFFFF"/>
        <w:spacing w:line="360" w:lineRule="auto"/>
        <w:rPr>
          <w:rStyle w:val="lev"/>
          <w:rFonts w:asciiTheme="majorBidi" w:eastAsiaTheme="minorHAnsi" w:hAnsiTheme="majorBidi"/>
        </w:rPr>
      </w:pPr>
    </w:p>
    <w:p w:rsidR="00231E03" w:rsidRPr="00E1257E" w:rsidRDefault="00231E03" w:rsidP="00231E03">
      <w:pPr>
        <w:pStyle w:val="NormalWeb"/>
        <w:shd w:val="clear" w:color="auto" w:fill="FFFFFF"/>
        <w:rPr>
          <w:rFonts w:asciiTheme="majorBidi" w:hAnsiTheme="majorBidi" w:cstheme="majorBidi"/>
          <w:noProof/>
        </w:rPr>
      </w:pPr>
      <w:r w:rsidRPr="00E1257E">
        <w:rPr>
          <w:rFonts w:asciiTheme="majorBidi" w:hAnsiTheme="majorBidi" w:cstheme="majorBidi"/>
          <w:noProof/>
        </w:rPr>
        <w:lastRenderedPageBreak/>
        <w:t>Volumétrie riche et dynamique</w:t>
      </w:r>
    </w:p>
    <w:p w:rsidR="00B71872" w:rsidRDefault="008F6DF8" w:rsidP="00B91025">
      <w:pPr>
        <w:pStyle w:val="NormalWeb"/>
        <w:shd w:val="clear" w:color="auto" w:fill="FFFFFF"/>
        <w:rPr>
          <w:rFonts w:asciiTheme="majorBidi" w:hAnsiTheme="majorBidi" w:cstheme="majorBidi"/>
        </w:rPr>
      </w:pPr>
      <w:r>
        <w:rPr>
          <w:rFonts w:asciiTheme="majorBidi" w:hAnsiTheme="majorBidi" w:cstheme="majorBidi"/>
          <w:noProof/>
        </w:rPr>
        <w:pict>
          <v:shape id="_x0000_s1174" type="#_x0000_t32" style="position:absolute;margin-left:118.9pt;margin-top:3.05pt;width:33pt;height:78.6pt;flip:x;z-index:251776000" o:connectortype="straight" strokeweight="6pt">
            <v:stroke endarrow="block"/>
          </v:shape>
        </w:pict>
      </w:r>
      <w:r>
        <w:rPr>
          <w:rFonts w:asciiTheme="majorBidi" w:hAnsiTheme="majorBidi" w:cstheme="majorBidi"/>
          <w:noProof/>
        </w:rPr>
        <w:pict>
          <v:shape id="_x0000_s1173" type="#_x0000_t32" style="position:absolute;margin-left:151.9pt;margin-top:3.05pt;width:118.65pt;height:92.15pt;z-index:251774976" o:connectortype="straight" strokeweight="6pt">
            <v:stroke endarrow="block"/>
          </v:shape>
        </w:pict>
      </w:r>
      <w:r w:rsidR="00B91025">
        <w:rPr>
          <w:rFonts w:asciiTheme="majorBidi" w:hAnsiTheme="majorBidi" w:cstheme="majorBidi"/>
          <w:noProof/>
        </w:rPr>
        <w:drawing>
          <wp:anchor distT="0" distB="0" distL="114300" distR="114300" simplePos="0" relativeHeight="251773952" behindDoc="1" locked="0" layoutInCell="1" allowOverlap="1">
            <wp:simplePos x="0" y="0"/>
            <wp:positionH relativeFrom="column">
              <wp:posOffset>2777490</wp:posOffset>
            </wp:positionH>
            <wp:positionV relativeFrom="paragraph">
              <wp:posOffset>1142365</wp:posOffset>
            </wp:positionV>
            <wp:extent cx="3245485" cy="1920240"/>
            <wp:effectExtent l="38100" t="57150" r="107315" b="99060"/>
            <wp:wrapTight wrapText="bothSides">
              <wp:wrapPolygon edited="0">
                <wp:start x="-254" y="-643"/>
                <wp:lineTo x="-254" y="22714"/>
                <wp:lineTo x="22061" y="22714"/>
                <wp:lineTo x="22187" y="22714"/>
                <wp:lineTo x="22314" y="21429"/>
                <wp:lineTo x="22314" y="-214"/>
                <wp:lineTo x="22061" y="-643"/>
                <wp:lineTo x="-254" y="-643"/>
              </wp:wrapPolygon>
            </wp:wrapTight>
            <wp:docPr id="44" name="Image 2" descr="C:\Users\bensaim\Desktop\exemples\l’IME APAJH\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saim\Desktop\exemples\l’IME APAJH\ime1.jpg"/>
                    <pic:cNvPicPr>
                      <a:picLocks noChangeAspect="1" noChangeArrowheads="1"/>
                    </pic:cNvPicPr>
                  </pic:nvPicPr>
                  <pic:blipFill>
                    <a:blip r:embed="rId94"/>
                    <a:srcRect/>
                    <a:stretch>
                      <a:fillRect/>
                    </a:stretch>
                  </pic:blipFill>
                  <pic:spPr bwMode="auto">
                    <a:xfrm>
                      <a:off x="0" y="0"/>
                      <a:ext cx="3245485" cy="1920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31E03" w:rsidRPr="00E1257E">
        <w:rPr>
          <w:rFonts w:asciiTheme="majorBidi" w:hAnsiTheme="majorBidi" w:cstheme="majorBidi"/>
        </w:rPr>
        <w:t>La hauteur est limitée</w:t>
      </w:r>
      <w:r w:rsidR="00231E03" w:rsidRPr="00E1257E">
        <w:rPr>
          <w:rStyle w:val="lev"/>
          <w:rFonts w:asciiTheme="majorBidi" w:eastAsiaTheme="majorEastAsia" w:hAnsiTheme="majorBidi"/>
          <w:color w:val="333333"/>
        </w:rPr>
        <w:t xml:space="preserve"> </w:t>
      </w:r>
      <w:r w:rsidR="00231E03" w:rsidRPr="00E1257E">
        <w:rPr>
          <w:rFonts w:asciiTheme="majorBidi" w:hAnsiTheme="majorBidi" w:cstheme="majorBidi"/>
        </w:rPr>
        <w:t>en R+1</w:t>
      </w:r>
    </w:p>
    <w:p w:rsidR="00B91025" w:rsidRDefault="00B91025" w:rsidP="00B91025">
      <w:pPr>
        <w:pStyle w:val="NormalWeb"/>
        <w:shd w:val="clear" w:color="auto" w:fill="FFFFFF"/>
        <w:rPr>
          <w:rFonts w:asciiTheme="majorBidi" w:hAnsiTheme="majorBidi" w:cstheme="majorBidi"/>
        </w:rPr>
      </w:pPr>
    </w:p>
    <w:p w:rsidR="00B91025" w:rsidRDefault="00B91025" w:rsidP="00B91025">
      <w:pPr>
        <w:pStyle w:val="NormalWeb"/>
        <w:shd w:val="clear" w:color="auto" w:fill="FFFFFF"/>
        <w:rPr>
          <w:rFonts w:asciiTheme="majorBidi" w:hAnsiTheme="majorBidi" w:cstheme="majorBidi"/>
        </w:rPr>
      </w:pPr>
      <w:r>
        <w:rPr>
          <w:rFonts w:asciiTheme="majorBidi" w:hAnsiTheme="majorBidi" w:cstheme="majorBidi"/>
          <w:noProof/>
        </w:rPr>
        <w:drawing>
          <wp:anchor distT="0" distB="0" distL="114300" distR="114300" simplePos="0" relativeHeight="251772928" behindDoc="1" locked="0" layoutInCell="1" allowOverlap="1">
            <wp:simplePos x="0" y="0"/>
            <wp:positionH relativeFrom="column">
              <wp:posOffset>-622935</wp:posOffset>
            </wp:positionH>
            <wp:positionV relativeFrom="paragraph">
              <wp:posOffset>160020</wp:posOffset>
            </wp:positionV>
            <wp:extent cx="3006090" cy="1984375"/>
            <wp:effectExtent l="38100" t="57150" r="118110" b="92075"/>
            <wp:wrapTight wrapText="bothSides">
              <wp:wrapPolygon edited="0">
                <wp:start x="-274" y="-622"/>
                <wp:lineTo x="-274" y="22602"/>
                <wp:lineTo x="22175" y="22602"/>
                <wp:lineTo x="22312" y="22602"/>
                <wp:lineTo x="22449" y="21358"/>
                <wp:lineTo x="22449" y="-207"/>
                <wp:lineTo x="22175" y="-622"/>
                <wp:lineTo x="-274" y="-622"/>
              </wp:wrapPolygon>
            </wp:wrapTight>
            <wp:docPr id="42" name="Image 16" descr="http://www.construction21.org/france/data/sources/users/7505/.thumbs/ime304.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onstruction21.org/france/data/sources/users/7505/.thumbs/ime304.jpg">
                      <a:hlinkClick r:id="rId95"/>
                    </pic:cNvPr>
                    <pic:cNvPicPr>
                      <a:picLocks noChangeAspect="1" noChangeArrowheads="1"/>
                    </pic:cNvPicPr>
                  </pic:nvPicPr>
                  <pic:blipFill>
                    <a:blip r:embed="rId96"/>
                    <a:srcRect/>
                    <a:stretch>
                      <a:fillRect/>
                    </a:stretch>
                  </pic:blipFill>
                  <pic:spPr bwMode="auto">
                    <a:xfrm>
                      <a:off x="0" y="0"/>
                      <a:ext cx="3006090" cy="1984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91025" w:rsidRDefault="00B91025" w:rsidP="00B91025">
      <w:pPr>
        <w:pStyle w:val="NormalWeb"/>
        <w:shd w:val="clear" w:color="auto" w:fill="FFFFFF"/>
        <w:rPr>
          <w:rFonts w:asciiTheme="majorBidi" w:hAnsiTheme="majorBidi" w:cstheme="majorBidi"/>
        </w:rPr>
      </w:pPr>
    </w:p>
    <w:p w:rsidR="00B91025" w:rsidRDefault="008F6DF8" w:rsidP="00B91025">
      <w:pPr>
        <w:pStyle w:val="NormalWeb"/>
        <w:shd w:val="clear" w:color="auto" w:fill="FFFFFF"/>
        <w:rPr>
          <w:rFonts w:asciiTheme="majorBidi" w:hAnsiTheme="majorBidi" w:cstheme="majorBidi"/>
        </w:rPr>
      </w:pPr>
      <w:r>
        <w:rPr>
          <w:rFonts w:asciiTheme="majorBidi" w:hAnsiTheme="majorBidi" w:cstheme="majorBidi"/>
          <w:noProof/>
        </w:rPr>
        <w:pict>
          <v:shape id="_x0000_s1175" type="#_x0000_t202" style="position:absolute;margin-left:-2.9pt;margin-top:12.9pt;width:395.65pt;height:25.95pt;z-index:251777024">
            <v:textbox style="mso-next-textbox:#_x0000_s1175">
              <w:txbxContent>
                <w:p w:rsidR="00A819A1" w:rsidRPr="00C008E0" w:rsidRDefault="00A819A1" w:rsidP="00B91025">
                  <w:pPr>
                    <w:jc w:val="center"/>
                    <w:rPr>
                      <w:rFonts w:asciiTheme="majorBidi" w:hAnsiTheme="majorBidi" w:cstheme="majorBidi"/>
                      <w:szCs w:val="24"/>
                    </w:rPr>
                  </w:pPr>
                  <w:r>
                    <w:rPr>
                      <w:rFonts w:asciiTheme="majorBidi" w:hAnsiTheme="majorBidi" w:cstheme="majorBidi"/>
                      <w:b/>
                      <w:bCs/>
                      <w:szCs w:val="24"/>
                    </w:rPr>
                    <w:t>Figure 20</w:t>
                  </w:r>
                  <w:r w:rsidRPr="00C008E0">
                    <w:rPr>
                      <w:rFonts w:asciiTheme="majorBidi" w:hAnsiTheme="majorBidi" w:cstheme="majorBidi"/>
                      <w:szCs w:val="24"/>
                    </w:rPr>
                    <w:t> : Volumétrie</w:t>
                  </w:r>
                  <w:r>
                    <w:rPr>
                      <w:rFonts w:asciiTheme="majorBidi" w:hAnsiTheme="majorBidi" w:cstheme="majorBidi"/>
                      <w:szCs w:val="24"/>
                    </w:rPr>
                    <w:t xml:space="preserve"> de l’institut médico éducatif YEPI KAZ</w:t>
                  </w:r>
                </w:p>
              </w:txbxContent>
            </v:textbox>
          </v:shape>
        </w:pict>
      </w:r>
    </w:p>
    <w:p w:rsidR="00B91025" w:rsidRDefault="00B91025" w:rsidP="00B91025">
      <w:pPr>
        <w:pStyle w:val="NormalWeb"/>
        <w:shd w:val="clear" w:color="auto" w:fill="FFFFFF"/>
        <w:rPr>
          <w:rFonts w:asciiTheme="majorBidi" w:hAnsiTheme="majorBidi" w:cstheme="majorBidi"/>
        </w:rPr>
      </w:pPr>
    </w:p>
    <w:p w:rsidR="00623279" w:rsidRDefault="00623279" w:rsidP="000A659A">
      <w:pPr>
        <w:pStyle w:val="Titre5"/>
        <w:numPr>
          <w:ilvl w:val="0"/>
          <w:numId w:val="0"/>
        </w:numPr>
        <w:rPr>
          <w:rStyle w:val="lev"/>
          <w:rFonts w:asciiTheme="majorBidi" w:eastAsiaTheme="minorEastAsia" w:hAnsiTheme="majorBidi" w:cstheme="minorBidi"/>
          <w:b/>
          <w:bCs/>
          <w:lang w:eastAsia="fr-FR"/>
        </w:rPr>
      </w:pPr>
      <w:bookmarkStart w:id="93" w:name="_Toc485245607"/>
    </w:p>
    <w:p w:rsidR="00B91025" w:rsidRPr="000A659A" w:rsidRDefault="00B91025" w:rsidP="000A659A">
      <w:pPr>
        <w:pStyle w:val="Titre5"/>
        <w:numPr>
          <w:ilvl w:val="0"/>
          <w:numId w:val="0"/>
        </w:numPr>
        <w:rPr>
          <w:rStyle w:val="lev"/>
          <w:rFonts w:asciiTheme="majorBidi" w:eastAsia="Times New Roman" w:hAnsiTheme="majorBidi"/>
          <w:b/>
          <w:bCs/>
          <w:color w:val="333333"/>
          <w:lang w:eastAsia="fr-FR"/>
        </w:rPr>
      </w:pPr>
      <w:r w:rsidRPr="000A659A">
        <w:rPr>
          <w:rStyle w:val="lev"/>
          <w:rFonts w:asciiTheme="majorBidi" w:hAnsiTheme="majorBidi"/>
          <w:b/>
          <w:bCs/>
          <w:lang w:eastAsia="fr-FR"/>
        </w:rPr>
        <w:t>Programme et Organisation  Fonctionnelle</w:t>
      </w:r>
      <w:bookmarkEnd w:id="93"/>
      <w:r w:rsidRPr="000A659A">
        <w:rPr>
          <w:rStyle w:val="lev"/>
          <w:rFonts w:asciiTheme="majorBidi" w:hAnsiTheme="majorBidi"/>
          <w:b/>
          <w:bCs/>
          <w:lang w:eastAsia="fr-FR"/>
        </w:rPr>
        <w:t xml:space="preserve"> </w:t>
      </w:r>
    </w:p>
    <w:p w:rsidR="00B91025" w:rsidRDefault="00B91025" w:rsidP="00B91025">
      <w:pPr>
        <w:pStyle w:val="NormalWeb"/>
        <w:shd w:val="clear" w:color="auto" w:fill="FFFFFF"/>
        <w:rPr>
          <w:rFonts w:asciiTheme="majorBidi" w:hAnsiTheme="majorBidi" w:cstheme="majorBidi"/>
        </w:rPr>
      </w:pPr>
      <w:r>
        <w:rPr>
          <w:rFonts w:asciiTheme="majorBidi" w:hAnsiTheme="majorBidi" w:cstheme="majorBidi"/>
          <w:noProof/>
        </w:rPr>
        <w:drawing>
          <wp:inline distT="0" distB="0" distL="0" distR="0">
            <wp:extent cx="5534025" cy="1895475"/>
            <wp:effectExtent l="1905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srcRect/>
                    <a:stretch>
                      <a:fillRect/>
                    </a:stretch>
                  </pic:blipFill>
                  <pic:spPr bwMode="auto">
                    <a:xfrm>
                      <a:off x="0" y="0"/>
                      <a:ext cx="5534025" cy="1895475"/>
                    </a:xfrm>
                    <a:prstGeom prst="rect">
                      <a:avLst/>
                    </a:prstGeom>
                    <a:noFill/>
                    <a:ln w="9525">
                      <a:noFill/>
                      <a:miter lim="800000"/>
                      <a:headEnd/>
                      <a:tailEnd/>
                    </a:ln>
                  </pic:spPr>
                </pic:pic>
              </a:graphicData>
            </a:graphic>
          </wp:inline>
        </w:drawing>
      </w:r>
    </w:p>
    <w:p w:rsidR="00B91025" w:rsidRPr="00FE41BE" w:rsidRDefault="00623279" w:rsidP="000A659A">
      <w:pPr>
        <w:pStyle w:val="Titre5"/>
        <w:numPr>
          <w:ilvl w:val="0"/>
          <w:numId w:val="0"/>
        </w:numPr>
        <w:rPr>
          <w:rStyle w:val="lev"/>
          <w:b/>
          <w:bCs/>
        </w:rPr>
      </w:pPr>
      <w:bookmarkStart w:id="94" w:name="_Toc485245608"/>
      <w:r>
        <w:rPr>
          <w:rStyle w:val="lev"/>
          <w:b/>
          <w:bCs/>
        </w:rPr>
        <w:t>T</w:t>
      </w:r>
      <w:r w:rsidR="00B91025" w:rsidRPr="00FE41BE">
        <w:rPr>
          <w:rStyle w:val="lev"/>
          <w:b/>
          <w:bCs/>
        </w:rPr>
        <w:t>raitement des façades</w:t>
      </w:r>
      <w:bookmarkEnd w:id="94"/>
      <w:r w:rsidR="00B91025" w:rsidRPr="00FE41BE">
        <w:rPr>
          <w:rStyle w:val="lev"/>
          <w:b/>
          <w:bCs/>
        </w:rPr>
        <w:t xml:space="preserve"> </w:t>
      </w:r>
    </w:p>
    <w:p w:rsidR="00B91025" w:rsidRPr="00FA1F03" w:rsidRDefault="00B91025" w:rsidP="00FE41BE">
      <w:pPr>
        <w:shd w:val="clear" w:color="auto" w:fill="FFFFFF"/>
        <w:rPr>
          <w:rFonts w:asciiTheme="majorBidi" w:eastAsia="Times New Roman" w:hAnsiTheme="majorBidi" w:cstheme="majorBidi"/>
          <w:color w:val="333333"/>
          <w:szCs w:val="24"/>
          <w:lang w:eastAsia="fr-FR"/>
        </w:rPr>
      </w:pPr>
      <w:r w:rsidRPr="00FA1F03">
        <w:rPr>
          <w:rFonts w:asciiTheme="majorBidi" w:eastAsia="Times New Roman" w:hAnsiTheme="majorBidi" w:cstheme="majorBidi"/>
          <w:color w:val="333333"/>
          <w:szCs w:val="24"/>
          <w:lang w:eastAsia="fr-FR"/>
        </w:rPr>
        <w:t>L</w:t>
      </w:r>
      <w:r w:rsidR="00FE41BE">
        <w:rPr>
          <w:rFonts w:asciiTheme="majorBidi" w:eastAsia="Times New Roman" w:hAnsiTheme="majorBidi" w:cstheme="majorBidi"/>
          <w:color w:val="333333"/>
          <w:szCs w:val="24"/>
          <w:lang w:eastAsia="fr-FR"/>
        </w:rPr>
        <w:t xml:space="preserve">e plain domine plus que le vide, </w:t>
      </w:r>
      <w:r w:rsidRPr="00FA1F03">
        <w:rPr>
          <w:rFonts w:asciiTheme="majorBidi" w:eastAsia="Times New Roman" w:hAnsiTheme="majorBidi" w:cstheme="majorBidi"/>
          <w:color w:val="333333"/>
          <w:szCs w:val="24"/>
          <w:lang w:eastAsia="fr-FR"/>
        </w:rPr>
        <w:t xml:space="preserve">Le bâtiment principal développe donc sa façade face à l’Est pour capter le vent tout en ayant des protections solaires adaptées. </w:t>
      </w:r>
    </w:p>
    <w:p w:rsidR="00B91025" w:rsidRPr="00E1257E" w:rsidRDefault="00B91025" w:rsidP="00B91025">
      <w:pPr>
        <w:shd w:val="clear" w:color="auto" w:fill="FFFFFF"/>
        <w:rPr>
          <w:rFonts w:asciiTheme="majorBidi" w:eastAsia="Times New Roman" w:hAnsiTheme="majorBidi" w:cstheme="majorBidi"/>
          <w:color w:val="333333"/>
          <w:szCs w:val="24"/>
          <w:lang w:eastAsia="fr-FR"/>
        </w:rPr>
      </w:pPr>
      <w:r w:rsidRPr="00FA1F03">
        <w:rPr>
          <w:rFonts w:asciiTheme="majorBidi" w:eastAsia="Times New Roman" w:hAnsiTheme="majorBidi" w:cstheme="majorBidi"/>
          <w:color w:val="333333"/>
          <w:szCs w:val="24"/>
          <w:lang w:eastAsia="fr-FR"/>
        </w:rPr>
        <w:t>Le dynamisme, les couleurs, et les développés de formes qui vise à favoriser l’épanouissement des enfants accueillis par des stimulations sensorielles diverses.</w:t>
      </w:r>
      <w:r>
        <w:rPr>
          <w:rFonts w:asciiTheme="majorBidi" w:eastAsia="Times New Roman" w:hAnsiTheme="majorBidi" w:cstheme="majorBidi"/>
          <w:color w:val="333333"/>
          <w:szCs w:val="24"/>
          <w:lang w:eastAsia="fr-FR"/>
        </w:rPr>
        <w:t xml:space="preserve"> </w:t>
      </w:r>
      <w:r w:rsidRPr="00FA1F03">
        <w:rPr>
          <w:rFonts w:asciiTheme="majorBidi" w:eastAsia="Times New Roman" w:hAnsiTheme="majorBidi" w:cstheme="majorBidi"/>
          <w:color w:val="333333"/>
          <w:szCs w:val="24"/>
          <w:lang w:eastAsia="fr-FR"/>
        </w:rPr>
        <w:t xml:space="preserve">La </w:t>
      </w:r>
      <w:r w:rsidRPr="00FA1F03">
        <w:rPr>
          <w:rFonts w:asciiTheme="majorBidi" w:eastAsia="Times New Roman" w:hAnsiTheme="majorBidi" w:cstheme="majorBidi"/>
          <w:color w:val="333333"/>
          <w:szCs w:val="24"/>
          <w:lang w:eastAsia="fr-FR"/>
        </w:rPr>
        <w:lastRenderedPageBreak/>
        <w:t>mixité des matériaux participe à la diversité des ambiances, visuellement comme sensoriellement. Les changements de revêtements (bois, terre cuite,</w:t>
      </w:r>
      <w:r>
        <w:rPr>
          <w:rFonts w:asciiTheme="majorBidi" w:eastAsia="Times New Roman" w:hAnsiTheme="majorBidi" w:cstheme="majorBidi"/>
          <w:color w:val="333333"/>
          <w:szCs w:val="24"/>
          <w:lang w:eastAsia="fr-FR"/>
        </w:rPr>
        <w:t xml:space="preserve"> </w:t>
      </w:r>
      <w:r w:rsidRPr="00FA1F03">
        <w:rPr>
          <w:rFonts w:asciiTheme="majorBidi" w:eastAsia="Times New Roman" w:hAnsiTheme="majorBidi" w:cstheme="majorBidi"/>
          <w:color w:val="333333"/>
          <w:szCs w:val="24"/>
          <w:lang w:eastAsia="fr-FR"/>
        </w:rPr>
        <w:t>sol sou</w:t>
      </w:r>
      <w:r>
        <w:rPr>
          <w:rFonts w:asciiTheme="majorBidi" w:eastAsia="Times New Roman" w:hAnsiTheme="majorBidi" w:cstheme="majorBidi"/>
          <w:color w:val="333333"/>
          <w:szCs w:val="24"/>
          <w:lang w:eastAsia="fr-FR"/>
        </w:rPr>
        <w:t>ple, béton balayé, strié, etc.)</w:t>
      </w:r>
    </w:p>
    <w:p w:rsidR="00B91025" w:rsidRPr="00B91025" w:rsidRDefault="008F6DF8" w:rsidP="00B91025">
      <w:pPr>
        <w:pStyle w:val="NormalWeb"/>
        <w:shd w:val="clear" w:color="auto" w:fill="FFFFFF"/>
        <w:rPr>
          <w:rFonts w:asciiTheme="majorBidi" w:hAnsiTheme="majorBidi" w:cstheme="majorBidi"/>
        </w:rPr>
      </w:pPr>
      <w:r w:rsidRPr="008F6DF8">
        <w:rPr>
          <w:rFonts w:asciiTheme="majorBidi" w:hAnsiTheme="majorBidi" w:cstheme="majorBidi"/>
          <w:noProof/>
          <w:color w:val="333333"/>
        </w:rPr>
        <w:pict>
          <v:shape id="_x0000_s1177" type="#_x0000_t202" style="position:absolute;margin-left:95.1pt;margin-top:2.3pt;width:205.85pt;height:23.45pt;z-index:251781120">
            <v:textbox style="mso-next-textbox:#_x0000_s1177">
              <w:txbxContent>
                <w:p w:rsidR="00A819A1" w:rsidRPr="00C008E0" w:rsidRDefault="00A819A1" w:rsidP="00B91025">
                  <w:pPr>
                    <w:jc w:val="center"/>
                    <w:rPr>
                      <w:rFonts w:asciiTheme="majorBidi" w:hAnsiTheme="majorBidi" w:cstheme="majorBidi"/>
                      <w:szCs w:val="24"/>
                    </w:rPr>
                  </w:pPr>
                  <w:r>
                    <w:rPr>
                      <w:rFonts w:asciiTheme="majorBidi" w:hAnsiTheme="majorBidi" w:cstheme="majorBidi"/>
                      <w:b/>
                      <w:bCs/>
                      <w:szCs w:val="24"/>
                    </w:rPr>
                    <w:t>Figure 21</w:t>
                  </w:r>
                  <w:r w:rsidRPr="00C008E0">
                    <w:rPr>
                      <w:rFonts w:asciiTheme="majorBidi" w:hAnsiTheme="majorBidi" w:cstheme="majorBidi"/>
                      <w:szCs w:val="24"/>
                    </w:rPr>
                    <w:t xml:space="preserve"> : </w:t>
                  </w:r>
                  <w:r>
                    <w:rPr>
                      <w:rFonts w:asciiTheme="majorBidi" w:hAnsiTheme="majorBidi" w:cstheme="majorBidi"/>
                      <w:szCs w:val="24"/>
                    </w:rPr>
                    <w:t>Traitement des f</w:t>
                  </w:r>
                  <w:r w:rsidRPr="00C008E0">
                    <w:rPr>
                      <w:rFonts w:asciiTheme="majorBidi" w:hAnsiTheme="majorBidi" w:cstheme="majorBidi"/>
                      <w:szCs w:val="24"/>
                    </w:rPr>
                    <w:t>açades</w:t>
                  </w:r>
                </w:p>
              </w:txbxContent>
            </v:textbox>
          </v:shape>
        </w:pict>
      </w:r>
      <w:r w:rsidR="00FE41BE">
        <w:rPr>
          <w:rFonts w:asciiTheme="majorBidi" w:hAnsiTheme="majorBidi" w:cstheme="majorBidi"/>
          <w:noProof/>
          <w:color w:val="333333"/>
        </w:rPr>
        <w:drawing>
          <wp:anchor distT="0" distB="0" distL="114300" distR="114300" simplePos="0" relativeHeight="251779072" behindDoc="1" locked="0" layoutInCell="1" allowOverlap="1">
            <wp:simplePos x="0" y="0"/>
            <wp:positionH relativeFrom="column">
              <wp:posOffset>-165735</wp:posOffset>
            </wp:positionH>
            <wp:positionV relativeFrom="paragraph">
              <wp:posOffset>85090</wp:posOffset>
            </wp:positionV>
            <wp:extent cx="2842260" cy="1333500"/>
            <wp:effectExtent l="38100" t="57150" r="110490" b="95250"/>
            <wp:wrapTight wrapText="bothSides">
              <wp:wrapPolygon edited="0">
                <wp:start x="-290" y="-926"/>
                <wp:lineTo x="-290" y="23143"/>
                <wp:lineTo x="22150" y="23143"/>
                <wp:lineTo x="22295" y="23143"/>
                <wp:lineTo x="22440" y="21291"/>
                <wp:lineTo x="22440" y="-309"/>
                <wp:lineTo x="22150" y="-926"/>
                <wp:lineTo x="-290" y="-926"/>
              </wp:wrapPolygon>
            </wp:wrapTight>
            <wp:docPr id="8" name="Image 8" descr="http://www.construction21.org/france/data/sources/users/7505/.thumbs/ime150.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onstruction21.org/france/data/sources/users/7505/.thumbs/ime150.jpg">
                      <a:hlinkClick r:id="rId98"/>
                    </pic:cNvPr>
                    <pic:cNvPicPr>
                      <a:picLocks noChangeAspect="1" noChangeArrowheads="1"/>
                    </pic:cNvPicPr>
                  </pic:nvPicPr>
                  <pic:blipFill>
                    <a:blip r:embed="rId99"/>
                    <a:srcRect/>
                    <a:stretch>
                      <a:fillRect/>
                    </a:stretch>
                  </pic:blipFill>
                  <pic:spPr bwMode="auto">
                    <a:xfrm>
                      <a:off x="0" y="0"/>
                      <a:ext cx="284226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E41BE">
        <w:rPr>
          <w:rFonts w:asciiTheme="majorBidi" w:hAnsiTheme="majorBidi" w:cstheme="majorBidi"/>
          <w:noProof/>
          <w:color w:val="333333"/>
        </w:rPr>
        <w:drawing>
          <wp:anchor distT="0" distB="0" distL="114300" distR="114300" simplePos="0" relativeHeight="251780096" behindDoc="1" locked="0" layoutInCell="1" allowOverlap="1">
            <wp:simplePos x="0" y="0"/>
            <wp:positionH relativeFrom="column">
              <wp:posOffset>2929890</wp:posOffset>
            </wp:positionH>
            <wp:positionV relativeFrom="paragraph">
              <wp:posOffset>85090</wp:posOffset>
            </wp:positionV>
            <wp:extent cx="2741930" cy="1352550"/>
            <wp:effectExtent l="38100" t="57150" r="115570" b="95250"/>
            <wp:wrapTight wrapText="bothSides">
              <wp:wrapPolygon edited="0">
                <wp:start x="-300" y="-913"/>
                <wp:lineTo x="-300" y="23121"/>
                <wp:lineTo x="22210" y="23121"/>
                <wp:lineTo x="22360" y="23121"/>
                <wp:lineTo x="22510" y="21296"/>
                <wp:lineTo x="22510" y="-304"/>
                <wp:lineTo x="22210" y="-913"/>
                <wp:lineTo x="-300" y="-913"/>
              </wp:wrapPolygon>
            </wp:wrapTight>
            <wp:docPr id="3" name="Image 13" descr="http://www.construction21.org/france/data/sources/users/7505/.thumbs/ime271.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onstruction21.org/france/data/sources/users/7505/.thumbs/ime271.jpg">
                      <a:hlinkClick r:id="rId100"/>
                    </pic:cNvPr>
                    <pic:cNvPicPr>
                      <a:picLocks noChangeAspect="1" noChangeArrowheads="1"/>
                    </pic:cNvPicPr>
                  </pic:nvPicPr>
                  <pic:blipFill>
                    <a:blip r:embed="rId101"/>
                    <a:srcRect/>
                    <a:stretch>
                      <a:fillRect/>
                    </a:stretch>
                  </pic:blipFill>
                  <pic:spPr bwMode="auto">
                    <a:xfrm>
                      <a:off x="0" y="0"/>
                      <a:ext cx="2741930" cy="1352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E41BE" w:rsidRDefault="00FE41BE" w:rsidP="00FE41BE">
      <w:pPr>
        <w:pStyle w:val="Paragraphedeliste"/>
        <w:shd w:val="clear" w:color="auto" w:fill="FFFFFF"/>
        <w:spacing w:after="200" w:line="389" w:lineRule="atLeast"/>
        <w:jc w:val="left"/>
        <w:rPr>
          <w:rStyle w:val="lev"/>
          <w:rFonts w:asciiTheme="majorBidi" w:hAnsiTheme="majorBidi"/>
          <w:lang w:eastAsia="fr-FR"/>
        </w:rPr>
      </w:pPr>
    </w:p>
    <w:p w:rsidR="00FE41BE" w:rsidRPr="00FE41BE" w:rsidRDefault="00FE41BE" w:rsidP="000A659A">
      <w:pPr>
        <w:pStyle w:val="Titre5"/>
        <w:numPr>
          <w:ilvl w:val="0"/>
          <w:numId w:val="0"/>
        </w:numPr>
        <w:rPr>
          <w:rStyle w:val="lev"/>
          <w:b/>
          <w:bCs/>
        </w:rPr>
      </w:pPr>
      <w:bookmarkStart w:id="95" w:name="_Toc485245609"/>
      <w:r w:rsidRPr="00FE41BE">
        <w:rPr>
          <w:rStyle w:val="lev"/>
          <w:b/>
          <w:bCs/>
        </w:rPr>
        <w:t>L’espace extérieur</w:t>
      </w:r>
      <w:bookmarkEnd w:id="95"/>
      <w:r w:rsidRPr="00FE41BE">
        <w:rPr>
          <w:rStyle w:val="lev"/>
          <w:b/>
          <w:bCs/>
        </w:rPr>
        <w:t xml:space="preserve"> </w:t>
      </w:r>
    </w:p>
    <w:p w:rsidR="00FE41BE" w:rsidRPr="00FA1F03" w:rsidRDefault="00FE41BE" w:rsidP="00FE41BE">
      <w:pPr>
        <w:shd w:val="clear" w:color="auto" w:fill="FFFFFF"/>
        <w:spacing w:after="0"/>
        <w:rPr>
          <w:rFonts w:asciiTheme="majorBidi" w:eastAsia="Times New Roman" w:hAnsiTheme="majorBidi" w:cstheme="majorBidi"/>
          <w:color w:val="333333"/>
          <w:szCs w:val="24"/>
          <w:lang w:eastAsia="fr-FR"/>
        </w:rPr>
      </w:pPr>
      <w:r w:rsidRPr="00FA1F03">
        <w:rPr>
          <w:rFonts w:asciiTheme="majorBidi" w:eastAsia="Times New Roman" w:hAnsiTheme="majorBidi" w:cstheme="majorBidi"/>
          <w:color w:val="333333"/>
          <w:szCs w:val="24"/>
          <w:lang w:eastAsia="fr-FR"/>
        </w:rPr>
        <w:t xml:space="preserve"> Surface du terrain : 10000 m</w:t>
      </w:r>
      <w:r w:rsidRPr="00FA1F03">
        <w:rPr>
          <w:rFonts w:asciiTheme="majorBidi" w:eastAsia="Times New Roman" w:hAnsiTheme="majorBidi" w:cstheme="majorBidi"/>
          <w:color w:val="333333"/>
          <w:szCs w:val="24"/>
          <w:bdr w:val="none" w:sz="0" w:space="0" w:color="auto" w:frame="1"/>
          <w:vertAlign w:val="superscript"/>
          <w:lang w:eastAsia="fr-FR"/>
        </w:rPr>
        <w:t>2</w:t>
      </w:r>
    </w:p>
    <w:p w:rsidR="00FE41BE" w:rsidRPr="00FA1F03" w:rsidRDefault="00FE41BE" w:rsidP="00FE41BE">
      <w:pPr>
        <w:shd w:val="clear" w:color="auto" w:fill="FFFFFF"/>
        <w:spacing w:after="0"/>
        <w:rPr>
          <w:rFonts w:asciiTheme="majorBidi" w:eastAsia="Times New Roman" w:hAnsiTheme="majorBidi" w:cstheme="majorBidi"/>
          <w:color w:val="333333"/>
          <w:szCs w:val="24"/>
          <w:lang w:eastAsia="fr-FR"/>
        </w:rPr>
      </w:pPr>
      <w:r>
        <w:rPr>
          <w:rFonts w:asciiTheme="majorBidi" w:eastAsia="Times New Roman" w:hAnsiTheme="majorBidi" w:cstheme="majorBidi"/>
          <w:noProof/>
          <w:color w:val="333333"/>
          <w:szCs w:val="24"/>
          <w:lang w:eastAsia="fr-FR" w:bidi="ar-SA"/>
        </w:rPr>
        <w:drawing>
          <wp:anchor distT="0" distB="0" distL="114300" distR="114300" simplePos="0" relativeHeight="251784192" behindDoc="1" locked="0" layoutInCell="1" allowOverlap="1">
            <wp:simplePos x="0" y="0"/>
            <wp:positionH relativeFrom="column">
              <wp:posOffset>3285490</wp:posOffset>
            </wp:positionH>
            <wp:positionV relativeFrom="paragraph">
              <wp:posOffset>110490</wp:posOffset>
            </wp:positionV>
            <wp:extent cx="2476500" cy="1649095"/>
            <wp:effectExtent l="38100" t="57150" r="114300" b="103505"/>
            <wp:wrapTight wrapText="bothSides">
              <wp:wrapPolygon edited="0">
                <wp:start x="-332" y="-749"/>
                <wp:lineTo x="-332" y="22956"/>
                <wp:lineTo x="22265" y="22956"/>
                <wp:lineTo x="22431" y="22956"/>
                <wp:lineTo x="22597" y="21459"/>
                <wp:lineTo x="22597" y="-250"/>
                <wp:lineTo x="22265" y="-749"/>
                <wp:lineTo x="-332" y="-749"/>
              </wp:wrapPolygon>
            </wp:wrapTight>
            <wp:docPr id="51" name="Image 14" descr="http://www.construction21.org/france/data/sources/users/7505/.thumbs/ime286.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onstruction21.org/france/data/sources/users/7505/.thumbs/ime286.jpg">
                      <a:hlinkClick r:id="rId102"/>
                    </pic:cNvPr>
                    <pic:cNvPicPr>
                      <a:picLocks noChangeAspect="1" noChangeArrowheads="1"/>
                    </pic:cNvPicPr>
                  </pic:nvPicPr>
                  <pic:blipFill>
                    <a:blip r:embed="rId103"/>
                    <a:srcRect/>
                    <a:stretch>
                      <a:fillRect/>
                    </a:stretch>
                  </pic:blipFill>
                  <pic:spPr bwMode="auto">
                    <a:xfrm>
                      <a:off x="0" y="0"/>
                      <a:ext cx="2476500" cy="1649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A1F03">
        <w:rPr>
          <w:rFonts w:asciiTheme="majorBidi" w:eastAsia="Times New Roman" w:hAnsiTheme="majorBidi" w:cstheme="majorBidi"/>
          <w:color w:val="333333"/>
          <w:szCs w:val="24"/>
          <w:lang w:eastAsia="fr-FR"/>
        </w:rPr>
        <w:t>Surface au sol construite : 33 %</w:t>
      </w:r>
    </w:p>
    <w:p w:rsidR="00FE41BE" w:rsidRDefault="00FE41BE" w:rsidP="00FE41BE">
      <w:pPr>
        <w:shd w:val="clear" w:color="auto" w:fill="FFFFFF"/>
        <w:spacing w:after="0"/>
        <w:rPr>
          <w:rFonts w:asciiTheme="majorBidi" w:eastAsia="Times New Roman" w:hAnsiTheme="majorBidi" w:cstheme="majorBidi"/>
          <w:color w:val="333333"/>
          <w:szCs w:val="24"/>
          <w:lang w:eastAsia="fr-FR"/>
        </w:rPr>
      </w:pPr>
      <w:r w:rsidRPr="00FA1F03">
        <w:rPr>
          <w:rFonts w:asciiTheme="majorBidi" w:eastAsia="Times New Roman" w:hAnsiTheme="majorBidi" w:cstheme="majorBidi"/>
          <w:color w:val="333333"/>
          <w:szCs w:val="24"/>
          <w:lang w:eastAsia="fr-FR"/>
        </w:rPr>
        <w:t>Espaces verts communs : 6783</w:t>
      </w:r>
    </w:p>
    <w:p w:rsidR="00FE41BE" w:rsidRPr="00EA2208" w:rsidRDefault="00FE41BE" w:rsidP="00FE41BE">
      <w:pPr>
        <w:shd w:val="clear" w:color="auto" w:fill="FFFFFF"/>
        <w:rPr>
          <w:rFonts w:asciiTheme="majorBidi" w:hAnsiTheme="majorBidi" w:cstheme="majorBidi"/>
          <w:b/>
          <w:bCs/>
          <w:color w:val="333333"/>
          <w:sz w:val="28"/>
          <w:szCs w:val="28"/>
        </w:rPr>
      </w:pPr>
      <w:r>
        <w:rPr>
          <w:rFonts w:asciiTheme="majorBidi" w:eastAsia="Times New Roman" w:hAnsiTheme="majorBidi" w:cstheme="majorBidi"/>
          <w:noProof/>
          <w:color w:val="333333"/>
          <w:szCs w:val="24"/>
          <w:lang w:eastAsia="fr-FR" w:bidi="ar-SA"/>
        </w:rPr>
        <w:drawing>
          <wp:anchor distT="0" distB="0" distL="114300" distR="114300" simplePos="0" relativeHeight="251783168" behindDoc="1" locked="0" layoutInCell="1" allowOverlap="1">
            <wp:simplePos x="0" y="0"/>
            <wp:positionH relativeFrom="column">
              <wp:posOffset>3383915</wp:posOffset>
            </wp:positionH>
            <wp:positionV relativeFrom="paragraph">
              <wp:posOffset>1623060</wp:posOffset>
            </wp:positionV>
            <wp:extent cx="2374900" cy="1529715"/>
            <wp:effectExtent l="38100" t="57150" r="120650" b="89535"/>
            <wp:wrapTight wrapText="bothSides">
              <wp:wrapPolygon edited="0">
                <wp:start x="-347" y="-807"/>
                <wp:lineTo x="-347" y="22864"/>
                <wp:lineTo x="22351" y="22864"/>
                <wp:lineTo x="22524" y="22864"/>
                <wp:lineTo x="22697" y="21519"/>
                <wp:lineTo x="22697" y="-269"/>
                <wp:lineTo x="22351" y="-807"/>
                <wp:lineTo x="-347" y="-807"/>
              </wp:wrapPolygon>
            </wp:wrapTight>
            <wp:docPr id="52" name="Image 12" descr="http://www.construction21.org/france/data/sources/users/7505/.thumbs/ime251.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onstruction21.org/france/data/sources/users/7505/.thumbs/ime251.jpg">
                      <a:hlinkClick r:id="rId104"/>
                    </pic:cNvPr>
                    <pic:cNvPicPr>
                      <a:picLocks noChangeAspect="1" noChangeArrowheads="1"/>
                    </pic:cNvPicPr>
                  </pic:nvPicPr>
                  <pic:blipFill>
                    <a:blip r:embed="rId105"/>
                    <a:srcRect/>
                    <a:stretch>
                      <a:fillRect/>
                    </a:stretch>
                  </pic:blipFill>
                  <pic:spPr bwMode="auto">
                    <a:xfrm>
                      <a:off x="0" y="0"/>
                      <a:ext cx="2374900" cy="1529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A1F03">
        <w:rPr>
          <w:rFonts w:asciiTheme="majorBidi" w:eastAsia="Times New Roman" w:hAnsiTheme="majorBidi" w:cstheme="majorBidi"/>
          <w:color w:val="333333"/>
          <w:szCs w:val="24"/>
          <w:lang w:eastAsia="fr-FR"/>
        </w:rPr>
        <w:t>Le traitement paysagé de l’ensemble du site vient conforter toutes ces dispositions architecturales en apportant fraicheur, odeurs et même sons en fonction des essences choisies.</w:t>
      </w:r>
      <w:r w:rsidRPr="00FA1F03">
        <w:rPr>
          <w:rFonts w:asciiTheme="majorBidi" w:eastAsia="Times New Roman" w:hAnsiTheme="majorBidi" w:cstheme="majorBidi"/>
          <w:color w:val="333333"/>
          <w:szCs w:val="24"/>
          <w:lang w:eastAsia="fr-FR"/>
        </w:rPr>
        <w:br/>
        <w:t>Le bâtiment étant en majeure partie traité en ventilation naturelle et entouré d’espaces plantés, la qualité de l’air intérieure est garantie</w:t>
      </w:r>
      <w:r w:rsidRPr="00EA2208">
        <w:rPr>
          <w:rFonts w:asciiTheme="majorBidi" w:eastAsia="Times New Roman" w:hAnsiTheme="majorBidi" w:cstheme="majorBidi"/>
          <w:color w:val="333333"/>
          <w:sz w:val="28"/>
          <w:szCs w:val="28"/>
          <w:lang w:eastAsia="fr-FR"/>
        </w:rPr>
        <w:t>.</w:t>
      </w:r>
    </w:p>
    <w:p w:rsidR="00FE41BE" w:rsidRDefault="00FE41BE" w:rsidP="00FE41BE">
      <w:pPr>
        <w:shd w:val="clear" w:color="auto" w:fill="FFFFFF"/>
        <w:spacing w:after="0"/>
        <w:rPr>
          <w:rFonts w:asciiTheme="majorBidi" w:eastAsia="Times New Roman" w:hAnsiTheme="majorBidi" w:cstheme="majorBidi"/>
          <w:color w:val="333333"/>
          <w:szCs w:val="24"/>
          <w:lang w:eastAsia="fr-FR"/>
        </w:rPr>
      </w:pPr>
      <w:r w:rsidRPr="00FA1F03">
        <w:rPr>
          <w:rFonts w:asciiTheme="majorBidi" w:eastAsia="Times New Roman" w:hAnsiTheme="majorBidi" w:cstheme="majorBidi"/>
          <w:color w:val="333333"/>
          <w:szCs w:val="24"/>
          <w:lang w:eastAsia="fr-FR"/>
        </w:rPr>
        <w:t>Parking : 77 places de stationnement en surfaces, 20 emplacements pour deux roues.</w:t>
      </w:r>
      <w:r w:rsidRPr="00FA1F03">
        <w:rPr>
          <w:rFonts w:asciiTheme="majorBidi" w:eastAsia="Times New Roman" w:hAnsiTheme="majorBidi" w:cstheme="majorBidi"/>
          <w:color w:val="333333"/>
          <w:szCs w:val="24"/>
          <w:lang w:eastAsia="fr-FR"/>
        </w:rPr>
        <w:br/>
        <w:t>Une partie du parking est protégé par les avancées en surplomb du bâtiment, le reste est planté à raison d'un arbre pour deux places.</w:t>
      </w:r>
    </w:p>
    <w:p w:rsidR="00FE41BE" w:rsidRDefault="008F6DF8" w:rsidP="00FE41BE">
      <w:pPr>
        <w:shd w:val="clear" w:color="auto" w:fill="FFFFFF"/>
        <w:spacing w:after="0"/>
        <w:rPr>
          <w:rFonts w:asciiTheme="majorBidi" w:eastAsia="Times New Roman" w:hAnsiTheme="majorBidi" w:cstheme="majorBidi"/>
          <w:color w:val="333333"/>
          <w:szCs w:val="24"/>
          <w:lang w:eastAsia="fr-FR"/>
        </w:rPr>
      </w:pPr>
      <w:r>
        <w:rPr>
          <w:rFonts w:asciiTheme="majorBidi" w:eastAsia="Times New Roman" w:hAnsiTheme="majorBidi" w:cstheme="majorBidi"/>
          <w:noProof/>
          <w:color w:val="333333"/>
          <w:szCs w:val="24"/>
          <w:lang w:eastAsia="fr-FR" w:bidi="ar-SA"/>
        </w:rPr>
        <w:pict>
          <v:shape id="_x0000_s1338" type="#_x0000_t202" style="position:absolute;left:0;text-align:left;margin-left:207.65pt;margin-top:0;width:257.85pt;height:29.95pt;z-index:251960320">
            <v:textbox style="mso-next-textbox:#_x0000_s1338">
              <w:txbxContent>
                <w:p w:rsidR="00A819A1" w:rsidRDefault="00A819A1">
                  <w:r w:rsidRPr="00623279">
                    <w:rPr>
                      <w:b/>
                      <w:bCs/>
                    </w:rPr>
                    <w:t>Figure 22</w:t>
                  </w:r>
                  <w:r>
                    <w:t> : L’aménagement des espaces extérieur</w:t>
                  </w:r>
                </w:p>
              </w:txbxContent>
            </v:textbox>
          </v:shape>
        </w:pict>
      </w:r>
    </w:p>
    <w:p w:rsidR="00FE41BE" w:rsidRDefault="00FE41BE" w:rsidP="00FE41BE">
      <w:pPr>
        <w:shd w:val="clear" w:color="auto" w:fill="FFFFFF"/>
        <w:spacing w:after="0"/>
        <w:rPr>
          <w:rFonts w:asciiTheme="majorBidi" w:eastAsia="Times New Roman" w:hAnsiTheme="majorBidi" w:cstheme="majorBidi"/>
          <w:color w:val="333333"/>
          <w:szCs w:val="24"/>
          <w:lang w:eastAsia="fr-FR"/>
        </w:rPr>
      </w:pPr>
    </w:p>
    <w:p w:rsidR="00623279" w:rsidRDefault="008F6DF8" w:rsidP="00FE41BE">
      <w:pPr>
        <w:shd w:val="clear" w:color="auto" w:fill="FFFFFF"/>
        <w:spacing w:after="0"/>
        <w:rPr>
          <w:rFonts w:asciiTheme="majorBidi" w:eastAsia="Times New Roman" w:hAnsiTheme="majorBidi" w:cstheme="majorBidi"/>
          <w:color w:val="333333"/>
          <w:szCs w:val="24"/>
          <w:lang w:eastAsia="fr-FR"/>
        </w:rPr>
      </w:pPr>
      <w:r>
        <w:rPr>
          <w:rFonts w:asciiTheme="majorBidi" w:eastAsia="Times New Roman" w:hAnsiTheme="majorBidi" w:cstheme="majorBidi"/>
          <w:noProof/>
          <w:color w:val="333333"/>
          <w:szCs w:val="24"/>
          <w:lang w:eastAsia="fr-FR" w:bidi="ar-SA"/>
        </w:rPr>
        <w:pict>
          <v:shape id="_x0000_s1340" type="#_x0000_t202" style="position:absolute;left:0;text-align:left;margin-left:-6.5pt;margin-top:44.65pt;width:375.9pt;height:22.45pt;z-index:251962368" stroked="f">
            <v:textbox style="mso-next-textbox:#_x0000_s1340">
              <w:txbxContent>
                <w:p w:rsidR="00A819A1" w:rsidRDefault="00A819A1">
                  <w:r w:rsidRPr="00DB27C5">
                    <w:t>https://www.construction21.org/france/case-studies/fr/ime-yepi-kaz.html</w:t>
                  </w:r>
                </w:p>
              </w:txbxContent>
            </v:textbox>
          </v:shape>
        </w:pict>
      </w:r>
      <w:r>
        <w:rPr>
          <w:rFonts w:asciiTheme="majorBidi" w:eastAsia="Times New Roman" w:hAnsiTheme="majorBidi" w:cstheme="majorBidi"/>
          <w:noProof/>
          <w:color w:val="333333"/>
          <w:szCs w:val="24"/>
          <w:lang w:eastAsia="fr-FR" w:bidi="ar-SA"/>
        </w:rPr>
        <w:pict>
          <v:shape id="_x0000_s1339" type="#_x0000_t32" style="position:absolute;left:0;text-align:left;margin-left:-6.5pt;margin-top:30.6pt;width:136.5pt;height:0;z-index:251961344" o:connectortype="straight"/>
        </w:pict>
      </w:r>
    </w:p>
    <w:p w:rsidR="00FE41BE" w:rsidRPr="00FE41BE" w:rsidRDefault="00F933A1" w:rsidP="005E3421">
      <w:pPr>
        <w:pStyle w:val="Titre4"/>
        <w:rPr>
          <w:rFonts w:eastAsia="Times New Roman"/>
        </w:rPr>
      </w:pPr>
      <w:bookmarkStart w:id="96" w:name="_Toc485245610"/>
      <w:r>
        <w:lastRenderedPageBreak/>
        <w:t xml:space="preserve">1.2.4   </w:t>
      </w:r>
      <w:r w:rsidR="00FE41BE" w:rsidRPr="005F5D87">
        <w:t xml:space="preserve">Exemple04 : </w:t>
      </w:r>
      <w:r w:rsidR="00FE41BE" w:rsidRPr="005F5D87">
        <w:rPr>
          <w:rFonts w:eastAsia="Times New Roman"/>
        </w:rPr>
        <w:t>Institut médico-éducatif à RIENCOURT LES BAPAUME</w:t>
      </w:r>
      <w:bookmarkEnd w:id="96"/>
      <w:r w:rsidR="00FE41BE" w:rsidRPr="005F5D87">
        <w:rPr>
          <w:rFonts w:eastAsia="Times New Roman"/>
        </w:rPr>
        <w:t xml:space="preserve"> </w:t>
      </w:r>
    </w:p>
    <w:p w:rsidR="00FE41BE" w:rsidRPr="005F5D87" w:rsidRDefault="00FE41BE" w:rsidP="000A659A">
      <w:pPr>
        <w:pStyle w:val="Titre5"/>
        <w:numPr>
          <w:ilvl w:val="0"/>
          <w:numId w:val="0"/>
        </w:numPr>
      </w:pPr>
      <w:bookmarkStart w:id="97" w:name="_Toc485245611"/>
      <w:r w:rsidRPr="005F5D87">
        <w:t>Fiche technique :</w:t>
      </w:r>
      <w:bookmarkEnd w:id="97"/>
      <w:r w:rsidRPr="005F5D87">
        <w:t xml:space="preserve"> </w:t>
      </w:r>
    </w:p>
    <w:p w:rsidR="00FE41BE" w:rsidRPr="00EA2208" w:rsidRDefault="00FE41BE" w:rsidP="00050326">
      <w:pPr>
        <w:pStyle w:val="Paragraphedeliste"/>
        <w:widowControl w:val="0"/>
        <w:numPr>
          <w:ilvl w:val="0"/>
          <w:numId w:val="13"/>
        </w:numPr>
        <w:autoSpaceDE w:val="0"/>
        <w:autoSpaceDN w:val="0"/>
        <w:adjustRightInd w:val="0"/>
        <w:spacing w:before="51" w:after="0"/>
        <w:ind w:right="2054"/>
        <w:jc w:val="left"/>
        <w:rPr>
          <w:rFonts w:asciiTheme="majorBidi" w:hAnsiTheme="majorBidi" w:cstheme="majorBidi"/>
          <w:color w:val="000000"/>
          <w:spacing w:val="-5"/>
          <w:szCs w:val="24"/>
        </w:rPr>
      </w:pPr>
      <w:r w:rsidRPr="00EA2208">
        <w:rPr>
          <w:rFonts w:asciiTheme="majorBidi" w:hAnsiTheme="majorBidi" w:cstheme="majorBidi"/>
          <w:b/>
          <w:bCs/>
          <w:color w:val="000000"/>
          <w:spacing w:val="-5"/>
          <w:szCs w:val="24"/>
        </w:rPr>
        <w:t>Lieu</w:t>
      </w:r>
      <w:r w:rsidRPr="00EA2208">
        <w:rPr>
          <w:rFonts w:asciiTheme="majorBidi" w:hAnsiTheme="majorBidi" w:cstheme="majorBidi"/>
          <w:color w:val="000000"/>
          <w:spacing w:val="-5"/>
          <w:szCs w:val="24"/>
        </w:rPr>
        <w:t xml:space="preserve"> : </w:t>
      </w:r>
      <w:r w:rsidRPr="00EA2208">
        <w:rPr>
          <w:rFonts w:asciiTheme="majorBidi" w:eastAsia="Times New Roman" w:hAnsiTheme="majorBidi" w:cstheme="majorBidi"/>
          <w:color w:val="333333"/>
          <w:szCs w:val="24"/>
        </w:rPr>
        <w:t>RIENCOURT LES BAPAUME en France</w:t>
      </w:r>
    </w:p>
    <w:p w:rsidR="00FE41BE" w:rsidRPr="00EA2208" w:rsidRDefault="00FE41BE" w:rsidP="00050326">
      <w:pPr>
        <w:pStyle w:val="Paragraphedeliste"/>
        <w:widowControl w:val="0"/>
        <w:numPr>
          <w:ilvl w:val="0"/>
          <w:numId w:val="13"/>
        </w:numPr>
        <w:autoSpaceDE w:val="0"/>
        <w:autoSpaceDN w:val="0"/>
        <w:adjustRightInd w:val="0"/>
        <w:spacing w:before="204" w:after="0"/>
        <w:jc w:val="left"/>
        <w:rPr>
          <w:rFonts w:asciiTheme="majorBidi" w:eastAsia="Times New Roman" w:hAnsiTheme="majorBidi" w:cstheme="majorBidi"/>
          <w:szCs w:val="24"/>
        </w:rPr>
      </w:pPr>
      <w:r w:rsidRPr="00EA2208">
        <w:rPr>
          <w:rFonts w:asciiTheme="majorBidi" w:hAnsiTheme="majorBidi" w:cstheme="majorBidi"/>
          <w:b/>
          <w:bCs/>
          <w:color w:val="000000"/>
          <w:spacing w:val="-3"/>
          <w:szCs w:val="24"/>
        </w:rPr>
        <w:t>Capacité</w:t>
      </w:r>
      <w:r w:rsidRPr="00EA2208">
        <w:rPr>
          <w:rFonts w:asciiTheme="majorBidi" w:hAnsiTheme="majorBidi" w:cstheme="majorBidi"/>
          <w:color w:val="000000"/>
          <w:spacing w:val="-3"/>
          <w:szCs w:val="24"/>
        </w:rPr>
        <w:t xml:space="preserve"> : </w:t>
      </w:r>
      <w:r w:rsidRPr="00EA2208">
        <w:rPr>
          <w:rFonts w:asciiTheme="majorBidi" w:eastAsia="Times New Roman" w:hAnsiTheme="majorBidi" w:cstheme="majorBidi"/>
          <w:b/>
          <w:bCs/>
          <w:szCs w:val="24"/>
        </w:rPr>
        <w:t xml:space="preserve">65 </w:t>
      </w:r>
      <w:r w:rsidRPr="00EA2208">
        <w:rPr>
          <w:rFonts w:asciiTheme="majorBidi" w:eastAsia="Times New Roman" w:hAnsiTheme="majorBidi" w:cstheme="majorBidi"/>
          <w:szCs w:val="24"/>
        </w:rPr>
        <w:t>places.</w:t>
      </w:r>
    </w:p>
    <w:p w:rsidR="00FE41BE" w:rsidRPr="00EA2208" w:rsidRDefault="00FE41BE" w:rsidP="00050326">
      <w:pPr>
        <w:pStyle w:val="Paragraphedeliste"/>
        <w:widowControl w:val="0"/>
        <w:numPr>
          <w:ilvl w:val="0"/>
          <w:numId w:val="13"/>
        </w:numPr>
        <w:autoSpaceDE w:val="0"/>
        <w:autoSpaceDN w:val="0"/>
        <w:adjustRightInd w:val="0"/>
        <w:spacing w:before="204" w:after="0"/>
        <w:jc w:val="left"/>
        <w:rPr>
          <w:rFonts w:asciiTheme="majorBidi" w:eastAsia="Times New Roman" w:hAnsiTheme="majorBidi" w:cstheme="majorBidi"/>
          <w:szCs w:val="24"/>
        </w:rPr>
      </w:pPr>
      <w:r w:rsidRPr="00EA2208">
        <w:rPr>
          <w:rFonts w:asciiTheme="majorBidi" w:hAnsiTheme="majorBidi" w:cstheme="majorBidi"/>
          <w:b/>
          <w:bCs/>
          <w:color w:val="000000"/>
          <w:spacing w:val="-3"/>
          <w:szCs w:val="24"/>
        </w:rPr>
        <w:t>Maitrise d’œuvre architecturale et paysage : paindavoine parmentier Architectes</w:t>
      </w:r>
    </w:p>
    <w:p w:rsidR="00FE41BE" w:rsidRPr="00EA2208" w:rsidRDefault="00FE41BE" w:rsidP="00FE41BE">
      <w:pPr>
        <w:pStyle w:val="Paragraphedeliste"/>
        <w:widowControl w:val="0"/>
        <w:autoSpaceDE w:val="0"/>
        <w:autoSpaceDN w:val="0"/>
        <w:adjustRightInd w:val="0"/>
        <w:spacing w:before="204" w:after="0"/>
        <w:rPr>
          <w:rFonts w:asciiTheme="majorBidi" w:hAnsiTheme="majorBidi" w:cstheme="majorBidi"/>
          <w:color w:val="000000"/>
          <w:spacing w:val="-5"/>
          <w:szCs w:val="24"/>
        </w:rPr>
      </w:pPr>
      <w:r w:rsidRPr="00EA2208">
        <w:rPr>
          <w:rFonts w:asciiTheme="majorBidi" w:hAnsiTheme="majorBidi" w:cstheme="majorBidi"/>
          <w:color w:val="000000"/>
          <w:spacing w:val="-5"/>
          <w:szCs w:val="24"/>
        </w:rPr>
        <w:t>Steve parmentier, Franck petit pierre doémus.</w:t>
      </w:r>
    </w:p>
    <w:p w:rsidR="00FE41BE" w:rsidRDefault="00FE41BE" w:rsidP="00050326">
      <w:pPr>
        <w:pStyle w:val="Paragraphedeliste"/>
        <w:widowControl w:val="0"/>
        <w:numPr>
          <w:ilvl w:val="0"/>
          <w:numId w:val="15"/>
        </w:numPr>
        <w:autoSpaceDE w:val="0"/>
        <w:autoSpaceDN w:val="0"/>
        <w:adjustRightInd w:val="0"/>
        <w:spacing w:before="204" w:after="0"/>
        <w:jc w:val="left"/>
        <w:rPr>
          <w:rFonts w:asciiTheme="majorBidi" w:hAnsiTheme="majorBidi" w:cstheme="majorBidi"/>
          <w:color w:val="000000"/>
          <w:spacing w:val="-5"/>
          <w:szCs w:val="24"/>
        </w:rPr>
      </w:pPr>
      <w:r w:rsidRPr="00EA2208">
        <w:rPr>
          <w:rFonts w:asciiTheme="majorBidi" w:hAnsiTheme="majorBidi" w:cstheme="majorBidi"/>
          <w:b/>
          <w:bCs/>
          <w:color w:val="000000"/>
          <w:spacing w:val="-5"/>
          <w:szCs w:val="24"/>
        </w:rPr>
        <w:t>Année de réalisation :</w:t>
      </w:r>
      <w:r w:rsidRPr="00EA2208">
        <w:rPr>
          <w:rFonts w:asciiTheme="majorBidi" w:hAnsiTheme="majorBidi" w:cstheme="majorBidi"/>
          <w:color w:val="000000"/>
          <w:spacing w:val="-5"/>
          <w:szCs w:val="24"/>
        </w:rPr>
        <w:t xml:space="preserve"> 2005</w:t>
      </w:r>
    </w:p>
    <w:p w:rsidR="00FE41BE" w:rsidRPr="00FE41BE" w:rsidRDefault="00FE41BE" w:rsidP="00050326">
      <w:pPr>
        <w:pStyle w:val="Paragraphedeliste"/>
        <w:widowControl w:val="0"/>
        <w:numPr>
          <w:ilvl w:val="0"/>
          <w:numId w:val="15"/>
        </w:numPr>
        <w:autoSpaceDE w:val="0"/>
        <w:autoSpaceDN w:val="0"/>
        <w:adjustRightInd w:val="0"/>
        <w:spacing w:before="204" w:after="0"/>
        <w:jc w:val="left"/>
        <w:rPr>
          <w:rFonts w:asciiTheme="majorBidi" w:hAnsiTheme="majorBidi" w:cstheme="majorBidi"/>
          <w:color w:val="000000"/>
          <w:spacing w:val="-5"/>
          <w:szCs w:val="24"/>
        </w:rPr>
      </w:pPr>
      <w:r w:rsidRPr="00FE41BE">
        <w:rPr>
          <w:rFonts w:asciiTheme="majorBidi" w:eastAsia="Times New Roman" w:hAnsiTheme="majorBidi" w:cstheme="majorBidi"/>
          <w:szCs w:val="24"/>
        </w:rPr>
        <w:t>30 places, une déficience intellectuelle avec ou sans handicaps associés répartis en deux section :</w:t>
      </w:r>
    </w:p>
    <w:p w:rsidR="00FE41BE" w:rsidRPr="00EA2208" w:rsidRDefault="00FE41BE" w:rsidP="00050326">
      <w:pPr>
        <w:numPr>
          <w:ilvl w:val="1"/>
          <w:numId w:val="12"/>
        </w:numPr>
        <w:shd w:val="clear" w:color="auto" w:fill="FFFFFF"/>
        <w:spacing w:before="100" w:beforeAutospacing="1" w:after="100" w:afterAutospacing="1"/>
        <w:rPr>
          <w:rFonts w:asciiTheme="majorBidi" w:eastAsia="Times New Roman" w:hAnsiTheme="majorBidi" w:cstheme="majorBidi"/>
          <w:szCs w:val="24"/>
        </w:rPr>
      </w:pPr>
      <w:r w:rsidRPr="00EA2208">
        <w:rPr>
          <w:rFonts w:asciiTheme="majorBidi" w:eastAsia="Times New Roman" w:hAnsiTheme="majorBidi" w:cstheme="majorBidi"/>
          <w:szCs w:val="24"/>
        </w:rPr>
        <w:t>Une section d'éducation et d'enseignement spécialisés de 15 places, pour les enfants de 6 à 14 ans.</w:t>
      </w:r>
    </w:p>
    <w:p w:rsidR="00FE41BE" w:rsidRPr="00EA2208" w:rsidRDefault="00FE41BE" w:rsidP="00050326">
      <w:pPr>
        <w:numPr>
          <w:ilvl w:val="1"/>
          <w:numId w:val="12"/>
        </w:numPr>
        <w:shd w:val="clear" w:color="auto" w:fill="FFFFFF"/>
        <w:spacing w:before="100" w:beforeAutospacing="1" w:after="100" w:afterAutospacing="1"/>
        <w:rPr>
          <w:rFonts w:asciiTheme="majorBidi" w:eastAsia="Times New Roman" w:hAnsiTheme="majorBidi" w:cstheme="majorBidi"/>
          <w:szCs w:val="24"/>
        </w:rPr>
      </w:pPr>
      <w:r w:rsidRPr="00EA2208">
        <w:rPr>
          <w:rFonts w:asciiTheme="majorBidi" w:eastAsia="Times New Roman" w:hAnsiTheme="majorBidi" w:cstheme="majorBidi"/>
          <w:szCs w:val="24"/>
        </w:rPr>
        <w:t>Une section d'initiation et de première formation professionnelle de 15 places, pour les adolescents de 14 à 20 ans.</w:t>
      </w:r>
    </w:p>
    <w:p w:rsidR="00FE41BE" w:rsidRPr="00FE41BE" w:rsidRDefault="00FE41BE" w:rsidP="00050326">
      <w:pPr>
        <w:pStyle w:val="Paragraphedeliste"/>
        <w:numPr>
          <w:ilvl w:val="0"/>
          <w:numId w:val="16"/>
        </w:numPr>
        <w:shd w:val="clear" w:color="auto" w:fill="FFFFFF"/>
        <w:spacing w:before="100" w:beforeAutospacing="1" w:after="100" w:afterAutospacing="1"/>
        <w:rPr>
          <w:rFonts w:asciiTheme="majorBidi" w:eastAsia="Times New Roman" w:hAnsiTheme="majorBidi" w:cstheme="majorBidi"/>
          <w:szCs w:val="24"/>
        </w:rPr>
      </w:pPr>
      <w:r w:rsidRPr="00FE41BE">
        <w:rPr>
          <w:rFonts w:asciiTheme="majorBidi" w:eastAsia="Times New Roman" w:hAnsiTheme="majorBidi" w:cstheme="majorBidi"/>
          <w:szCs w:val="24"/>
        </w:rPr>
        <w:t>35 places, une déficience intellectuelle avec handicap associés, et en particulier un retard moyen, sévère ou profond répartis en deux sections :</w:t>
      </w:r>
    </w:p>
    <w:p w:rsidR="00FE41BE" w:rsidRPr="00EA2208" w:rsidRDefault="00FE41BE" w:rsidP="00050326">
      <w:pPr>
        <w:numPr>
          <w:ilvl w:val="1"/>
          <w:numId w:val="12"/>
        </w:numPr>
        <w:shd w:val="clear" w:color="auto" w:fill="FFFFFF"/>
        <w:spacing w:before="100" w:beforeAutospacing="1" w:after="100" w:afterAutospacing="1"/>
        <w:rPr>
          <w:rFonts w:asciiTheme="majorBidi" w:eastAsia="Times New Roman" w:hAnsiTheme="majorBidi" w:cstheme="majorBidi"/>
          <w:szCs w:val="24"/>
        </w:rPr>
      </w:pPr>
      <w:r w:rsidRPr="00EA2208">
        <w:rPr>
          <w:rFonts w:asciiTheme="majorBidi" w:eastAsia="Times New Roman" w:hAnsiTheme="majorBidi" w:cstheme="majorBidi"/>
          <w:szCs w:val="24"/>
        </w:rPr>
        <w:t>Une section d'éducation et d'enseignement spécialisés de 18 places, pour les enfants de 6 à 14 ans.</w:t>
      </w:r>
    </w:p>
    <w:p w:rsidR="00FE41BE" w:rsidRPr="00EA2208" w:rsidRDefault="00FE41BE" w:rsidP="00050326">
      <w:pPr>
        <w:numPr>
          <w:ilvl w:val="1"/>
          <w:numId w:val="12"/>
        </w:numPr>
        <w:shd w:val="clear" w:color="auto" w:fill="FFFFFF"/>
        <w:spacing w:before="100" w:beforeAutospacing="1" w:after="100" w:afterAutospacing="1"/>
        <w:rPr>
          <w:rFonts w:asciiTheme="majorBidi" w:eastAsia="Times New Roman" w:hAnsiTheme="majorBidi" w:cstheme="majorBidi"/>
          <w:szCs w:val="24"/>
        </w:rPr>
      </w:pPr>
      <w:r w:rsidRPr="00EA2208">
        <w:rPr>
          <w:rFonts w:asciiTheme="majorBidi" w:eastAsia="Times New Roman" w:hAnsiTheme="majorBidi" w:cstheme="majorBidi"/>
          <w:szCs w:val="24"/>
        </w:rPr>
        <w:t>Une section d'initiation professionnelle de 17 places, pour les adolescents de 14 à 20 ans.</w:t>
      </w:r>
    </w:p>
    <w:p w:rsidR="00FE41BE" w:rsidRDefault="00FE41BE" w:rsidP="00050326">
      <w:pPr>
        <w:pStyle w:val="Paragraphedeliste"/>
        <w:widowControl w:val="0"/>
        <w:numPr>
          <w:ilvl w:val="0"/>
          <w:numId w:val="14"/>
        </w:numPr>
        <w:autoSpaceDE w:val="0"/>
        <w:autoSpaceDN w:val="0"/>
        <w:adjustRightInd w:val="0"/>
        <w:spacing w:before="204" w:after="0" w:line="276" w:lineRule="exact"/>
        <w:jc w:val="left"/>
        <w:rPr>
          <w:rFonts w:asciiTheme="majorBidi" w:hAnsiTheme="majorBidi" w:cstheme="majorBidi"/>
          <w:color w:val="000000"/>
          <w:spacing w:val="-5"/>
          <w:szCs w:val="24"/>
        </w:rPr>
      </w:pPr>
      <w:r w:rsidRPr="00EA2208">
        <w:rPr>
          <w:rFonts w:asciiTheme="majorBidi" w:hAnsiTheme="majorBidi" w:cstheme="majorBidi"/>
          <w:b/>
          <w:bCs/>
          <w:color w:val="000000"/>
          <w:spacing w:val="-5"/>
          <w:szCs w:val="24"/>
        </w:rPr>
        <w:t>Surface</w:t>
      </w:r>
      <w:r w:rsidRPr="00EA2208">
        <w:rPr>
          <w:rFonts w:asciiTheme="majorBidi" w:hAnsiTheme="majorBidi" w:cstheme="majorBidi"/>
          <w:color w:val="000000"/>
          <w:spacing w:val="-5"/>
          <w:szCs w:val="24"/>
        </w:rPr>
        <w:t xml:space="preserve"> : </w:t>
      </w:r>
      <w:r w:rsidRPr="00EA2208">
        <w:rPr>
          <w:rFonts w:asciiTheme="majorBidi" w:eastAsia="Times New Roman" w:hAnsiTheme="majorBidi" w:cstheme="majorBidi"/>
          <w:szCs w:val="24"/>
        </w:rPr>
        <w:t>3200m2</w:t>
      </w:r>
      <w:r w:rsidRPr="00EA2208">
        <w:rPr>
          <w:rFonts w:asciiTheme="majorBidi" w:hAnsiTheme="majorBidi" w:cstheme="majorBidi"/>
          <w:color w:val="000000"/>
          <w:spacing w:val="-5"/>
          <w:szCs w:val="24"/>
        </w:rPr>
        <w:t xml:space="preserve">. </w:t>
      </w:r>
    </w:p>
    <w:p w:rsidR="00FE41BE" w:rsidRPr="00FA1F03" w:rsidRDefault="00FE41BE" w:rsidP="00FE41BE">
      <w:pPr>
        <w:shd w:val="clear" w:color="auto" w:fill="FFFFFF"/>
        <w:spacing w:after="0"/>
        <w:rPr>
          <w:rFonts w:asciiTheme="majorBidi" w:eastAsia="Times New Roman" w:hAnsiTheme="majorBidi" w:cstheme="majorBidi"/>
          <w:color w:val="333333"/>
          <w:szCs w:val="24"/>
          <w:lang w:eastAsia="fr-FR"/>
        </w:rPr>
      </w:pPr>
      <w:r w:rsidRPr="00FE41BE">
        <w:rPr>
          <w:rFonts w:asciiTheme="majorBidi" w:eastAsia="Times New Roman" w:hAnsiTheme="majorBidi" w:cstheme="majorBidi"/>
          <w:noProof/>
          <w:color w:val="333333"/>
          <w:szCs w:val="24"/>
          <w:lang w:eastAsia="fr-FR" w:bidi="ar-SA"/>
        </w:rPr>
        <w:drawing>
          <wp:anchor distT="0" distB="0" distL="114300" distR="114300" simplePos="0" relativeHeight="251788288" behindDoc="1" locked="0" layoutInCell="1" allowOverlap="1">
            <wp:simplePos x="0" y="0"/>
            <wp:positionH relativeFrom="column">
              <wp:posOffset>453390</wp:posOffset>
            </wp:positionH>
            <wp:positionV relativeFrom="paragraph">
              <wp:posOffset>229870</wp:posOffset>
            </wp:positionV>
            <wp:extent cx="4443095" cy="2023110"/>
            <wp:effectExtent l="171450" t="133350" r="357505" b="300990"/>
            <wp:wrapTight wrapText="bothSides">
              <wp:wrapPolygon edited="0">
                <wp:start x="1019" y="-1424"/>
                <wp:lineTo x="278" y="-1220"/>
                <wp:lineTo x="-834" y="610"/>
                <wp:lineTo x="-834" y="22169"/>
                <wp:lineTo x="-93" y="24610"/>
                <wp:lineTo x="556" y="24814"/>
                <wp:lineTo x="21949" y="24814"/>
                <wp:lineTo x="22041" y="24814"/>
                <wp:lineTo x="22227" y="24610"/>
                <wp:lineTo x="22505" y="24610"/>
                <wp:lineTo x="23245" y="22169"/>
                <wp:lineTo x="23245" y="1831"/>
                <wp:lineTo x="23338" y="814"/>
                <wp:lineTo x="22227" y="-1220"/>
                <wp:lineTo x="21486" y="-1424"/>
                <wp:lineTo x="1019" y="-1424"/>
              </wp:wrapPolygon>
            </wp:wrapTight>
            <wp:docPr id="54" name="Image 1" descr="D:\M2\atelier\analyse thématique\exemples\ime RIENCOURT LES BAPAUME\1 ime e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2\atelier\analyse thématique\exemples\ime RIENCOURT LES BAPAUME\1 ime entree.jpg"/>
                    <pic:cNvPicPr>
                      <a:picLocks noChangeAspect="1" noChangeArrowheads="1"/>
                    </pic:cNvPicPr>
                  </pic:nvPicPr>
                  <pic:blipFill>
                    <a:blip r:embed="rId106" cstate="print"/>
                    <a:srcRect/>
                    <a:stretch>
                      <a:fillRect/>
                    </a:stretch>
                  </pic:blipFill>
                  <pic:spPr bwMode="auto">
                    <a:xfrm>
                      <a:off x="0" y="0"/>
                      <a:ext cx="4443095" cy="2023110"/>
                    </a:xfrm>
                    <a:prstGeom prst="rect">
                      <a:avLst/>
                    </a:prstGeom>
                    <a:ln>
                      <a:noFill/>
                    </a:ln>
                    <a:effectLst>
                      <a:outerShdw blurRad="292100" dist="139700" dir="2700000" algn="tl" rotWithShape="0">
                        <a:srgbClr val="333333">
                          <a:alpha val="65000"/>
                        </a:srgbClr>
                      </a:outerShdw>
                    </a:effectLst>
                  </pic:spPr>
                </pic:pic>
              </a:graphicData>
            </a:graphic>
          </wp:anchor>
        </w:drawing>
      </w:r>
    </w:p>
    <w:p w:rsidR="00FE41BE" w:rsidRDefault="00FE41BE"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p>
    <w:p w:rsidR="00FE41BE" w:rsidRDefault="00FE41BE"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p>
    <w:p w:rsidR="00FE41BE" w:rsidRDefault="00FE41BE"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p>
    <w:p w:rsidR="00FE41BE" w:rsidRDefault="00FE41BE"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p>
    <w:p w:rsidR="00FE41BE" w:rsidRDefault="00FE41BE"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p>
    <w:p w:rsidR="00FE41BE" w:rsidRDefault="00FE41BE"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p>
    <w:p w:rsidR="00FE41BE" w:rsidRDefault="008F6DF8"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r w:rsidRPr="008F6DF8">
        <w:rPr>
          <w:noProof/>
          <w:lang w:eastAsia="fr-FR" w:bidi="ar-SA"/>
        </w:rPr>
        <w:pict>
          <v:shape id="_x0000_s1179" type="#_x0000_t202" style="position:absolute;left:0;text-align:left;margin-left:25.25pt;margin-top:25.2pt;width:364.25pt;height:25.75pt;z-index:251789312">
            <v:textbox style="mso-next-textbox:#_x0000_s1179">
              <w:txbxContent>
                <w:p w:rsidR="00A819A1" w:rsidRPr="00E46FF8" w:rsidRDefault="00A819A1" w:rsidP="00FE41BE">
                  <w:pPr>
                    <w:jc w:val="center"/>
                    <w:rPr>
                      <w:szCs w:val="24"/>
                    </w:rPr>
                  </w:pPr>
                  <w:r>
                    <w:rPr>
                      <w:rFonts w:asciiTheme="majorBidi" w:eastAsia="Times New Roman" w:hAnsiTheme="majorBidi" w:cstheme="majorBidi"/>
                      <w:b/>
                      <w:bCs/>
                      <w:color w:val="333333"/>
                      <w:szCs w:val="24"/>
                    </w:rPr>
                    <w:t xml:space="preserve">Figure 23 : </w:t>
                  </w:r>
                  <w:r w:rsidRPr="00C008E0">
                    <w:rPr>
                      <w:rFonts w:asciiTheme="majorBidi" w:eastAsia="Times New Roman" w:hAnsiTheme="majorBidi" w:cstheme="majorBidi"/>
                      <w:color w:val="333333"/>
                      <w:szCs w:val="24"/>
                    </w:rPr>
                    <w:t>Institut médico-éducatif à RIENCOURT LES BAPAUME</w:t>
                  </w:r>
                </w:p>
              </w:txbxContent>
            </v:textbox>
          </v:shape>
        </w:pict>
      </w:r>
    </w:p>
    <w:p w:rsidR="00FE41BE" w:rsidRDefault="00FE41BE" w:rsidP="00FE41BE">
      <w:pPr>
        <w:widowControl w:val="0"/>
        <w:autoSpaceDE w:val="0"/>
        <w:autoSpaceDN w:val="0"/>
        <w:adjustRightInd w:val="0"/>
        <w:spacing w:before="125" w:after="0"/>
        <w:ind w:left="360"/>
        <w:jc w:val="left"/>
        <w:rPr>
          <w:rFonts w:asciiTheme="majorBidi" w:hAnsiTheme="majorBidi" w:cstheme="majorBidi"/>
          <w:b/>
          <w:color w:val="CC6600"/>
          <w:w w:val="97"/>
          <w:szCs w:val="24"/>
        </w:rPr>
      </w:pPr>
    </w:p>
    <w:p w:rsidR="00FE41BE" w:rsidRPr="00FE41BE" w:rsidRDefault="00FE41BE" w:rsidP="000A659A">
      <w:pPr>
        <w:pStyle w:val="Titre5"/>
        <w:numPr>
          <w:ilvl w:val="0"/>
          <w:numId w:val="0"/>
        </w:numPr>
        <w:rPr>
          <w:w w:val="97"/>
        </w:rPr>
      </w:pPr>
      <w:bookmarkStart w:id="98" w:name="_Toc485245612"/>
      <w:r w:rsidRPr="00FE41BE">
        <w:rPr>
          <w:w w:val="97"/>
        </w:rPr>
        <w:t>Implantation :</w:t>
      </w:r>
      <w:bookmarkEnd w:id="98"/>
      <w:r w:rsidRPr="00FE41BE">
        <w:rPr>
          <w:w w:val="97"/>
        </w:rPr>
        <w:t xml:space="preserve"> </w:t>
      </w:r>
    </w:p>
    <w:p w:rsidR="00FE41BE" w:rsidRDefault="00FE41BE" w:rsidP="00FE41BE">
      <w:pPr>
        <w:widowControl w:val="0"/>
        <w:autoSpaceDE w:val="0"/>
        <w:autoSpaceDN w:val="0"/>
        <w:adjustRightInd w:val="0"/>
        <w:spacing w:before="125" w:after="0"/>
        <w:rPr>
          <w:rFonts w:asciiTheme="majorBidi" w:hAnsiTheme="majorBidi" w:cstheme="majorBidi"/>
          <w:color w:val="000000"/>
          <w:spacing w:val="-5"/>
          <w:szCs w:val="24"/>
        </w:rPr>
      </w:pPr>
      <w:r w:rsidRPr="00EA2208">
        <w:rPr>
          <w:rFonts w:asciiTheme="majorBidi" w:hAnsiTheme="majorBidi" w:cstheme="majorBidi"/>
          <w:color w:val="000000"/>
          <w:spacing w:val="-4"/>
          <w:szCs w:val="24"/>
        </w:rPr>
        <w:t>Le projet</w:t>
      </w:r>
      <w:r w:rsidRPr="00EA2208">
        <w:rPr>
          <w:rFonts w:asciiTheme="majorBidi" w:eastAsia="Times New Roman" w:hAnsiTheme="majorBidi" w:cstheme="majorBidi"/>
          <w:szCs w:val="24"/>
        </w:rPr>
        <w:t xml:space="preserve"> original et spécifique, orienté vers une ferme pédagogique</w:t>
      </w:r>
      <w:r w:rsidRPr="00EA2208">
        <w:rPr>
          <w:rFonts w:asciiTheme="majorBidi" w:hAnsiTheme="majorBidi" w:cstheme="majorBidi"/>
          <w:color w:val="000000"/>
          <w:spacing w:val="-4"/>
          <w:szCs w:val="24"/>
        </w:rPr>
        <w:t xml:space="preserve">; disposé d’un paysage </w:t>
      </w:r>
      <w:r w:rsidRPr="00EA2208">
        <w:rPr>
          <w:rFonts w:asciiTheme="majorBidi" w:hAnsiTheme="majorBidi" w:cstheme="majorBidi"/>
          <w:color w:val="000000"/>
          <w:spacing w:val="-5"/>
          <w:szCs w:val="24"/>
        </w:rPr>
        <w:t>verdoyant.</w:t>
      </w:r>
    </w:p>
    <w:p w:rsidR="00FE41BE" w:rsidRPr="00FE41BE" w:rsidRDefault="00FE41BE" w:rsidP="000A659A">
      <w:pPr>
        <w:pStyle w:val="Titre5"/>
        <w:numPr>
          <w:ilvl w:val="0"/>
          <w:numId w:val="0"/>
        </w:numPr>
        <w:rPr>
          <w:w w:val="97"/>
        </w:rPr>
      </w:pPr>
      <w:bookmarkStart w:id="99" w:name="_Toc485245613"/>
      <w:r w:rsidRPr="00FE41BE">
        <w:rPr>
          <w:w w:val="97"/>
        </w:rPr>
        <w:t>Accessibilité :</w:t>
      </w:r>
      <w:bookmarkEnd w:id="99"/>
    </w:p>
    <w:p w:rsidR="00FE41BE" w:rsidRPr="00FA1F03" w:rsidRDefault="00FE41BE" w:rsidP="00FE41BE">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 xml:space="preserve"> La mise en scène de la ferme pédagogique conduit à la situer dans l’axe d’entrée.</w:t>
      </w:r>
    </w:p>
    <w:p w:rsidR="00FE41BE" w:rsidRDefault="00FE41BE" w:rsidP="00FE41BE">
      <w:pPr>
        <w:spacing w:after="0"/>
        <w:rPr>
          <w:rFonts w:asciiTheme="majorBidi" w:eastAsia="Times New Roman" w:hAnsiTheme="majorBidi" w:cstheme="majorBidi"/>
          <w:szCs w:val="24"/>
        </w:rPr>
      </w:pPr>
      <w:r>
        <w:rPr>
          <w:rFonts w:asciiTheme="majorBidi" w:eastAsia="Times New Roman" w:hAnsiTheme="majorBidi" w:cstheme="majorBidi"/>
          <w:noProof/>
          <w:szCs w:val="24"/>
          <w:lang w:eastAsia="fr-FR" w:bidi="ar-SA"/>
        </w:rPr>
        <w:drawing>
          <wp:anchor distT="0" distB="0" distL="114300" distR="114300" simplePos="0" relativeHeight="251790336" behindDoc="1" locked="0" layoutInCell="1" allowOverlap="1">
            <wp:simplePos x="0" y="0"/>
            <wp:positionH relativeFrom="column">
              <wp:posOffset>-51435</wp:posOffset>
            </wp:positionH>
            <wp:positionV relativeFrom="paragraph">
              <wp:posOffset>326390</wp:posOffset>
            </wp:positionV>
            <wp:extent cx="5579745" cy="3705225"/>
            <wp:effectExtent l="19050" t="0" r="1905" b="0"/>
            <wp:wrapTight wrapText="bothSides">
              <wp:wrapPolygon edited="0">
                <wp:start x="-74" y="0"/>
                <wp:lineTo x="-74" y="21544"/>
                <wp:lineTo x="21607" y="21544"/>
                <wp:lineTo x="21607" y="0"/>
                <wp:lineTo x="-74" y="0"/>
              </wp:wrapPolygon>
            </wp:wrapTight>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srcRect/>
                    <a:stretch>
                      <a:fillRect/>
                    </a:stretch>
                  </pic:blipFill>
                  <pic:spPr bwMode="auto">
                    <a:xfrm>
                      <a:off x="0" y="0"/>
                      <a:ext cx="5579745" cy="3705225"/>
                    </a:xfrm>
                    <a:prstGeom prst="rect">
                      <a:avLst/>
                    </a:prstGeom>
                    <a:noFill/>
                    <a:ln w="9525">
                      <a:noFill/>
                      <a:miter lim="800000"/>
                      <a:headEnd/>
                      <a:tailEnd/>
                    </a:ln>
                  </pic:spPr>
                </pic:pic>
              </a:graphicData>
            </a:graphic>
          </wp:anchor>
        </w:drawing>
      </w:r>
      <w:r w:rsidRPr="00FA1F03">
        <w:rPr>
          <w:rFonts w:asciiTheme="majorBidi" w:eastAsia="Times New Roman" w:hAnsiTheme="majorBidi" w:cstheme="majorBidi"/>
          <w:szCs w:val="24"/>
        </w:rPr>
        <w:t>En sépara</w:t>
      </w:r>
      <w:r>
        <w:rPr>
          <w:rFonts w:asciiTheme="majorBidi" w:eastAsia="Times New Roman" w:hAnsiTheme="majorBidi" w:cstheme="majorBidi"/>
          <w:szCs w:val="24"/>
        </w:rPr>
        <w:t>nt les flux dès l’accès au site</w:t>
      </w:r>
      <w:r w:rsidRPr="00FA1F03">
        <w:rPr>
          <w:rFonts w:asciiTheme="majorBidi" w:eastAsia="Times New Roman" w:hAnsiTheme="majorBidi" w:cstheme="majorBidi"/>
          <w:szCs w:val="24"/>
        </w:rPr>
        <w:t>:</w:t>
      </w:r>
    </w:p>
    <w:p w:rsidR="00646C2F" w:rsidRDefault="008F6DF8" w:rsidP="00FE41BE">
      <w:pPr>
        <w:spacing w:after="0"/>
        <w:rPr>
          <w:rFonts w:asciiTheme="majorBidi" w:eastAsia="Times New Roman" w:hAnsiTheme="majorBidi" w:cstheme="majorBidi"/>
          <w:szCs w:val="24"/>
        </w:rPr>
      </w:pPr>
      <w:r>
        <w:rPr>
          <w:rFonts w:asciiTheme="majorBidi" w:eastAsia="Times New Roman" w:hAnsiTheme="majorBidi" w:cstheme="majorBidi"/>
          <w:noProof/>
          <w:szCs w:val="24"/>
          <w:lang w:eastAsia="fr-FR" w:bidi="ar-SA"/>
        </w:rPr>
        <w:pict>
          <v:shape id="_x0000_s1341" type="#_x0000_t202" style="position:absolute;left:0;text-align:left;margin-left:90.75pt;margin-top:-33.55pt;width:243.1pt;height:24.3pt;z-index:251963392">
            <v:textbox style="mso-next-textbox:#_x0000_s1341">
              <w:txbxContent>
                <w:p w:rsidR="00A819A1" w:rsidRDefault="00A819A1" w:rsidP="00DB27C5">
                  <w:pPr>
                    <w:jc w:val="center"/>
                  </w:pPr>
                  <w:r w:rsidRPr="00DB27C5">
                    <w:rPr>
                      <w:b/>
                      <w:bCs/>
                    </w:rPr>
                    <w:t>Figure 24</w:t>
                  </w:r>
                  <w:r>
                    <w:t> : L’accéssebilté du projet</w:t>
                  </w:r>
                </w:p>
              </w:txbxContent>
            </v:textbox>
          </v:shape>
        </w:pict>
      </w:r>
      <w:r w:rsidR="00646C2F">
        <w:rPr>
          <w:rFonts w:asciiTheme="majorBidi" w:eastAsia="Times New Roman" w:hAnsiTheme="majorBidi" w:cstheme="majorBidi"/>
          <w:noProof/>
          <w:szCs w:val="24"/>
          <w:lang w:eastAsia="fr-FR" w:bidi="ar-SA"/>
        </w:rPr>
        <w:drawing>
          <wp:anchor distT="0" distB="0" distL="114300" distR="114300" simplePos="0" relativeHeight="251793408" behindDoc="1" locked="0" layoutInCell="1" allowOverlap="1">
            <wp:simplePos x="0" y="0"/>
            <wp:positionH relativeFrom="column">
              <wp:posOffset>3463290</wp:posOffset>
            </wp:positionH>
            <wp:positionV relativeFrom="paragraph">
              <wp:posOffset>332740</wp:posOffset>
            </wp:positionV>
            <wp:extent cx="2592070" cy="1940560"/>
            <wp:effectExtent l="95250" t="95250" r="93980" b="97790"/>
            <wp:wrapTight wrapText="bothSides">
              <wp:wrapPolygon edited="0">
                <wp:start x="-794" y="-1060"/>
                <wp:lineTo x="-794" y="22688"/>
                <wp:lineTo x="22383" y="22688"/>
                <wp:lineTo x="22383" y="-1060"/>
                <wp:lineTo x="-794" y="-1060"/>
              </wp:wrapPolygon>
            </wp:wrapTight>
            <wp:docPr id="47" name="Image 4" descr="http://3.bp.blogspot.com/-wA6C1JPgsAs/UyHeXfMYUqI/AAAAAAAAAVU/JamkySiofiI/s1600/riencourt+inauguration+141.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wA6C1JPgsAs/UyHeXfMYUqI/AAAAAAAAAVU/JamkySiofiI/s1600/riencourt+inauguration+141.JPG">
                      <a:hlinkClick r:id="rId108"/>
                    </pic:cNvPr>
                    <pic:cNvPicPr>
                      <a:picLocks noChangeAspect="1" noChangeArrowheads="1"/>
                    </pic:cNvPicPr>
                  </pic:nvPicPr>
                  <pic:blipFill>
                    <a:blip r:embed="rId109" cstate="print"/>
                    <a:srcRect/>
                    <a:stretch>
                      <a:fillRect/>
                    </a:stretch>
                  </pic:blipFill>
                  <pic:spPr bwMode="auto">
                    <a:xfrm>
                      <a:off x="0" y="0"/>
                      <a:ext cx="2592070" cy="19405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heme="majorBidi" w:eastAsia="Times New Roman" w:hAnsiTheme="majorBidi" w:cstheme="majorBidi"/>
          <w:noProof/>
          <w:szCs w:val="24"/>
          <w:lang w:eastAsia="fr-FR" w:bidi="ar-SA"/>
        </w:rPr>
        <w:pict>
          <v:shape id="_x0000_s1180" type="#_x0000_t202" style="position:absolute;left:0;text-align:left;margin-left:-30.75pt;margin-top:1.45pt;width:291.35pt;height:190.9pt;z-index:251791360;mso-position-horizontal-relative:text;mso-position-vertical-relative:text" stroked="f">
            <v:textbox style="mso-next-textbox:#_x0000_s1180">
              <w:txbxContent>
                <w:p w:rsidR="00A819A1" w:rsidRPr="001A544C" w:rsidRDefault="00A819A1" w:rsidP="00050326">
                  <w:pPr>
                    <w:pStyle w:val="Paragraphedeliste"/>
                    <w:numPr>
                      <w:ilvl w:val="0"/>
                      <w:numId w:val="17"/>
                    </w:numPr>
                    <w:spacing w:after="0"/>
                    <w:jc w:val="left"/>
                    <w:rPr>
                      <w:rFonts w:asciiTheme="majorBidi" w:eastAsia="Times New Roman" w:hAnsiTheme="majorBidi" w:cstheme="majorBidi"/>
                      <w:b/>
                      <w:bCs/>
                      <w:color w:val="333333"/>
                      <w:szCs w:val="24"/>
                    </w:rPr>
                  </w:pPr>
                  <w:r w:rsidRPr="001A544C">
                    <w:rPr>
                      <w:rFonts w:asciiTheme="majorBidi" w:eastAsia="Times New Roman" w:hAnsiTheme="majorBidi" w:cstheme="majorBidi"/>
                      <w:b/>
                      <w:bCs/>
                      <w:color w:val="333333"/>
                      <w:szCs w:val="24"/>
                    </w:rPr>
                    <w:t>Le hall d’accueil  </w:t>
                  </w:r>
                </w:p>
                <w:p w:rsidR="00A819A1" w:rsidRPr="001A544C" w:rsidRDefault="00A819A1" w:rsidP="00646C2F">
                  <w:pPr>
                    <w:spacing w:after="0"/>
                    <w:rPr>
                      <w:rFonts w:asciiTheme="majorBidi" w:eastAsia="Times New Roman" w:hAnsiTheme="majorBidi" w:cstheme="majorBidi"/>
                      <w:color w:val="333333"/>
                      <w:szCs w:val="24"/>
                    </w:rPr>
                  </w:pPr>
                  <w:r>
                    <w:rPr>
                      <w:rFonts w:asciiTheme="majorBidi" w:eastAsia="Times New Roman" w:hAnsiTheme="majorBidi" w:cstheme="majorBidi"/>
                      <w:color w:val="333333"/>
                      <w:szCs w:val="24"/>
                    </w:rPr>
                    <w:t>E</w:t>
                  </w:r>
                  <w:r w:rsidRPr="001A544C">
                    <w:rPr>
                      <w:rFonts w:asciiTheme="majorBidi" w:eastAsia="Times New Roman" w:hAnsiTheme="majorBidi" w:cstheme="majorBidi"/>
                      <w:color w:val="333333"/>
                      <w:szCs w:val="24"/>
                    </w:rPr>
                    <w:t>st le point de départ de la "colonne vertébrale" du projet.</w:t>
                  </w:r>
                </w:p>
                <w:p w:rsidR="00A819A1" w:rsidRDefault="00A819A1" w:rsidP="00646C2F">
                  <w:pPr>
                    <w:spacing w:after="0"/>
                    <w:rPr>
                      <w:rFonts w:asciiTheme="majorBidi" w:eastAsia="Times New Roman" w:hAnsiTheme="majorBidi" w:cstheme="majorBidi"/>
                      <w:color w:val="333333"/>
                      <w:szCs w:val="24"/>
                    </w:rPr>
                  </w:pPr>
                  <w:r w:rsidRPr="001A544C">
                    <w:rPr>
                      <w:rFonts w:asciiTheme="majorBidi" w:eastAsia="Times New Roman" w:hAnsiTheme="majorBidi" w:cstheme="majorBidi"/>
                      <w:color w:val="333333"/>
                      <w:szCs w:val="24"/>
                    </w:rPr>
                    <w:t xml:space="preserve">Ainsi en plaçant en chaîne la salle de psychomotricité, la salle polyvalente, le patio et le préau, l’établissement possède un espace central en partie décloisonnable; </w:t>
                  </w:r>
                </w:p>
                <w:p w:rsidR="00A819A1" w:rsidRPr="001A544C" w:rsidRDefault="00A819A1" w:rsidP="00646C2F">
                  <w:pPr>
                    <w:spacing w:after="0"/>
                    <w:rPr>
                      <w:rFonts w:asciiTheme="majorBidi" w:eastAsia="Times New Roman" w:hAnsiTheme="majorBidi" w:cstheme="majorBidi"/>
                      <w:color w:val="333333"/>
                      <w:szCs w:val="24"/>
                    </w:rPr>
                  </w:pPr>
                  <w:r w:rsidRPr="001A544C">
                    <w:rPr>
                      <w:rFonts w:asciiTheme="majorBidi" w:eastAsia="Times New Roman" w:hAnsiTheme="majorBidi" w:cstheme="majorBidi"/>
                      <w:color w:val="333333"/>
                      <w:szCs w:val="24"/>
                    </w:rPr>
                    <w:t>scénario très utile pour les journées de portes ouvertes au public, liées notamment à la communication sur la ferme pédagogique, ou pour les manifestations.</w:t>
                  </w:r>
                </w:p>
                <w:p w:rsidR="00A819A1" w:rsidRPr="001A544C" w:rsidRDefault="00A819A1" w:rsidP="00646C2F">
                  <w:pPr>
                    <w:rPr>
                      <w:szCs w:val="24"/>
                    </w:rPr>
                  </w:pPr>
                </w:p>
              </w:txbxContent>
            </v:textbox>
          </v:shape>
        </w:pict>
      </w: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Default="008F6DF8" w:rsidP="00D9003B">
      <w:pPr>
        <w:rPr>
          <w:rFonts w:asciiTheme="majorBidi" w:eastAsia="Times New Roman" w:hAnsiTheme="majorBidi" w:cstheme="majorBidi"/>
          <w:szCs w:val="24"/>
        </w:rPr>
      </w:pPr>
      <w:r>
        <w:rPr>
          <w:rFonts w:asciiTheme="majorBidi" w:eastAsia="Times New Roman" w:hAnsiTheme="majorBidi" w:cstheme="majorBidi"/>
          <w:noProof/>
          <w:szCs w:val="24"/>
          <w:lang w:eastAsia="fr-FR" w:bidi="ar-SA"/>
        </w:rPr>
        <w:pict>
          <v:shape id="_x0000_s1181" type="#_x0000_t202" style="position:absolute;left:0;text-align:left;margin-left:182.4pt;margin-top:20.45pt;width:261.05pt;height:25.85pt;z-index:251794432">
            <v:textbox style="mso-next-textbox:#_x0000_s1181">
              <w:txbxContent>
                <w:p w:rsidR="00A819A1" w:rsidRPr="00C008E0" w:rsidRDefault="00A819A1" w:rsidP="00646C2F">
                  <w:pPr>
                    <w:jc w:val="center"/>
                    <w:rPr>
                      <w:rFonts w:asciiTheme="majorBidi" w:hAnsiTheme="majorBidi" w:cstheme="majorBidi"/>
                      <w:szCs w:val="24"/>
                    </w:rPr>
                  </w:pPr>
                  <w:r>
                    <w:rPr>
                      <w:rFonts w:asciiTheme="majorBidi" w:hAnsiTheme="majorBidi" w:cstheme="majorBidi"/>
                      <w:b/>
                      <w:bCs/>
                      <w:szCs w:val="24"/>
                    </w:rPr>
                    <w:t>Figure 25</w:t>
                  </w:r>
                  <w:r w:rsidRPr="00C008E0">
                    <w:rPr>
                      <w:rFonts w:asciiTheme="majorBidi" w:hAnsiTheme="majorBidi" w:cstheme="majorBidi"/>
                      <w:szCs w:val="24"/>
                    </w:rPr>
                    <w:t xml:space="preserve"> : </w:t>
                  </w:r>
                  <w:r>
                    <w:rPr>
                      <w:rFonts w:asciiTheme="majorBidi" w:hAnsiTheme="majorBidi" w:cstheme="majorBidi"/>
                      <w:szCs w:val="24"/>
                    </w:rPr>
                    <w:t>L’aménagement du hall d’accueill</w:t>
                  </w:r>
                  <w:r w:rsidRPr="00C008E0">
                    <w:rPr>
                      <w:rFonts w:asciiTheme="majorBidi" w:hAnsiTheme="majorBidi" w:cstheme="majorBidi"/>
                      <w:szCs w:val="24"/>
                    </w:rPr>
                    <w:t xml:space="preserve"> Hall D’accueil</w:t>
                  </w:r>
                </w:p>
              </w:txbxContent>
            </v:textbox>
          </v:shape>
        </w:pict>
      </w:r>
    </w:p>
    <w:p w:rsidR="00646C2F" w:rsidRDefault="00646C2F" w:rsidP="00D9003B">
      <w:pPr>
        <w:rPr>
          <w:rFonts w:asciiTheme="majorBidi" w:eastAsia="Times New Roman" w:hAnsiTheme="majorBidi" w:cstheme="majorBidi"/>
          <w:szCs w:val="24"/>
        </w:rPr>
      </w:pPr>
    </w:p>
    <w:p w:rsidR="00646C2F" w:rsidRPr="00D1449E" w:rsidRDefault="00646C2F" w:rsidP="00050326">
      <w:pPr>
        <w:pStyle w:val="Paragraphedeliste"/>
        <w:numPr>
          <w:ilvl w:val="0"/>
          <w:numId w:val="18"/>
        </w:numPr>
        <w:spacing w:after="0" w:line="389" w:lineRule="atLeast"/>
        <w:jc w:val="left"/>
        <w:rPr>
          <w:rFonts w:asciiTheme="majorBidi" w:eastAsia="Times New Roman" w:hAnsiTheme="majorBidi" w:cstheme="majorBidi"/>
          <w:color w:val="333333"/>
          <w:szCs w:val="24"/>
        </w:rPr>
      </w:pPr>
      <w:r>
        <w:rPr>
          <w:rFonts w:asciiTheme="majorBidi" w:eastAsia="Times New Roman" w:hAnsiTheme="majorBidi" w:cstheme="majorBidi"/>
          <w:b/>
          <w:bCs/>
          <w:noProof/>
          <w:color w:val="333333"/>
          <w:szCs w:val="24"/>
          <w:lang w:eastAsia="fr-FR" w:bidi="ar-SA"/>
        </w:rPr>
        <w:drawing>
          <wp:anchor distT="0" distB="0" distL="114300" distR="114300" simplePos="0" relativeHeight="251796480" behindDoc="1" locked="0" layoutInCell="1" allowOverlap="1">
            <wp:simplePos x="0" y="0"/>
            <wp:positionH relativeFrom="column">
              <wp:posOffset>4063365</wp:posOffset>
            </wp:positionH>
            <wp:positionV relativeFrom="paragraph">
              <wp:posOffset>213995</wp:posOffset>
            </wp:positionV>
            <wp:extent cx="1741170" cy="1660525"/>
            <wp:effectExtent l="95250" t="95250" r="87630" b="92075"/>
            <wp:wrapTight wrapText="bothSides">
              <wp:wrapPolygon edited="0">
                <wp:start x="-1182" y="-1239"/>
                <wp:lineTo x="-1182" y="22798"/>
                <wp:lineTo x="22687" y="22798"/>
                <wp:lineTo x="22687" y="-1239"/>
                <wp:lineTo x="-1182" y="-1239"/>
              </wp:wrapPolygon>
            </wp:wrapTight>
            <wp:docPr id="59" name="Image 5" descr="http://1.bp.blogspot.com/-f1wy6Ob3P24/UyHfuZJA-aI/AAAAAAAAAVs/YZB06vCgPDs/s1600/riencourt+inauguration+061.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f1wy6Ob3P24/UyHfuZJA-aI/AAAAAAAAAVs/YZB06vCgPDs/s1600/riencourt+inauguration+061.JPG">
                      <a:hlinkClick r:id="rId110"/>
                    </pic:cNvPr>
                    <pic:cNvPicPr>
                      <a:picLocks noChangeAspect="1" noChangeArrowheads="1"/>
                    </pic:cNvPicPr>
                  </pic:nvPicPr>
                  <pic:blipFill>
                    <a:blip r:embed="rId111" cstate="print"/>
                    <a:srcRect/>
                    <a:stretch>
                      <a:fillRect/>
                    </a:stretch>
                  </pic:blipFill>
                  <pic:spPr bwMode="auto">
                    <a:xfrm>
                      <a:off x="0" y="0"/>
                      <a:ext cx="1741170" cy="16605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D1449E">
        <w:rPr>
          <w:rFonts w:asciiTheme="majorBidi" w:eastAsia="Times New Roman" w:hAnsiTheme="majorBidi" w:cstheme="majorBidi"/>
          <w:b/>
          <w:bCs/>
          <w:color w:val="333333"/>
          <w:szCs w:val="24"/>
        </w:rPr>
        <w:t>Le secteur médico-social</w:t>
      </w:r>
      <w:r w:rsidRPr="00D1449E">
        <w:rPr>
          <w:rFonts w:asciiTheme="majorBidi" w:eastAsia="Times New Roman" w:hAnsiTheme="majorBidi" w:cstheme="majorBidi"/>
          <w:color w:val="333333"/>
          <w:szCs w:val="24"/>
        </w:rPr>
        <w:t> </w:t>
      </w:r>
    </w:p>
    <w:p w:rsidR="00646C2F" w:rsidRPr="00D1449E" w:rsidRDefault="00646C2F" w:rsidP="00646C2F">
      <w:pPr>
        <w:spacing w:after="0" w:line="389" w:lineRule="atLeast"/>
        <w:rPr>
          <w:rFonts w:asciiTheme="majorBidi" w:eastAsia="Times New Roman" w:hAnsiTheme="majorBidi" w:cstheme="majorBidi"/>
          <w:color w:val="333333"/>
          <w:szCs w:val="24"/>
        </w:rPr>
      </w:pPr>
      <w:r>
        <w:rPr>
          <w:rFonts w:asciiTheme="majorBidi" w:eastAsia="Times New Roman" w:hAnsiTheme="majorBidi" w:cstheme="majorBidi"/>
          <w:color w:val="333333"/>
          <w:szCs w:val="24"/>
        </w:rPr>
        <w:t>E</w:t>
      </w:r>
      <w:r w:rsidRPr="00D1449E">
        <w:rPr>
          <w:rFonts w:asciiTheme="majorBidi" w:eastAsia="Times New Roman" w:hAnsiTheme="majorBidi" w:cstheme="majorBidi"/>
          <w:color w:val="333333"/>
          <w:szCs w:val="24"/>
        </w:rPr>
        <w:t>st conçu autour d’un patio.</w:t>
      </w:r>
      <w:r>
        <w:rPr>
          <w:rFonts w:asciiTheme="majorBidi" w:eastAsia="Times New Roman" w:hAnsiTheme="majorBidi" w:cstheme="majorBidi"/>
          <w:color w:val="333333"/>
          <w:szCs w:val="24"/>
        </w:rPr>
        <w:t xml:space="preserve"> </w:t>
      </w:r>
      <w:r w:rsidRPr="00D1449E">
        <w:rPr>
          <w:rFonts w:asciiTheme="majorBidi" w:eastAsia="Times New Roman" w:hAnsiTheme="majorBidi" w:cstheme="majorBidi"/>
          <w:color w:val="333333"/>
          <w:szCs w:val="24"/>
        </w:rPr>
        <w:t>L’infirmerie au calme et à l’écart de la circulation principale est reliée avec le secteur des plus petits.</w:t>
      </w:r>
    </w:p>
    <w:p w:rsidR="00646C2F" w:rsidRDefault="00646C2F" w:rsidP="00646C2F">
      <w:pPr>
        <w:jc w:val="left"/>
        <w:rPr>
          <w:rFonts w:asciiTheme="majorBidi" w:eastAsia="Times New Roman" w:hAnsiTheme="majorBidi" w:cstheme="majorBidi"/>
          <w:szCs w:val="24"/>
        </w:rPr>
      </w:pPr>
      <w:r>
        <w:rPr>
          <w:rFonts w:asciiTheme="majorBidi" w:eastAsia="Times New Roman" w:hAnsiTheme="majorBidi" w:cstheme="majorBidi"/>
          <w:noProof/>
          <w:szCs w:val="24"/>
          <w:lang w:eastAsia="fr-FR" w:bidi="ar-SA"/>
        </w:rPr>
        <w:drawing>
          <wp:anchor distT="0" distB="0" distL="114300" distR="114300" simplePos="0" relativeHeight="251797504" behindDoc="1" locked="0" layoutInCell="1" allowOverlap="1">
            <wp:simplePos x="0" y="0"/>
            <wp:positionH relativeFrom="column">
              <wp:posOffset>-51435</wp:posOffset>
            </wp:positionH>
            <wp:positionV relativeFrom="paragraph">
              <wp:posOffset>549910</wp:posOffset>
            </wp:positionV>
            <wp:extent cx="2562225" cy="1936750"/>
            <wp:effectExtent l="95250" t="95250" r="104775" b="101600"/>
            <wp:wrapTight wrapText="bothSides">
              <wp:wrapPolygon edited="0">
                <wp:start x="-803" y="-1062"/>
                <wp:lineTo x="-803" y="22733"/>
                <wp:lineTo x="22483" y="22733"/>
                <wp:lineTo x="22483" y="-1062"/>
                <wp:lineTo x="-803" y="-1062"/>
              </wp:wrapPolygon>
            </wp:wrapTight>
            <wp:docPr id="58" name="Image 6" descr="http://2.bp.blogspot.com/-wvoL8pSz94o/UyHikBf-T5I/AAAAAAAAAWk/TtFqsEeldsg/s1600/riencourt+inauguration+071.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bp.blogspot.com/-wvoL8pSz94o/UyHikBf-T5I/AAAAAAAAAWk/TtFqsEeldsg/s1600/riencourt+inauguration+071.JPG">
                      <a:hlinkClick r:id="rId112"/>
                    </pic:cNvPr>
                    <pic:cNvPicPr>
                      <a:picLocks noChangeAspect="1" noChangeArrowheads="1"/>
                    </pic:cNvPicPr>
                  </pic:nvPicPr>
                  <pic:blipFill>
                    <a:blip r:embed="rId113" cstate="print"/>
                    <a:srcRect/>
                    <a:stretch>
                      <a:fillRect/>
                    </a:stretch>
                  </pic:blipFill>
                  <pic:spPr bwMode="auto">
                    <a:xfrm>
                      <a:off x="0" y="0"/>
                      <a:ext cx="2562225" cy="19367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646C2F" w:rsidRPr="00646C2F" w:rsidRDefault="00646C2F" w:rsidP="00646C2F">
      <w:pPr>
        <w:rPr>
          <w:rFonts w:asciiTheme="majorBidi" w:eastAsia="Times New Roman" w:hAnsiTheme="majorBidi" w:cstheme="majorBidi"/>
          <w:szCs w:val="24"/>
        </w:rPr>
      </w:pPr>
    </w:p>
    <w:p w:rsidR="00DD600C" w:rsidRDefault="008F6DF8" w:rsidP="00646C2F">
      <w:pPr>
        <w:spacing w:after="0" w:line="389" w:lineRule="atLeast"/>
        <w:rPr>
          <w:rFonts w:asciiTheme="majorBidi" w:eastAsia="Times New Roman" w:hAnsiTheme="majorBidi" w:cstheme="majorBidi"/>
          <w:color w:val="333333"/>
          <w:szCs w:val="24"/>
        </w:rPr>
      </w:pPr>
      <w:r>
        <w:rPr>
          <w:rFonts w:asciiTheme="majorBidi" w:eastAsia="Times New Roman" w:hAnsiTheme="majorBidi" w:cstheme="majorBidi"/>
          <w:noProof/>
          <w:color w:val="333333"/>
          <w:szCs w:val="24"/>
          <w:lang w:eastAsia="fr-FR" w:bidi="ar-SA"/>
        </w:rPr>
        <w:pict>
          <v:shape id="_x0000_s1185" type="#_x0000_t202" style="position:absolute;left:0;text-align:left;margin-left:-42.15pt;margin-top:15.7pt;width:320.2pt;height:269.35pt;z-index:251802624" stroked="f">
            <v:textbox style="mso-next-textbox:#_x0000_s1185">
              <w:txbxContent>
                <w:p w:rsidR="00A819A1" w:rsidRPr="007648D0" w:rsidRDefault="00A819A1" w:rsidP="00646C2F">
                  <w:pPr>
                    <w:spacing w:after="0" w:line="389" w:lineRule="atLeast"/>
                    <w:rPr>
                      <w:rFonts w:asciiTheme="majorBidi" w:eastAsia="Times New Roman" w:hAnsiTheme="majorBidi" w:cstheme="majorBidi"/>
                      <w:color w:val="333333"/>
                      <w:szCs w:val="24"/>
                    </w:rPr>
                  </w:pPr>
                  <w:r w:rsidRPr="007648D0">
                    <w:rPr>
                      <w:rFonts w:asciiTheme="majorBidi" w:eastAsia="Times New Roman" w:hAnsiTheme="majorBidi" w:cstheme="majorBidi"/>
                      <w:color w:val="333333"/>
                      <w:szCs w:val="24"/>
                    </w:rPr>
                    <w:t> </w:t>
                  </w:r>
                  <w:r w:rsidRPr="007648D0">
                    <w:rPr>
                      <w:rFonts w:asciiTheme="majorBidi" w:eastAsia="Times New Roman" w:hAnsiTheme="majorBidi" w:cstheme="majorBidi"/>
                      <w:b/>
                      <w:bCs/>
                      <w:color w:val="333333"/>
                      <w:szCs w:val="24"/>
                    </w:rPr>
                    <w:t>le secteur éducatif des 14/20 ans</w:t>
                  </w:r>
                  <w:r w:rsidRPr="007648D0">
                    <w:rPr>
                      <w:rFonts w:asciiTheme="majorBidi" w:eastAsia="Times New Roman" w:hAnsiTheme="majorBidi" w:cstheme="majorBidi"/>
                      <w:color w:val="333333"/>
                      <w:szCs w:val="24"/>
                    </w:rPr>
                    <w:t> regroupé avec le </w:t>
                  </w:r>
                  <w:r w:rsidRPr="007648D0">
                    <w:rPr>
                      <w:rFonts w:asciiTheme="majorBidi" w:eastAsia="Times New Roman" w:hAnsiTheme="majorBidi" w:cstheme="majorBidi"/>
                      <w:b/>
                      <w:bCs/>
                      <w:color w:val="333333"/>
                      <w:szCs w:val="24"/>
                    </w:rPr>
                    <w:t>secteur professionnel</w:t>
                  </w:r>
                  <w:r>
                    <w:rPr>
                      <w:rFonts w:asciiTheme="majorBidi" w:eastAsia="Times New Roman" w:hAnsiTheme="majorBidi" w:cstheme="majorBidi"/>
                      <w:b/>
                      <w:bCs/>
                      <w:color w:val="333333"/>
                      <w:szCs w:val="24"/>
                    </w:rPr>
                    <w:t> </w:t>
                  </w:r>
                  <w:r>
                    <w:rPr>
                      <w:rFonts w:asciiTheme="majorBidi" w:eastAsia="Times New Roman" w:hAnsiTheme="majorBidi" w:cstheme="majorBidi"/>
                      <w:color w:val="333333"/>
                      <w:szCs w:val="24"/>
                    </w:rPr>
                    <w:t>:</w:t>
                  </w:r>
                </w:p>
                <w:p w:rsidR="00A819A1" w:rsidRPr="007648D0" w:rsidRDefault="00A819A1" w:rsidP="00646C2F">
                  <w:pPr>
                    <w:spacing w:after="0" w:line="389" w:lineRule="atLeast"/>
                    <w:rPr>
                      <w:rFonts w:asciiTheme="majorBidi" w:eastAsia="Times New Roman" w:hAnsiTheme="majorBidi" w:cstheme="majorBidi"/>
                      <w:b/>
                      <w:bCs/>
                      <w:color w:val="333333"/>
                      <w:szCs w:val="24"/>
                    </w:rPr>
                  </w:pPr>
                  <w:r>
                    <w:rPr>
                      <w:rFonts w:asciiTheme="majorBidi" w:eastAsia="Times New Roman" w:hAnsiTheme="majorBidi" w:cstheme="majorBidi"/>
                      <w:b/>
                      <w:bCs/>
                      <w:color w:val="333333"/>
                      <w:szCs w:val="24"/>
                    </w:rPr>
                    <w:t xml:space="preserve">- </w:t>
                  </w:r>
                  <w:r w:rsidRPr="007648D0">
                    <w:rPr>
                      <w:rFonts w:asciiTheme="majorBidi" w:eastAsia="Times New Roman" w:hAnsiTheme="majorBidi" w:cstheme="majorBidi"/>
                      <w:b/>
                      <w:bCs/>
                      <w:color w:val="333333"/>
                      <w:szCs w:val="24"/>
                    </w:rPr>
                    <w:t>A</w:t>
                  </w:r>
                  <w:r>
                    <w:rPr>
                      <w:rFonts w:asciiTheme="majorBidi" w:eastAsia="Times New Roman" w:hAnsiTheme="majorBidi" w:cstheme="majorBidi"/>
                      <w:b/>
                      <w:bCs/>
                      <w:color w:val="333333"/>
                      <w:szCs w:val="24"/>
                    </w:rPr>
                    <w:t>telier pédagogique</w:t>
                  </w:r>
                </w:p>
                <w:p w:rsidR="00A819A1" w:rsidRPr="007648D0" w:rsidRDefault="00A819A1" w:rsidP="00646C2F">
                  <w:pPr>
                    <w:spacing w:after="0" w:line="389" w:lineRule="atLeast"/>
                    <w:rPr>
                      <w:rFonts w:asciiTheme="majorBidi" w:eastAsia="Times New Roman" w:hAnsiTheme="majorBidi" w:cstheme="majorBidi"/>
                      <w:color w:val="333333"/>
                      <w:szCs w:val="24"/>
                    </w:rPr>
                  </w:pPr>
                  <w:r w:rsidRPr="007648D0">
                    <w:rPr>
                      <w:rFonts w:asciiTheme="majorBidi" w:eastAsia="Times New Roman" w:hAnsiTheme="majorBidi" w:cstheme="majorBidi"/>
                      <w:color w:val="333333"/>
                      <w:szCs w:val="24"/>
                    </w:rPr>
                    <w:t>Il semble en effet thérapeutiquement et scolairement important que les enfants et pré-adolescents ne côtoient pas en permanence les adolescents et pré-adultes.</w:t>
                  </w:r>
                </w:p>
                <w:p w:rsidR="00A819A1" w:rsidRPr="007648D0" w:rsidRDefault="00A819A1" w:rsidP="00646C2F">
                  <w:pPr>
                    <w:spacing w:after="0" w:line="389" w:lineRule="atLeast"/>
                    <w:rPr>
                      <w:rFonts w:asciiTheme="majorBidi" w:eastAsia="Times New Roman" w:hAnsiTheme="majorBidi" w:cstheme="majorBidi"/>
                      <w:color w:val="333333"/>
                      <w:szCs w:val="24"/>
                    </w:rPr>
                  </w:pPr>
                  <w:r w:rsidRPr="007648D0">
                    <w:rPr>
                      <w:rFonts w:asciiTheme="majorBidi" w:eastAsia="Times New Roman" w:hAnsiTheme="majorBidi" w:cstheme="majorBidi"/>
                      <w:color w:val="333333"/>
                      <w:szCs w:val="24"/>
                    </w:rPr>
                    <w:t>C’est pourquoi, comme la séparation de l’école primaire, du collège et du lycée, nous avons regroupé le secteur éducatif des grands avec le secteur professionnel.</w:t>
                  </w:r>
                </w:p>
                <w:p w:rsidR="00A819A1" w:rsidRPr="007648D0" w:rsidRDefault="00A819A1" w:rsidP="00646C2F">
                  <w:pPr>
                    <w:spacing w:after="0" w:line="389" w:lineRule="atLeast"/>
                    <w:rPr>
                      <w:rFonts w:asciiTheme="majorBidi" w:eastAsia="Times New Roman" w:hAnsiTheme="majorBidi" w:cstheme="majorBidi"/>
                      <w:color w:val="333333"/>
                      <w:szCs w:val="24"/>
                    </w:rPr>
                  </w:pPr>
                  <w:r w:rsidRPr="007648D0">
                    <w:rPr>
                      <w:rFonts w:asciiTheme="majorBidi" w:eastAsia="Times New Roman" w:hAnsiTheme="majorBidi" w:cstheme="majorBidi"/>
                      <w:color w:val="333333"/>
                      <w:szCs w:val="24"/>
                    </w:rPr>
                    <w:t>Les sanitaires étant situés en interface entre les espaces de récréation et les salles de cours, on peut utilement fermer les secteurs éducatifs pendant les temps de pause en facilitant ainsi la surveillance des espaces de récréation.</w:t>
                  </w:r>
                </w:p>
                <w:p w:rsidR="00A819A1" w:rsidRDefault="00A819A1" w:rsidP="00646C2F"/>
              </w:txbxContent>
            </v:textbox>
          </v:shape>
        </w:pict>
      </w:r>
      <w:r w:rsidR="00646C2F">
        <w:rPr>
          <w:rFonts w:asciiTheme="majorBidi" w:eastAsia="Times New Roman" w:hAnsiTheme="majorBidi" w:cstheme="majorBidi"/>
          <w:noProof/>
          <w:color w:val="333333"/>
          <w:szCs w:val="24"/>
          <w:lang w:eastAsia="fr-FR" w:bidi="ar-SA"/>
        </w:rPr>
        <w:drawing>
          <wp:anchor distT="0" distB="0" distL="114300" distR="114300" simplePos="0" relativeHeight="251801600" behindDoc="1" locked="0" layoutInCell="1" allowOverlap="1">
            <wp:simplePos x="0" y="0"/>
            <wp:positionH relativeFrom="column">
              <wp:posOffset>3710940</wp:posOffset>
            </wp:positionH>
            <wp:positionV relativeFrom="paragraph">
              <wp:posOffset>266065</wp:posOffset>
            </wp:positionV>
            <wp:extent cx="2228215" cy="2038350"/>
            <wp:effectExtent l="95250" t="95250" r="95885" b="95250"/>
            <wp:wrapTight wrapText="bothSides">
              <wp:wrapPolygon edited="0">
                <wp:start x="-923" y="-1009"/>
                <wp:lineTo x="-923" y="22609"/>
                <wp:lineTo x="22529" y="22609"/>
                <wp:lineTo x="22529" y="-1009"/>
                <wp:lineTo x="-923" y="-1009"/>
              </wp:wrapPolygon>
            </wp:wrapTight>
            <wp:docPr id="11" name="Image 7" descr="http://2.bp.blogspot.com/-epbpyWhzw08/UyHiIb5LjJI/AAAAAAAAAWc/FYIK_4Ui_LY/s1600/riencourt+inauguration+156.JP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epbpyWhzw08/UyHiIb5LjJI/AAAAAAAAAWc/FYIK_4Ui_LY/s1600/riencourt+inauguration+156.JPG">
                      <a:hlinkClick r:id="rId114"/>
                    </pic:cNvPr>
                    <pic:cNvPicPr>
                      <a:picLocks noChangeAspect="1" noChangeArrowheads="1"/>
                    </pic:cNvPicPr>
                  </pic:nvPicPr>
                  <pic:blipFill>
                    <a:blip r:embed="rId115" cstate="print"/>
                    <a:srcRect/>
                    <a:stretch>
                      <a:fillRect/>
                    </a:stretch>
                  </pic:blipFill>
                  <pic:spPr bwMode="auto">
                    <a:xfrm>
                      <a:off x="0" y="0"/>
                      <a:ext cx="2228215" cy="20383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rFonts w:asciiTheme="majorBidi" w:eastAsia="Times New Roman" w:hAnsiTheme="majorBidi" w:cstheme="majorBidi"/>
          <w:noProof/>
          <w:color w:val="333333"/>
          <w:szCs w:val="24"/>
          <w:lang w:eastAsia="fr-FR" w:bidi="ar-SA"/>
        </w:rPr>
        <w:pict>
          <v:shape id="_x0000_s1184" type="#_x0000_t202" style="position:absolute;left:0;text-align:left;margin-left:207pt;margin-top:-115.55pt;width:298.85pt;height:107.65pt;z-index:251799552;mso-position-horizontal-relative:text;mso-position-vertical-relative:text" stroked="f">
            <v:textbox style="mso-next-textbox:#_x0000_s1184">
              <w:txbxContent>
                <w:p w:rsidR="00A819A1" w:rsidRDefault="00A819A1" w:rsidP="00646C2F">
                  <w:pPr>
                    <w:spacing w:after="0" w:line="389" w:lineRule="atLeast"/>
                    <w:rPr>
                      <w:rFonts w:asciiTheme="majorBidi" w:eastAsia="Times New Roman" w:hAnsiTheme="majorBidi" w:cstheme="majorBidi"/>
                      <w:color w:val="333333"/>
                      <w:sz w:val="28"/>
                      <w:szCs w:val="28"/>
                    </w:rPr>
                  </w:pPr>
                </w:p>
                <w:p w:rsidR="00A819A1" w:rsidRPr="00D1449E" w:rsidRDefault="00A819A1" w:rsidP="00050326">
                  <w:pPr>
                    <w:pStyle w:val="Paragraphedeliste"/>
                    <w:numPr>
                      <w:ilvl w:val="0"/>
                      <w:numId w:val="19"/>
                    </w:numPr>
                    <w:spacing w:after="0" w:line="389" w:lineRule="atLeast"/>
                    <w:jc w:val="left"/>
                    <w:rPr>
                      <w:rFonts w:asciiTheme="majorBidi" w:eastAsia="Times New Roman" w:hAnsiTheme="majorBidi" w:cstheme="majorBidi"/>
                      <w:color w:val="333333"/>
                      <w:szCs w:val="24"/>
                    </w:rPr>
                  </w:pPr>
                  <w:r w:rsidRPr="00D1449E">
                    <w:rPr>
                      <w:rFonts w:asciiTheme="majorBidi" w:eastAsia="Times New Roman" w:hAnsiTheme="majorBidi" w:cstheme="majorBidi"/>
                      <w:b/>
                      <w:bCs/>
                      <w:color w:val="333333"/>
                      <w:szCs w:val="24"/>
                    </w:rPr>
                    <w:t>Les secteurs éducatifs et professionnels</w:t>
                  </w:r>
                  <w:r w:rsidRPr="00D1449E">
                    <w:rPr>
                      <w:rFonts w:asciiTheme="majorBidi" w:eastAsia="Times New Roman" w:hAnsiTheme="majorBidi" w:cstheme="majorBidi"/>
                      <w:color w:val="333333"/>
                      <w:szCs w:val="24"/>
                    </w:rPr>
                    <w:t> </w:t>
                  </w:r>
                </w:p>
                <w:p w:rsidR="00A819A1" w:rsidRPr="00D1449E" w:rsidRDefault="00A819A1" w:rsidP="00646C2F">
                  <w:pPr>
                    <w:spacing w:after="0" w:line="389" w:lineRule="atLeast"/>
                    <w:rPr>
                      <w:rFonts w:asciiTheme="majorBidi" w:eastAsia="Times New Roman" w:hAnsiTheme="majorBidi" w:cstheme="majorBidi"/>
                      <w:color w:val="333333"/>
                      <w:szCs w:val="24"/>
                    </w:rPr>
                  </w:pPr>
                  <w:r w:rsidRPr="00D1449E">
                    <w:rPr>
                      <w:rFonts w:asciiTheme="majorBidi" w:eastAsia="Times New Roman" w:hAnsiTheme="majorBidi" w:cstheme="majorBidi"/>
                      <w:color w:val="333333"/>
                      <w:szCs w:val="24"/>
                    </w:rPr>
                    <w:t>sont organisés en deux familles</w:t>
                  </w:r>
                </w:p>
                <w:p w:rsidR="00A819A1" w:rsidRPr="00D1449E" w:rsidRDefault="00A819A1" w:rsidP="00646C2F">
                  <w:pPr>
                    <w:spacing w:after="0" w:line="389" w:lineRule="atLeast"/>
                    <w:rPr>
                      <w:rFonts w:asciiTheme="majorBidi" w:eastAsia="Times New Roman" w:hAnsiTheme="majorBidi" w:cstheme="majorBidi"/>
                      <w:color w:val="333333"/>
                      <w:szCs w:val="24"/>
                    </w:rPr>
                  </w:pPr>
                  <w:r w:rsidRPr="00D1449E">
                    <w:rPr>
                      <w:rFonts w:asciiTheme="majorBidi" w:eastAsia="Times New Roman" w:hAnsiTheme="majorBidi" w:cstheme="majorBidi"/>
                      <w:color w:val="333333"/>
                      <w:szCs w:val="24"/>
                    </w:rPr>
                    <w:t>            1) </w:t>
                  </w:r>
                  <w:r w:rsidRPr="00D1449E">
                    <w:rPr>
                      <w:rFonts w:asciiTheme="majorBidi" w:eastAsia="Times New Roman" w:hAnsiTheme="majorBidi" w:cstheme="majorBidi"/>
                      <w:b/>
                      <w:bCs/>
                      <w:color w:val="333333"/>
                      <w:szCs w:val="24"/>
                    </w:rPr>
                    <w:t>le secteur éducatif des 6/14 ans</w:t>
                  </w:r>
                  <w:r w:rsidRPr="00D1449E">
                    <w:rPr>
                      <w:rFonts w:asciiTheme="majorBidi" w:eastAsia="Times New Roman" w:hAnsiTheme="majorBidi" w:cstheme="majorBidi"/>
                      <w:color w:val="333333"/>
                      <w:szCs w:val="24"/>
                    </w:rPr>
                    <w:t> : lui-même divisé en deux zones 6/11 et</w:t>
                  </w:r>
                  <w:r w:rsidRPr="00D1449E">
                    <w:rPr>
                      <w:rFonts w:asciiTheme="majorBidi" w:eastAsia="Times New Roman" w:hAnsiTheme="majorBidi" w:cstheme="majorBidi"/>
                      <w:b/>
                      <w:bCs/>
                      <w:color w:val="333333"/>
                      <w:szCs w:val="24"/>
                    </w:rPr>
                    <w:t> </w:t>
                  </w:r>
                  <w:r w:rsidRPr="00D1449E">
                    <w:rPr>
                      <w:rFonts w:asciiTheme="majorBidi" w:eastAsia="Times New Roman" w:hAnsiTheme="majorBidi" w:cstheme="majorBidi"/>
                      <w:color w:val="333333"/>
                      <w:szCs w:val="24"/>
                    </w:rPr>
                    <w:t>11/14.</w:t>
                  </w:r>
                  <w:r>
                    <w:rPr>
                      <w:rFonts w:asciiTheme="majorBidi" w:eastAsia="Times New Roman" w:hAnsiTheme="majorBidi" w:cstheme="majorBidi"/>
                      <w:color w:val="333333"/>
                      <w:szCs w:val="24"/>
                    </w:rPr>
                    <w:t xml:space="preserve"> </w:t>
                  </w:r>
                  <w:r w:rsidRPr="00D1449E">
                    <w:rPr>
                      <w:rFonts w:asciiTheme="majorBidi" w:eastAsia="Times New Roman" w:hAnsiTheme="majorBidi" w:cstheme="majorBidi"/>
                      <w:color w:val="333333"/>
                      <w:szCs w:val="24"/>
                    </w:rPr>
                    <w:t>SALLE DE CLASSE</w:t>
                  </w:r>
                </w:p>
                <w:p w:rsidR="00A819A1" w:rsidRPr="001A544C" w:rsidRDefault="00A819A1" w:rsidP="00646C2F">
                  <w:pPr>
                    <w:rPr>
                      <w:szCs w:val="24"/>
                    </w:rPr>
                  </w:pPr>
                </w:p>
              </w:txbxContent>
            </v:textbox>
          </v:shape>
        </w:pict>
      </w:r>
    </w:p>
    <w:p w:rsidR="00DD600C" w:rsidRPr="00DD600C" w:rsidRDefault="00DD600C" w:rsidP="00DD600C">
      <w:pPr>
        <w:rPr>
          <w:rFonts w:asciiTheme="majorBidi" w:eastAsia="Times New Roman" w:hAnsiTheme="majorBidi" w:cstheme="majorBidi"/>
          <w:szCs w:val="24"/>
        </w:rPr>
      </w:pPr>
    </w:p>
    <w:p w:rsidR="00DD600C" w:rsidRPr="00DD600C" w:rsidRDefault="00DD600C" w:rsidP="00DD600C">
      <w:pPr>
        <w:rPr>
          <w:rFonts w:asciiTheme="majorBidi" w:eastAsia="Times New Roman" w:hAnsiTheme="majorBidi" w:cstheme="majorBidi"/>
          <w:szCs w:val="24"/>
        </w:rPr>
      </w:pPr>
    </w:p>
    <w:p w:rsidR="00DD600C" w:rsidRPr="00DD600C" w:rsidRDefault="00DD600C" w:rsidP="00DD600C">
      <w:pPr>
        <w:rPr>
          <w:rFonts w:asciiTheme="majorBidi" w:eastAsia="Times New Roman" w:hAnsiTheme="majorBidi" w:cstheme="majorBidi"/>
          <w:szCs w:val="24"/>
        </w:rPr>
      </w:pPr>
    </w:p>
    <w:p w:rsidR="00DD600C" w:rsidRPr="00DD600C" w:rsidRDefault="00DD600C" w:rsidP="00DD600C">
      <w:pPr>
        <w:rPr>
          <w:rFonts w:asciiTheme="majorBidi" w:eastAsia="Times New Roman" w:hAnsiTheme="majorBidi" w:cstheme="majorBidi"/>
          <w:szCs w:val="24"/>
        </w:rPr>
      </w:pPr>
    </w:p>
    <w:p w:rsidR="00DD600C" w:rsidRPr="00DD600C" w:rsidRDefault="00DD600C" w:rsidP="00DD600C">
      <w:pPr>
        <w:rPr>
          <w:rFonts w:asciiTheme="majorBidi" w:eastAsia="Times New Roman" w:hAnsiTheme="majorBidi" w:cstheme="majorBidi"/>
          <w:szCs w:val="24"/>
        </w:rPr>
      </w:pPr>
    </w:p>
    <w:p w:rsidR="00DD600C" w:rsidRPr="00DD600C" w:rsidRDefault="00DD600C" w:rsidP="00DD600C">
      <w:pPr>
        <w:rPr>
          <w:rFonts w:asciiTheme="majorBidi" w:eastAsia="Times New Roman" w:hAnsiTheme="majorBidi" w:cstheme="majorBidi"/>
          <w:szCs w:val="24"/>
        </w:rPr>
      </w:pPr>
    </w:p>
    <w:p w:rsidR="00DD600C" w:rsidRPr="00DD600C" w:rsidRDefault="00DD600C" w:rsidP="00DD600C">
      <w:pPr>
        <w:rPr>
          <w:rFonts w:asciiTheme="majorBidi" w:eastAsia="Times New Roman" w:hAnsiTheme="majorBidi" w:cstheme="majorBidi"/>
          <w:szCs w:val="24"/>
        </w:rPr>
      </w:pPr>
    </w:p>
    <w:p w:rsidR="00DD600C" w:rsidRPr="00DD600C" w:rsidRDefault="00DD600C" w:rsidP="00DD600C">
      <w:pPr>
        <w:rPr>
          <w:rFonts w:asciiTheme="majorBidi" w:eastAsia="Times New Roman" w:hAnsiTheme="majorBidi" w:cstheme="majorBidi"/>
          <w:szCs w:val="24"/>
        </w:rPr>
      </w:pPr>
    </w:p>
    <w:p w:rsidR="00DD600C" w:rsidRDefault="00DD600C" w:rsidP="00DD600C">
      <w:pPr>
        <w:spacing w:after="0" w:line="389" w:lineRule="atLeast"/>
        <w:jc w:val="left"/>
        <w:rPr>
          <w:rFonts w:asciiTheme="majorBidi" w:eastAsia="Times New Roman" w:hAnsiTheme="majorBidi" w:cstheme="majorBidi"/>
          <w:szCs w:val="24"/>
        </w:rPr>
      </w:pPr>
    </w:p>
    <w:p w:rsidR="00DB27C5" w:rsidRDefault="00DB27C5" w:rsidP="00DD600C">
      <w:pPr>
        <w:spacing w:after="0" w:line="389" w:lineRule="atLeast"/>
        <w:jc w:val="left"/>
        <w:rPr>
          <w:rFonts w:asciiTheme="majorBidi" w:eastAsia="Times New Roman" w:hAnsiTheme="majorBidi" w:cstheme="majorBidi"/>
          <w:szCs w:val="24"/>
        </w:rPr>
      </w:pPr>
    </w:p>
    <w:p w:rsidR="00D9003B" w:rsidRPr="00D9003B" w:rsidRDefault="00D9003B" w:rsidP="00D9003B">
      <w:pPr>
        <w:spacing w:after="0" w:line="389" w:lineRule="atLeast"/>
        <w:jc w:val="left"/>
        <w:rPr>
          <w:rFonts w:asciiTheme="majorBidi" w:eastAsia="Times New Roman" w:hAnsiTheme="majorBidi" w:cstheme="majorBidi"/>
          <w:b/>
          <w:bCs/>
          <w:szCs w:val="24"/>
        </w:rPr>
      </w:pPr>
    </w:p>
    <w:p w:rsidR="00DD600C" w:rsidRPr="00DD600C" w:rsidRDefault="00DD600C" w:rsidP="00050326">
      <w:pPr>
        <w:pStyle w:val="Paragraphedeliste"/>
        <w:numPr>
          <w:ilvl w:val="0"/>
          <w:numId w:val="18"/>
        </w:numPr>
        <w:spacing w:after="0" w:line="389" w:lineRule="atLeast"/>
        <w:jc w:val="left"/>
        <w:rPr>
          <w:rFonts w:asciiTheme="majorBidi" w:eastAsia="Times New Roman" w:hAnsiTheme="majorBidi" w:cstheme="majorBidi"/>
          <w:b/>
          <w:bCs/>
          <w:szCs w:val="24"/>
        </w:rPr>
      </w:pPr>
      <w:r w:rsidRPr="00DD600C">
        <w:rPr>
          <w:rFonts w:asciiTheme="majorBidi" w:eastAsia="Times New Roman" w:hAnsiTheme="majorBidi" w:cstheme="majorBidi"/>
          <w:b/>
          <w:bCs/>
          <w:szCs w:val="24"/>
        </w:rPr>
        <w:t xml:space="preserve">Préau de la cour de récréation </w:t>
      </w:r>
    </w:p>
    <w:p w:rsidR="00DD600C" w:rsidRPr="007648D0" w:rsidRDefault="00DD600C" w:rsidP="00DD600C">
      <w:pPr>
        <w:spacing w:after="0" w:line="389" w:lineRule="atLeast"/>
        <w:rPr>
          <w:rFonts w:asciiTheme="majorBidi" w:eastAsia="Times New Roman" w:hAnsiTheme="majorBidi" w:cstheme="majorBidi"/>
          <w:color w:val="333333"/>
          <w:szCs w:val="24"/>
        </w:rPr>
      </w:pPr>
      <w:r w:rsidRPr="007648D0">
        <w:rPr>
          <w:rFonts w:asciiTheme="majorBidi" w:eastAsia="Times New Roman" w:hAnsiTheme="majorBidi" w:cstheme="majorBidi"/>
          <w:color w:val="333333"/>
          <w:szCs w:val="24"/>
        </w:rPr>
        <w:t>Ces espaces sont aussi conçus en deux zones communicantes :</w:t>
      </w:r>
    </w:p>
    <w:p w:rsidR="00DD600C" w:rsidRPr="007648D0" w:rsidRDefault="00DD600C" w:rsidP="00DD600C">
      <w:pPr>
        <w:spacing w:after="0" w:line="389" w:lineRule="atLeast"/>
        <w:rPr>
          <w:rFonts w:asciiTheme="majorBidi" w:eastAsia="Times New Roman" w:hAnsiTheme="majorBidi" w:cstheme="majorBidi"/>
          <w:color w:val="333333"/>
          <w:szCs w:val="24"/>
        </w:rPr>
      </w:pPr>
      <w:r w:rsidRPr="007648D0">
        <w:rPr>
          <w:rFonts w:asciiTheme="majorBidi" w:eastAsia="Times New Roman" w:hAnsiTheme="majorBidi" w:cstheme="majorBidi"/>
          <w:color w:val="333333"/>
          <w:szCs w:val="24"/>
        </w:rPr>
        <w:t>                        - le préau, la cour et le jardin attenant, à priori pour les plus jeunes</w:t>
      </w:r>
    </w:p>
    <w:p w:rsidR="00DD600C" w:rsidRPr="007648D0" w:rsidRDefault="00DD600C" w:rsidP="00DD600C">
      <w:pPr>
        <w:spacing w:after="0" w:line="389" w:lineRule="atLeast"/>
        <w:rPr>
          <w:rFonts w:asciiTheme="majorBidi" w:eastAsia="Times New Roman" w:hAnsiTheme="majorBidi" w:cstheme="majorBidi"/>
          <w:color w:val="333333"/>
          <w:szCs w:val="24"/>
        </w:rPr>
      </w:pPr>
      <w:r w:rsidRPr="007648D0">
        <w:rPr>
          <w:rFonts w:asciiTheme="majorBidi" w:eastAsia="Times New Roman" w:hAnsiTheme="majorBidi" w:cstheme="majorBidi"/>
          <w:color w:val="333333"/>
          <w:szCs w:val="24"/>
        </w:rPr>
        <w:t>                        - le foyer et son patio pour les plus grands</w:t>
      </w:r>
    </w:p>
    <w:p w:rsidR="00DD600C" w:rsidRDefault="00DD600C" w:rsidP="00DD600C">
      <w:pPr>
        <w:rPr>
          <w:rFonts w:asciiTheme="majorBidi" w:eastAsia="Times New Roman" w:hAnsiTheme="majorBidi" w:cstheme="majorBidi"/>
          <w:color w:val="333333"/>
          <w:szCs w:val="24"/>
        </w:rPr>
      </w:pPr>
      <w:r>
        <w:rPr>
          <w:rFonts w:asciiTheme="majorBidi" w:eastAsia="Times New Roman" w:hAnsiTheme="majorBidi" w:cstheme="majorBidi"/>
          <w:noProof/>
          <w:color w:val="333333"/>
          <w:szCs w:val="24"/>
          <w:lang w:eastAsia="fr-FR" w:bidi="ar-SA"/>
        </w:rPr>
        <w:lastRenderedPageBreak/>
        <w:drawing>
          <wp:anchor distT="0" distB="0" distL="114300" distR="114300" simplePos="0" relativeHeight="251804672" behindDoc="1" locked="0" layoutInCell="1" allowOverlap="1">
            <wp:simplePos x="0" y="0"/>
            <wp:positionH relativeFrom="column">
              <wp:posOffset>1282065</wp:posOffset>
            </wp:positionH>
            <wp:positionV relativeFrom="paragraph">
              <wp:posOffset>1035685</wp:posOffset>
            </wp:positionV>
            <wp:extent cx="3115310" cy="1390650"/>
            <wp:effectExtent l="95250" t="95250" r="104140" b="95250"/>
            <wp:wrapTight wrapText="bothSides">
              <wp:wrapPolygon edited="0">
                <wp:start x="-660" y="-1479"/>
                <wp:lineTo x="-660" y="23079"/>
                <wp:lineTo x="22322" y="23079"/>
                <wp:lineTo x="22322" y="-1479"/>
                <wp:lineTo x="-660" y="-1479"/>
              </wp:wrapPolygon>
            </wp:wrapTight>
            <wp:docPr id="13" name="Image 8" descr="http://3.bp.blogspot.com/-BZthpymE8nU/UyHg5dqgNfI/AAAAAAAAAWE/q6zHcmAKSk4/s1600/3+ime+cour.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3.bp.blogspot.com/-BZthpymE8nU/UyHg5dqgNfI/AAAAAAAAAWE/q6zHcmAKSk4/s1600/3+ime+cour.jpg">
                      <a:hlinkClick r:id="rId116"/>
                    </pic:cNvPr>
                    <pic:cNvPicPr>
                      <a:picLocks noChangeAspect="1" noChangeArrowheads="1"/>
                    </pic:cNvPicPr>
                  </pic:nvPicPr>
                  <pic:blipFill>
                    <a:blip r:embed="rId117" cstate="print"/>
                    <a:srcRect/>
                    <a:stretch>
                      <a:fillRect/>
                    </a:stretch>
                  </pic:blipFill>
                  <pic:spPr bwMode="auto">
                    <a:xfrm>
                      <a:off x="0" y="0"/>
                      <a:ext cx="3115310" cy="13906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7648D0">
        <w:rPr>
          <w:rFonts w:asciiTheme="majorBidi" w:eastAsia="Times New Roman" w:hAnsiTheme="majorBidi" w:cstheme="majorBidi"/>
          <w:color w:val="333333"/>
          <w:szCs w:val="24"/>
        </w:rPr>
        <w:t>Le secteur professionnel commandé par les vestiaires est clairement divisé par l’accès de service : d’une part le secteur des ateliers garçons, de l’autre le secteur des ateliers filles, avec une liaison de proximité intéressante entre la cuisine pédagogique et la salle à manger IMPRO</w:t>
      </w:r>
    </w:p>
    <w:p w:rsidR="00DD600C" w:rsidRDefault="00DD600C" w:rsidP="00DD600C">
      <w:pPr>
        <w:tabs>
          <w:tab w:val="left" w:pos="3045"/>
        </w:tabs>
        <w:rPr>
          <w:rFonts w:asciiTheme="majorBidi" w:eastAsia="Times New Roman" w:hAnsiTheme="majorBidi" w:cstheme="majorBidi"/>
          <w:noProof/>
          <w:szCs w:val="24"/>
          <w:lang w:eastAsia="fr-FR" w:bidi="ar-SA"/>
        </w:rPr>
      </w:pPr>
    </w:p>
    <w:p w:rsidR="00DD600C" w:rsidRDefault="00DD600C" w:rsidP="00DD600C">
      <w:pPr>
        <w:tabs>
          <w:tab w:val="left" w:pos="3045"/>
        </w:tabs>
        <w:rPr>
          <w:rFonts w:asciiTheme="majorBidi" w:eastAsia="Times New Roman" w:hAnsiTheme="majorBidi" w:cstheme="majorBidi"/>
          <w:noProof/>
          <w:szCs w:val="24"/>
          <w:lang w:eastAsia="fr-FR" w:bidi="ar-SA"/>
        </w:rPr>
      </w:pPr>
    </w:p>
    <w:p w:rsidR="00DD600C" w:rsidRDefault="00DD600C" w:rsidP="00DD600C">
      <w:pPr>
        <w:tabs>
          <w:tab w:val="left" w:pos="3045"/>
        </w:tabs>
        <w:rPr>
          <w:rFonts w:asciiTheme="majorBidi" w:eastAsia="Times New Roman" w:hAnsiTheme="majorBidi" w:cstheme="majorBidi"/>
          <w:szCs w:val="24"/>
        </w:rPr>
      </w:pPr>
    </w:p>
    <w:p w:rsidR="00DD600C" w:rsidRDefault="00DD600C" w:rsidP="00DD600C">
      <w:pPr>
        <w:tabs>
          <w:tab w:val="left" w:pos="3045"/>
        </w:tabs>
        <w:rPr>
          <w:rFonts w:asciiTheme="majorBidi" w:eastAsia="Times New Roman" w:hAnsiTheme="majorBidi" w:cstheme="majorBidi"/>
          <w:szCs w:val="24"/>
        </w:rPr>
      </w:pPr>
    </w:p>
    <w:p w:rsidR="00646C2F" w:rsidRDefault="008F6DF8" w:rsidP="00DD600C">
      <w:pPr>
        <w:tabs>
          <w:tab w:val="left" w:pos="3045"/>
        </w:tabs>
        <w:rPr>
          <w:rFonts w:asciiTheme="majorBidi" w:eastAsia="Times New Roman" w:hAnsiTheme="majorBidi" w:cstheme="majorBidi"/>
          <w:szCs w:val="24"/>
        </w:rPr>
      </w:pPr>
      <w:r w:rsidRPr="008F6DF8">
        <w:rPr>
          <w:noProof/>
          <w:lang w:eastAsia="fr-FR" w:bidi="ar-SA"/>
        </w:rPr>
        <w:pict>
          <v:shape id="_x0000_s1187" type="#_x0000_t202" style="position:absolute;left:0;text-align:left;margin-left:148.6pt;margin-top:17pt;width:120.5pt;height:23.45pt;z-index:251805696">
            <v:textbox style="mso-next-textbox:#_x0000_s1187">
              <w:txbxContent>
                <w:p w:rsidR="00A819A1" w:rsidRPr="00B83479" w:rsidRDefault="00A819A1" w:rsidP="00DD600C">
                  <w:pPr>
                    <w:jc w:val="center"/>
                    <w:rPr>
                      <w:rFonts w:asciiTheme="majorBidi" w:hAnsiTheme="majorBidi" w:cstheme="majorBidi"/>
                      <w:szCs w:val="24"/>
                    </w:rPr>
                  </w:pPr>
                  <w:r>
                    <w:rPr>
                      <w:rFonts w:asciiTheme="majorBidi" w:hAnsiTheme="majorBidi" w:cstheme="majorBidi"/>
                      <w:b/>
                      <w:bCs/>
                      <w:szCs w:val="24"/>
                    </w:rPr>
                    <w:t>Figure 26</w:t>
                  </w:r>
                  <w:r>
                    <w:rPr>
                      <w:rFonts w:asciiTheme="majorBidi" w:hAnsiTheme="majorBidi" w:cstheme="majorBidi"/>
                      <w:szCs w:val="24"/>
                    </w:rPr>
                    <w:t> : Le p</w:t>
                  </w:r>
                  <w:r w:rsidRPr="00B83479">
                    <w:rPr>
                      <w:rFonts w:asciiTheme="majorBidi" w:hAnsiTheme="majorBidi" w:cstheme="majorBidi"/>
                      <w:szCs w:val="24"/>
                    </w:rPr>
                    <w:t>réau</w:t>
                  </w:r>
                </w:p>
              </w:txbxContent>
            </v:textbox>
          </v:shape>
        </w:pict>
      </w:r>
    </w:p>
    <w:p w:rsidR="00DD600C" w:rsidRPr="00DD600C" w:rsidRDefault="00DD600C" w:rsidP="00DD600C">
      <w:pPr>
        <w:tabs>
          <w:tab w:val="left" w:pos="3045"/>
        </w:tabs>
        <w:rPr>
          <w:rFonts w:asciiTheme="majorBidi" w:eastAsia="Times New Roman" w:hAnsiTheme="majorBidi" w:cstheme="majorBidi"/>
          <w:szCs w:val="24"/>
        </w:rPr>
      </w:pPr>
    </w:p>
    <w:p w:rsidR="00DD600C" w:rsidRPr="007648D0" w:rsidRDefault="00DD600C" w:rsidP="00050326">
      <w:pPr>
        <w:pStyle w:val="Paragraphedeliste"/>
        <w:numPr>
          <w:ilvl w:val="0"/>
          <w:numId w:val="20"/>
        </w:numPr>
        <w:spacing w:after="0" w:line="389" w:lineRule="atLeast"/>
        <w:jc w:val="left"/>
        <w:rPr>
          <w:rFonts w:asciiTheme="majorBidi" w:eastAsia="Times New Roman" w:hAnsiTheme="majorBidi" w:cstheme="majorBidi"/>
          <w:b/>
          <w:bCs/>
          <w:color w:val="333333"/>
          <w:szCs w:val="24"/>
        </w:rPr>
      </w:pPr>
      <w:r w:rsidRPr="007648D0">
        <w:rPr>
          <w:rFonts w:asciiTheme="majorBidi" w:eastAsia="Times New Roman" w:hAnsiTheme="majorBidi" w:cstheme="majorBidi"/>
          <w:b/>
          <w:bCs/>
          <w:color w:val="333333"/>
          <w:szCs w:val="24"/>
        </w:rPr>
        <w:t>S</w:t>
      </w:r>
      <w:r>
        <w:rPr>
          <w:rFonts w:asciiTheme="majorBidi" w:eastAsia="Times New Roman" w:hAnsiTheme="majorBidi" w:cstheme="majorBidi"/>
          <w:b/>
          <w:bCs/>
          <w:color w:val="333333"/>
          <w:szCs w:val="24"/>
        </w:rPr>
        <w:t>alle à manger</w:t>
      </w:r>
    </w:p>
    <w:p w:rsidR="00DD600C" w:rsidRPr="00DD600C" w:rsidRDefault="00DD600C" w:rsidP="00DD600C">
      <w:pPr>
        <w:spacing w:after="0"/>
        <w:rPr>
          <w:rFonts w:asciiTheme="majorBidi" w:eastAsia="Times New Roman" w:hAnsiTheme="majorBidi" w:cstheme="majorBidi"/>
          <w:szCs w:val="24"/>
        </w:rPr>
      </w:pPr>
      <w:r w:rsidRPr="00DD600C">
        <w:rPr>
          <w:rFonts w:asciiTheme="majorBidi" w:eastAsia="Times New Roman" w:hAnsiTheme="majorBidi" w:cstheme="majorBidi"/>
          <w:szCs w:val="24"/>
        </w:rPr>
        <w:t>Le secteur restauration est accessible par un passage couvert inscrit dans la composition centrale en courbe. La cuisine est située sur la cour de service, avec un accès séparé pour le personnel pour respecter le principe de la marche en avant.</w:t>
      </w:r>
    </w:p>
    <w:p w:rsidR="00DD600C" w:rsidRDefault="00DD600C" w:rsidP="00DD600C">
      <w:pPr>
        <w:rPr>
          <w:rFonts w:asciiTheme="majorBidi" w:eastAsia="Times New Roman" w:hAnsiTheme="majorBidi" w:cstheme="majorBidi"/>
          <w:szCs w:val="24"/>
        </w:rPr>
      </w:pPr>
      <w:r w:rsidRPr="00DD600C">
        <w:rPr>
          <w:rFonts w:asciiTheme="majorBidi" w:eastAsia="Times New Roman" w:hAnsiTheme="majorBidi" w:cstheme="majorBidi"/>
          <w:szCs w:val="24"/>
        </w:rPr>
        <w:t>Le passage couvert mène à la ferme pédagogique.</w:t>
      </w:r>
    </w:p>
    <w:p w:rsidR="00EB0CFC" w:rsidRDefault="00EB0CFC" w:rsidP="00DD600C">
      <w:pPr>
        <w:rPr>
          <w:szCs w:val="24"/>
        </w:rPr>
      </w:pPr>
      <w:r>
        <w:rPr>
          <w:noProof/>
          <w:szCs w:val="24"/>
          <w:lang w:eastAsia="fr-FR" w:bidi="ar-SA"/>
        </w:rPr>
        <w:drawing>
          <wp:anchor distT="0" distB="0" distL="114300" distR="114300" simplePos="0" relativeHeight="251807744" behindDoc="1" locked="0" layoutInCell="1" allowOverlap="1">
            <wp:simplePos x="0" y="0"/>
            <wp:positionH relativeFrom="column">
              <wp:posOffset>-80010</wp:posOffset>
            </wp:positionH>
            <wp:positionV relativeFrom="paragraph">
              <wp:posOffset>175260</wp:posOffset>
            </wp:positionV>
            <wp:extent cx="2430780" cy="1839595"/>
            <wp:effectExtent l="95250" t="95250" r="102870" b="103505"/>
            <wp:wrapTight wrapText="bothSides">
              <wp:wrapPolygon edited="0">
                <wp:start x="-846" y="-1118"/>
                <wp:lineTo x="-846" y="22815"/>
                <wp:lineTo x="22514" y="22815"/>
                <wp:lineTo x="22514" y="-1118"/>
                <wp:lineTo x="-846" y="-1118"/>
              </wp:wrapPolygon>
            </wp:wrapTight>
            <wp:docPr id="62" name="Image 9" descr="http://3.bp.blogspot.com/-oLlmbQujN-w/UyHhS0GtcKI/AAAAAAAAAWM/b-hmkcgRatE/s1600/riencourt+inauguration+085.JP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3.bp.blogspot.com/-oLlmbQujN-w/UyHhS0GtcKI/AAAAAAAAAWM/b-hmkcgRatE/s1600/riencourt+inauguration+085.JPG">
                      <a:hlinkClick r:id="rId118"/>
                    </pic:cNvPr>
                    <pic:cNvPicPr>
                      <a:picLocks noChangeAspect="1" noChangeArrowheads="1"/>
                    </pic:cNvPicPr>
                  </pic:nvPicPr>
                  <pic:blipFill>
                    <a:blip r:embed="rId119" cstate="print"/>
                    <a:srcRect/>
                    <a:stretch>
                      <a:fillRect/>
                    </a:stretch>
                  </pic:blipFill>
                  <pic:spPr bwMode="auto">
                    <a:xfrm>
                      <a:off x="0" y="0"/>
                      <a:ext cx="2430780" cy="183959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noProof/>
          <w:szCs w:val="24"/>
          <w:lang w:eastAsia="fr-FR" w:bidi="ar-SA"/>
        </w:rPr>
        <w:drawing>
          <wp:anchor distT="0" distB="0" distL="114300" distR="114300" simplePos="0" relativeHeight="251808768" behindDoc="1" locked="0" layoutInCell="1" allowOverlap="1">
            <wp:simplePos x="0" y="0"/>
            <wp:positionH relativeFrom="column">
              <wp:posOffset>3425190</wp:posOffset>
            </wp:positionH>
            <wp:positionV relativeFrom="paragraph">
              <wp:posOffset>175260</wp:posOffset>
            </wp:positionV>
            <wp:extent cx="2499995" cy="1849120"/>
            <wp:effectExtent l="95250" t="95250" r="90805" b="93980"/>
            <wp:wrapTight wrapText="bothSides">
              <wp:wrapPolygon edited="0">
                <wp:start x="-823" y="-1113"/>
                <wp:lineTo x="-823" y="22698"/>
                <wp:lineTo x="22385" y="22698"/>
                <wp:lineTo x="22385" y="-1113"/>
                <wp:lineTo x="-823" y="-1113"/>
              </wp:wrapPolygon>
            </wp:wrapTight>
            <wp:docPr id="61" name="Image 10" descr="http://3.bp.blogspot.com/-qdruOSjP-uU/UyHhkFOH6GI/AAAAAAAAAWU/55uKEIUS32Y/s1600/riencourt+inauguration+115.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3.bp.blogspot.com/-qdruOSjP-uU/UyHhkFOH6GI/AAAAAAAAAWU/55uKEIUS32Y/s1600/riencourt+inauguration+115.JPG">
                      <a:hlinkClick r:id="rId120"/>
                    </pic:cNvPr>
                    <pic:cNvPicPr>
                      <a:picLocks noChangeAspect="1" noChangeArrowheads="1"/>
                    </pic:cNvPicPr>
                  </pic:nvPicPr>
                  <pic:blipFill>
                    <a:blip r:embed="rId121" cstate="print"/>
                    <a:srcRect/>
                    <a:stretch>
                      <a:fillRect/>
                    </a:stretch>
                  </pic:blipFill>
                  <pic:spPr bwMode="auto">
                    <a:xfrm>
                      <a:off x="0" y="0"/>
                      <a:ext cx="2499995" cy="18491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EB0CFC" w:rsidRDefault="00EB0CFC" w:rsidP="00DD600C">
      <w:pPr>
        <w:rPr>
          <w:szCs w:val="24"/>
        </w:rPr>
      </w:pPr>
    </w:p>
    <w:p w:rsidR="00EB0CFC" w:rsidRDefault="00EB0CFC" w:rsidP="00DD600C">
      <w:pPr>
        <w:rPr>
          <w:szCs w:val="24"/>
        </w:rPr>
      </w:pPr>
    </w:p>
    <w:p w:rsidR="00EB0CFC" w:rsidRDefault="00EB0CFC" w:rsidP="00DD600C">
      <w:pPr>
        <w:rPr>
          <w:szCs w:val="24"/>
        </w:rPr>
      </w:pPr>
    </w:p>
    <w:p w:rsidR="00EB0CFC" w:rsidRDefault="00EB0CFC" w:rsidP="00DD600C">
      <w:pPr>
        <w:rPr>
          <w:szCs w:val="24"/>
        </w:rPr>
      </w:pPr>
    </w:p>
    <w:p w:rsidR="00DD600C" w:rsidRDefault="00DD600C" w:rsidP="00DD600C">
      <w:pPr>
        <w:rPr>
          <w:szCs w:val="24"/>
        </w:rPr>
      </w:pPr>
    </w:p>
    <w:p w:rsidR="00EB0CFC" w:rsidRPr="00DD600C" w:rsidRDefault="00EB0CFC" w:rsidP="00DD600C">
      <w:pPr>
        <w:rPr>
          <w:szCs w:val="24"/>
        </w:rPr>
      </w:pPr>
    </w:p>
    <w:p w:rsidR="00DD600C" w:rsidRDefault="00DD600C" w:rsidP="00050326">
      <w:pPr>
        <w:pStyle w:val="Paragraphedeliste"/>
        <w:numPr>
          <w:ilvl w:val="0"/>
          <w:numId w:val="21"/>
        </w:numPr>
        <w:spacing w:after="0" w:line="389" w:lineRule="atLeast"/>
        <w:jc w:val="left"/>
        <w:rPr>
          <w:rFonts w:asciiTheme="majorBidi" w:eastAsia="Times New Roman" w:hAnsiTheme="majorBidi" w:cstheme="majorBidi"/>
          <w:color w:val="333333"/>
          <w:szCs w:val="24"/>
        </w:rPr>
      </w:pPr>
      <w:r w:rsidRPr="00D81368">
        <w:rPr>
          <w:rFonts w:asciiTheme="majorBidi" w:eastAsia="Times New Roman" w:hAnsiTheme="majorBidi" w:cstheme="majorBidi"/>
          <w:b/>
          <w:bCs/>
          <w:color w:val="333333"/>
          <w:szCs w:val="24"/>
        </w:rPr>
        <w:t>La salle de technologie</w:t>
      </w:r>
      <w:r w:rsidRPr="00D81368">
        <w:rPr>
          <w:rFonts w:asciiTheme="majorBidi" w:eastAsia="Times New Roman" w:hAnsiTheme="majorBidi" w:cstheme="majorBidi"/>
          <w:color w:val="333333"/>
          <w:szCs w:val="24"/>
        </w:rPr>
        <w:t xml:space="preserve"> : </w:t>
      </w:r>
    </w:p>
    <w:p w:rsidR="00DD600C" w:rsidRPr="00EB0CFC" w:rsidRDefault="008F6DF8" w:rsidP="00EB0CFC">
      <w:pPr>
        <w:spacing w:after="0"/>
        <w:rPr>
          <w:rFonts w:asciiTheme="majorBidi" w:eastAsia="Times New Roman" w:hAnsiTheme="majorBidi" w:cstheme="majorBidi"/>
          <w:szCs w:val="24"/>
        </w:rPr>
      </w:pPr>
      <w:r>
        <w:rPr>
          <w:rFonts w:asciiTheme="majorBidi" w:eastAsia="Times New Roman" w:hAnsiTheme="majorBidi" w:cstheme="majorBidi"/>
          <w:noProof/>
          <w:szCs w:val="24"/>
          <w:lang w:eastAsia="fr-FR" w:bidi="ar-SA"/>
        </w:rPr>
        <w:pict>
          <v:shape id="_x0000_s1188" type="#_x0000_t202" style="position:absolute;left:0;text-align:left;margin-left:195.5pt;margin-top:140.7pt;width:191.7pt;height:24.3pt;z-index:251811840">
            <v:textbox style="mso-next-textbox:#_x0000_s1188">
              <w:txbxContent>
                <w:p w:rsidR="00A819A1" w:rsidRPr="00B83479" w:rsidRDefault="00A819A1" w:rsidP="00EB0CFC">
                  <w:pPr>
                    <w:jc w:val="center"/>
                    <w:rPr>
                      <w:rFonts w:asciiTheme="majorBidi" w:hAnsiTheme="majorBidi" w:cstheme="majorBidi"/>
                      <w:szCs w:val="24"/>
                    </w:rPr>
                  </w:pPr>
                  <w:r>
                    <w:rPr>
                      <w:rFonts w:asciiTheme="majorBidi" w:hAnsiTheme="majorBidi" w:cstheme="majorBidi"/>
                      <w:b/>
                      <w:bCs/>
                      <w:szCs w:val="24"/>
                    </w:rPr>
                    <w:t>Figure 27</w:t>
                  </w:r>
                  <w:r w:rsidRPr="00B83479">
                    <w:rPr>
                      <w:rFonts w:asciiTheme="majorBidi" w:hAnsiTheme="majorBidi" w:cstheme="majorBidi"/>
                      <w:szCs w:val="24"/>
                    </w:rPr>
                    <w:t> : La salle de technologie</w:t>
                  </w:r>
                </w:p>
              </w:txbxContent>
            </v:textbox>
          </v:shape>
        </w:pict>
      </w:r>
      <w:r w:rsidR="00EB0CFC">
        <w:rPr>
          <w:rFonts w:asciiTheme="majorBidi" w:eastAsia="Times New Roman" w:hAnsiTheme="majorBidi" w:cstheme="majorBidi"/>
          <w:noProof/>
          <w:szCs w:val="24"/>
          <w:lang w:eastAsia="fr-FR" w:bidi="ar-SA"/>
        </w:rPr>
        <w:drawing>
          <wp:anchor distT="0" distB="0" distL="114300" distR="114300" simplePos="0" relativeHeight="251810816" behindDoc="1" locked="0" layoutInCell="1" allowOverlap="1">
            <wp:simplePos x="0" y="0"/>
            <wp:positionH relativeFrom="column">
              <wp:posOffset>3549015</wp:posOffset>
            </wp:positionH>
            <wp:positionV relativeFrom="paragraph">
              <wp:posOffset>90805</wp:posOffset>
            </wp:positionV>
            <wp:extent cx="2115820" cy="1590675"/>
            <wp:effectExtent l="95250" t="95250" r="93980" b="104775"/>
            <wp:wrapTight wrapText="bothSides">
              <wp:wrapPolygon edited="0">
                <wp:start x="-972" y="-1293"/>
                <wp:lineTo x="-972" y="23023"/>
                <wp:lineTo x="22559" y="23023"/>
                <wp:lineTo x="22559" y="-1293"/>
                <wp:lineTo x="-972" y="-1293"/>
              </wp:wrapPolygon>
            </wp:wrapTight>
            <wp:docPr id="60" name="Image 12" descr="http://3.bp.blogspot.com/-evea3DcOcKY/UyHjJWV37kI/AAAAAAAAAWw/70uRE5xAz2c/s1600/riencourt+inauguration+090.JP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3.bp.blogspot.com/-evea3DcOcKY/UyHjJWV37kI/AAAAAAAAAWw/70uRE5xAz2c/s1600/riencourt+inauguration+090.JPG">
                      <a:hlinkClick r:id="rId122"/>
                    </pic:cNvPr>
                    <pic:cNvPicPr>
                      <a:picLocks noChangeAspect="1" noChangeArrowheads="1"/>
                    </pic:cNvPicPr>
                  </pic:nvPicPr>
                  <pic:blipFill>
                    <a:blip r:embed="rId123" cstate="print"/>
                    <a:srcRect/>
                    <a:stretch>
                      <a:fillRect/>
                    </a:stretch>
                  </pic:blipFill>
                  <pic:spPr bwMode="auto">
                    <a:xfrm>
                      <a:off x="0" y="0"/>
                      <a:ext cx="2115820" cy="15906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DD600C" w:rsidRPr="00EB0CFC">
        <w:rPr>
          <w:rFonts w:asciiTheme="majorBidi" w:eastAsia="Times New Roman" w:hAnsiTheme="majorBidi" w:cstheme="majorBidi"/>
          <w:szCs w:val="24"/>
        </w:rPr>
        <w:t>Est placée au centre avec une vue traversante sur les boxes animaux et la cour. En référence aux exploitations traditionnelles, la ferme est bâtie sur un plan en U, autour d’une cour fermée sur trois côtés, où l’on pourra élever les animaux de basse-cour à l’abri des intempéries.</w:t>
      </w:r>
    </w:p>
    <w:p w:rsidR="00B71872" w:rsidRDefault="00DD600C" w:rsidP="00EB0CFC">
      <w:pPr>
        <w:spacing w:after="0"/>
        <w:rPr>
          <w:rFonts w:asciiTheme="majorBidi" w:eastAsia="Times New Roman" w:hAnsiTheme="majorBidi" w:cstheme="majorBidi"/>
          <w:szCs w:val="24"/>
        </w:rPr>
      </w:pPr>
      <w:r w:rsidRPr="00EB0CFC">
        <w:rPr>
          <w:rFonts w:asciiTheme="majorBidi" w:eastAsia="Times New Roman" w:hAnsiTheme="majorBidi" w:cstheme="majorBidi"/>
          <w:szCs w:val="24"/>
        </w:rPr>
        <w:lastRenderedPageBreak/>
        <w:t>En contournant la cour,  les animaux pourront être menés en pâture en dehors des couloirs de visite.</w:t>
      </w:r>
    </w:p>
    <w:p w:rsidR="00EB0CFC" w:rsidRDefault="00EB0CFC" w:rsidP="00EB0CFC">
      <w:pPr>
        <w:spacing w:after="0"/>
        <w:rPr>
          <w:rFonts w:asciiTheme="majorBidi" w:eastAsia="Times New Roman" w:hAnsiTheme="majorBidi" w:cstheme="majorBidi"/>
          <w:szCs w:val="24"/>
        </w:rPr>
      </w:pPr>
    </w:p>
    <w:p w:rsidR="00EB0CFC" w:rsidRPr="00EB0CFC" w:rsidRDefault="00EB0CFC" w:rsidP="00050326">
      <w:pPr>
        <w:pStyle w:val="Paragraphedeliste"/>
        <w:numPr>
          <w:ilvl w:val="0"/>
          <w:numId w:val="22"/>
        </w:numPr>
        <w:spacing w:after="0" w:line="389" w:lineRule="atLeast"/>
        <w:jc w:val="left"/>
        <w:rPr>
          <w:rFonts w:asciiTheme="majorBidi" w:eastAsia="Times New Roman" w:hAnsiTheme="majorBidi" w:cstheme="majorBidi"/>
          <w:szCs w:val="24"/>
        </w:rPr>
      </w:pPr>
      <w:r w:rsidRPr="00E1257E">
        <w:rPr>
          <w:rFonts w:asciiTheme="majorBidi" w:eastAsia="Times New Roman" w:hAnsiTheme="majorBidi" w:cstheme="majorBidi"/>
          <w:b/>
          <w:bCs/>
          <w:color w:val="333333"/>
          <w:szCs w:val="24"/>
        </w:rPr>
        <w:t>P</w:t>
      </w:r>
      <w:r>
        <w:rPr>
          <w:rFonts w:asciiTheme="majorBidi" w:eastAsia="Times New Roman" w:hAnsiTheme="majorBidi" w:cstheme="majorBidi"/>
          <w:b/>
          <w:bCs/>
          <w:color w:val="333333"/>
          <w:szCs w:val="24"/>
        </w:rPr>
        <w:t xml:space="preserve">atio central </w:t>
      </w:r>
    </w:p>
    <w:p w:rsidR="00EB0CFC" w:rsidRPr="00E1257E" w:rsidRDefault="00EB0CFC" w:rsidP="00EB0CFC">
      <w:pPr>
        <w:pStyle w:val="Paragraphedeliste"/>
        <w:spacing w:after="0" w:line="389" w:lineRule="atLeast"/>
        <w:jc w:val="left"/>
        <w:rPr>
          <w:rFonts w:asciiTheme="majorBidi" w:eastAsia="Times New Roman" w:hAnsiTheme="majorBidi" w:cstheme="majorBidi"/>
          <w:szCs w:val="24"/>
        </w:rPr>
      </w:pPr>
      <w:r>
        <w:rPr>
          <w:rFonts w:asciiTheme="majorBidi" w:eastAsia="Times New Roman" w:hAnsiTheme="majorBidi" w:cstheme="majorBidi"/>
          <w:noProof/>
          <w:szCs w:val="24"/>
          <w:lang w:eastAsia="fr-FR" w:bidi="ar-SA"/>
        </w:rPr>
        <w:drawing>
          <wp:anchor distT="0" distB="0" distL="114300" distR="114300" simplePos="0" relativeHeight="251813888" behindDoc="1" locked="0" layoutInCell="1" allowOverlap="1">
            <wp:simplePos x="0" y="0"/>
            <wp:positionH relativeFrom="column">
              <wp:posOffset>2739390</wp:posOffset>
            </wp:positionH>
            <wp:positionV relativeFrom="paragraph">
              <wp:posOffset>240030</wp:posOffset>
            </wp:positionV>
            <wp:extent cx="3278505" cy="2469515"/>
            <wp:effectExtent l="38100" t="57150" r="112395" b="102235"/>
            <wp:wrapTight wrapText="bothSides">
              <wp:wrapPolygon edited="0">
                <wp:start x="-251" y="-500"/>
                <wp:lineTo x="-251" y="22494"/>
                <wp:lineTo x="22089" y="22494"/>
                <wp:lineTo x="22215" y="22494"/>
                <wp:lineTo x="22340" y="21494"/>
                <wp:lineTo x="22340" y="-167"/>
                <wp:lineTo x="22089" y="-500"/>
                <wp:lineTo x="-251" y="-500"/>
              </wp:wrapPolygon>
            </wp:wrapTight>
            <wp:docPr id="64" name="Image 11" descr="http://2.bp.blogspot.com/-7g993otc5xA/UyHgLR_LPRI/AAAAAAAAAV0/bDz5rJh3Kmg/s1600/riencourt+inauguration+063.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bp.blogspot.com/-7g993otc5xA/UyHgLR_LPRI/AAAAAAAAAV0/bDz5rJh3Kmg/s1600/riencourt+inauguration+063.JPG">
                      <a:hlinkClick r:id="rId124"/>
                    </pic:cNvPr>
                    <pic:cNvPicPr>
                      <a:picLocks noChangeAspect="1" noChangeArrowheads="1"/>
                    </pic:cNvPicPr>
                  </pic:nvPicPr>
                  <pic:blipFill>
                    <a:blip r:embed="rId125" cstate="print"/>
                    <a:srcRect/>
                    <a:stretch>
                      <a:fillRect/>
                    </a:stretch>
                  </pic:blipFill>
                  <pic:spPr bwMode="auto">
                    <a:xfrm>
                      <a:off x="0" y="0"/>
                      <a:ext cx="3278505" cy="2469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B0CFC" w:rsidRPr="00E1257E" w:rsidRDefault="00EB0CFC" w:rsidP="00EB0CFC">
      <w:pPr>
        <w:spacing w:after="0"/>
        <w:rPr>
          <w:rFonts w:asciiTheme="majorBidi" w:eastAsia="Times New Roman" w:hAnsiTheme="majorBidi" w:cstheme="majorBidi"/>
          <w:szCs w:val="24"/>
        </w:rPr>
      </w:pPr>
      <w:r>
        <w:rPr>
          <w:rFonts w:asciiTheme="majorBidi" w:eastAsia="Times New Roman" w:hAnsiTheme="majorBidi" w:cstheme="majorBidi"/>
          <w:szCs w:val="24"/>
        </w:rPr>
        <w:t xml:space="preserve">     </w:t>
      </w:r>
      <w:r w:rsidRPr="00E1257E">
        <w:rPr>
          <w:rFonts w:asciiTheme="majorBidi" w:eastAsia="Times New Roman" w:hAnsiTheme="majorBidi" w:cstheme="majorBidi"/>
          <w:szCs w:val="24"/>
        </w:rPr>
        <w:t>Ce projet a été travaillé sur la relation entre espaces intérieurs et espaces extérieurs.</w:t>
      </w:r>
    </w:p>
    <w:p w:rsidR="00EB0CFC" w:rsidRPr="00FA1F03"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Chaque secteur bénéficie d’ambiances spécifiques qui faciliteront l’orientation et les repères dans l’établissement.</w:t>
      </w:r>
    </w:p>
    <w:p w:rsidR="00EB0CFC" w:rsidRDefault="008F6DF8" w:rsidP="00EB0CFC">
      <w:pPr>
        <w:spacing w:after="0"/>
        <w:rPr>
          <w:rFonts w:asciiTheme="majorBidi" w:eastAsia="Times New Roman" w:hAnsiTheme="majorBidi" w:cstheme="majorBidi"/>
          <w:szCs w:val="24"/>
        </w:rPr>
      </w:pPr>
      <w:r>
        <w:rPr>
          <w:rFonts w:asciiTheme="majorBidi" w:eastAsia="Times New Roman" w:hAnsiTheme="majorBidi" w:cstheme="majorBidi"/>
          <w:noProof/>
          <w:szCs w:val="24"/>
          <w:lang w:eastAsia="fr-FR" w:bidi="ar-SA"/>
        </w:rPr>
        <w:pict>
          <v:shape id="_x0000_s1189" type="#_x0000_t202" style="position:absolute;left:0;text-align:left;margin-left:240.55pt;margin-top:86.8pt;width:188.4pt;height:22.6pt;z-index:251814912">
            <v:textbox style="mso-next-textbox:#_x0000_s1189">
              <w:txbxContent>
                <w:p w:rsidR="00A819A1" w:rsidRPr="00B83479" w:rsidRDefault="00A819A1" w:rsidP="00EB0CFC">
                  <w:pPr>
                    <w:jc w:val="center"/>
                    <w:rPr>
                      <w:rFonts w:asciiTheme="majorBidi" w:hAnsiTheme="majorBidi" w:cstheme="majorBidi"/>
                      <w:szCs w:val="24"/>
                    </w:rPr>
                  </w:pPr>
                  <w:r>
                    <w:rPr>
                      <w:rFonts w:asciiTheme="majorBidi" w:hAnsiTheme="majorBidi" w:cstheme="majorBidi"/>
                      <w:b/>
                      <w:bCs/>
                      <w:szCs w:val="24"/>
                    </w:rPr>
                    <w:t>Figure 28</w:t>
                  </w:r>
                  <w:r w:rsidRPr="00B83479">
                    <w:rPr>
                      <w:rFonts w:asciiTheme="majorBidi" w:hAnsiTheme="majorBidi" w:cstheme="majorBidi"/>
                      <w:szCs w:val="24"/>
                    </w:rPr>
                    <w:t> : Le patio central</w:t>
                  </w:r>
                </w:p>
              </w:txbxContent>
            </v:textbox>
          </v:shape>
        </w:pict>
      </w:r>
      <w:r w:rsidR="00EB0CFC">
        <w:rPr>
          <w:rFonts w:asciiTheme="majorBidi" w:eastAsia="Times New Roman" w:hAnsiTheme="majorBidi" w:cstheme="majorBidi"/>
          <w:szCs w:val="24"/>
        </w:rPr>
        <w:t xml:space="preserve">     </w:t>
      </w:r>
      <w:r w:rsidR="00EB0CFC" w:rsidRPr="00FA1F03">
        <w:rPr>
          <w:rFonts w:asciiTheme="majorBidi" w:eastAsia="Times New Roman" w:hAnsiTheme="majorBidi" w:cstheme="majorBidi"/>
          <w:szCs w:val="24"/>
        </w:rPr>
        <w:t xml:space="preserve">Le long du tronc des locaux communs, se succèdent en arborescence le jardin de l’administration, le jardin de l’infirmerie, le patio des grands, puis la cour de récréation en alternant les vues sur des </w:t>
      </w:r>
    </w:p>
    <w:p w:rsidR="00EB0CFC"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 xml:space="preserve">espaces plantés ou minéraux où l’échelle </w:t>
      </w:r>
    </w:p>
    <w:p w:rsidR="00EB0CFC" w:rsidRPr="00FA1F03"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du bâti préserve le caractère champêtre de l’établissement.</w:t>
      </w:r>
    </w:p>
    <w:p w:rsidR="00EB0CFC" w:rsidRPr="00FA1F03"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 xml:space="preserve">    </w:t>
      </w:r>
      <w:r>
        <w:rPr>
          <w:rFonts w:asciiTheme="majorBidi" w:eastAsia="Times New Roman" w:hAnsiTheme="majorBidi" w:cstheme="majorBidi"/>
          <w:szCs w:val="24"/>
        </w:rPr>
        <w:t xml:space="preserve"> </w:t>
      </w:r>
      <w:r w:rsidRPr="00FA1F03">
        <w:rPr>
          <w:rFonts w:asciiTheme="majorBidi" w:eastAsia="Times New Roman" w:hAnsiTheme="majorBidi" w:cstheme="majorBidi"/>
          <w:szCs w:val="24"/>
        </w:rPr>
        <w:t>Pour souligner le concept, la colonne vertébrale centrale et la ferme sont couvertes d’une toiture en bac acier blanc, une verrière centrale éclairera le préau.</w:t>
      </w:r>
    </w:p>
    <w:p w:rsidR="00EB0CFC" w:rsidRPr="00FA1F03"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Les volumes périmétriques sont couverts d’une toiture métallique monopente qui permet de décoller le toit de la façade sur la face externe et de le rabattre côté patio.</w:t>
      </w:r>
    </w:p>
    <w:p w:rsidR="00EB0CFC" w:rsidRPr="00FA1F03" w:rsidRDefault="00EB0CFC" w:rsidP="00EB0CFC">
      <w:pPr>
        <w:spacing w:after="0"/>
        <w:rPr>
          <w:rFonts w:asciiTheme="majorBidi" w:eastAsia="Times New Roman" w:hAnsiTheme="majorBidi" w:cstheme="majorBidi"/>
          <w:szCs w:val="24"/>
        </w:rPr>
      </w:pPr>
      <w:r>
        <w:rPr>
          <w:rFonts w:asciiTheme="majorBidi" w:eastAsia="Times New Roman" w:hAnsiTheme="majorBidi" w:cstheme="majorBidi"/>
          <w:szCs w:val="24"/>
        </w:rPr>
        <w:t xml:space="preserve">Les matériaux de façade sont </w:t>
      </w:r>
      <w:r w:rsidRPr="00FA1F03">
        <w:rPr>
          <w:rFonts w:asciiTheme="majorBidi" w:eastAsia="Times New Roman" w:hAnsiTheme="majorBidi" w:cstheme="majorBidi"/>
          <w:szCs w:val="24"/>
        </w:rPr>
        <w:t>:</w:t>
      </w:r>
    </w:p>
    <w:p w:rsidR="00EB0CFC" w:rsidRPr="00FA1F03"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            - la brique blanche côté entrée (administration et médico-social)</w:t>
      </w:r>
    </w:p>
    <w:p w:rsidR="00EB0CFC" w:rsidRPr="00FA1F03"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            - le béton matricé "pierre sèche" pour les salles de classe et la ferme</w:t>
      </w:r>
    </w:p>
    <w:p w:rsidR="00EB0CFC" w:rsidRPr="00FA1F03" w:rsidRDefault="00EB0CFC" w:rsidP="00EB0CFC">
      <w:pPr>
        <w:spacing w:after="0"/>
        <w:rPr>
          <w:rFonts w:asciiTheme="majorBidi" w:eastAsia="Times New Roman" w:hAnsiTheme="majorBidi" w:cstheme="majorBidi"/>
          <w:szCs w:val="24"/>
        </w:rPr>
      </w:pPr>
      <w:r w:rsidRPr="00FA1F03">
        <w:rPr>
          <w:rFonts w:asciiTheme="majorBidi" w:eastAsia="Times New Roman" w:hAnsiTheme="majorBidi" w:cstheme="majorBidi"/>
          <w:szCs w:val="24"/>
        </w:rPr>
        <w:t>            - les clins de bois pour les annexes de la ferme.</w:t>
      </w:r>
    </w:p>
    <w:p w:rsidR="00535290" w:rsidRDefault="00535290" w:rsidP="00535290">
      <w:pPr>
        <w:rPr>
          <w:rFonts w:asciiTheme="majorBidi" w:eastAsia="Times New Roman" w:hAnsiTheme="majorBidi" w:cstheme="majorBidi"/>
          <w:szCs w:val="24"/>
        </w:rPr>
      </w:pPr>
    </w:p>
    <w:p w:rsidR="00535290" w:rsidRPr="00535290" w:rsidRDefault="00880311" w:rsidP="00363C8D">
      <w:pPr>
        <w:pStyle w:val="Titre3"/>
      </w:pPr>
      <w:bookmarkStart w:id="100" w:name="_Toc485245614"/>
      <w:r>
        <w:t>1.2.5</w:t>
      </w:r>
      <w:r w:rsidR="00F933A1">
        <w:t xml:space="preserve">    </w:t>
      </w:r>
      <w:r w:rsidR="00535290" w:rsidRPr="00535290">
        <w:t>Synthèse des exemples thématiques</w:t>
      </w:r>
      <w:bookmarkEnd w:id="100"/>
    </w:p>
    <w:p w:rsidR="00535290" w:rsidRPr="00EA2208" w:rsidRDefault="008F6DF8" w:rsidP="00535290">
      <w:pPr>
        <w:autoSpaceDE w:val="0"/>
        <w:autoSpaceDN w:val="0"/>
        <w:adjustRightInd w:val="0"/>
        <w:spacing w:after="0"/>
        <w:rPr>
          <w:rFonts w:asciiTheme="majorBidi" w:hAnsiTheme="majorBidi" w:cstheme="majorBidi"/>
          <w:szCs w:val="24"/>
          <w:shd w:val="clear" w:color="auto" w:fill="FFFFFF"/>
        </w:rPr>
      </w:pPr>
      <w:r w:rsidRPr="008F6DF8">
        <w:rPr>
          <w:rFonts w:asciiTheme="majorBidi" w:eastAsia="Times New Roman" w:hAnsiTheme="majorBidi" w:cstheme="majorBidi"/>
          <w:noProof/>
          <w:szCs w:val="24"/>
          <w:lang w:eastAsia="fr-FR" w:bidi="ar-SA"/>
        </w:rPr>
        <w:pict>
          <v:shape id="_x0000_s1343" type="#_x0000_t202" style="position:absolute;left:0;text-align:left;margin-left:-30.8pt;margin-top:126.25pt;width:431.1pt;height:28.05pt;z-index:251965440" stroked="f">
            <v:textbox style="mso-next-textbox:#_x0000_s1343">
              <w:txbxContent>
                <w:p w:rsidR="00A819A1" w:rsidRDefault="00A819A1">
                  <w:r w:rsidRPr="006A23F6">
                    <w:t>http://archis-pnp.blogspot.com/2014/03/ime-riencourt-les-bapaume.html</w:t>
                  </w:r>
                </w:p>
              </w:txbxContent>
            </v:textbox>
          </v:shape>
        </w:pict>
      </w:r>
      <w:r w:rsidRPr="008F6DF8">
        <w:rPr>
          <w:rFonts w:asciiTheme="majorBidi" w:eastAsia="Times New Roman" w:hAnsiTheme="majorBidi" w:cstheme="majorBidi"/>
          <w:noProof/>
          <w:szCs w:val="24"/>
          <w:lang w:eastAsia="fr-FR" w:bidi="ar-SA"/>
        </w:rPr>
        <w:pict>
          <v:shape id="_x0000_s1342" type="#_x0000_t32" style="position:absolute;left:0;text-align:left;margin-left:-23.35pt;margin-top:110.95pt;width:157.1pt;height:0;z-index:251964416" o:connectortype="straight"/>
        </w:pict>
      </w:r>
      <w:r w:rsidR="00535290">
        <w:rPr>
          <w:rFonts w:asciiTheme="majorBidi" w:hAnsiTheme="majorBidi" w:cstheme="majorBidi"/>
          <w:szCs w:val="24"/>
          <w:shd w:val="clear" w:color="auto" w:fill="FFFFFF"/>
        </w:rPr>
        <w:t xml:space="preserve">    </w:t>
      </w:r>
      <w:r w:rsidR="00535290" w:rsidRPr="00EA2208">
        <w:rPr>
          <w:rFonts w:asciiTheme="majorBidi" w:hAnsiTheme="majorBidi" w:cstheme="majorBidi"/>
          <w:szCs w:val="24"/>
          <w:shd w:val="clear" w:color="auto" w:fill="FFFFFF"/>
        </w:rPr>
        <w:t>L’étude des exemples thématiques effectuée à travers cette approche d’enquête et d’analyse nous à permis de bénéficiers d’enseignements sur les principales caractéristiques architecturales, fonctionnelles et spatiales de ce genre d’établissement, afin de fonder une base thématique pour réussir une conception adéquate et répondre aux besoins spéciaux d’une population très sensible au sein de notre projet.</w:t>
      </w:r>
    </w:p>
    <w:p w:rsidR="00535290" w:rsidRPr="00EA2208" w:rsidRDefault="00535290" w:rsidP="00535290">
      <w:pPr>
        <w:autoSpaceDE w:val="0"/>
        <w:autoSpaceDN w:val="0"/>
        <w:adjustRightInd w:val="0"/>
        <w:spacing w:after="0"/>
        <w:rPr>
          <w:rFonts w:asciiTheme="majorBidi" w:hAnsiTheme="majorBidi" w:cstheme="majorBidi"/>
          <w:szCs w:val="24"/>
          <w:shd w:val="clear" w:color="auto" w:fill="FFFFFF"/>
        </w:rPr>
      </w:pPr>
    </w:p>
    <w:p w:rsidR="00535290" w:rsidRPr="00EA2208" w:rsidRDefault="00535290" w:rsidP="00050326">
      <w:pPr>
        <w:pStyle w:val="Paragraphedeliste"/>
        <w:numPr>
          <w:ilvl w:val="0"/>
          <w:numId w:val="23"/>
        </w:numPr>
        <w:autoSpaceDE w:val="0"/>
        <w:autoSpaceDN w:val="0"/>
        <w:adjustRightInd w:val="0"/>
        <w:spacing w:after="0"/>
        <w:jc w:val="left"/>
        <w:rPr>
          <w:rFonts w:asciiTheme="majorBidi" w:hAnsiTheme="majorBidi" w:cstheme="majorBidi"/>
          <w:szCs w:val="24"/>
          <w:shd w:val="clear" w:color="auto" w:fill="FFFFFF"/>
        </w:rPr>
      </w:pPr>
      <w:r w:rsidRPr="00E1257E">
        <w:rPr>
          <w:rFonts w:asciiTheme="majorBidi" w:hAnsiTheme="majorBidi" w:cstheme="majorBidi"/>
          <w:b/>
          <w:bCs/>
          <w:szCs w:val="24"/>
          <w:shd w:val="clear" w:color="auto" w:fill="FFFFFF"/>
        </w:rPr>
        <w:t>L’implantation</w:t>
      </w:r>
      <w:r w:rsidRPr="00EA2208">
        <w:rPr>
          <w:rFonts w:asciiTheme="majorBidi" w:hAnsiTheme="majorBidi" w:cstheme="majorBidi"/>
          <w:szCs w:val="24"/>
          <w:shd w:val="clear" w:color="auto" w:fill="FFFFFF"/>
        </w:rPr>
        <w:t> : l’implantation des projets d’études est faite dans des zones naturelles et dans les  milieux naturels entourés par la verdure.</w:t>
      </w:r>
    </w:p>
    <w:p w:rsidR="00535290" w:rsidRPr="00EA2208" w:rsidRDefault="00535290" w:rsidP="00050326">
      <w:pPr>
        <w:pStyle w:val="Paragraphedeliste"/>
        <w:numPr>
          <w:ilvl w:val="0"/>
          <w:numId w:val="23"/>
        </w:numPr>
        <w:autoSpaceDE w:val="0"/>
        <w:autoSpaceDN w:val="0"/>
        <w:adjustRightInd w:val="0"/>
        <w:spacing w:after="0"/>
        <w:jc w:val="left"/>
        <w:rPr>
          <w:rFonts w:asciiTheme="majorBidi" w:hAnsiTheme="majorBidi" w:cstheme="majorBidi"/>
          <w:szCs w:val="24"/>
          <w:shd w:val="clear" w:color="auto" w:fill="FFFFFF"/>
        </w:rPr>
      </w:pPr>
      <w:r w:rsidRPr="00E1257E">
        <w:rPr>
          <w:rFonts w:asciiTheme="majorBidi" w:hAnsiTheme="majorBidi" w:cstheme="majorBidi"/>
          <w:b/>
          <w:bCs/>
          <w:szCs w:val="24"/>
          <w:shd w:val="clear" w:color="auto" w:fill="FFFFFF"/>
        </w:rPr>
        <w:t>Capacité d’accueil</w:t>
      </w:r>
      <w:r w:rsidRPr="00EA2208">
        <w:rPr>
          <w:rFonts w:asciiTheme="majorBidi" w:hAnsiTheme="majorBidi" w:cstheme="majorBidi"/>
          <w:b/>
          <w:bCs/>
          <w:sz w:val="28"/>
          <w:szCs w:val="28"/>
          <w:shd w:val="clear" w:color="auto" w:fill="FFFFFF"/>
        </w:rPr>
        <w:t> :</w:t>
      </w:r>
      <w:r w:rsidRPr="00EA2208">
        <w:rPr>
          <w:rFonts w:asciiTheme="majorBidi" w:hAnsiTheme="majorBidi" w:cstheme="majorBidi"/>
          <w:b/>
          <w:bCs/>
          <w:color w:val="333333"/>
          <w:sz w:val="28"/>
          <w:szCs w:val="28"/>
          <w:shd w:val="clear" w:color="auto" w:fill="FFFFFF"/>
        </w:rPr>
        <w:t xml:space="preserve"> </w:t>
      </w:r>
      <w:r w:rsidRPr="00EA2208">
        <w:rPr>
          <w:rFonts w:asciiTheme="majorBidi" w:hAnsiTheme="majorBidi" w:cstheme="majorBidi"/>
          <w:szCs w:val="24"/>
          <w:shd w:val="clear" w:color="auto" w:fill="FFFFFF"/>
        </w:rPr>
        <w:t>la capacité d’accueil varie entre 35 enfants et 200 enfants, et la surface du bâti  entre 5 000 m² et 13 000 m².</w:t>
      </w:r>
    </w:p>
    <w:p w:rsidR="00535290" w:rsidRPr="00EA2208" w:rsidRDefault="00535290" w:rsidP="00050326">
      <w:pPr>
        <w:pStyle w:val="Paragraphedeliste"/>
        <w:numPr>
          <w:ilvl w:val="0"/>
          <w:numId w:val="23"/>
        </w:numPr>
        <w:autoSpaceDE w:val="0"/>
        <w:autoSpaceDN w:val="0"/>
        <w:adjustRightInd w:val="0"/>
        <w:spacing w:after="0"/>
        <w:jc w:val="left"/>
        <w:rPr>
          <w:rFonts w:asciiTheme="majorBidi" w:hAnsiTheme="majorBidi" w:cstheme="majorBidi"/>
          <w:szCs w:val="24"/>
          <w:shd w:val="clear" w:color="auto" w:fill="FFFFFF"/>
        </w:rPr>
      </w:pPr>
      <w:r w:rsidRPr="00E1257E">
        <w:rPr>
          <w:rFonts w:asciiTheme="majorBidi" w:hAnsiTheme="majorBidi" w:cstheme="majorBidi"/>
          <w:b/>
          <w:bCs/>
          <w:szCs w:val="24"/>
          <w:shd w:val="clear" w:color="auto" w:fill="FFFFFF"/>
        </w:rPr>
        <w:t>Le mode d’accueil</w:t>
      </w:r>
      <w:r w:rsidRPr="00EA2208">
        <w:rPr>
          <w:rFonts w:asciiTheme="majorBidi" w:hAnsiTheme="majorBidi" w:cstheme="majorBidi"/>
          <w:b/>
          <w:bCs/>
          <w:sz w:val="28"/>
          <w:szCs w:val="28"/>
          <w:shd w:val="clear" w:color="auto" w:fill="FFFFFF"/>
        </w:rPr>
        <w:t> :</w:t>
      </w:r>
      <w:r w:rsidRPr="00EA2208">
        <w:rPr>
          <w:rFonts w:asciiTheme="majorBidi" w:hAnsiTheme="majorBidi" w:cstheme="majorBidi"/>
          <w:szCs w:val="24"/>
          <w:shd w:val="clear" w:color="auto" w:fill="FFFFFF"/>
        </w:rPr>
        <w:t xml:space="preserve"> selon les exemples étudiés le mode d’accueil est assures en internat et en semi internat.</w:t>
      </w:r>
    </w:p>
    <w:p w:rsidR="00535290" w:rsidRPr="00EA2208" w:rsidRDefault="00535290" w:rsidP="00050326">
      <w:pPr>
        <w:pStyle w:val="Paragraphedeliste"/>
        <w:numPr>
          <w:ilvl w:val="0"/>
          <w:numId w:val="23"/>
        </w:numPr>
        <w:autoSpaceDE w:val="0"/>
        <w:autoSpaceDN w:val="0"/>
        <w:adjustRightInd w:val="0"/>
        <w:spacing w:after="0"/>
        <w:jc w:val="left"/>
        <w:rPr>
          <w:rFonts w:asciiTheme="majorBidi" w:hAnsiTheme="majorBidi" w:cstheme="majorBidi"/>
          <w:b/>
          <w:bCs/>
          <w:color w:val="333333"/>
          <w:sz w:val="28"/>
          <w:szCs w:val="28"/>
          <w:shd w:val="clear" w:color="auto" w:fill="FFFFFF"/>
        </w:rPr>
      </w:pPr>
      <w:r w:rsidRPr="00E1257E">
        <w:rPr>
          <w:rFonts w:asciiTheme="majorBidi" w:hAnsiTheme="majorBidi" w:cstheme="majorBidi"/>
          <w:b/>
          <w:bCs/>
          <w:szCs w:val="24"/>
          <w:shd w:val="clear" w:color="auto" w:fill="FFFFFF"/>
        </w:rPr>
        <w:t>Fonctionnement</w:t>
      </w:r>
      <w:r w:rsidRPr="00EA2208">
        <w:rPr>
          <w:rFonts w:asciiTheme="majorBidi" w:hAnsiTheme="majorBidi" w:cstheme="majorBidi"/>
          <w:b/>
          <w:bCs/>
          <w:sz w:val="28"/>
          <w:szCs w:val="28"/>
          <w:shd w:val="clear" w:color="auto" w:fill="FFFFFF"/>
        </w:rPr>
        <w:t> </w:t>
      </w:r>
      <w:r w:rsidRPr="00EA2208">
        <w:rPr>
          <w:rFonts w:asciiTheme="majorBidi" w:hAnsiTheme="majorBidi" w:cstheme="majorBidi"/>
          <w:b/>
          <w:bCs/>
          <w:color w:val="333333"/>
          <w:sz w:val="28"/>
          <w:szCs w:val="28"/>
          <w:shd w:val="clear" w:color="auto" w:fill="FFFFFF"/>
        </w:rPr>
        <w:t xml:space="preserve">: </w:t>
      </w:r>
      <w:r w:rsidRPr="00EA2208">
        <w:rPr>
          <w:rFonts w:asciiTheme="majorBidi" w:hAnsiTheme="majorBidi" w:cstheme="majorBidi"/>
          <w:szCs w:val="24"/>
          <w:shd w:val="clear" w:color="auto" w:fill="FFFFFF"/>
        </w:rPr>
        <w:t>le modèle de conception éclaté est le plus utilisé et répond aux exigences fonctionnelles (séparation entre les  fonctions principales et la séparation par tranche d’âge) et spatiales (création des relations entre les espaces intérieurs et les espaces extérieurs).</w:t>
      </w:r>
    </w:p>
    <w:p w:rsidR="00535290" w:rsidRPr="00EA2208" w:rsidRDefault="00535290" w:rsidP="00050326">
      <w:pPr>
        <w:pStyle w:val="Paragraphedeliste"/>
        <w:numPr>
          <w:ilvl w:val="0"/>
          <w:numId w:val="23"/>
        </w:numPr>
        <w:autoSpaceDE w:val="0"/>
        <w:autoSpaceDN w:val="0"/>
        <w:adjustRightInd w:val="0"/>
        <w:spacing w:after="0"/>
        <w:jc w:val="left"/>
        <w:rPr>
          <w:rFonts w:asciiTheme="majorBidi" w:hAnsiTheme="majorBidi" w:cstheme="majorBidi"/>
          <w:szCs w:val="24"/>
          <w:shd w:val="clear" w:color="auto" w:fill="FFFFFF"/>
        </w:rPr>
      </w:pPr>
      <w:r w:rsidRPr="00E1257E">
        <w:rPr>
          <w:rFonts w:asciiTheme="majorBidi" w:hAnsiTheme="majorBidi" w:cstheme="majorBidi"/>
          <w:b/>
          <w:bCs/>
          <w:szCs w:val="24"/>
          <w:shd w:val="clear" w:color="auto" w:fill="FFFFFF"/>
        </w:rPr>
        <w:t>Aspect extérieur du bâtiment</w:t>
      </w:r>
      <w:r w:rsidRPr="00EA2208">
        <w:rPr>
          <w:rFonts w:asciiTheme="majorBidi" w:hAnsiTheme="majorBidi" w:cstheme="majorBidi"/>
          <w:b/>
          <w:bCs/>
          <w:sz w:val="28"/>
          <w:szCs w:val="28"/>
          <w:shd w:val="clear" w:color="auto" w:fill="FFFFFF"/>
        </w:rPr>
        <w:t xml:space="preserve"> : </w:t>
      </w:r>
      <w:r w:rsidRPr="00EA2208">
        <w:rPr>
          <w:rFonts w:asciiTheme="majorBidi" w:hAnsiTheme="majorBidi" w:cstheme="majorBidi"/>
          <w:szCs w:val="24"/>
          <w:shd w:val="clear" w:color="auto" w:fill="FFFFFF"/>
        </w:rPr>
        <w:t>les exemples étudiés présentent une volumétrie remarquable, des volumes dynamiques</w:t>
      </w:r>
      <w:r w:rsidRPr="00EA2208">
        <w:rPr>
          <w:rFonts w:asciiTheme="majorBidi" w:hAnsiTheme="majorBidi" w:cstheme="majorBidi"/>
          <w:b/>
          <w:bCs/>
          <w:sz w:val="28"/>
          <w:szCs w:val="28"/>
          <w:shd w:val="clear" w:color="auto" w:fill="FFFFFF"/>
        </w:rPr>
        <w:t xml:space="preserve"> </w:t>
      </w:r>
      <w:r w:rsidRPr="00EA2208">
        <w:rPr>
          <w:rFonts w:asciiTheme="majorBidi" w:hAnsiTheme="majorBidi" w:cstheme="majorBidi"/>
          <w:szCs w:val="24"/>
          <w:shd w:val="clear" w:color="auto" w:fill="FFFFFF"/>
        </w:rPr>
        <w:t>avec une</w:t>
      </w:r>
      <w:r w:rsidRPr="00EA2208">
        <w:rPr>
          <w:rFonts w:asciiTheme="majorBidi" w:eastAsia="Times New Roman" w:hAnsiTheme="majorBidi" w:cstheme="majorBidi"/>
          <w:color w:val="333333"/>
          <w:sz w:val="28"/>
          <w:szCs w:val="28"/>
          <w:lang w:eastAsia="fr-FR"/>
        </w:rPr>
        <w:t xml:space="preserve"> </w:t>
      </w:r>
      <w:r w:rsidRPr="00EA2208">
        <w:rPr>
          <w:rFonts w:asciiTheme="majorBidi" w:hAnsiTheme="majorBidi" w:cstheme="majorBidi"/>
          <w:szCs w:val="24"/>
          <w:shd w:val="clear" w:color="auto" w:fill="FFFFFF"/>
        </w:rPr>
        <w:t>mixité des matériaux et l’utilisation de différentes couleurs qui vise à participe à la diversité des ambiances, visuellement comme sensoriellement.</w:t>
      </w:r>
    </w:p>
    <w:p w:rsidR="00807837" w:rsidRDefault="00535290" w:rsidP="00691283">
      <w:pPr>
        <w:pStyle w:val="Paragraphedeliste"/>
        <w:numPr>
          <w:ilvl w:val="0"/>
          <w:numId w:val="23"/>
        </w:numPr>
        <w:autoSpaceDE w:val="0"/>
        <w:autoSpaceDN w:val="0"/>
        <w:adjustRightInd w:val="0"/>
        <w:spacing w:after="0"/>
        <w:jc w:val="left"/>
        <w:rPr>
          <w:rFonts w:asciiTheme="majorBidi" w:hAnsiTheme="majorBidi" w:cstheme="majorBidi"/>
          <w:szCs w:val="24"/>
          <w:shd w:val="clear" w:color="auto" w:fill="FFFFFF"/>
        </w:rPr>
      </w:pPr>
      <w:r w:rsidRPr="00E1257E">
        <w:rPr>
          <w:rFonts w:asciiTheme="majorBidi" w:hAnsiTheme="majorBidi" w:cstheme="majorBidi"/>
          <w:b/>
          <w:bCs/>
          <w:szCs w:val="24"/>
          <w:shd w:val="clear" w:color="auto" w:fill="FFFFFF"/>
        </w:rPr>
        <w:t>Espace verts et aménagement extérieur</w:t>
      </w:r>
      <w:r w:rsidRPr="00EA2208">
        <w:rPr>
          <w:rFonts w:asciiTheme="majorBidi" w:hAnsiTheme="majorBidi" w:cstheme="majorBidi"/>
          <w:b/>
          <w:bCs/>
          <w:sz w:val="28"/>
          <w:szCs w:val="28"/>
          <w:shd w:val="clear" w:color="auto" w:fill="FFFFFF"/>
        </w:rPr>
        <w:t xml:space="preserve"> : </w:t>
      </w:r>
      <w:r w:rsidRPr="00EA2208">
        <w:rPr>
          <w:rFonts w:asciiTheme="majorBidi" w:hAnsiTheme="majorBidi" w:cstheme="majorBidi"/>
          <w:szCs w:val="24"/>
          <w:shd w:val="clear" w:color="auto" w:fill="FFFFFF"/>
        </w:rPr>
        <w:t>les espaces extérieurs sont animés par des traitements paysagers et des activités qui vise à renforcer la relation intérieure/ extérieure. L’aménagement de l’espace extérieur à partir de la Création des espaces verts et des  patios a une importance dans l’animation et la détente.</w:t>
      </w:r>
    </w:p>
    <w:p w:rsidR="00691283" w:rsidRDefault="00691283" w:rsidP="00691283">
      <w:pPr>
        <w:autoSpaceDE w:val="0"/>
        <w:autoSpaceDN w:val="0"/>
        <w:adjustRightInd w:val="0"/>
        <w:spacing w:after="0"/>
        <w:jc w:val="left"/>
        <w:rPr>
          <w:rFonts w:asciiTheme="majorBidi" w:hAnsiTheme="majorBidi" w:cstheme="majorBidi"/>
          <w:szCs w:val="24"/>
          <w:shd w:val="clear" w:color="auto" w:fill="FFFFFF"/>
        </w:rPr>
      </w:pPr>
    </w:p>
    <w:p w:rsidR="00691283" w:rsidRDefault="00691283" w:rsidP="00691283">
      <w:pPr>
        <w:autoSpaceDE w:val="0"/>
        <w:autoSpaceDN w:val="0"/>
        <w:adjustRightInd w:val="0"/>
        <w:spacing w:after="0"/>
        <w:jc w:val="left"/>
        <w:rPr>
          <w:rFonts w:asciiTheme="majorBidi" w:hAnsiTheme="majorBidi" w:cstheme="majorBidi"/>
          <w:szCs w:val="24"/>
          <w:shd w:val="clear" w:color="auto" w:fill="FFFFFF"/>
        </w:rPr>
      </w:pPr>
    </w:p>
    <w:p w:rsidR="00691283" w:rsidRDefault="00691283" w:rsidP="00691283">
      <w:pPr>
        <w:autoSpaceDE w:val="0"/>
        <w:autoSpaceDN w:val="0"/>
        <w:adjustRightInd w:val="0"/>
        <w:spacing w:after="0"/>
        <w:jc w:val="left"/>
        <w:rPr>
          <w:rFonts w:asciiTheme="majorBidi" w:hAnsiTheme="majorBidi" w:cstheme="majorBidi"/>
          <w:szCs w:val="24"/>
          <w:shd w:val="clear" w:color="auto" w:fill="FFFFFF"/>
        </w:rPr>
      </w:pPr>
    </w:p>
    <w:p w:rsidR="00691283" w:rsidRDefault="00691283" w:rsidP="00691283">
      <w:pPr>
        <w:autoSpaceDE w:val="0"/>
        <w:autoSpaceDN w:val="0"/>
        <w:adjustRightInd w:val="0"/>
        <w:spacing w:after="0"/>
        <w:jc w:val="left"/>
        <w:rPr>
          <w:rFonts w:asciiTheme="majorBidi" w:hAnsiTheme="majorBidi" w:cstheme="majorBidi"/>
          <w:szCs w:val="24"/>
          <w:shd w:val="clear" w:color="auto" w:fill="FFFFFF"/>
        </w:rPr>
      </w:pPr>
    </w:p>
    <w:p w:rsidR="00691283" w:rsidRDefault="00691283" w:rsidP="00691283">
      <w:pPr>
        <w:autoSpaceDE w:val="0"/>
        <w:autoSpaceDN w:val="0"/>
        <w:adjustRightInd w:val="0"/>
        <w:spacing w:after="0"/>
        <w:jc w:val="left"/>
        <w:rPr>
          <w:rFonts w:asciiTheme="majorBidi" w:hAnsiTheme="majorBidi" w:cstheme="majorBidi"/>
          <w:szCs w:val="24"/>
          <w:shd w:val="clear" w:color="auto" w:fill="FFFFFF"/>
        </w:rPr>
      </w:pPr>
    </w:p>
    <w:p w:rsidR="00691283" w:rsidRPr="00691283" w:rsidRDefault="00691283" w:rsidP="00691283">
      <w:pPr>
        <w:autoSpaceDE w:val="0"/>
        <w:autoSpaceDN w:val="0"/>
        <w:adjustRightInd w:val="0"/>
        <w:spacing w:after="0"/>
        <w:jc w:val="left"/>
        <w:rPr>
          <w:rFonts w:asciiTheme="majorBidi" w:hAnsiTheme="majorBidi" w:cstheme="majorBidi"/>
          <w:szCs w:val="24"/>
          <w:shd w:val="clear" w:color="auto" w:fill="FFFFFF"/>
        </w:rPr>
      </w:pPr>
    </w:p>
    <w:p w:rsidR="00691283" w:rsidRPr="00691283" w:rsidRDefault="00691283" w:rsidP="00691283"/>
    <w:p w:rsidR="000A659A" w:rsidRDefault="000A659A" w:rsidP="008E5015">
      <w:pPr>
        <w:pStyle w:val="Titre2"/>
      </w:pPr>
    </w:p>
    <w:p w:rsidR="00FD40F6" w:rsidRDefault="00FD40F6" w:rsidP="00FD40F6"/>
    <w:p w:rsidR="00FD40F6" w:rsidRDefault="00FD40F6" w:rsidP="00FD40F6"/>
    <w:p w:rsidR="00FD40F6" w:rsidRDefault="00FD40F6" w:rsidP="00FD40F6"/>
    <w:p w:rsidR="00FD40F6" w:rsidRDefault="00FD40F6" w:rsidP="00FD40F6"/>
    <w:p w:rsidR="00FD40F6" w:rsidRDefault="00FD40F6" w:rsidP="00FD40F6"/>
    <w:p w:rsidR="00363C8D" w:rsidRDefault="00363C8D" w:rsidP="00FD40F6"/>
    <w:p w:rsidR="00363C8D" w:rsidRDefault="00363C8D" w:rsidP="00FD40F6"/>
    <w:p w:rsidR="00FD40F6" w:rsidRDefault="00FD40F6" w:rsidP="00FD40F6"/>
    <w:p w:rsidR="00AE4347" w:rsidRDefault="00AE4347" w:rsidP="00FD40F6"/>
    <w:p w:rsidR="00AE4347" w:rsidRDefault="00AE4347" w:rsidP="00FD40F6"/>
    <w:p w:rsidR="00FD40F6" w:rsidRDefault="00FD40F6" w:rsidP="00FD40F6"/>
    <w:p w:rsidR="00363C8D" w:rsidRPr="00FD40F6" w:rsidRDefault="00363C8D" w:rsidP="00FD40F6"/>
    <w:p w:rsidR="00EE5C08" w:rsidRPr="008E5015" w:rsidRDefault="008427AA" w:rsidP="008E5015">
      <w:pPr>
        <w:pStyle w:val="Titre2"/>
      </w:pPr>
      <w:bookmarkStart w:id="101" w:name="_Toc485245615"/>
      <w:r w:rsidRPr="008E5015">
        <w:t>Chapitre</w:t>
      </w:r>
      <w:r w:rsidR="00716C14" w:rsidRPr="008E5015">
        <w:t xml:space="preserve"> II:</w:t>
      </w:r>
      <w:r w:rsidRPr="008E5015">
        <w:t xml:space="preserve"> </w:t>
      </w:r>
      <w:r w:rsidR="00716C14" w:rsidRPr="008E5015">
        <w:br/>
      </w:r>
      <w:bookmarkStart w:id="102" w:name="_Toc452846911"/>
      <w:r w:rsidR="00EE5C08" w:rsidRPr="008E5015">
        <w:t xml:space="preserve">Études Et Analyses </w:t>
      </w:r>
      <w:bookmarkEnd w:id="101"/>
      <w:bookmarkEnd w:id="102"/>
      <w:r w:rsidR="006A23F6" w:rsidRPr="008E5015">
        <w:t>de site</w:t>
      </w:r>
    </w:p>
    <w:p w:rsidR="000A659A" w:rsidRPr="00AE4347" w:rsidRDefault="000A659A" w:rsidP="00AE4347">
      <w:pPr>
        <w:jc w:val="center"/>
        <w:rPr>
          <w:sz w:val="36"/>
          <w:szCs w:val="36"/>
        </w:rPr>
      </w:pPr>
    </w:p>
    <w:p w:rsidR="00FD40F6" w:rsidRDefault="00FD40F6" w:rsidP="000A659A"/>
    <w:p w:rsidR="00FD40F6" w:rsidRDefault="00FD40F6" w:rsidP="000A659A"/>
    <w:p w:rsidR="00FD40F6" w:rsidRDefault="00FD40F6" w:rsidP="000A659A"/>
    <w:p w:rsidR="00FD40F6" w:rsidRDefault="00FD40F6" w:rsidP="000A659A"/>
    <w:p w:rsidR="00FD40F6" w:rsidRDefault="00FD40F6" w:rsidP="000A659A"/>
    <w:p w:rsidR="00FD40F6" w:rsidRDefault="00FD40F6" w:rsidP="000A659A"/>
    <w:p w:rsidR="00FD40F6" w:rsidRDefault="00FD40F6" w:rsidP="000A659A"/>
    <w:p w:rsidR="00FD40F6" w:rsidRDefault="00FD40F6" w:rsidP="000A659A"/>
    <w:p w:rsidR="00FD40F6" w:rsidRDefault="00FD40F6" w:rsidP="000A659A"/>
    <w:p w:rsidR="000A659A" w:rsidRDefault="000A659A" w:rsidP="000A659A"/>
    <w:p w:rsidR="000A659A" w:rsidRDefault="000A659A" w:rsidP="000A659A"/>
    <w:p w:rsidR="000A659A" w:rsidRDefault="000A659A" w:rsidP="000A659A"/>
    <w:p w:rsidR="00D9003B" w:rsidRDefault="00D9003B" w:rsidP="000A659A"/>
    <w:p w:rsidR="00DC7AC4" w:rsidRDefault="00DC7AC4" w:rsidP="00363C8D">
      <w:pPr>
        <w:pStyle w:val="Titre3"/>
      </w:pPr>
      <w:bookmarkStart w:id="103" w:name="_Toc485245616"/>
      <w:r>
        <w:lastRenderedPageBreak/>
        <w:t>Introduction.</w:t>
      </w:r>
      <w:bookmarkEnd w:id="103"/>
    </w:p>
    <w:p w:rsidR="00EE5C08" w:rsidRPr="00EE5C08" w:rsidRDefault="00DC7AC4" w:rsidP="00EE5C08">
      <w:pPr>
        <w:rPr>
          <w:rFonts w:eastAsiaTheme="majorEastAsia"/>
        </w:rPr>
      </w:pPr>
      <w:r>
        <w:rPr>
          <w:rFonts w:eastAsiaTheme="majorEastAsia"/>
        </w:rPr>
        <w:tab/>
      </w:r>
      <w:r w:rsidR="00EE5C08" w:rsidRPr="00EE5C08">
        <w:rPr>
          <w:rFonts w:eastAsiaTheme="majorEastAsia"/>
        </w:rPr>
        <w:t>Le plus important dans la conception d’un institut éducatif et thérapeutique pour enfants et adolescents aux déficiences intellectuelles est le choix de la localisation du projet.</w:t>
      </w:r>
    </w:p>
    <w:p w:rsidR="00DC7AC4" w:rsidRDefault="00EE5C08" w:rsidP="00EE5C08">
      <w:pPr>
        <w:rPr>
          <w:rFonts w:eastAsiaTheme="majorEastAsia"/>
        </w:rPr>
      </w:pPr>
      <w:r>
        <w:rPr>
          <w:rFonts w:eastAsiaTheme="majorEastAsia"/>
        </w:rPr>
        <w:t xml:space="preserve">           </w:t>
      </w:r>
      <w:r w:rsidRPr="00EE5C08">
        <w:rPr>
          <w:rFonts w:eastAsiaTheme="majorEastAsia"/>
        </w:rPr>
        <w:t>L’implantation de l’établissement doit être dans un site permettant la création des espaces extérieurs paysagers variés et  d’assurer le calme et les expériences sensorielles en raison que le contact avec la nature améliore la santé mentale aussi bien des enfants handicapés que des enfants normaux.</w:t>
      </w:r>
    </w:p>
    <w:p w:rsidR="00EE5C08" w:rsidRPr="00EE5C08" w:rsidRDefault="00EE5C08" w:rsidP="00363C8D">
      <w:pPr>
        <w:pStyle w:val="Titre3"/>
      </w:pPr>
      <w:bookmarkStart w:id="104" w:name="_Toc485245617"/>
      <w:r>
        <w:t xml:space="preserve">2.1   </w:t>
      </w:r>
      <w:r w:rsidRPr="00EE5C08">
        <w:t>Choix de la ville</w:t>
      </w:r>
      <w:bookmarkEnd w:id="104"/>
    </w:p>
    <w:p w:rsidR="00EE5C08" w:rsidRPr="00EA2208" w:rsidRDefault="00EE5C08" w:rsidP="00EE5C08">
      <w:pPr>
        <w:tabs>
          <w:tab w:val="left" w:pos="1575"/>
        </w:tabs>
        <w:rPr>
          <w:rFonts w:asciiTheme="majorBidi" w:hAnsiTheme="majorBidi" w:cstheme="majorBidi"/>
          <w:szCs w:val="24"/>
        </w:rPr>
      </w:pPr>
      <w:r w:rsidRPr="00EA2208">
        <w:rPr>
          <w:rFonts w:asciiTheme="majorBidi" w:hAnsiTheme="majorBidi" w:cstheme="majorBidi"/>
          <w:szCs w:val="24"/>
        </w:rPr>
        <w:t>Le choix de la ville de Tlemcen est basé sur  un inventaire des structure spécialisées dans la prise en charge des enfants handicapés intellectuelle notamment les autistes et les trisomiques, aussi le nombre augmenté des enfants atteints de ces déficiences au niveau de la wilaya de Tlemcen par rapport a la région ouest de l’Algérie (</w:t>
      </w:r>
      <w:r w:rsidRPr="00EA2208">
        <w:rPr>
          <w:rFonts w:asciiTheme="majorBidi" w:eastAsia="Times New Roman" w:hAnsiTheme="majorBidi" w:cstheme="majorBidi"/>
          <w:b/>
          <w:bCs/>
          <w:color w:val="FF0000"/>
          <w:szCs w:val="24"/>
          <w:lang w:eastAsia="fr-FR"/>
        </w:rPr>
        <w:t xml:space="preserve">5140 </w:t>
      </w:r>
      <w:r w:rsidRPr="00EA2208">
        <w:rPr>
          <w:rFonts w:asciiTheme="majorBidi" w:hAnsiTheme="majorBidi" w:cstheme="majorBidi"/>
          <w:szCs w:val="24"/>
        </w:rPr>
        <w:t xml:space="preserve"> handicapés sur une population de </w:t>
      </w:r>
      <w:r w:rsidRPr="00EA2208">
        <w:rPr>
          <w:rFonts w:asciiTheme="majorBidi" w:eastAsia="Times New Roman" w:hAnsiTheme="majorBidi" w:cstheme="majorBidi"/>
          <w:b/>
          <w:bCs/>
          <w:color w:val="FF0000"/>
          <w:szCs w:val="24"/>
          <w:lang w:eastAsia="fr-FR"/>
        </w:rPr>
        <w:t xml:space="preserve">156 258 </w:t>
      </w:r>
      <w:r w:rsidRPr="00EA2208">
        <w:rPr>
          <w:rFonts w:asciiTheme="majorBidi" w:hAnsiTheme="majorBidi" w:cstheme="majorBidi"/>
          <w:szCs w:val="24"/>
        </w:rPr>
        <w:t>habitants à Tlemcen en 1998).</w:t>
      </w:r>
    </w:p>
    <w:p w:rsidR="00EE5C08" w:rsidRPr="00EA2208" w:rsidRDefault="00EE5C08" w:rsidP="00EE5C08">
      <w:pPr>
        <w:tabs>
          <w:tab w:val="left" w:pos="1575"/>
        </w:tabs>
        <w:rPr>
          <w:rFonts w:asciiTheme="majorBidi" w:hAnsiTheme="majorBidi" w:cstheme="majorBidi"/>
          <w:szCs w:val="24"/>
        </w:rPr>
      </w:pPr>
      <w:r w:rsidRPr="00EA2208">
        <w:rPr>
          <w:rFonts w:asciiTheme="majorBidi" w:hAnsiTheme="majorBidi" w:cstheme="majorBidi"/>
          <w:szCs w:val="24"/>
        </w:rPr>
        <w:t>On a enregistré un nombre réduit des centres qui accueillent cette tranche avec un mode d’accueil qui ne répond pas aux besoins spéciaux des enfants handicapés.</w:t>
      </w:r>
    </w:p>
    <w:p w:rsidR="00EE5C08" w:rsidRDefault="00EE5C08" w:rsidP="00EE5C08">
      <w:pPr>
        <w:tabs>
          <w:tab w:val="left" w:pos="1575"/>
        </w:tabs>
        <w:rPr>
          <w:rFonts w:asciiTheme="majorBidi" w:hAnsiTheme="majorBidi" w:cstheme="majorBidi"/>
          <w:szCs w:val="24"/>
        </w:rPr>
      </w:pPr>
      <w:r w:rsidRPr="00EA2208">
        <w:rPr>
          <w:rFonts w:asciiTheme="majorBidi" w:hAnsiTheme="majorBidi" w:cstheme="majorBidi"/>
          <w:szCs w:val="24"/>
        </w:rPr>
        <w:t>La nécessité d’un institut éducatif et thérapeutique spécialisé pour les enfants et adolescents handicapés intellectuelles est donc  justifiée par le manque de place d’accueil et la qualité des services éducatifs et de la prise en charge présentés au niveau de ces établissements.</w:t>
      </w:r>
    </w:p>
    <w:p w:rsidR="00EE5C08" w:rsidRPr="00EE5C08" w:rsidRDefault="00EE5C08" w:rsidP="00363C8D">
      <w:pPr>
        <w:pStyle w:val="Titre3"/>
        <w:rPr>
          <w:color w:val="auto"/>
        </w:rPr>
      </w:pPr>
      <w:r>
        <w:rPr>
          <w:noProof/>
          <w:lang w:bidi="ar-SA"/>
        </w:rPr>
        <w:drawing>
          <wp:anchor distT="0" distB="0" distL="114300" distR="114300" simplePos="0" relativeHeight="251840512" behindDoc="1" locked="0" layoutInCell="1" allowOverlap="1">
            <wp:simplePos x="0" y="0"/>
            <wp:positionH relativeFrom="column">
              <wp:posOffset>2815590</wp:posOffset>
            </wp:positionH>
            <wp:positionV relativeFrom="paragraph">
              <wp:posOffset>60325</wp:posOffset>
            </wp:positionV>
            <wp:extent cx="3309620" cy="2079625"/>
            <wp:effectExtent l="38100" t="57150" r="119380" b="92075"/>
            <wp:wrapTight wrapText="bothSides">
              <wp:wrapPolygon edited="0">
                <wp:start x="-249" y="-594"/>
                <wp:lineTo x="-249" y="22556"/>
                <wp:lineTo x="22130" y="22556"/>
                <wp:lineTo x="22379" y="21765"/>
                <wp:lineTo x="22379" y="-198"/>
                <wp:lineTo x="22130" y="-594"/>
                <wp:lineTo x="-249" y="-594"/>
              </wp:wrapPolygon>
            </wp:wrapTight>
            <wp:docPr id="164" name="Image 4"/>
            <wp:cNvGraphicFramePr/>
            <a:graphic xmlns:a="http://schemas.openxmlformats.org/drawingml/2006/main">
              <a:graphicData uri="http://schemas.openxmlformats.org/drawingml/2006/picture">
                <pic:pic xmlns:pic="http://schemas.openxmlformats.org/drawingml/2006/picture">
                  <pic:nvPicPr>
                    <pic:cNvPr id="5" name="Image 4"/>
                    <pic:cNvPicPr/>
                  </pic:nvPicPr>
                  <pic:blipFill>
                    <a:blip r:embed="rId126" cstate="print"/>
                    <a:srcRect/>
                    <a:stretch>
                      <a:fillRect/>
                    </a:stretch>
                  </pic:blipFill>
                  <pic:spPr bwMode="auto">
                    <a:xfrm>
                      <a:off x="0" y="0"/>
                      <a:ext cx="3309620" cy="2079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Start w:id="105" w:name="_Toc485245618"/>
      <w:r>
        <w:t xml:space="preserve">2.2    </w:t>
      </w:r>
      <w:r w:rsidRPr="00FB1954">
        <w:t>Présentation de Tlemcen</w:t>
      </w:r>
      <w:bookmarkEnd w:id="105"/>
    </w:p>
    <w:p w:rsidR="00EE5C08" w:rsidRPr="00FB1954" w:rsidRDefault="00EE5C08" w:rsidP="005E3421">
      <w:pPr>
        <w:pStyle w:val="Titre4"/>
      </w:pPr>
      <w:bookmarkStart w:id="106" w:name="_Toc485245619"/>
      <w:r>
        <w:t xml:space="preserve">2.2.1   </w:t>
      </w:r>
      <w:r w:rsidRPr="00FB1954">
        <w:t>Situation géographique :</w:t>
      </w:r>
      <w:bookmarkEnd w:id="106"/>
    </w:p>
    <w:p w:rsidR="00EE5C08" w:rsidRPr="00EA2208" w:rsidRDefault="00EE5C08" w:rsidP="00EE5C08">
      <w:pPr>
        <w:autoSpaceDE w:val="0"/>
        <w:autoSpaceDN w:val="0"/>
        <w:adjustRightInd w:val="0"/>
        <w:spacing w:after="0"/>
        <w:rPr>
          <w:rFonts w:asciiTheme="majorBidi" w:hAnsiTheme="majorBidi" w:cstheme="majorBidi"/>
          <w:szCs w:val="24"/>
        </w:rPr>
      </w:pPr>
      <w:r w:rsidRPr="00EA2208">
        <w:rPr>
          <w:rFonts w:asciiTheme="majorBidi" w:hAnsiTheme="majorBidi" w:cstheme="majorBidi"/>
          <w:szCs w:val="24"/>
        </w:rPr>
        <w:t>La Wilaya est située sur le littoral Nord-Ouest du pays, s’étendant sur 73 Kms. Elle est limitée par:</w:t>
      </w:r>
    </w:p>
    <w:p w:rsidR="00EE5C08" w:rsidRPr="00EA2208" w:rsidRDefault="00EE5C08" w:rsidP="00EE5C08">
      <w:pPr>
        <w:autoSpaceDE w:val="0"/>
        <w:autoSpaceDN w:val="0"/>
        <w:adjustRightInd w:val="0"/>
        <w:spacing w:after="0"/>
        <w:ind w:left="284"/>
        <w:rPr>
          <w:rFonts w:asciiTheme="majorBidi" w:hAnsiTheme="majorBidi" w:cstheme="majorBidi"/>
          <w:szCs w:val="24"/>
        </w:rPr>
      </w:pPr>
      <w:r w:rsidRPr="00EA2208">
        <w:rPr>
          <w:rFonts w:asciiTheme="majorBidi" w:hAnsiTheme="majorBidi" w:cstheme="majorBidi"/>
          <w:szCs w:val="24"/>
        </w:rPr>
        <w:t>- La mer méditerranée au Nord ;</w:t>
      </w:r>
    </w:p>
    <w:p w:rsidR="00EE5C08" w:rsidRPr="00EA2208" w:rsidRDefault="008F6DF8" w:rsidP="00EE5C08">
      <w:pPr>
        <w:autoSpaceDE w:val="0"/>
        <w:autoSpaceDN w:val="0"/>
        <w:adjustRightInd w:val="0"/>
        <w:spacing w:after="0"/>
        <w:ind w:left="284"/>
        <w:rPr>
          <w:rFonts w:asciiTheme="majorBidi" w:hAnsiTheme="majorBidi" w:cstheme="majorBidi"/>
          <w:szCs w:val="24"/>
        </w:rPr>
      </w:pPr>
      <w:r>
        <w:rPr>
          <w:rFonts w:asciiTheme="majorBidi" w:hAnsiTheme="majorBidi" w:cstheme="majorBidi"/>
          <w:noProof/>
          <w:szCs w:val="24"/>
          <w:lang w:eastAsia="fr-FR"/>
        </w:rPr>
        <w:pict>
          <v:shape id="_x0000_s1226" type="#_x0000_t202" style="position:absolute;left:0;text-align:left;margin-left:219.75pt;margin-top:36.1pt;width:282.15pt;height:27.3pt;z-index:251853824">
            <v:textbox style="mso-next-textbox:#_x0000_s1226">
              <w:txbxContent>
                <w:p w:rsidR="00A819A1" w:rsidRPr="00B83479" w:rsidRDefault="00A819A1" w:rsidP="006A23F6">
                  <w:pPr>
                    <w:jc w:val="center"/>
                    <w:rPr>
                      <w:rFonts w:asciiTheme="majorBidi" w:hAnsiTheme="majorBidi" w:cstheme="majorBidi"/>
                      <w:szCs w:val="24"/>
                    </w:rPr>
                  </w:pPr>
                  <w:r>
                    <w:rPr>
                      <w:rFonts w:asciiTheme="majorBidi" w:hAnsiTheme="majorBidi" w:cstheme="majorBidi"/>
                      <w:b/>
                      <w:bCs/>
                      <w:color w:val="000000" w:themeColor="text1"/>
                      <w:szCs w:val="24"/>
                    </w:rPr>
                    <w:t>Figure 29</w:t>
                  </w:r>
                  <w:r w:rsidRPr="00B83479">
                    <w:rPr>
                      <w:rFonts w:asciiTheme="majorBidi" w:hAnsiTheme="majorBidi" w:cstheme="majorBidi"/>
                      <w:szCs w:val="24"/>
                    </w:rPr>
                    <w:t xml:space="preserve"> : Situation de la wilaya de TLemcen </w:t>
                  </w:r>
                </w:p>
              </w:txbxContent>
            </v:textbox>
          </v:shape>
        </w:pict>
      </w:r>
      <w:r w:rsidR="00EE5C08" w:rsidRPr="00EA2208">
        <w:rPr>
          <w:rFonts w:asciiTheme="majorBidi" w:hAnsiTheme="majorBidi" w:cstheme="majorBidi"/>
          <w:szCs w:val="24"/>
        </w:rPr>
        <w:t>- La Wilaya de Ain Timouchent au Nord-Est ;</w:t>
      </w:r>
    </w:p>
    <w:p w:rsidR="00EE5C08" w:rsidRPr="00EA2208" w:rsidRDefault="00EE5C08" w:rsidP="00EE5C08">
      <w:pPr>
        <w:autoSpaceDE w:val="0"/>
        <w:autoSpaceDN w:val="0"/>
        <w:adjustRightInd w:val="0"/>
        <w:spacing w:after="0"/>
        <w:ind w:left="284"/>
        <w:rPr>
          <w:rFonts w:asciiTheme="majorBidi" w:hAnsiTheme="majorBidi" w:cstheme="majorBidi"/>
          <w:szCs w:val="24"/>
        </w:rPr>
      </w:pPr>
      <w:r w:rsidRPr="00EA2208">
        <w:rPr>
          <w:rFonts w:asciiTheme="majorBidi" w:hAnsiTheme="majorBidi" w:cstheme="majorBidi"/>
          <w:szCs w:val="24"/>
        </w:rPr>
        <w:t>- La Wilaya de Sidi Bel Abbes à l’Est</w:t>
      </w:r>
    </w:p>
    <w:p w:rsidR="00EE5C08" w:rsidRPr="00EA2208" w:rsidRDefault="00EE5C08" w:rsidP="00EE5C08">
      <w:pPr>
        <w:autoSpaceDE w:val="0"/>
        <w:autoSpaceDN w:val="0"/>
        <w:adjustRightInd w:val="0"/>
        <w:spacing w:after="0"/>
        <w:ind w:left="284"/>
        <w:rPr>
          <w:rFonts w:asciiTheme="majorBidi" w:hAnsiTheme="majorBidi" w:cstheme="majorBidi"/>
          <w:szCs w:val="24"/>
        </w:rPr>
      </w:pPr>
      <w:r w:rsidRPr="00EA2208">
        <w:rPr>
          <w:rFonts w:asciiTheme="majorBidi" w:hAnsiTheme="majorBidi" w:cstheme="majorBidi"/>
          <w:szCs w:val="24"/>
        </w:rPr>
        <w:t>- Le Maroc à l’Ouest ;</w:t>
      </w:r>
    </w:p>
    <w:p w:rsidR="00EE5C08" w:rsidRPr="00EA2208" w:rsidRDefault="00EE5C08" w:rsidP="00EE5C08">
      <w:pPr>
        <w:autoSpaceDE w:val="0"/>
        <w:autoSpaceDN w:val="0"/>
        <w:adjustRightInd w:val="0"/>
        <w:spacing w:after="0" w:line="240" w:lineRule="auto"/>
        <w:ind w:left="284"/>
        <w:rPr>
          <w:rFonts w:asciiTheme="majorBidi" w:hAnsiTheme="majorBidi" w:cstheme="majorBidi"/>
          <w:szCs w:val="24"/>
        </w:rPr>
      </w:pPr>
      <w:r w:rsidRPr="00EA2208">
        <w:rPr>
          <w:rFonts w:asciiTheme="majorBidi" w:hAnsiTheme="majorBidi" w:cstheme="majorBidi"/>
          <w:szCs w:val="24"/>
        </w:rPr>
        <w:t>- la Wilaya de Nâama au Sud</w:t>
      </w:r>
    </w:p>
    <w:p w:rsidR="00EE5C08" w:rsidRPr="00EA2208" w:rsidRDefault="00EE5C08" w:rsidP="00EE5C08">
      <w:pPr>
        <w:autoSpaceDE w:val="0"/>
        <w:autoSpaceDN w:val="0"/>
        <w:adjustRightInd w:val="0"/>
        <w:spacing w:after="0" w:line="240" w:lineRule="auto"/>
        <w:rPr>
          <w:rFonts w:asciiTheme="majorBidi" w:hAnsiTheme="majorBidi" w:cstheme="majorBidi"/>
          <w:szCs w:val="24"/>
        </w:rPr>
      </w:pPr>
    </w:p>
    <w:p w:rsidR="00EE5C08" w:rsidRPr="00EA2208" w:rsidRDefault="00EE5C08" w:rsidP="00EE5C08">
      <w:pPr>
        <w:autoSpaceDE w:val="0"/>
        <w:autoSpaceDN w:val="0"/>
        <w:adjustRightInd w:val="0"/>
        <w:spacing w:after="0"/>
        <w:rPr>
          <w:rFonts w:asciiTheme="majorBidi" w:hAnsiTheme="majorBidi" w:cstheme="majorBidi"/>
          <w:szCs w:val="24"/>
        </w:rPr>
      </w:pPr>
      <w:r w:rsidRPr="00EA2208">
        <w:rPr>
          <w:rFonts w:asciiTheme="majorBidi" w:hAnsiTheme="majorBidi" w:cstheme="majorBidi"/>
          <w:szCs w:val="24"/>
        </w:rPr>
        <w:t>Le Chef lieu de la Wilaya est située à 800 km de la capitale, Alger.</w:t>
      </w:r>
    </w:p>
    <w:p w:rsidR="00EE5C08" w:rsidRPr="00EA2208" w:rsidRDefault="00EE5C08" w:rsidP="00EE5C08">
      <w:pPr>
        <w:autoSpaceDE w:val="0"/>
        <w:autoSpaceDN w:val="0"/>
        <w:adjustRightInd w:val="0"/>
        <w:spacing w:after="0"/>
        <w:rPr>
          <w:rFonts w:asciiTheme="majorBidi" w:hAnsiTheme="majorBidi" w:cstheme="majorBidi"/>
          <w:szCs w:val="24"/>
        </w:rPr>
      </w:pPr>
      <w:r w:rsidRPr="00EA2208">
        <w:rPr>
          <w:rFonts w:asciiTheme="majorBidi" w:hAnsiTheme="majorBidi" w:cstheme="majorBidi"/>
          <w:szCs w:val="24"/>
        </w:rPr>
        <w:t>Tlemcen est à 3°38 de longitude ouest et 34°53 de latitude nord et adossée au flanc du plateau de lalla Setti (1200 m d’altitude).</w:t>
      </w:r>
    </w:p>
    <w:p w:rsidR="00EE5C08" w:rsidRPr="00EA2208" w:rsidRDefault="00EE5C08" w:rsidP="00EE5C08">
      <w:pPr>
        <w:autoSpaceDE w:val="0"/>
        <w:autoSpaceDN w:val="0"/>
        <w:adjustRightInd w:val="0"/>
        <w:spacing w:after="0" w:line="240" w:lineRule="auto"/>
        <w:rPr>
          <w:rFonts w:asciiTheme="majorBidi" w:hAnsiTheme="majorBidi" w:cstheme="majorBidi"/>
          <w:szCs w:val="24"/>
        </w:rPr>
      </w:pPr>
    </w:p>
    <w:tbl>
      <w:tblPr>
        <w:tblStyle w:val="Tramemoyenne1-Accent3"/>
        <w:tblW w:w="0" w:type="auto"/>
        <w:tblInd w:w="465" w:type="dxa"/>
        <w:tblLook w:val="04A0"/>
      </w:tblPr>
      <w:tblGrid>
        <w:gridCol w:w="3775"/>
        <w:gridCol w:w="3776"/>
      </w:tblGrid>
      <w:tr w:rsidR="00EE5C08" w:rsidRPr="00EA2208" w:rsidTr="00B37B9C">
        <w:trPr>
          <w:cnfStyle w:val="100000000000"/>
          <w:trHeight w:val="474"/>
        </w:trPr>
        <w:tc>
          <w:tcPr>
            <w:cnfStyle w:val="001000000000"/>
            <w:tcW w:w="3775" w:type="dxa"/>
            <w:vAlign w:val="center"/>
            <w:hideMark/>
          </w:tcPr>
          <w:p w:rsidR="00EE5C08" w:rsidRPr="00EA2208" w:rsidRDefault="00EE5C08" w:rsidP="00B37B9C">
            <w:pPr>
              <w:spacing w:line="276" w:lineRule="auto"/>
              <w:jc w:val="center"/>
              <w:rPr>
                <w:rFonts w:asciiTheme="majorBidi" w:hAnsiTheme="majorBidi" w:cstheme="majorBidi"/>
              </w:rPr>
            </w:pPr>
            <w:r w:rsidRPr="00EA2208">
              <w:rPr>
                <w:rFonts w:asciiTheme="majorBidi" w:hAnsiTheme="majorBidi" w:cstheme="majorBidi"/>
              </w:rPr>
              <w:t xml:space="preserve">SUPERFICIE </w:t>
            </w:r>
          </w:p>
        </w:tc>
        <w:tc>
          <w:tcPr>
            <w:tcW w:w="3776" w:type="dxa"/>
            <w:vAlign w:val="center"/>
            <w:hideMark/>
          </w:tcPr>
          <w:p w:rsidR="00EE5C08" w:rsidRPr="00EA2208" w:rsidRDefault="00EE5C08" w:rsidP="00B37B9C">
            <w:pPr>
              <w:spacing w:line="276" w:lineRule="auto"/>
              <w:jc w:val="center"/>
              <w:cnfStyle w:val="100000000000"/>
              <w:rPr>
                <w:rFonts w:asciiTheme="majorBidi" w:hAnsiTheme="majorBidi" w:cstheme="majorBidi"/>
              </w:rPr>
            </w:pPr>
            <w:r w:rsidRPr="00EA2208">
              <w:rPr>
                <w:rFonts w:asciiTheme="majorBidi" w:hAnsiTheme="majorBidi" w:cstheme="majorBidi"/>
              </w:rPr>
              <w:t>340 437 Km ² 9017.69 km²</w:t>
            </w:r>
          </w:p>
        </w:tc>
      </w:tr>
      <w:tr w:rsidR="00EE5C08" w:rsidRPr="00EA2208" w:rsidTr="00B37B9C">
        <w:trPr>
          <w:cnfStyle w:val="000000100000"/>
          <w:trHeight w:val="818"/>
        </w:trPr>
        <w:tc>
          <w:tcPr>
            <w:cnfStyle w:val="001000000000"/>
            <w:tcW w:w="3775" w:type="dxa"/>
            <w:tcBorders>
              <w:top w:val="single" w:sz="8" w:space="0" w:color="B0B0B0" w:themeColor="accent3" w:themeTint="BF"/>
              <w:left w:val="single" w:sz="8" w:space="0" w:color="B0B0B0" w:themeColor="accent3" w:themeTint="BF"/>
              <w:bottom w:val="single" w:sz="8" w:space="0" w:color="B0B0B0" w:themeColor="accent3" w:themeTint="BF"/>
            </w:tcBorders>
            <w:vAlign w:val="center"/>
            <w:hideMark/>
          </w:tcPr>
          <w:p w:rsidR="00EE5C08" w:rsidRPr="00EA2208" w:rsidRDefault="00EE5C08" w:rsidP="00B37B9C">
            <w:pPr>
              <w:spacing w:line="276" w:lineRule="auto"/>
              <w:jc w:val="center"/>
              <w:rPr>
                <w:rFonts w:asciiTheme="majorBidi" w:hAnsiTheme="majorBidi" w:cstheme="majorBidi"/>
                <w:b w:val="0"/>
                <w:bCs w:val="0"/>
              </w:rPr>
            </w:pPr>
            <w:r w:rsidRPr="00EA2208">
              <w:rPr>
                <w:rFonts w:asciiTheme="majorBidi" w:hAnsiTheme="majorBidi" w:cstheme="majorBidi"/>
              </w:rPr>
              <w:t>POPULATION</w:t>
            </w:r>
          </w:p>
        </w:tc>
        <w:tc>
          <w:tcPr>
            <w:tcW w:w="3776" w:type="dxa"/>
            <w:tcBorders>
              <w:top w:val="single" w:sz="8" w:space="0" w:color="B0B0B0" w:themeColor="accent3" w:themeTint="BF"/>
              <w:bottom w:val="single" w:sz="8" w:space="0" w:color="B0B0B0" w:themeColor="accent3" w:themeTint="BF"/>
              <w:right w:val="single" w:sz="8" w:space="0" w:color="B0B0B0" w:themeColor="accent3" w:themeTint="BF"/>
            </w:tcBorders>
            <w:vAlign w:val="center"/>
            <w:hideMark/>
          </w:tcPr>
          <w:p w:rsidR="00EE5C08" w:rsidRPr="00EA2208" w:rsidRDefault="00EE5C08" w:rsidP="00B37B9C">
            <w:pPr>
              <w:jc w:val="center"/>
              <w:cnfStyle w:val="000000100000"/>
              <w:rPr>
                <w:rFonts w:asciiTheme="majorBidi" w:hAnsiTheme="majorBidi" w:cstheme="majorBidi"/>
                <w:b/>
                <w:bCs/>
              </w:rPr>
            </w:pPr>
            <w:r w:rsidRPr="00EA2208">
              <w:rPr>
                <w:rFonts w:asciiTheme="majorBidi" w:hAnsiTheme="majorBidi" w:cstheme="majorBidi"/>
                <w:b/>
                <w:bCs/>
              </w:rPr>
              <w:t>1 032 067 habitants,</w:t>
            </w:r>
          </w:p>
          <w:p w:rsidR="00EE5C08" w:rsidRPr="00EA2208" w:rsidRDefault="00EE5C08" w:rsidP="00B37B9C">
            <w:pPr>
              <w:spacing w:line="276" w:lineRule="auto"/>
              <w:jc w:val="center"/>
              <w:cnfStyle w:val="000000100000"/>
              <w:rPr>
                <w:rFonts w:asciiTheme="majorBidi" w:hAnsiTheme="majorBidi" w:cstheme="majorBidi"/>
                <w:b/>
                <w:bCs/>
              </w:rPr>
            </w:pPr>
            <w:r w:rsidRPr="00EA2208">
              <w:rPr>
                <w:rFonts w:asciiTheme="majorBidi" w:hAnsiTheme="majorBidi" w:cstheme="majorBidi"/>
                <w:b/>
                <w:bCs/>
              </w:rPr>
              <w:t>Densité : 114.44 habitants/Km ²</w:t>
            </w:r>
          </w:p>
        </w:tc>
      </w:tr>
      <w:tr w:rsidR="00EE5C08" w:rsidRPr="00EA2208" w:rsidTr="00B37B9C">
        <w:trPr>
          <w:cnfStyle w:val="000000010000"/>
          <w:trHeight w:val="554"/>
        </w:trPr>
        <w:tc>
          <w:tcPr>
            <w:cnfStyle w:val="001000000000"/>
            <w:tcW w:w="3775" w:type="dxa"/>
            <w:tcBorders>
              <w:top w:val="single" w:sz="8" w:space="0" w:color="B0B0B0" w:themeColor="accent3" w:themeTint="BF"/>
              <w:left w:val="single" w:sz="8" w:space="0" w:color="B0B0B0" w:themeColor="accent3" w:themeTint="BF"/>
              <w:bottom w:val="single" w:sz="8" w:space="0" w:color="B0B0B0" w:themeColor="accent3" w:themeTint="BF"/>
            </w:tcBorders>
            <w:vAlign w:val="center"/>
            <w:hideMark/>
          </w:tcPr>
          <w:p w:rsidR="00EE5C08" w:rsidRPr="00EA2208" w:rsidRDefault="00EE5C08" w:rsidP="00B37B9C">
            <w:pPr>
              <w:spacing w:line="276" w:lineRule="auto"/>
              <w:jc w:val="center"/>
              <w:rPr>
                <w:rFonts w:asciiTheme="majorBidi" w:hAnsiTheme="majorBidi" w:cstheme="majorBidi"/>
                <w:b w:val="0"/>
                <w:bCs w:val="0"/>
              </w:rPr>
            </w:pPr>
            <w:r w:rsidRPr="00EA2208">
              <w:rPr>
                <w:rFonts w:asciiTheme="majorBidi" w:hAnsiTheme="majorBidi" w:cstheme="majorBidi"/>
              </w:rPr>
              <w:t>ASPECT ADMINISTRATIF</w:t>
            </w:r>
          </w:p>
        </w:tc>
        <w:tc>
          <w:tcPr>
            <w:tcW w:w="3776" w:type="dxa"/>
            <w:tcBorders>
              <w:top w:val="single" w:sz="8" w:space="0" w:color="B0B0B0" w:themeColor="accent3" w:themeTint="BF"/>
              <w:bottom w:val="single" w:sz="8" w:space="0" w:color="B0B0B0" w:themeColor="accent3" w:themeTint="BF"/>
              <w:right w:val="single" w:sz="8" w:space="0" w:color="B0B0B0" w:themeColor="accent3" w:themeTint="BF"/>
            </w:tcBorders>
            <w:vAlign w:val="center"/>
            <w:hideMark/>
          </w:tcPr>
          <w:p w:rsidR="00EE5C08" w:rsidRPr="00EA2208" w:rsidRDefault="00EE5C08" w:rsidP="00B37B9C">
            <w:pPr>
              <w:spacing w:line="276" w:lineRule="auto"/>
              <w:jc w:val="center"/>
              <w:cnfStyle w:val="000000010000"/>
              <w:rPr>
                <w:rFonts w:asciiTheme="majorBidi" w:hAnsiTheme="majorBidi" w:cstheme="majorBidi"/>
                <w:b/>
                <w:bCs/>
              </w:rPr>
            </w:pPr>
            <w:r w:rsidRPr="00EA2208">
              <w:rPr>
                <w:rFonts w:asciiTheme="majorBidi" w:hAnsiTheme="majorBidi" w:cstheme="majorBidi"/>
                <w:b/>
                <w:bCs/>
              </w:rPr>
              <w:t>20 Daïras et 53 Communes</w:t>
            </w:r>
          </w:p>
        </w:tc>
      </w:tr>
    </w:tbl>
    <w:p w:rsidR="00EE5C08" w:rsidRDefault="008F6DF8" w:rsidP="00EE5C08">
      <w:pPr>
        <w:autoSpaceDE w:val="0"/>
        <w:autoSpaceDN w:val="0"/>
        <w:adjustRightInd w:val="0"/>
        <w:spacing w:after="0" w:line="240" w:lineRule="auto"/>
        <w:rPr>
          <w:rFonts w:asciiTheme="majorBidi" w:hAnsiTheme="majorBidi" w:cstheme="majorBidi"/>
          <w:szCs w:val="24"/>
        </w:rPr>
      </w:pPr>
      <w:r>
        <w:rPr>
          <w:rFonts w:asciiTheme="majorBidi" w:hAnsiTheme="majorBidi" w:cstheme="majorBidi"/>
          <w:noProof/>
          <w:szCs w:val="24"/>
          <w:lang w:eastAsia="fr-FR"/>
        </w:rPr>
        <w:pict>
          <v:shape id="_x0000_s1228" type="#_x0000_t202" style="position:absolute;left:0;text-align:left;margin-left:102.4pt;margin-top:7.55pt;width:262.05pt;height:22.6pt;z-index:251855872;mso-position-horizontal-relative:text;mso-position-vertical-relative:text">
            <v:textbox style="mso-next-textbox:#_x0000_s1228">
              <w:txbxContent>
                <w:p w:rsidR="00A819A1" w:rsidRPr="00015D65" w:rsidRDefault="00A819A1" w:rsidP="00EE5C08">
                  <w:pPr>
                    <w:jc w:val="center"/>
                    <w:rPr>
                      <w:rFonts w:asciiTheme="majorBidi" w:hAnsiTheme="majorBidi" w:cstheme="majorBidi"/>
                      <w:szCs w:val="24"/>
                    </w:rPr>
                  </w:pPr>
                  <w:r>
                    <w:rPr>
                      <w:rFonts w:asciiTheme="majorBidi" w:hAnsiTheme="majorBidi" w:cstheme="majorBidi"/>
                      <w:b/>
                      <w:bCs/>
                      <w:szCs w:val="24"/>
                    </w:rPr>
                    <w:t>Tableau 3</w:t>
                  </w:r>
                  <w:r>
                    <w:rPr>
                      <w:rFonts w:asciiTheme="majorBidi" w:hAnsiTheme="majorBidi" w:cstheme="majorBidi"/>
                      <w:szCs w:val="24"/>
                    </w:rPr>
                    <w:t> :</w:t>
                  </w:r>
                  <w:r w:rsidRPr="00015D65">
                    <w:rPr>
                      <w:rFonts w:asciiTheme="majorBidi" w:hAnsiTheme="majorBidi" w:cstheme="majorBidi"/>
                      <w:szCs w:val="24"/>
                    </w:rPr>
                    <w:t xml:space="preserve"> Présentation de la wilaya de Tlemcen</w:t>
                  </w:r>
                </w:p>
              </w:txbxContent>
            </v:textbox>
          </v:shape>
        </w:pict>
      </w:r>
    </w:p>
    <w:p w:rsidR="00EE5C08" w:rsidRDefault="00EE5C08" w:rsidP="00EE5C08">
      <w:pPr>
        <w:autoSpaceDE w:val="0"/>
        <w:autoSpaceDN w:val="0"/>
        <w:adjustRightInd w:val="0"/>
        <w:spacing w:after="0" w:line="240" w:lineRule="auto"/>
        <w:rPr>
          <w:rFonts w:asciiTheme="majorBidi" w:hAnsiTheme="majorBidi" w:cstheme="majorBidi"/>
          <w:szCs w:val="24"/>
        </w:rPr>
      </w:pPr>
    </w:p>
    <w:p w:rsidR="00EE5C08" w:rsidRDefault="00EE5C08" w:rsidP="00EE5C08">
      <w:pPr>
        <w:autoSpaceDE w:val="0"/>
        <w:autoSpaceDN w:val="0"/>
        <w:adjustRightInd w:val="0"/>
        <w:spacing w:after="0" w:line="240" w:lineRule="auto"/>
        <w:rPr>
          <w:rFonts w:asciiTheme="majorBidi" w:hAnsiTheme="majorBidi" w:cstheme="majorBidi"/>
          <w:szCs w:val="24"/>
        </w:rPr>
      </w:pPr>
    </w:p>
    <w:p w:rsidR="00EE5C08" w:rsidRPr="00EE5C08" w:rsidRDefault="00EE5C08" w:rsidP="005E3421">
      <w:pPr>
        <w:pStyle w:val="Titre4"/>
      </w:pPr>
      <w:bookmarkStart w:id="107" w:name="_Toc485245620"/>
      <w:r>
        <w:t xml:space="preserve">2.2.2    </w:t>
      </w:r>
      <w:r w:rsidRPr="00EE5C08">
        <w:t>La topographie :</w:t>
      </w:r>
      <w:bookmarkEnd w:id="107"/>
    </w:p>
    <w:p w:rsidR="00EE5C08" w:rsidRPr="00EA2208" w:rsidRDefault="00EE5C08" w:rsidP="00EE5C08">
      <w:pPr>
        <w:autoSpaceDE w:val="0"/>
        <w:autoSpaceDN w:val="0"/>
        <w:adjustRightInd w:val="0"/>
        <w:rPr>
          <w:rFonts w:asciiTheme="majorBidi" w:hAnsiTheme="majorBidi" w:cstheme="majorBidi"/>
          <w:szCs w:val="24"/>
        </w:rPr>
      </w:pPr>
      <w:r w:rsidRPr="00EA2208">
        <w:rPr>
          <w:rFonts w:asciiTheme="majorBidi" w:hAnsiTheme="majorBidi" w:cstheme="majorBidi"/>
          <w:szCs w:val="24"/>
        </w:rPr>
        <w:t>TLEMCEN  s’inscrit dans un milieu physique divers au niveau de relief  piémonts côtiers, plaines et plateaux, montagnes et steppes.</w:t>
      </w:r>
    </w:p>
    <w:p w:rsidR="00EE5C08" w:rsidRPr="00EA2208" w:rsidRDefault="00EE5C08" w:rsidP="00EE5C08">
      <w:pPr>
        <w:autoSpaceDE w:val="0"/>
        <w:autoSpaceDN w:val="0"/>
        <w:adjustRightInd w:val="0"/>
        <w:rPr>
          <w:rFonts w:asciiTheme="majorBidi" w:hAnsiTheme="majorBidi" w:cstheme="majorBidi"/>
          <w:szCs w:val="24"/>
        </w:rPr>
      </w:pPr>
      <w:r w:rsidRPr="00EA2208">
        <w:rPr>
          <w:rFonts w:asciiTheme="majorBidi" w:hAnsiTheme="majorBidi" w:cstheme="majorBidi"/>
          <w:noProof/>
          <w:szCs w:val="24"/>
          <w:lang w:eastAsia="fr-FR" w:bidi="ar-SA"/>
        </w:rPr>
        <w:drawing>
          <wp:anchor distT="0" distB="0" distL="114300" distR="114300" simplePos="0" relativeHeight="251820032" behindDoc="0" locked="0" layoutInCell="1" allowOverlap="1">
            <wp:simplePos x="0" y="0"/>
            <wp:positionH relativeFrom="column">
              <wp:posOffset>1391285</wp:posOffset>
            </wp:positionH>
            <wp:positionV relativeFrom="paragraph">
              <wp:posOffset>726440</wp:posOffset>
            </wp:positionV>
            <wp:extent cx="3358515" cy="1686560"/>
            <wp:effectExtent l="38100" t="57150" r="108585" b="104140"/>
            <wp:wrapTopAndBottom/>
            <wp:docPr id="134" name="Image 29"/>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xmlns:arto="http://schemas.microsoft.com/office/word/2006/arto" val="0"/>
                        </a:ext>
                      </a:extLst>
                    </a:blip>
                    <a:srcRect l="43322" t="29706" r="26750" b="42059"/>
                    <a:stretch/>
                  </pic:blipFill>
                  <pic:spPr bwMode="auto">
                    <a:xfrm>
                      <a:off x="0" y="0"/>
                      <a:ext cx="3358515" cy="1686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xmlns:arto="http://schemas.microsoft.com/office/word/2006/arto"/>
                      </a:ext>
                    </a:extLst>
                  </pic:spPr>
                </pic:pic>
              </a:graphicData>
            </a:graphic>
          </wp:anchor>
        </w:drawing>
      </w:r>
      <w:r w:rsidRPr="00EA2208">
        <w:rPr>
          <w:rFonts w:asciiTheme="majorBidi" w:hAnsiTheme="majorBidi" w:cstheme="majorBidi"/>
          <w:szCs w:val="24"/>
        </w:rPr>
        <w:t>Plus d'un tiers du territoire de la Wilaya est occupé par Les monts de Tlemcen et atteignent</w:t>
      </w:r>
      <w:r>
        <w:rPr>
          <w:rFonts w:asciiTheme="majorBidi" w:hAnsiTheme="majorBidi" w:cstheme="majorBidi"/>
          <w:szCs w:val="24"/>
        </w:rPr>
        <w:t xml:space="preserve"> </w:t>
      </w:r>
      <w:r w:rsidRPr="00EA2208">
        <w:rPr>
          <w:rFonts w:asciiTheme="majorBidi" w:hAnsiTheme="majorBidi" w:cstheme="majorBidi"/>
          <w:szCs w:val="24"/>
        </w:rPr>
        <w:t>une altitude de 1200m.</w:t>
      </w:r>
    </w:p>
    <w:p w:rsidR="00EE5C08" w:rsidRDefault="008F6DF8" w:rsidP="00EE5C08">
      <w:pPr>
        <w:autoSpaceDE w:val="0"/>
        <w:autoSpaceDN w:val="0"/>
        <w:adjustRightInd w:val="0"/>
        <w:spacing w:after="0" w:line="240" w:lineRule="auto"/>
        <w:rPr>
          <w:rFonts w:asciiTheme="majorBidi" w:hAnsiTheme="majorBidi" w:cstheme="majorBidi"/>
          <w:b/>
          <w:bCs/>
          <w:sz w:val="28"/>
          <w:szCs w:val="28"/>
        </w:rPr>
      </w:pPr>
      <w:r>
        <w:rPr>
          <w:rFonts w:asciiTheme="majorBidi" w:hAnsiTheme="majorBidi" w:cstheme="majorBidi"/>
          <w:b/>
          <w:bCs/>
          <w:noProof/>
          <w:sz w:val="28"/>
          <w:szCs w:val="28"/>
          <w:lang w:eastAsia="fr-FR"/>
        </w:rPr>
        <w:pict>
          <v:shape id="_x0000_s1227" type="#_x0000_t202" style="position:absolute;left:0;text-align:left;margin-left:113.3pt;margin-top:152.05pt;width:267.05pt;height:21.75pt;z-index:251854848">
            <v:textbox style="mso-next-textbox:#_x0000_s1227">
              <w:txbxContent>
                <w:p w:rsidR="00A819A1" w:rsidRPr="00B83479" w:rsidRDefault="00A819A1" w:rsidP="00EE5C08">
                  <w:pPr>
                    <w:jc w:val="center"/>
                    <w:rPr>
                      <w:rFonts w:asciiTheme="majorBidi" w:hAnsiTheme="majorBidi" w:cstheme="majorBidi"/>
                      <w:szCs w:val="24"/>
                    </w:rPr>
                  </w:pPr>
                  <w:r>
                    <w:rPr>
                      <w:rFonts w:asciiTheme="majorBidi" w:hAnsiTheme="majorBidi" w:cstheme="majorBidi"/>
                      <w:b/>
                      <w:bCs/>
                      <w:szCs w:val="24"/>
                    </w:rPr>
                    <w:t>Figure 30</w:t>
                  </w:r>
                  <w:r w:rsidRPr="00B83479">
                    <w:rPr>
                      <w:rFonts w:asciiTheme="majorBidi" w:hAnsiTheme="majorBidi" w:cstheme="majorBidi"/>
                      <w:szCs w:val="24"/>
                    </w:rPr>
                    <w:t> : la topographie de la wilaya de Tlemcen</w:t>
                  </w:r>
                </w:p>
              </w:txbxContent>
            </v:textbox>
          </v:shape>
        </w:pict>
      </w:r>
    </w:p>
    <w:p w:rsidR="00EE5C08" w:rsidRPr="00EA2208" w:rsidRDefault="00EE5C08" w:rsidP="00EE5C08">
      <w:pPr>
        <w:autoSpaceDE w:val="0"/>
        <w:autoSpaceDN w:val="0"/>
        <w:adjustRightInd w:val="0"/>
        <w:spacing w:after="0" w:line="240" w:lineRule="auto"/>
        <w:rPr>
          <w:rFonts w:asciiTheme="majorBidi" w:hAnsiTheme="majorBidi" w:cstheme="majorBidi"/>
          <w:b/>
          <w:bCs/>
          <w:sz w:val="28"/>
          <w:szCs w:val="28"/>
        </w:rPr>
      </w:pPr>
    </w:p>
    <w:p w:rsidR="00EE5C08" w:rsidRPr="00EE5C08" w:rsidRDefault="00EE5C08" w:rsidP="005E3421">
      <w:pPr>
        <w:pStyle w:val="Titre4"/>
      </w:pPr>
      <w:bookmarkStart w:id="108" w:name="_Toc485245621"/>
      <w:r>
        <w:t xml:space="preserve">2.2.3  </w:t>
      </w:r>
      <w:r w:rsidRPr="00EE5C08">
        <w:t>Climatologie :</w:t>
      </w:r>
      <w:bookmarkEnd w:id="108"/>
    </w:p>
    <w:p w:rsidR="00EE5C08" w:rsidRPr="00EA2208" w:rsidRDefault="00EE5C08" w:rsidP="00EE5C08">
      <w:pPr>
        <w:autoSpaceDE w:val="0"/>
        <w:autoSpaceDN w:val="0"/>
        <w:adjustRightInd w:val="0"/>
        <w:spacing w:after="0" w:line="240" w:lineRule="auto"/>
        <w:rPr>
          <w:rFonts w:asciiTheme="majorBidi" w:hAnsiTheme="majorBidi" w:cstheme="majorBidi"/>
          <w:b/>
          <w:bCs/>
          <w:szCs w:val="24"/>
        </w:rPr>
      </w:pPr>
    </w:p>
    <w:p w:rsidR="00A47B64" w:rsidRPr="00A47B64" w:rsidRDefault="00EE5C08" w:rsidP="00A47B64">
      <w:pPr>
        <w:shd w:val="clear" w:color="auto" w:fill="FFFFFF"/>
        <w:spacing w:after="0"/>
        <w:textAlignment w:val="top"/>
        <w:outlineLvl w:val="1"/>
        <w:rPr>
          <w:rFonts w:asciiTheme="majorBidi" w:hAnsiTheme="majorBidi" w:cstheme="majorBidi"/>
          <w:szCs w:val="24"/>
        </w:rPr>
      </w:pPr>
      <w:bookmarkStart w:id="109" w:name="_Toc470225121"/>
      <w:bookmarkStart w:id="110" w:name="_Toc471045701"/>
      <w:bookmarkStart w:id="111" w:name="_Toc485245622"/>
      <w:r w:rsidRPr="00EA2208">
        <w:rPr>
          <w:rFonts w:asciiTheme="majorBidi" w:hAnsiTheme="majorBidi" w:cstheme="majorBidi"/>
          <w:szCs w:val="24"/>
        </w:rPr>
        <w:t>Le climat de Tlemcen de type méditerranéen, est caractérisé par deux saison : </w:t>
      </w:r>
      <w:r w:rsidR="00A47B64" w:rsidRPr="00A47B64">
        <w:rPr>
          <w:rFonts w:asciiTheme="majorBidi" w:hAnsiTheme="majorBidi" w:cstheme="majorBidi"/>
          <w:szCs w:val="24"/>
        </w:rPr>
        <w:t xml:space="preserve">Une saison humide : qui s’étend d’Octobre à Mai avec des précipitations irrégulières et irrégulièrement réparties sur le territoire de la Wilaya dans l’espace et dans le temps. Si la moyenne de la pluviométrique de la Wilaya se situe autour de 400 mm, ce chiffre peut atteindre 850 mm </w:t>
      </w:r>
      <w:r w:rsidR="00A47B64" w:rsidRPr="00A47B64">
        <w:rPr>
          <w:rFonts w:asciiTheme="majorBidi" w:hAnsiTheme="majorBidi" w:cstheme="majorBidi"/>
          <w:szCs w:val="24"/>
        </w:rPr>
        <w:lastRenderedPageBreak/>
        <w:t>dans les Monts de Tlemcen et moins de 300 mm au Sud de Sebdou. La température moyenne pour cette saison oscille généralement autour de 10° avec une température minimale absolue pouvant aller jusqu’à moins 6°.</w:t>
      </w:r>
      <w:bookmarkEnd w:id="109"/>
      <w:bookmarkEnd w:id="110"/>
      <w:bookmarkEnd w:id="111"/>
    </w:p>
    <w:p w:rsidR="00D11110" w:rsidRDefault="00A47B64" w:rsidP="00A47B64">
      <w:pPr>
        <w:shd w:val="clear" w:color="auto" w:fill="FFFFFF"/>
        <w:spacing w:after="0"/>
        <w:jc w:val="lowKashida"/>
        <w:textAlignment w:val="top"/>
        <w:outlineLvl w:val="1"/>
        <w:rPr>
          <w:rFonts w:asciiTheme="majorBidi" w:hAnsiTheme="majorBidi" w:cstheme="majorBidi"/>
          <w:szCs w:val="24"/>
        </w:rPr>
      </w:pPr>
      <w:bookmarkStart w:id="112" w:name="_Toc470225122"/>
      <w:bookmarkStart w:id="113" w:name="_Toc471045702"/>
      <w:bookmarkStart w:id="114" w:name="_Toc485245623"/>
      <w:r w:rsidRPr="00A47B64">
        <w:rPr>
          <w:rFonts w:asciiTheme="majorBidi" w:hAnsiTheme="majorBidi" w:cstheme="majorBidi"/>
          <w:szCs w:val="24"/>
        </w:rPr>
        <w:t>Une saison sèche : elle va du mois de Juin au mois de Septembre. La température moyenne de cette saison oscille autour de 26° avec un maximum pouvant atteindre 40°.La température moyenne annuelle est de 18°.</w:t>
      </w:r>
      <w:bookmarkEnd w:id="112"/>
      <w:bookmarkEnd w:id="113"/>
      <w:bookmarkEnd w:id="114"/>
    </w:p>
    <w:p w:rsidR="00EE5C08" w:rsidRPr="00EE5C08" w:rsidRDefault="00EE5C08" w:rsidP="005E3421">
      <w:pPr>
        <w:pStyle w:val="Titre4"/>
      </w:pPr>
      <w:bookmarkStart w:id="115" w:name="_Toc485245624"/>
      <w:r>
        <w:t xml:space="preserve">2.2.4  </w:t>
      </w:r>
      <w:r w:rsidRPr="00EE5C08">
        <w:t>Infrastructures de base existantes :</w:t>
      </w:r>
      <w:bookmarkEnd w:id="115"/>
    </w:p>
    <w:p w:rsidR="00EE5C08" w:rsidRPr="00015D65" w:rsidRDefault="00EE5C08" w:rsidP="009A6CC3">
      <w:pPr>
        <w:pStyle w:val="Titre5"/>
        <w:numPr>
          <w:ilvl w:val="3"/>
          <w:numId w:val="27"/>
        </w:numPr>
      </w:pPr>
      <w:bookmarkStart w:id="116" w:name="_Toc485245625"/>
      <w:r>
        <w:t>Réseau routier :</w:t>
      </w:r>
      <w:bookmarkEnd w:id="116"/>
    </w:p>
    <w:p w:rsidR="00EE5C08" w:rsidRDefault="008F6DF8" w:rsidP="00EE5C08">
      <w:pPr>
        <w:autoSpaceDE w:val="0"/>
        <w:autoSpaceDN w:val="0"/>
        <w:adjustRightInd w:val="0"/>
        <w:spacing w:after="0" w:line="240" w:lineRule="auto"/>
        <w:jc w:val="mediumKashida"/>
        <w:rPr>
          <w:rFonts w:asciiTheme="majorBidi" w:hAnsiTheme="majorBidi" w:cstheme="majorBidi"/>
          <w:szCs w:val="24"/>
        </w:rPr>
      </w:pPr>
      <w:r>
        <w:rPr>
          <w:rFonts w:asciiTheme="majorBidi" w:hAnsiTheme="majorBidi" w:cstheme="majorBidi"/>
          <w:noProof/>
          <w:szCs w:val="24"/>
          <w:lang w:eastAsia="fr-FR"/>
        </w:rPr>
        <w:pict>
          <v:shape id="_x0000_s1229" type="#_x0000_t202" style="position:absolute;left:0;text-align:left;margin-left:78.95pt;margin-top:102.65pt;width:307.25pt;height:25.1pt;z-index:251856896">
            <v:textbox style="mso-next-textbox:#_x0000_s1229">
              <w:txbxContent>
                <w:p w:rsidR="00A819A1" w:rsidRPr="00015D65" w:rsidRDefault="00A819A1" w:rsidP="00EE5C08">
                  <w:pPr>
                    <w:jc w:val="center"/>
                    <w:rPr>
                      <w:rFonts w:asciiTheme="majorBidi" w:hAnsiTheme="majorBidi" w:cstheme="majorBidi"/>
                      <w:szCs w:val="24"/>
                    </w:rPr>
                  </w:pPr>
                  <w:r>
                    <w:rPr>
                      <w:rFonts w:asciiTheme="majorBidi" w:hAnsiTheme="majorBidi" w:cstheme="majorBidi"/>
                      <w:b/>
                      <w:bCs/>
                      <w:szCs w:val="24"/>
                    </w:rPr>
                    <w:t>Tableau 4</w:t>
                  </w:r>
                  <w:r>
                    <w:rPr>
                      <w:rFonts w:asciiTheme="majorBidi" w:hAnsiTheme="majorBidi" w:cstheme="majorBidi"/>
                      <w:szCs w:val="24"/>
                    </w:rPr>
                    <w:t> : Le</w:t>
                  </w:r>
                  <w:r w:rsidRPr="00015D65">
                    <w:rPr>
                      <w:rFonts w:asciiTheme="majorBidi" w:hAnsiTheme="majorBidi" w:cstheme="majorBidi"/>
                      <w:szCs w:val="24"/>
                    </w:rPr>
                    <w:t xml:space="preserve"> réseau routier de la wilaya de Tlemcen</w:t>
                  </w:r>
                </w:p>
              </w:txbxContent>
            </v:textbox>
          </v:shape>
        </w:pict>
      </w:r>
      <w:r w:rsidR="00EE5C08">
        <w:rPr>
          <w:rFonts w:asciiTheme="majorBidi" w:hAnsiTheme="majorBidi" w:cstheme="majorBidi"/>
          <w:noProof/>
          <w:szCs w:val="24"/>
          <w:lang w:eastAsia="fr-FR" w:bidi="ar-SA"/>
        </w:rPr>
        <w:drawing>
          <wp:anchor distT="0" distB="0" distL="114300" distR="114300" simplePos="0" relativeHeight="251841536" behindDoc="1" locked="0" layoutInCell="1" allowOverlap="1">
            <wp:simplePos x="0" y="0"/>
            <wp:positionH relativeFrom="column">
              <wp:posOffset>-52070</wp:posOffset>
            </wp:positionH>
            <wp:positionV relativeFrom="paragraph">
              <wp:posOffset>80645</wp:posOffset>
            </wp:positionV>
            <wp:extent cx="6350635" cy="1158875"/>
            <wp:effectExtent l="19050" t="0" r="0" b="0"/>
            <wp:wrapTight wrapText="bothSides">
              <wp:wrapPolygon edited="0">
                <wp:start x="-65" y="0"/>
                <wp:lineTo x="-65" y="21304"/>
                <wp:lineTo x="21576" y="21304"/>
                <wp:lineTo x="21576" y="0"/>
                <wp:lineTo x="-65" y="0"/>
              </wp:wrapPolygon>
            </wp:wrapTight>
            <wp:docPr id="165" name="Image 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apture"/>
                    <pic:cNvPicPr>
                      <a:picLocks noChangeAspect="1" noChangeArrowheads="1"/>
                    </pic:cNvPicPr>
                  </pic:nvPicPr>
                  <pic:blipFill>
                    <a:blip r:embed="rId128"/>
                    <a:srcRect/>
                    <a:stretch>
                      <a:fillRect/>
                    </a:stretch>
                  </pic:blipFill>
                  <pic:spPr bwMode="auto">
                    <a:xfrm>
                      <a:off x="0" y="0"/>
                      <a:ext cx="6350635" cy="1158875"/>
                    </a:xfrm>
                    <a:prstGeom prst="rect">
                      <a:avLst/>
                    </a:prstGeom>
                    <a:noFill/>
                  </pic:spPr>
                </pic:pic>
              </a:graphicData>
            </a:graphic>
          </wp:anchor>
        </w:drawing>
      </w:r>
    </w:p>
    <w:p w:rsidR="00EE5C08" w:rsidRDefault="00EE5C08" w:rsidP="00EE5C08">
      <w:pPr>
        <w:autoSpaceDE w:val="0"/>
        <w:autoSpaceDN w:val="0"/>
        <w:adjustRightInd w:val="0"/>
        <w:spacing w:after="0" w:line="240" w:lineRule="auto"/>
        <w:jc w:val="mediumKashida"/>
        <w:rPr>
          <w:rFonts w:asciiTheme="majorBidi" w:hAnsiTheme="majorBidi" w:cstheme="majorBidi"/>
          <w:szCs w:val="24"/>
        </w:rPr>
      </w:pPr>
    </w:p>
    <w:p w:rsidR="00EE5C08" w:rsidRPr="00EA2208" w:rsidRDefault="00EE5C08" w:rsidP="00EE5C08">
      <w:pPr>
        <w:autoSpaceDE w:val="0"/>
        <w:autoSpaceDN w:val="0"/>
        <w:adjustRightInd w:val="0"/>
        <w:spacing w:after="0" w:line="240" w:lineRule="auto"/>
        <w:jc w:val="mediumKashida"/>
        <w:rPr>
          <w:rFonts w:asciiTheme="majorBidi" w:hAnsiTheme="majorBidi" w:cstheme="majorBidi"/>
          <w:szCs w:val="24"/>
        </w:rPr>
      </w:pPr>
    </w:p>
    <w:p w:rsidR="00EE5C08" w:rsidRPr="00EE5C08" w:rsidRDefault="00EE5C08" w:rsidP="00EE5C08">
      <w:pPr>
        <w:tabs>
          <w:tab w:val="left" w:pos="1575"/>
        </w:tabs>
        <w:jc w:val="mediumKashida"/>
        <w:rPr>
          <w:rFonts w:asciiTheme="majorBidi" w:hAnsiTheme="majorBidi" w:cstheme="majorBidi"/>
          <w:b/>
          <w:bCs/>
          <w:i/>
          <w:iCs/>
          <w:szCs w:val="24"/>
        </w:rPr>
      </w:pPr>
      <w:r w:rsidRPr="00EE5C08">
        <w:rPr>
          <w:rStyle w:val="Accentuation"/>
          <w:rFonts w:asciiTheme="majorBidi" w:hAnsiTheme="majorBidi" w:cstheme="majorBidi"/>
          <w:b w:val="0"/>
          <w:bCs w:val="0"/>
          <w:i w:val="0"/>
          <w:iCs w:val="0"/>
          <w:szCs w:val="24"/>
          <w:shd w:val="clear" w:color="auto" w:fill="FFFFFF"/>
        </w:rPr>
        <w:t>Le téléphérique relie le centre-ville au plateau de Lalla Setti situé à 800 mètres d'altitude.</w:t>
      </w:r>
    </w:p>
    <w:p w:rsidR="00EE5C08" w:rsidRPr="00B23FF7" w:rsidRDefault="00EE5C08" w:rsidP="00EE5C08">
      <w:pPr>
        <w:pStyle w:val="Titre5"/>
        <w:rPr>
          <w:sz w:val="26"/>
          <w:szCs w:val="26"/>
        </w:rPr>
      </w:pPr>
      <w:bookmarkStart w:id="117" w:name="_Toc485245626"/>
      <w:r w:rsidRPr="00B23FF7">
        <w:t>Réseau maritime :</w:t>
      </w:r>
      <w:bookmarkEnd w:id="117"/>
    </w:p>
    <w:p w:rsidR="00EE5C08" w:rsidRPr="00EA2208" w:rsidRDefault="00EE5C08" w:rsidP="009A6CC3">
      <w:pPr>
        <w:pStyle w:val="Paragraphedeliste"/>
        <w:numPr>
          <w:ilvl w:val="0"/>
          <w:numId w:val="24"/>
        </w:numPr>
        <w:tabs>
          <w:tab w:val="left" w:pos="1575"/>
        </w:tabs>
        <w:spacing w:after="200"/>
        <w:jc w:val="mediumKashida"/>
        <w:rPr>
          <w:rFonts w:asciiTheme="majorBidi" w:hAnsiTheme="majorBidi" w:cstheme="majorBidi"/>
          <w:szCs w:val="24"/>
        </w:rPr>
      </w:pPr>
      <w:r w:rsidRPr="00EA2208">
        <w:rPr>
          <w:rFonts w:asciiTheme="majorBidi" w:hAnsiTheme="majorBidi" w:cstheme="majorBidi"/>
          <w:szCs w:val="24"/>
        </w:rPr>
        <w:t>Le port de Commerce de Ghazaouet servant aussi pour la pêche situé à 70 Km du chef lieu de Wilaya d'une capacité de 1.300.000 tonnes/an.</w:t>
      </w:r>
    </w:p>
    <w:p w:rsidR="00EE5C08" w:rsidRPr="00EA2208" w:rsidRDefault="00EE5C08" w:rsidP="009A6CC3">
      <w:pPr>
        <w:pStyle w:val="Paragraphedeliste"/>
        <w:numPr>
          <w:ilvl w:val="0"/>
          <w:numId w:val="24"/>
        </w:numPr>
        <w:tabs>
          <w:tab w:val="left" w:pos="1575"/>
        </w:tabs>
        <w:spacing w:after="200"/>
        <w:jc w:val="mediumKashida"/>
        <w:rPr>
          <w:rFonts w:asciiTheme="majorBidi" w:hAnsiTheme="majorBidi" w:cstheme="majorBidi"/>
          <w:szCs w:val="24"/>
        </w:rPr>
      </w:pPr>
      <w:r w:rsidRPr="00EA2208">
        <w:rPr>
          <w:rFonts w:asciiTheme="majorBidi" w:hAnsiTheme="majorBidi" w:cstheme="majorBidi"/>
          <w:szCs w:val="24"/>
        </w:rPr>
        <w:t>Un Abri pour la pêche à Honaine situé à 65 Km du chef lieu de Wilaya d'une capacité de 50 embarcations</w:t>
      </w:r>
    </w:p>
    <w:p w:rsidR="00EE5C08" w:rsidRDefault="00EE5C08" w:rsidP="009A6CC3">
      <w:pPr>
        <w:pStyle w:val="Paragraphedeliste"/>
        <w:numPr>
          <w:ilvl w:val="0"/>
          <w:numId w:val="24"/>
        </w:numPr>
        <w:tabs>
          <w:tab w:val="left" w:pos="1575"/>
        </w:tabs>
        <w:spacing w:after="200"/>
        <w:jc w:val="mediumKashida"/>
        <w:rPr>
          <w:rFonts w:asciiTheme="majorBidi" w:hAnsiTheme="majorBidi" w:cstheme="majorBidi"/>
          <w:szCs w:val="24"/>
        </w:rPr>
      </w:pPr>
      <w:r w:rsidRPr="00EA2208">
        <w:rPr>
          <w:rFonts w:asciiTheme="majorBidi" w:hAnsiTheme="majorBidi" w:cstheme="majorBidi"/>
          <w:szCs w:val="24"/>
        </w:rPr>
        <w:t>Un Abri de pêche et de plaisance en construction à Marsa Ben Mhidi situé à 120 Km du chef lieu de la Wilaya d'une capacité de 196 embarcations.</w:t>
      </w:r>
    </w:p>
    <w:p w:rsidR="00EE5C08" w:rsidRDefault="00EE5C08" w:rsidP="00EE5C08">
      <w:pPr>
        <w:pStyle w:val="Paragraphedeliste"/>
        <w:tabs>
          <w:tab w:val="left" w:pos="1575"/>
        </w:tabs>
        <w:spacing w:after="200"/>
        <w:ind w:left="780"/>
        <w:jc w:val="mediumKashida"/>
        <w:rPr>
          <w:rFonts w:asciiTheme="majorBidi" w:hAnsiTheme="majorBidi" w:cstheme="majorBidi"/>
          <w:szCs w:val="24"/>
        </w:rPr>
      </w:pPr>
    </w:p>
    <w:p w:rsidR="00EE5C08" w:rsidRDefault="00EE5C08" w:rsidP="00EE5C08">
      <w:pPr>
        <w:pStyle w:val="Paragraphedeliste"/>
        <w:tabs>
          <w:tab w:val="left" w:pos="1575"/>
        </w:tabs>
        <w:spacing w:after="200"/>
        <w:ind w:left="780"/>
        <w:jc w:val="mediumKashida"/>
        <w:rPr>
          <w:rFonts w:asciiTheme="majorBidi" w:hAnsiTheme="majorBidi" w:cstheme="majorBidi"/>
          <w:szCs w:val="24"/>
        </w:rPr>
      </w:pPr>
    </w:p>
    <w:p w:rsidR="00EE5C08" w:rsidRDefault="00EE5C08" w:rsidP="00EE5C08">
      <w:pPr>
        <w:pStyle w:val="Paragraphedeliste"/>
        <w:tabs>
          <w:tab w:val="left" w:pos="1575"/>
        </w:tabs>
        <w:spacing w:after="200"/>
        <w:ind w:left="780"/>
        <w:jc w:val="mediumKashida"/>
        <w:rPr>
          <w:rFonts w:asciiTheme="majorBidi" w:hAnsiTheme="majorBidi" w:cstheme="majorBidi"/>
          <w:szCs w:val="24"/>
        </w:rPr>
      </w:pPr>
    </w:p>
    <w:p w:rsidR="00EE5C08" w:rsidRDefault="00EE5C08" w:rsidP="00EE5C08">
      <w:pPr>
        <w:pStyle w:val="Paragraphedeliste"/>
        <w:tabs>
          <w:tab w:val="left" w:pos="1575"/>
        </w:tabs>
        <w:spacing w:after="200"/>
        <w:ind w:left="780"/>
        <w:jc w:val="mediumKashida"/>
        <w:rPr>
          <w:rFonts w:asciiTheme="majorBidi" w:hAnsiTheme="majorBidi" w:cstheme="majorBidi"/>
          <w:szCs w:val="24"/>
        </w:rPr>
      </w:pPr>
    </w:p>
    <w:p w:rsidR="00EE5C08" w:rsidRDefault="00EE5C08" w:rsidP="00EE5C08">
      <w:pPr>
        <w:pStyle w:val="Paragraphedeliste"/>
        <w:tabs>
          <w:tab w:val="left" w:pos="1575"/>
        </w:tabs>
        <w:spacing w:after="200"/>
        <w:ind w:left="780"/>
        <w:jc w:val="mediumKashida"/>
        <w:rPr>
          <w:rFonts w:asciiTheme="majorBidi" w:hAnsiTheme="majorBidi" w:cstheme="majorBidi"/>
          <w:szCs w:val="24"/>
        </w:rPr>
      </w:pPr>
    </w:p>
    <w:p w:rsidR="00EE5C08" w:rsidRPr="006A23F6" w:rsidRDefault="00EE5C08" w:rsidP="006A23F6">
      <w:pPr>
        <w:tabs>
          <w:tab w:val="left" w:pos="1575"/>
        </w:tabs>
        <w:spacing w:after="200"/>
        <w:jc w:val="mediumKashida"/>
        <w:rPr>
          <w:rFonts w:asciiTheme="majorBidi" w:hAnsiTheme="majorBidi" w:cstheme="majorBidi"/>
          <w:szCs w:val="24"/>
        </w:rPr>
      </w:pPr>
    </w:p>
    <w:p w:rsidR="00EE5C08" w:rsidRPr="00B23FF7" w:rsidRDefault="00EE5C08" w:rsidP="00EE5C08">
      <w:pPr>
        <w:pStyle w:val="Titre5"/>
      </w:pPr>
      <w:r w:rsidRPr="00B23FF7">
        <w:rPr>
          <w:noProof/>
          <w:lang w:eastAsia="fr-FR" w:bidi="ar-SA"/>
        </w:rPr>
        <w:lastRenderedPageBreak/>
        <w:drawing>
          <wp:anchor distT="0" distB="0" distL="114300" distR="114300" simplePos="0" relativeHeight="251842560" behindDoc="1" locked="0" layoutInCell="1" allowOverlap="1">
            <wp:simplePos x="0" y="0"/>
            <wp:positionH relativeFrom="column">
              <wp:posOffset>3411855</wp:posOffset>
            </wp:positionH>
            <wp:positionV relativeFrom="paragraph">
              <wp:posOffset>261620</wp:posOffset>
            </wp:positionV>
            <wp:extent cx="2618105" cy="1803400"/>
            <wp:effectExtent l="38100" t="57150" r="106045" b="101600"/>
            <wp:wrapTight wrapText="bothSides">
              <wp:wrapPolygon edited="0">
                <wp:start x="-314" y="-685"/>
                <wp:lineTo x="-314" y="22817"/>
                <wp:lineTo x="22161" y="22817"/>
                <wp:lineTo x="22318" y="22817"/>
                <wp:lineTo x="22475" y="21676"/>
                <wp:lineTo x="22475" y="-228"/>
                <wp:lineTo x="22161" y="-685"/>
                <wp:lineTo x="-314" y="-685"/>
              </wp:wrapPolygon>
            </wp:wrapTight>
            <wp:docPr id="166" name="Image 14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xmlns:arto="http://schemas.microsoft.com/office/word/2006/arto" val="0"/>
                        </a:ext>
                      </a:extLst>
                    </a:blip>
                    <a:stretch>
                      <a:fillRect/>
                    </a:stretch>
                  </pic:blipFill>
                  <pic:spPr>
                    <a:xfrm>
                      <a:off x="0" y="0"/>
                      <a:ext cx="2618105" cy="1803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Start w:id="118" w:name="_Toc485245627"/>
      <w:r w:rsidRPr="00B23FF7">
        <w:t>Réseau ferroviaire :</w:t>
      </w:r>
      <w:bookmarkEnd w:id="118"/>
    </w:p>
    <w:p w:rsidR="00EE5C08" w:rsidRDefault="00EE5C08" w:rsidP="00EE5C08">
      <w:pPr>
        <w:tabs>
          <w:tab w:val="left" w:pos="1575"/>
        </w:tabs>
        <w:jc w:val="mediumKashida"/>
        <w:rPr>
          <w:rFonts w:asciiTheme="majorBidi" w:hAnsiTheme="majorBidi" w:cstheme="majorBidi"/>
          <w:szCs w:val="24"/>
        </w:rPr>
      </w:pPr>
      <w:r w:rsidRPr="00EA2208">
        <w:rPr>
          <w:rFonts w:asciiTheme="majorBidi" w:hAnsiTheme="majorBidi" w:cstheme="majorBidi"/>
          <w:szCs w:val="24"/>
        </w:rPr>
        <w:t>Un linéaire de 164 km dans la wilaya de Tlemcen avec quatre gares ferroviaires Tlemcen, Maghnia, Sabra, Ouled Mimoun.</w:t>
      </w:r>
    </w:p>
    <w:p w:rsidR="00EE5C08" w:rsidRDefault="00EE5C08" w:rsidP="00EE5C08">
      <w:pPr>
        <w:tabs>
          <w:tab w:val="left" w:pos="1575"/>
        </w:tabs>
        <w:jc w:val="mediumKashida"/>
        <w:rPr>
          <w:rFonts w:asciiTheme="majorBidi" w:hAnsiTheme="majorBidi" w:cstheme="majorBidi"/>
          <w:szCs w:val="24"/>
        </w:rPr>
      </w:pPr>
    </w:p>
    <w:p w:rsidR="00EE5C08" w:rsidRDefault="00EE5C08" w:rsidP="00EE5C08">
      <w:pPr>
        <w:tabs>
          <w:tab w:val="left" w:pos="1575"/>
        </w:tabs>
        <w:jc w:val="mediumKashida"/>
        <w:rPr>
          <w:rFonts w:asciiTheme="majorBidi" w:hAnsiTheme="majorBidi" w:cstheme="majorBidi"/>
          <w:szCs w:val="24"/>
        </w:rPr>
      </w:pPr>
    </w:p>
    <w:p w:rsidR="00EE5C08" w:rsidRDefault="008F6DF8" w:rsidP="00EE5C08">
      <w:pPr>
        <w:tabs>
          <w:tab w:val="left" w:pos="1575"/>
        </w:tabs>
        <w:jc w:val="mediumKashida"/>
        <w:rPr>
          <w:rFonts w:asciiTheme="majorBidi" w:hAnsiTheme="majorBidi" w:cstheme="majorBidi"/>
          <w:szCs w:val="24"/>
        </w:rPr>
      </w:pPr>
      <w:r>
        <w:rPr>
          <w:rFonts w:asciiTheme="majorBidi" w:hAnsiTheme="majorBidi" w:cstheme="majorBidi"/>
          <w:noProof/>
          <w:szCs w:val="24"/>
          <w:lang w:eastAsia="fr-FR"/>
        </w:rPr>
        <w:pict>
          <v:shape id="_x0000_s1230" type="#_x0000_t202" style="position:absolute;left:0;text-align:left;margin-left:184.5pt;margin-top:24.1pt;width:301.35pt;height:22.6pt;z-index:251857920">
            <v:textbox style="mso-next-textbox:#_x0000_s1230">
              <w:txbxContent>
                <w:p w:rsidR="00A819A1" w:rsidRPr="00015D65" w:rsidRDefault="00A819A1" w:rsidP="00EE5C08">
                  <w:pPr>
                    <w:jc w:val="center"/>
                    <w:rPr>
                      <w:rFonts w:asciiTheme="majorBidi" w:hAnsiTheme="majorBidi" w:cstheme="majorBidi"/>
                      <w:szCs w:val="24"/>
                    </w:rPr>
                  </w:pPr>
                  <w:r>
                    <w:rPr>
                      <w:rFonts w:asciiTheme="majorBidi" w:hAnsiTheme="majorBidi" w:cstheme="majorBidi"/>
                      <w:b/>
                      <w:bCs/>
                      <w:szCs w:val="24"/>
                    </w:rPr>
                    <w:t>Figure 31</w:t>
                  </w:r>
                  <w:r w:rsidRPr="00015D65">
                    <w:rPr>
                      <w:rFonts w:asciiTheme="majorBidi" w:hAnsiTheme="majorBidi" w:cstheme="majorBidi"/>
                      <w:szCs w:val="24"/>
                    </w:rPr>
                    <w:t> : le réseau ferroviaire de la wilaya de Tlemcen</w:t>
                  </w:r>
                </w:p>
              </w:txbxContent>
            </v:textbox>
          </v:shape>
        </w:pict>
      </w:r>
    </w:p>
    <w:p w:rsidR="00EE5C08" w:rsidRDefault="00EE5C08" w:rsidP="00EE5C08">
      <w:pPr>
        <w:tabs>
          <w:tab w:val="left" w:pos="1575"/>
        </w:tabs>
        <w:jc w:val="mediumKashida"/>
        <w:rPr>
          <w:rFonts w:asciiTheme="majorBidi" w:hAnsiTheme="majorBidi" w:cstheme="majorBidi"/>
          <w:szCs w:val="24"/>
        </w:rPr>
      </w:pPr>
    </w:p>
    <w:p w:rsidR="00EE5C08" w:rsidRPr="00EA2208" w:rsidRDefault="00EE5C08" w:rsidP="00EE5C08">
      <w:pPr>
        <w:tabs>
          <w:tab w:val="left" w:pos="1575"/>
        </w:tabs>
        <w:jc w:val="mediumKashida"/>
        <w:rPr>
          <w:rFonts w:asciiTheme="majorBidi" w:hAnsiTheme="majorBidi" w:cstheme="majorBidi"/>
          <w:szCs w:val="24"/>
        </w:rPr>
      </w:pPr>
    </w:p>
    <w:p w:rsidR="00EE5C08" w:rsidRPr="00B23FF7" w:rsidRDefault="00EE5C08" w:rsidP="00EE5C08">
      <w:pPr>
        <w:pStyle w:val="Titre5"/>
      </w:pPr>
      <w:bookmarkStart w:id="119" w:name="_Toc485245628"/>
      <w:r w:rsidRPr="00B23FF7">
        <w:t>Infrastructures Aéroportuaires:</w:t>
      </w:r>
      <w:bookmarkEnd w:id="119"/>
    </w:p>
    <w:p w:rsidR="00EE5C08" w:rsidRPr="00EA2208" w:rsidRDefault="00EE5C08" w:rsidP="00EE5C08">
      <w:pPr>
        <w:tabs>
          <w:tab w:val="left" w:pos="1575"/>
        </w:tabs>
        <w:jc w:val="mediumKashida"/>
        <w:rPr>
          <w:rFonts w:asciiTheme="majorBidi" w:hAnsiTheme="majorBidi" w:cstheme="majorBidi"/>
          <w:szCs w:val="24"/>
        </w:rPr>
      </w:pPr>
      <w:r w:rsidRPr="00EA2208">
        <w:rPr>
          <w:rFonts w:asciiTheme="majorBidi" w:hAnsiTheme="majorBidi" w:cstheme="majorBidi"/>
          <w:szCs w:val="24"/>
        </w:rPr>
        <w:t>Aéroport International Messali Hadj situé à 25 Km du Chef-lieu de Wilaya "Aéroport Tlemcen - Zenata - Messali Hadj".</w:t>
      </w:r>
    </w:p>
    <w:p w:rsidR="00EE5C08" w:rsidRPr="00EA2208" w:rsidRDefault="00EE5C08" w:rsidP="009A6CC3">
      <w:pPr>
        <w:pStyle w:val="Paragraphedeliste"/>
        <w:numPr>
          <w:ilvl w:val="0"/>
          <w:numId w:val="25"/>
        </w:numPr>
        <w:tabs>
          <w:tab w:val="left" w:pos="1575"/>
        </w:tabs>
        <w:spacing w:after="200"/>
        <w:jc w:val="mediumKashida"/>
        <w:rPr>
          <w:rFonts w:asciiTheme="majorBidi" w:hAnsiTheme="majorBidi" w:cstheme="majorBidi"/>
          <w:szCs w:val="24"/>
        </w:rPr>
      </w:pPr>
      <w:r w:rsidRPr="00EA2208">
        <w:rPr>
          <w:rFonts w:asciiTheme="majorBidi" w:hAnsiTheme="majorBidi" w:cstheme="majorBidi"/>
          <w:szCs w:val="24"/>
        </w:rPr>
        <w:t>Piste principale (ml) : 2600</w:t>
      </w:r>
    </w:p>
    <w:p w:rsidR="00EE5C08" w:rsidRPr="00EA2208" w:rsidRDefault="00EE5C08" w:rsidP="009A6CC3">
      <w:pPr>
        <w:pStyle w:val="Paragraphedeliste"/>
        <w:numPr>
          <w:ilvl w:val="0"/>
          <w:numId w:val="25"/>
        </w:numPr>
        <w:tabs>
          <w:tab w:val="left" w:pos="1575"/>
        </w:tabs>
        <w:spacing w:after="200"/>
        <w:jc w:val="mediumKashida"/>
        <w:rPr>
          <w:rFonts w:asciiTheme="majorBidi" w:hAnsiTheme="majorBidi" w:cstheme="majorBidi"/>
          <w:szCs w:val="24"/>
        </w:rPr>
      </w:pPr>
      <w:r w:rsidRPr="00EA2208">
        <w:rPr>
          <w:rFonts w:asciiTheme="majorBidi" w:hAnsiTheme="majorBidi" w:cstheme="majorBidi"/>
          <w:szCs w:val="24"/>
        </w:rPr>
        <w:t>Bretelle (ml) : 1075</w:t>
      </w:r>
    </w:p>
    <w:p w:rsidR="00EE5C08" w:rsidRPr="00A80E59" w:rsidRDefault="00EE5C08" w:rsidP="009A6CC3">
      <w:pPr>
        <w:pStyle w:val="Paragraphedeliste"/>
        <w:numPr>
          <w:ilvl w:val="0"/>
          <w:numId w:val="25"/>
        </w:numPr>
        <w:tabs>
          <w:tab w:val="left" w:pos="1575"/>
        </w:tabs>
        <w:spacing w:after="200"/>
        <w:jc w:val="mediumKashida"/>
        <w:rPr>
          <w:rFonts w:asciiTheme="majorBidi" w:hAnsiTheme="majorBidi" w:cstheme="majorBidi"/>
          <w:sz w:val="26"/>
          <w:szCs w:val="26"/>
        </w:rPr>
      </w:pPr>
      <w:r w:rsidRPr="00EA2208">
        <w:rPr>
          <w:rFonts w:asciiTheme="majorBidi" w:hAnsiTheme="majorBidi" w:cstheme="majorBidi"/>
          <w:szCs w:val="24"/>
        </w:rPr>
        <w:t>Parking : 490</w:t>
      </w:r>
    </w:p>
    <w:p w:rsidR="00EE5C08" w:rsidRPr="00EE5C08" w:rsidRDefault="00EE5C08" w:rsidP="00363C8D">
      <w:pPr>
        <w:pStyle w:val="Titre3"/>
      </w:pPr>
      <w:r>
        <w:rPr>
          <w:noProof/>
          <w:lang w:bidi="ar-SA"/>
        </w:rPr>
        <w:drawing>
          <wp:anchor distT="0" distB="0" distL="114300" distR="114300" simplePos="0" relativeHeight="251843584" behindDoc="1" locked="0" layoutInCell="1" allowOverlap="1">
            <wp:simplePos x="0" y="0"/>
            <wp:positionH relativeFrom="column">
              <wp:posOffset>3273425</wp:posOffset>
            </wp:positionH>
            <wp:positionV relativeFrom="paragraph">
              <wp:posOffset>95885</wp:posOffset>
            </wp:positionV>
            <wp:extent cx="2856230" cy="2686050"/>
            <wp:effectExtent l="38100" t="57150" r="115570" b="95250"/>
            <wp:wrapTight wrapText="bothSides">
              <wp:wrapPolygon edited="0">
                <wp:start x="-288" y="-460"/>
                <wp:lineTo x="-288" y="22366"/>
                <wp:lineTo x="22186" y="22366"/>
                <wp:lineTo x="22474" y="21753"/>
                <wp:lineTo x="22474" y="-153"/>
                <wp:lineTo x="22186" y="-460"/>
                <wp:lineTo x="-288" y="-460"/>
              </wp:wrapPolygon>
            </wp:wrapTight>
            <wp:docPr id="167" name="Image 2"/>
            <wp:cNvGraphicFramePr/>
            <a:graphic xmlns:a="http://schemas.openxmlformats.org/drawingml/2006/main">
              <a:graphicData uri="http://schemas.openxmlformats.org/drawingml/2006/picture">
                <pic:pic xmlns:pic="http://schemas.openxmlformats.org/drawingml/2006/picture">
                  <pic:nvPicPr>
                    <pic:cNvPr id="0" name="Picture 2" descr="C:\Users\bensaim\Desktop\ي.PNG"/>
                    <pic:cNvPicPr>
                      <a:picLocks noChangeAspect="1" noChangeArrowheads="1"/>
                    </pic:cNvPicPr>
                  </pic:nvPicPr>
                  <pic:blipFill>
                    <a:blip r:embed="rId130"/>
                    <a:srcRect/>
                    <a:stretch>
                      <a:fillRect/>
                    </a:stretch>
                  </pic:blipFill>
                  <pic:spPr bwMode="auto">
                    <a:xfrm>
                      <a:off x="0" y="0"/>
                      <a:ext cx="2856230" cy="2686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Start w:id="120" w:name="_Toc485245629"/>
      <w:r w:rsidR="00FF46A0">
        <w:t xml:space="preserve">2.3  </w:t>
      </w:r>
      <w:r w:rsidRPr="00EE5C08">
        <w:t>Le groupement de Tlemcen</w:t>
      </w:r>
      <w:bookmarkEnd w:id="120"/>
    </w:p>
    <w:p w:rsidR="00EE5C08" w:rsidRPr="00FF46A0" w:rsidRDefault="00FF46A0" w:rsidP="005E3421">
      <w:pPr>
        <w:pStyle w:val="Titre4"/>
      </w:pPr>
      <w:bookmarkStart w:id="121" w:name="_Toc485245630"/>
      <w:r>
        <w:t xml:space="preserve">2.3.1   </w:t>
      </w:r>
      <w:r w:rsidR="00EE5C08" w:rsidRPr="00FF46A0">
        <w:t>Délimitation de l’air d’intervention :</w:t>
      </w:r>
      <w:bookmarkEnd w:id="121"/>
    </w:p>
    <w:p w:rsidR="00EE5C08" w:rsidRDefault="008F6DF8" w:rsidP="00EE5C08">
      <w:pPr>
        <w:tabs>
          <w:tab w:val="left" w:pos="1575"/>
        </w:tabs>
        <w:jc w:val="mediumKashida"/>
        <w:rPr>
          <w:rFonts w:asciiTheme="majorBidi" w:hAnsiTheme="majorBidi" w:cstheme="majorBidi"/>
          <w:szCs w:val="24"/>
        </w:rPr>
      </w:pPr>
      <w:r>
        <w:rPr>
          <w:rFonts w:asciiTheme="majorBidi" w:hAnsiTheme="majorBidi" w:cstheme="majorBidi"/>
          <w:noProof/>
          <w:szCs w:val="24"/>
          <w:lang w:eastAsia="fr-FR"/>
        </w:rPr>
        <w:pict>
          <v:shape id="_x0000_s1231" type="#_x0000_t202" style="position:absolute;left:0;text-align:left;margin-left:250.6pt;margin-top:164.45pt;width:235.25pt;height:25.95pt;z-index:251858944">
            <v:textbox style="mso-next-textbox:#_x0000_s1231">
              <w:txbxContent>
                <w:p w:rsidR="00A819A1" w:rsidRPr="00015D65" w:rsidRDefault="00A819A1" w:rsidP="00EE5C08">
                  <w:pPr>
                    <w:jc w:val="center"/>
                    <w:rPr>
                      <w:rFonts w:asciiTheme="majorBidi" w:hAnsiTheme="majorBidi" w:cstheme="majorBidi"/>
                      <w:szCs w:val="24"/>
                    </w:rPr>
                  </w:pPr>
                  <w:r>
                    <w:rPr>
                      <w:rFonts w:asciiTheme="majorBidi" w:hAnsiTheme="majorBidi" w:cstheme="majorBidi"/>
                      <w:b/>
                      <w:bCs/>
                      <w:szCs w:val="24"/>
                    </w:rPr>
                    <w:t>Figure 32</w:t>
                  </w:r>
                  <w:r w:rsidRPr="00015D65">
                    <w:rPr>
                      <w:rFonts w:asciiTheme="majorBidi" w:hAnsiTheme="majorBidi" w:cstheme="majorBidi"/>
                      <w:szCs w:val="24"/>
                    </w:rPr>
                    <w:t> : Catre du groupement de Tlemcen</w:t>
                  </w:r>
                </w:p>
              </w:txbxContent>
            </v:textbox>
          </v:shape>
        </w:pict>
      </w:r>
      <w:r w:rsidR="00EE5C08" w:rsidRPr="00EA2208">
        <w:rPr>
          <w:rFonts w:asciiTheme="majorBidi" w:hAnsiTheme="majorBidi" w:cstheme="majorBidi"/>
          <w:szCs w:val="24"/>
        </w:rPr>
        <w:t>Nous avons limité l’échantillon de notre</w:t>
      </w:r>
      <w:r w:rsidR="00EE5C08" w:rsidRPr="00EA2208">
        <w:rPr>
          <w:rFonts w:asciiTheme="majorBidi" w:hAnsiTheme="majorBidi" w:cstheme="majorBidi"/>
          <w:b/>
          <w:bCs/>
          <w:sz w:val="32"/>
          <w:szCs w:val="32"/>
        </w:rPr>
        <w:t xml:space="preserve"> </w:t>
      </w:r>
      <w:r w:rsidR="00EE5C08" w:rsidRPr="00EA2208">
        <w:rPr>
          <w:rFonts w:asciiTheme="majorBidi" w:hAnsiTheme="majorBidi" w:cstheme="majorBidi"/>
          <w:szCs w:val="24"/>
        </w:rPr>
        <w:t xml:space="preserve">analyse urbaine au groupement de Tlemcen pour maitriser l’échelle de notre étude ainsi que pour les raisons de la qualité représentative de cet espace qui est le chef lieu de wilaya, le groupement  s’étend sur le territoire de quatre communes (Tlemcen, Mansourah , Chetouane ,et Beni Mestère ) </w:t>
      </w:r>
    </w:p>
    <w:p w:rsidR="00FF46A0" w:rsidRDefault="00FF46A0" w:rsidP="00EE5C08">
      <w:pPr>
        <w:tabs>
          <w:tab w:val="left" w:pos="1575"/>
        </w:tabs>
        <w:jc w:val="mediumKashida"/>
        <w:rPr>
          <w:rFonts w:asciiTheme="majorBidi" w:hAnsiTheme="majorBidi" w:cstheme="majorBidi"/>
          <w:szCs w:val="24"/>
        </w:rPr>
      </w:pPr>
    </w:p>
    <w:p w:rsidR="00FF46A0" w:rsidRDefault="00FF46A0" w:rsidP="00EE5C08">
      <w:pPr>
        <w:tabs>
          <w:tab w:val="left" w:pos="1575"/>
        </w:tabs>
        <w:jc w:val="mediumKashida"/>
        <w:rPr>
          <w:rFonts w:asciiTheme="majorBidi" w:hAnsiTheme="majorBidi" w:cstheme="majorBidi"/>
          <w:szCs w:val="24"/>
        </w:rPr>
      </w:pPr>
    </w:p>
    <w:p w:rsidR="00FD40F6" w:rsidRPr="00EA2208" w:rsidRDefault="00FD40F6" w:rsidP="00EE5C08">
      <w:pPr>
        <w:tabs>
          <w:tab w:val="left" w:pos="1575"/>
        </w:tabs>
        <w:jc w:val="mediumKashida"/>
        <w:rPr>
          <w:rFonts w:asciiTheme="majorBidi" w:hAnsiTheme="majorBidi" w:cstheme="majorBidi"/>
          <w:szCs w:val="24"/>
        </w:rPr>
      </w:pPr>
    </w:p>
    <w:tbl>
      <w:tblPr>
        <w:tblStyle w:val="GridTable4Accent3"/>
        <w:tblpPr w:leftFromText="141" w:rightFromText="141" w:vertAnchor="text" w:horzAnchor="margin" w:tblpY="497"/>
        <w:tblW w:w="0" w:type="auto"/>
        <w:shd w:val="clear" w:color="auto" w:fill="A6A6A6" w:themeFill="background1" w:themeFillShade="A6"/>
        <w:tblLook w:val="04A0"/>
      </w:tblPr>
      <w:tblGrid>
        <w:gridCol w:w="3685"/>
        <w:gridCol w:w="3686"/>
      </w:tblGrid>
      <w:tr w:rsidR="00EE5C08" w:rsidRPr="00EA2208" w:rsidTr="00B37B9C">
        <w:trPr>
          <w:cnfStyle w:val="100000000000"/>
        </w:trPr>
        <w:tc>
          <w:tcPr>
            <w:cnfStyle w:val="001000000000"/>
            <w:tcW w:w="3685" w:type="dxa"/>
            <w:shd w:val="clear" w:color="auto" w:fill="B2B2B2" w:themeFill="accent4" w:themeFillTint="99"/>
            <w:vAlign w:val="center"/>
            <w:hideMark/>
          </w:tcPr>
          <w:p w:rsidR="00EE5C08" w:rsidRPr="00EA2208" w:rsidRDefault="00EE5C08" w:rsidP="00B37B9C">
            <w:pPr>
              <w:jc w:val="center"/>
              <w:rPr>
                <w:rFonts w:asciiTheme="majorBidi" w:hAnsiTheme="majorBidi" w:cstheme="majorBidi"/>
                <w:b w:val="0"/>
                <w:bCs w:val="0"/>
              </w:rPr>
            </w:pPr>
            <w:r w:rsidRPr="00EA2208">
              <w:rPr>
                <w:rFonts w:asciiTheme="majorBidi" w:hAnsiTheme="majorBidi" w:cstheme="majorBidi"/>
              </w:rPr>
              <w:lastRenderedPageBreak/>
              <w:t>SURFACE</w:t>
            </w:r>
          </w:p>
        </w:tc>
        <w:tc>
          <w:tcPr>
            <w:tcW w:w="3686" w:type="dxa"/>
            <w:shd w:val="clear" w:color="auto" w:fill="D9D9D9" w:themeFill="background1" w:themeFillShade="D9"/>
            <w:vAlign w:val="center"/>
            <w:hideMark/>
          </w:tcPr>
          <w:p w:rsidR="00EE5C08" w:rsidRPr="00EA2208" w:rsidRDefault="00EE5C08" w:rsidP="00B37B9C">
            <w:pPr>
              <w:jc w:val="center"/>
              <w:cnfStyle w:val="100000000000"/>
              <w:rPr>
                <w:rFonts w:asciiTheme="majorBidi" w:hAnsiTheme="majorBidi" w:cstheme="majorBidi"/>
                <w:b w:val="0"/>
                <w:bCs w:val="0"/>
              </w:rPr>
            </w:pPr>
            <w:r w:rsidRPr="00EA2208">
              <w:rPr>
                <w:rFonts w:asciiTheme="majorBidi" w:hAnsiTheme="majorBidi" w:cstheme="majorBidi"/>
              </w:rPr>
              <w:t>9061 Km ²</w:t>
            </w:r>
          </w:p>
        </w:tc>
      </w:tr>
      <w:tr w:rsidR="00EE5C08" w:rsidRPr="00EA2208" w:rsidTr="00B37B9C">
        <w:trPr>
          <w:cnfStyle w:val="000000100000"/>
        </w:trPr>
        <w:tc>
          <w:tcPr>
            <w:cnfStyle w:val="001000000000"/>
            <w:tcW w:w="3685" w:type="dxa"/>
            <w:tc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tcBorders>
            <w:shd w:val="clear" w:color="auto" w:fill="B2B2B2" w:themeFill="accent4" w:themeFillTint="99"/>
            <w:vAlign w:val="center"/>
            <w:hideMark/>
          </w:tcPr>
          <w:p w:rsidR="00EE5C08" w:rsidRPr="00EA2208" w:rsidRDefault="00EE5C08" w:rsidP="00B37B9C">
            <w:pPr>
              <w:jc w:val="center"/>
              <w:rPr>
                <w:rFonts w:asciiTheme="majorBidi" w:hAnsiTheme="majorBidi" w:cstheme="majorBidi"/>
                <w:b w:val="0"/>
                <w:bCs w:val="0"/>
              </w:rPr>
            </w:pPr>
            <w:r w:rsidRPr="00EA2208">
              <w:rPr>
                <w:rFonts w:asciiTheme="majorBidi" w:hAnsiTheme="majorBidi" w:cstheme="majorBidi"/>
              </w:rPr>
              <w:t>POPULATION</w:t>
            </w:r>
          </w:p>
        </w:tc>
        <w:tc>
          <w:tcPr>
            <w:tcW w:w="3686" w:type="dxa"/>
            <w:tc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tcBorders>
            <w:shd w:val="clear" w:color="auto" w:fill="D9D9D9" w:themeFill="background1" w:themeFillShade="D9"/>
            <w:vAlign w:val="center"/>
            <w:hideMark/>
          </w:tcPr>
          <w:p w:rsidR="00EE5C08" w:rsidRPr="00EA2208" w:rsidRDefault="00EE5C08" w:rsidP="00B37B9C">
            <w:pPr>
              <w:jc w:val="center"/>
              <w:cnfStyle w:val="000000100000"/>
              <w:rPr>
                <w:rFonts w:asciiTheme="majorBidi" w:hAnsiTheme="majorBidi" w:cstheme="majorBidi"/>
                <w:b/>
                <w:bCs/>
              </w:rPr>
            </w:pPr>
            <w:r w:rsidRPr="00EA2208">
              <w:rPr>
                <w:rFonts w:asciiTheme="majorBidi" w:hAnsiTheme="majorBidi" w:cstheme="majorBidi"/>
                <w:b/>
                <w:bCs/>
              </w:rPr>
              <w:t>340 437 habitants,</w:t>
            </w:r>
          </w:p>
        </w:tc>
      </w:tr>
      <w:tr w:rsidR="00EE5C08" w:rsidRPr="00EA2208" w:rsidTr="00B37B9C">
        <w:trPr>
          <w:trHeight w:val="427"/>
        </w:trPr>
        <w:tc>
          <w:tcPr>
            <w:cnfStyle w:val="001000000000"/>
            <w:tcW w:w="3685" w:type="dxa"/>
            <w:tc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tcBorders>
            <w:shd w:val="clear" w:color="auto" w:fill="B2B2B2" w:themeFill="accent4" w:themeFillTint="99"/>
            <w:vAlign w:val="center"/>
            <w:hideMark/>
          </w:tcPr>
          <w:p w:rsidR="00EE5C08" w:rsidRPr="00EA2208" w:rsidRDefault="00EE5C08" w:rsidP="00B37B9C">
            <w:pPr>
              <w:jc w:val="center"/>
              <w:rPr>
                <w:rFonts w:asciiTheme="majorBidi" w:hAnsiTheme="majorBidi" w:cstheme="majorBidi"/>
                <w:b w:val="0"/>
                <w:bCs w:val="0"/>
              </w:rPr>
            </w:pPr>
            <w:r w:rsidRPr="00EA2208">
              <w:rPr>
                <w:rFonts w:asciiTheme="majorBidi" w:hAnsiTheme="majorBidi" w:cstheme="majorBidi"/>
              </w:rPr>
              <w:t>ASPECT ADMINISTRATIF</w:t>
            </w:r>
          </w:p>
        </w:tc>
        <w:tc>
          <w:tcPr>
            <w:tcW w:w="3686" w:type="dxa"/>
            <w:tc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tcBorders>
            <w:shd w:val="clear" w:color="auto" w:fill="D9D9D9" w:themeFill="background1" w:themeFillShade="D9"/>
            <w:vAlign w:val="center"/>
            <w:hideMark/>
          </w:tcPr>
          <w:p w:rsidR="00EE5C08" w:rsidRPr="00EA2208" w:rsidRDefault="00EE5C08" w:rsidP="00B37B9C">
            <w:pPr>
              <w:jc w:val="center"/>
              <w:cnfStyle w:val="000000000000"/>
              <w:rPr>
                <w:rFonts w:asciiTheme="majorBidi" w:hAnsiTheme="majorBidi" w:cstheme="majorBidi"/>
                <w:b/>
                <w:bCs/>
              </w:rPr>
            </w:pPr>
            <w:r w:rsidRPr="00EA2208">
              <w:rPr>
                <w:rFonts w:asciiTheme="majorBidi" w:hAnsiTheme="majorBidi" w:cstheme="majorBidi"/>
                <w:b/>
                <w:bCs/>
              </w:rPr>
              <w:t>04 Daïras et 10 Communes</w:t>
            </w:r>
          </w:p>
        </w:tc>
      </w:tr>
    </w:tbl>
    <w:p w:rsidR="00EE5C08" w:rsidRPr="00EA2208" w:rsidRDefault="00EE5C08" w:rsidP="00EE5C08">
      <w:pPr>
        <w:tabs>
          <w:tab w:val="left" w:pos="1575"/>
        </w:tabs>
        <w:jc w:val="mediumKashida"/>
        <w:rPr>
          <w:rFonts w:asciiTheme="majorBidi" w:hAnsiTheme="majorBidi" w:cstheme="majorBidi"/>
          <w:b/>
          <w:bCs/>
          <w:sz w:val="32"/>
          <w:szCs w:val="32"/>
        </w:rPr>
      </w:pPr>
    </w:p>
    <w:p w:rsidR="00EE5C08" w:rsidRDefault="00EE5C08" w:rsidP="00EE5C08">
      <w:pPr>
        <w:tabs>
          <w:tab w:val="left" w:pos="1575"/>
        </w:tabs>
        <w:jc w:val="mediumKashida"/>
        <w:rPr>
          <w:rFonts w:asciiTheme="majorBidi" w:hAnsiTheme="majorBidi" w:cstheme="majorBidi"/>
          <w:sz w:val="26"/>
          <w:szCs w:val="26"/>
        </w:rPr>
      </w:pPr>
    </w:p>
    <w:p w:rsidR="00FF46A0" w:rsidRPr="00EA2208" w:rsidRDefault="00FF46A0" w:rsidP="00EE5C08">
      <w:pPr>
        <w:tabs>
          <w:tab w:val="left" w:pos="1575"/>
        </w:tabs>
        <w:jc w:val="mediumKashida"/>
        <w:rPr>
          <w:rFonts w:asciiTheme="majorBidi" w:hAnsiTheme="majorBidi" w:cstheme="majorBidi"/>
          <w:sz w:val="26"/>
          <w:szCs w:val="26"/>
        </w:rPr>
      </w:pPr>
    </w:p>
    <w:p w:rsidR="00EE5C08" w:rsidRPr="00EA2208" w:rsidRDefault="008F6DF8" w:rsidP="00EE5C08">
      <w:pPr>
        <w:tabs>
          <w:tab w:val="left" w:pos="1575"/>
        </w:tabs>
        <w:jc w:val="mediumKashida"/>
        <w:rPr>
          <w:rFonts w:asciiTheme="majorBidi" w:hAnsiTheme="majorBidi" w:cstheme="majorBidi"/>
          <w:sz w:val="26"/>
          <w:szCs w:val="26"/>
        </w:rPr>
      </w:pPr>
      <w:r>
        <w:rPr>
          <w:rFonts w:asciiTheme="majorBidi" w:hAnsiTheme="majorBidi" w:cstheme="majorBidi"/>
          <w:noProof/>
          <w:sz w:val="26"/>
          <w:szCs w:val="26"/>
          <w:lang w:eastAsia="fr-FR"/>
        </w:rPr>
        <w:pict>
          <v:shape id="_x0000_s1232" type="#_x0000_t202" style="position:absolute;left:0;text-align:left;margin-left:-308.25pt;margin-top:24.25pt;width:302.25pt;height:21.75pt;z-index:251859968">
            <v:textbox style="mso-next-textbox:#_x0000_s1232">
              <w:txbxContent>
                <w:p w:rsidR="00A819A1" w:rsidRPr="00015D65" w:rsidRDefault="00A819A1" w:rsidP="00EE5C08">
                  <w:pPr>
                    <w:jc w:val="center"/>
                    <w:rPr>
                      <w:rFonts w:asciiTheme="majorBidi" w:hAnsiTheme="majorBidi" w:cstheme="majorBidi"/>
                      <w:szCs w:val="24"/>
                    </w:rPr>
                  </w:pPr>
                  <w:r>
                    <w:rPr>
                      <w:rFonts w:asciiTheme="majorBidi" w:hAnsiTheme="majorBidi" w:cstheme="majorBidi"/>
                      <w:b/>
                      <w:bCs/>
                      <w:szCs w:val="24"/>
                    </w:rPr>
                    <w:t>Tableau 5</w:t>
                  </w:r>
                  <w:r w:rsidRPr="00015D65">
                    <w:rPr>
                      <w:rFonts w:asciiTheme="majorBidi" w:hAnsiTheme="majorBidi" w:cstheme="majorBidi"/>
                      <w:szCs w:val="24"/>
                    </w:rPr>
                    <w:t xml:space="preserve"> : présentation de la </w:t>
                  </w:r>
                  <w:r>
                    <w:rPr>
                      <w:rFonts w:asciiTheme="majorBidi" w:hAnsiTheme="majorBidi" w:cstheme="majorBidi"/>
                      <w:szCs w:val="24"/>
                    </w:rPr>
                    <w:t xml:space="preserve">commune </w:t>
                  </w:r>
                  <w:r w:rsidRPr="00015D65">
                    <w:rPr>
                      <w:rFonts w:asciiTheme="majorBidi" w:hAnsiTheme="majorBidi" w:cstheme="majorBidi"/>
                      <w:szCs w:val="24"/>
                    </w:rPr>
                    <w:t>de Tlemcen</w:t>
                  </w:r>
                </w:p>
              </w:txbxContent>
            </v:textbox>
          </v:shape>
        </w:pict>
      </w:r>
    </w:p>
    <w:p w:rsidR="00EE5C08" w:rsidRDefault="00EE5C08" w:rsidP="00EE5C08">
      <w:pPr>
        <w:tabs>
          <w:tab w:val="left" w:pos="1575"/>
        </w:tabs>
        <w:jc w:val="mediumKashida"/>
        <w:rPr>
          <w:rFonts w:asciiTheme="majorBidi" w:hAnsiTheme="majorBidi" w:cstheme="majorBidi"/>
          <w:sz w:val="26"/>
          <w:szCs w:val="26"/>
        </w:rPr>
      </w:pPr>
    </w:p>
    <w:p w:rsidR="00EE5C08" w:rsidRPr="00B23FF7" w:rsidRDefault="00FF46A0" w:rsidP="005E3421">
      <w:pPr>
        <w:pStyle w:val="Titre4"/>
      </w:pPr>
      <w:bookmarkStart w:id="122" w:name="_Toc453001459"/>
      <w:bookmarkStart w:id="123" w:name="_Toc452999900"/>
      <w:bookmarkStart w:id="124" w:name="_Toc485245631"/>
      <w:r>
        <w:t xml:space="preserve">2.3.2   </w:t>
      </w:r>
      <w:r w:rsidR="00EE5C08" w:rsidRPr="00B23FF7">
        <w:t>Structure urbaine du groupement :</w:t>
      </w:r>
      <w:bookmarkEnd w:id="122"/>
      <w:bookmarkEnd w:id="123"/>
      <w:bookmarkEnd w:id="124"/>
    </w:p>
    <w:p w:rsidR="00EE5C08" w:rsidRPr="00EA2208" w:rsidRDefault="00FF46A0" w:rsidP="00EE5C08">
      <w:pPr>
        <w:pStyle w:val="Paragraphedeliste"/>
        <w:ind w:left="0" w:firstLine="360"/>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21056" behindDoc="0" locked="0" layoutInCell="1" allowOverlap="1">
            <wp:simplePos x="0" y="0"/>
            <wp:positionH relativeFrom="column">
              <wp:posOffset>3063240</wp:posOffset>
            </wp:positionH>
            <wp:positionV relativeFrom="paragraph">
              <wp:posOffset>106045</wp:posOffset>
            </wp:positionV>
            <wp:extent cx="2999105" cy="1869440"/>
            <wp:effectExtent l="38100" t="57150" r="106045" b="92710"/>
            <wp:wrapSquare wrapText="bothSides"/>
            <wp:docPr id="135" name="Image 135"/>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srcRect l="16763" t="22117" r="23299" b="15956"/>
                    <a:stretch>
                      <a:fillRect/>
                    </a:stretch>
                  </pic:blipFill>
                  <pic:spPr bwMode="auto">
                    <a:xfrm>
                      <a:off x="0" y="0"/>
                      <a:ext cx="2999105" cy="1869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E5C08" w:rsidRPr="00EA2208">
        <w:rPr>
          <w:rFonts w:asciiTheme="majorBidi" w:hAnsiTheme="majorBidi" w:cstheme="majorBidi"/>
          <w:szCs w:val="24"/>
        </w:rPr>
        <w:t>Le développement urbain de Tlemcen par satellisation est la seule solution permettant les grands équilibres entre espaces naturels et zones urbaines. Le développement progressif de l’urbanisation à partir des noyaux et des axes existants ; le noyau de l’ancienne ville vers le Nord, et le développement des noyaux des piémonts Nord.</w:t>
      </w:r>
    </w:p>
    <w:p w:rsidR="00EE5C08" w:rsidRPr="00781AD2" w:rsidRDefault="00EE5C08" w:rsidP="00781AD2">
      <w:pPr>
        <w:rPr>
          <w:rFonts w:asciiTheme="majorBidi" w:hAnsiTheme="majorBidi" w:cstheme="majorBidi"/>
          <w:szCs w:val="24"/>
        </w:rPr>
      </w:pPr>
      <w:r w:rsidRPr="00781AD2">
        <w:rPr>
          <w:rFonts w:asciiTheme="majorBidi" w:hAnsiTheme="majorBidi" w:cstheme="majorBidi"/>
          <w:szCs w:val="24"/>
        </w:rPr>
        <w:t>La ville de Tlemcen se développe sous forme des paliers : Les profils du groupement</w:t>
      </w:r>
    </w:p>
    <w:p w:rsidR="00EE5C08" w:rsidRPr="00EA2208" w:rsidRDefault="00EE5C08" w:rsidP="00EE5C08">
      <w:pPr>
        <w:pStyle w:val="Paragraphedeliste"/>
        <w:ind w:left="0" w:firstLine="360"/>
        <w:rPr>
          <w:rFonts w:asciiTheme="majorBidi" w:hAnsiTheme="majorBidi" w:cstheme="majorBidi"/>
          <w:szCs w:val="24"/>
        </w:rPr>
      </w:pPr>
      <w:r w:rsidRPr="00EA2208">
        <w:rPr>
          <w:rFonts w:asciiTheme="majorBidi" w:hAnsiTheme="majorBidi" w:cstheme="majorBidi"/>
          <w:szCs w:val="24"/>
        </w:rPr>
        <w:t xml:space="preserve"> -le 1er PALIER : Chetouane 600 m. </w:t>
      </w:r>
    </w:p>
    <w:p w:rsidR="00EE5C08" w:rsidRPr="00EA2208" w:rsidRDefault="00EE5C08" w:rsidP="00EE5C08">
      <w:pPr>
        <w:pStyle w:val="Paragraphedeliste"/>
        <w:ind w:left="0" w:firstLine="360"/>
        <w:rPr>
          <w:rFonts w:asciiTheme="majorBidi" w:hAnsiTheme="majorBidi" w:cstheme="majorBidi"/>
          <w:szCs w:val="24"/>
        </w:rPr>
      </w:pPr>
      <w:r w:rsidRPr="00EA2208">
        <w:rPr>
          <w:rFonts w:asciiTheme="majorBidi" w:hAnsiTheme="majorBidi" w:cstheme="majorBidi"/>
          <w:szCs w:val="24"/>
        </w:rPr>
        <w:t xml:space="preserve">- le 2 éme PALIER : Centre ville 800m. </w:t>
      </w:r>
    </w:p>
    <w:p w:rsidR="00EE5C08" w:rsidRPr="00EA2208" w:rsidRDefault="00EE5C08" w:rsidP="00EE5C08">
      <w:pPr>
        <w:pStyle w:val="Paragraphedeliste"/>
        <w:ind w:left="0" w:firstLine="360"/>
        <w:rPr>
          <w:rFonts w:asciiTheme="majorBidi" w:hAnsiTheme="majorBidi" w:cstheme="majorBidi"/>
          <w:szCs w:val="24"/>
        </w:rPr>
      </w:pPr>
      <w:r w:rsidRPr="00EA2208">
        <w:rPr>
          <w:rFonts w:asciiTheme="majorBidi" w:hAnsiTheme="majorBidi" w:cstheme="majorBidi"/>
          <w:szCs w:val="24"/>
        </w:rPr>
        <w:t xml:space="preserve">- le 3 éme PALIER : Plateau de lalla setti 1200m. </w:t>
      </w:r>
    </w:p>
    <w:p w:rsidR="00EE5C08" w:rsidRPr="00EA2208" w:rsidRDefault="00F72552" w:rsidP="00EE5C08">
      <w:pPr>
        <w:pStyle w:val="Paragraphedeliste"/>
        <w:ind w:left="0" w:firstLine="360"/>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44608" behindDoc="1" locked="0" layoutInCell="1" allowOverlap="1">
            <wp:simplePos x="0" y="0"/>
            <wp:positionH relativeFrom="column">
              <wp:posOffset>434340</wp:posOffset>
            </wp:positionH>
            <wp:positionV relativeFrom="paragraph">
              <wp:posOffset>603885</wp:posOffset>
            </wp:positionV>
            <wp:extent cx="4495800" cy="2207895"/>
            <wp:effectExtent l="38100" t="57150" r="114300" b="97155"/>
            <wp:wrapTight wrapText="bothSides">
              <wp:wrapPolygon edited="0">
                <wp:start x="-183" y="-559"/>
                <wp:lineTo x="-183" y="22550"/>
                <wp:lineTo x="21966" y="22550"/>
                <wp:lineTo x="22058" y="22550"/>
                <wp:lineTo x="22149" y="21432"/>
                <wp:lineTo x="22149" y="-186"/>
                <wp:lineTo x="21966" y="-559"/>
                <wp:lineTo x="-183" y="-559"/>
              </wp:wrapPolygon>
            </wp:wrapTight>
            <wp:docPr id="168" name="Image 3"/>
            <wp:cNvGraphicFramePr/>
            <a:graphic xmlns:a="http://schemas.openxmlformats.org/drawingml/2006/main">
              <a:graphicData uri="http://schemas.openxmlformats.org/drawingml/2006/picture">
                <pic:pic xmlns:pic="http://schemas.openxmlformats.org/drawingml/2006/picture">
                  <pic:nvPicPr>
                    <pic:cNvPr id="0" name="Picture 3" descr="C:\Users\bensaim\Desktop\S.PNG"/>
                    <pic:cNvPicPr>
                      <a:picLocks noChangeAspect="1" noChangeArrowheads="1"/>
                    </pic:cNvPicPr>
                  </pic:nvPicPr>
                  <pic:blipFill>
                    <a:blip r:embed="rId132"/>
                    <a:srcRect/>
                    <a:stretch>
                      <a:fillRect/>
                    </a:stretch>
                  </pic:blipFill>
                  <pic:spPr bwMode="auto">
                    <a:xfrm>
                      <a:off x="0" y="0"/>
                      <a:ext cx="4495800" cy="2207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E5C08" w:rsidRPr="00EA2208">
        <w:rPr>
          <w:rFonts w:asciiTheme="majorBidi" w:hAnsiTheme="majorBidi" w:cstheme="majorBidi"/>
          <w:szCs w:val="24"/>
        </w:rPr>
        <w:t>Son milieu physique est très riche et divers, on trouve des forets, des terra</w:t>
      </w:r>
      <w:r w:rsidR="00781AD2">
        <w:rPr>
          <w:rFonts w:asciiTheme="majorBidi" w:hAnsiTheme="majorBidi" w:cstheme="majorBidi"/>
          <w:szCs w:val="24"/>
        </w:rPr>
        <w:t>ins agricoles, maquis, oueds,</w:t>
      </w:r>
    </w:p>
    <w:p w:rsidR="00EE5C08" w:rsidRDefault="00EE5C08" w:rsidP="00EE5C08">
      <w:pPr>
        <w:tabs>
          <w:tab w:val="left" w:pos="1575"/>
        </w:tabs>
        <w:jc w:val="mediumKashida"/>
        <w:rPr>
          <w:rFonts w:asciiTheme="majorBidi" w:hAnsiTheme="majorBidi" w:cstheme="majorBidi"/>
          <w:sz w:val="32"/>
          <w:szCs w:val="32"/>
        </w:rPr>
      </w:pPr>
    </w:p>
    <w:p w:rsidR="00EE5C08" w:rsidRDefault="00EE5C08" w:rsidP="00EE5C08">
      <w:pPr>
        <w:tabs>
          <w:tab w:val="left" w:pos="1575"/>
        </w:tabs>
        <w:jc w:val="mediumKashida"/>
        <w:rPr>
          <w:rFonts w:asciiTheme="majorBidi" w:hAnsiTheme="majorBidi" w:cstheme="majorBidi"/>
          <w:sz w:val="32"/>
          <w:szCs w:val="32"/>
        </w:rPr>
      </w:pPr>
    </w:p>
    <w:p w:rsidR="00EE5C08" w:rsidRPr="0028448A" w:rsidRDefault="00EE5C08" w:rsidP="00EE5C08">
      <w:pPr>
        <w:rPr>
          <w:rFonts w:asciiTheme="majorBidi" w:hAnsiTheme="majorBidi" w:cstheme="majorBidi"/>
          <w:sz w:val="32"/>
          <w:szCs w:val="32"/>
        </w:rPr>
      </w:pPr>
    </w:p>
    <w:p w:rsidR="00EE5C08" w:rsidRPr="0028448A" w:rsidRDefault="00EE5C08" w:rsidP="00EE5C08">
      <w:pPr>
        <w:rPr>
          <w:rFonts w:asciiTheme="majorBidi" w:hAnsiTheme="majorBidi" w:cstheme="majorBidi"/>
          <w:sz w:val="32"/>
          <w:szCs w:val="32"/>
        </w:rPr>
      </w:pPr>
    </w:p>
    <w:p w:rsidR="00EE5C08" w:rsidRDefault="00EE5C08" w:rsidP="00EE5C08">
      <w:pPr>
        <w:rPr>
          <w:rFonts w:asciiTheme="majorBidi" w:hAnsiTheme="majorBidi" w:cstheme="majorBidi"/>
          <w:sz w:val="32"/>
          <w:szCs w:val="32"/>
        </w:rPr>
      </w:pPr>
    </w:p>
    <w:p w:rsidR="00781AD2" w:rsidRDefault="008F6DF8" w:rsidP="00781AD2">
      <w:pPr>
        <w:rPr>
          <w:rFonts w:asciiTheme="majorBidi" w:eastAsiaTheme="minorHAnsi" w:hAnsiTheme="majorBidi"/>
          <w:bCs/>
          <w:color w:val="00B050"/>
          <w:szCs w:val="24"/>
        </w:rPr>
      </w:pPr>
      <w:r w:rsidRPr="008F6DF8">
        <w:rPr>
          <w:rFonts w:asciiTheme="majorBidi" w:hAnsiTheme="majorBidi" w:cstheme="majorBidi"/>
          <w:noProof/>
          <w:sz w:val="32"/>
          <w:szCs w:val="32"/>
          <w:lang w:eastAsia="fr-FR"/>
        </w:rPr>
        <w:pict>
          <v:shape id="_x0000_s1233" type="#_x0000_t202" style="position:absolute;left:0;text-align:left;margin-left:78.55pt;margin-top:27.3pt;width:281.3pt;height:22.55pt;z-index:251860992">
            <v:textbox style="mso-next-textbox:#_x0000_s1233">
              <w:txbxContent>
                <w:p w:rsidR="00A819A1" w:rsidRPr="0028448A" w:rsidRDefault="00A819A1" w:rsidP="00EE5C08">
                  <w:pPr>
                    <w:jc w:val="center"/>
                    <w:rPr>
                      <w:rFonts w:asciiTheme="majorBidi" w:hAnsiTheme="majorBidi" w:cstheme="majorBidi"/>
                      <w:szCs w:val="24"/>
                    </w:rPr>
                  </w:pPr>
                  <w:r>
                    <w:rPr>
                      <w:rFonts w:asciiTheme="majorBidi" w:hAnsiTheme="majorBidi" w:cstheme="majorBidi"/>
                      <w:b/>
                      <w:bCs/>
                      <w:szCs w:val="24"/>
                    </w:rPr>
                    <w:t>Figure 33</w:t>
                  </w:r>
                  <w:r w:rsidRPr="0028448A">
                    <w:rPr>
                      <w:rFonts w:asciiTheme="majorBidi" w:hAnsiTheme="majorBidi" w:cstheme="majorBidi"/>
                      <w:szCs w:val="24"/>
                    </w:rPr>
                    <w:t> : la topographie de la commune de Tlemcen</w:t>
                  </w:r>
                </w:p>
              </w:txbxContent>
            </v:textbox>
          </v:shape>
        </w:pict>
      </w:r>
      <w:bookmarkStart w:id="125" w:name="_Toc453001461"/>
      <w:bookmarkStart w:id="126" w:name="_Toc452999902"/>
    </w:p>
    <w:p w:rsidR="00EE5C08" w:rsidRPr="00781AD2" w:rsidRDefault="00781AD2" w:rsidP="00363C8D">
      <w:pPr>
        <w:pStyle w:val="Titre3"/>
        <w:rPr>
          <w:color w:val="auto"/>
          <w:sz w:val="32"/>
          <w:szCs w:val="32"/>
        </w:rPr>
      </w:pPr>
      <w:bookmarkStart w:id="127" w:name="_Toc485245632"/>
      <w:r>
        <w:rPr>
          <w:rFonts w:eastAsiaTheme="minorHAnsi"/>
        </w:rPr>
        <w:lastRenderedPageBreak/>
        <w:t xml:space="preserve">2.4   </w:t>
      </w:r>
      <w:r w:rsidR="00EE5C08" w:rsidRPr="00B23FF7">
        <w:rPr>
          <w:rFonts w:eastAsiaTheme="minorHAnsi"/>
        </w:rPr>
        <w:t xml:space="preserve">Caractéristiques d’un terrain apte à recevoir </w:t>
      </w:r>
      <w:bookmarkEnd w:id="125"/>
      <w:bookmarkEnd w:id="126"/>
      <w:r w:rsidR="00EE5C08" w:rsidRPr="00B23FF7">
        <w:rPr>
          <w:rFonts w:eastAsiaTheme="minorHAnsi"/>
        </w:rPr>
        <w:t>le projet :</w:t>
      </w:r>
      <w:bookmarkEnd w:id="127"/>
    </w:p>
    <w:p w:rsidR="00EE5C08" w:rsidRPr="00EA2208" w:rsidRDefault="00EE5C08" w:rsidP="00EE5C08">
      <w:pPr>
        <w:rPr>
          <w:rFonts w:asciiTheme="majorBidi" w:hAnsiTheme="majorBidi" w:cstheme="majorBidi"/>
          <w:szCs w:val="24"/>
        </w:rPr>
      </w:pPr>
      <w:r w:rsidRPr="00EA2208">
        <w:rPr>
          <w:rFonts w:asciiTheme="majorBidi" w:hAnsiTheme="majorBidi" w:cstheme="majorBidi"/>
          <w:szCs w:val="24"/>
        </w:rPr>
        <w:t>Les principale enjeux du choix d’implantation sont : le calme, les potentielles naturelles et l’accessibilité.</w:t>
      </w:r>
    </w:p>
    <w:p w:rsidR="00EE5C08" w:rsidRPr="00EA2208" w:rsidRDefault="00EE5C08" w:rsidP="00EE5C08">
      <w:pPr>
        <w:rPr>
          <w:rFonts w:asciiTheme="majorBidi" w:hAnsiTheme="majorBidi" w:cstheme="majorBidi"/>
          <w:szCs w:val="24"/>
        </w:rPr>
      </w:pPr>
      <w:r w:rsidRPr="00EA2208">
        <w:rPr>
          <w:rFonts w:asciiTheme="majorBidi" w:hAnsiTheme="majorBidi" w:cstheme="majorBidi"/>
          <w:szCs w:val="24"/>
        </w:rPr>
        <w:t xml:space="preserve">Donc les critères d’implantation et de situation sont les suivants :  </w:t>
      </w:r>
    </w:p>
    <w:p w:rsidR="00EE5C08" w:rsidRPr="00EA2208" w:rsidRDefault="00EE5C08" w:rsidP="009A6CC3">
      <w:pPr>
        <w:pStyle w:val="Paragraphedeliste"/>
        <w:numPr>
          <w:ilvl w:val="0"/>
          <w:numId w:val="26"/>
        </w:numPr>
        <w:spacing w:after="200"/>
        <w:rPr>
          <w:rFonts w:asciiTheme="majorBidi" w:hAnsiTheme="majorBidi" w:cstheme="majorBidi"/>
          <w:szCs w:val="24"/>
        </w:rPr>
      </w:pPr>
      <w:r w:rsidRPr="00EA2208">
        <w:rPr>
          <w:rFonts w:asciiTheme="majorBidi" w:hAnsiTheme="majorBidi" w:cstheme="majorBidi"/>
          <w:szCs w:val="24"/>
        </w:rPr>
        <w:t>Le terrain doit offrir une capacité foncière importante.</w:t>
      </w:r>
    </w:p>
    <w:p w:rsidR="00EE5C08" w:rsidRPr="00EA2208" w:rsidRDefault="00EE5C08" w:rsidP="009A6CC3">
      <w:pPr>
        <w:pStyle w:val="Paragraphedeliste"/>
        <w:numPr>
          <w:ilvl w:val="0"/>
          <w:numId w:val="26"/>
        </w:numPr>
        <w:spacing w:after="200"/>
        <w:rPr>
          <w:rFonts w:asciiTheme="majorBidi" w:hAnsiTheme="majorBidi" w:cstheme="majorBidi"/>
          <w:szCs w:val="24"/>
        </w:rPr>
      </w:pPr>
      <w:r w:rsidRPr="00EA2208">
        <w:rPr>
          <w:rFonts w:asciiTheme="majorBidi" w:hAnsiTheme="majorBidi" w:cstheme="majorBidi"/>
          <w:szCs w:val="24"/>
        </w:rPr>
        <w:t>La localité du terrain doit être dans une zone calme et sécurisée.</w:t>
      </w:r>
    </w:p>
    <w:p w:rsidR="00EE5C08" w:rsidRPr="00EA2208" w:rsidRDefault="00EE5C08" w:rsidP="009A6CC3">
      <w:pPr>
        <w:pStyle w:val="Paragraphedeliste"/>
        <w:numPr>
          <w:ilvl w:val="0"/>
          <w:numId w:val="26"/>
        </w:numPr>
        <w:spacing w:after="200"/>
        <w:rPr>
          <w:rFonts w:asciiTheme="majorBidi" w:hAnsiTheme="majorBidi" w:cstheme="majorBidi"/>
          <w:szCs w:val="24"/>
        </w:rPr>
      </w:pPr>
      <w:r w:rsidRPr="00EA2208">
        <w:rPr>
          <w:rFonts w:asciiTheme="majorBidi" w:hAnsiTheme="majorBidi" w:cstheme="majorBidi"/>
          <w:szCs w:val="24"/>
        </w:rPr>
        <w:t>L’émergence du terrain dans un milieu naturel verdoyant.</w:t>
      </w:r>
    </w:p>
    <w:p w:rsidR="00EE5C08" w:rsidRPr="00EA2208" w:rsidRDefault="00EE5C08" w:rsidP="009A6CC3">
      <w:pPr>
        <w:pStyle w:val="Paragraphedeliste"/>
        <w:numPr>
          <w:ilvl w:val="0"/>
          <w:numId w:val="26"/>
        </w:numPr>
        <w:spacing w:after="200"/>
        <w:rPr>
          <w:rFonts w:asciiTheme="majorBidi" w:hAnsiTheme="majorBidi" w:cstheme="majorBidi"/>
          <w:szCs w:val="24"/>
        </w:rPr>
      </w:pPr>
      <w:r w:rsidRPr="00EA2208">
        <w:rPr>
          <w:rFonts w:asciiTheme="majorBidi" w:hAnsiTheme="majorBidi" w:cstheme="majorBidi"/>
          <w:szCs w:val="24"/>
        </w:rPr>
        <w:t>Le terrain doit être bien repérable.</w:t>
      </w:r>
    </w:p>
    <w:p w:rsidR="00EE5C08" w:rsidRDefault="00EE5C08" w:rsidP="009A6CC3">
      <w:pPr>
        <w:pStyle w:val="Paragraphedeliste"/>
        <w:numPr>
          <w:ilvl w:val="0"/>
          <w:numId w:val="26"/>
        </w:numPr>
        <w:spacing w:after="200"/>
        <w:rPr>
          <w:rFonts w:asciiTheme="majorBidi" w:hAnsiTheme="majorBidi" w:cstheme="majorBidi"/>
          <w:szCs w:val="24"/>
        </w:rPr>
      </w:pPr>
      <w:r w:rsidRPr="00EA2208">
        <w:rPr>
          <w:rFonts w:asciiTheme="majorBidi" w:hAnsiTheme="majorBidi" w:cstheme="majorBidi"/>
          <w:szCs w:val="24"/>
        </w:rPr>
        <w:t>L’accessibilité facile avec les divers moyens de transport.</w:t>
      </w:r>
    </w:p>
    <w:p w:rsidR="00EE5C08" w:rsidRPr="00781AD2" w:rsidRDefault="00781AD2" w:rsidP="00363C8D">
      <w:pPr>
        <w:pStyle w:val="Titre3"/>
      </w:pPr>
      <w:bookmarkStart w:id="128" w:name="_Toc485245633"/>
      <w:r>
        <w:t xml:space="preserve">2.5   </w:t>
      </w:r>
      <w:r w:rsidR="00EE5C08" w:rsidRPr="00781AD2">
        <w:t>Analyse du site</w:t>
      </w:r>
      <w:bookmarkEnd w:id="128"/>
      <w:r w:rsidR="00EE5C08" w:rsidRPr="00781AD2">
        <w:t xml:space="preserve"> </w:t>
      </w:r>
    </w:p>
    <w:p w:rsidR="00EE5C08" w:rsidRPr="00EA2208" w:rsidRDefault="00EE5C08" w:rsidP="00EE5C08">
      <w:pPr>
        <w:tabs>
          <w:tab w:val="left" w:pos="1575"/>
        </w:tabs>
        <w:rPr>
          <w:rFonts w:asciiTheme="majorBidi" w:hAnsiTheme="majorBidi" w:cstheme="majorBidi"/>
          <w:szCs w:val="24"/>
        </w:rPr>
      </w:pPr>
      <w:r w:rsidRPr="00EA2208">
        <w:rPr>
          <w:rFonts w:asciiTheme="majorBidi" w:hAnsiTheme="majorBidi" w:cstheme="majorBidi"/>
          <w:szCs w:val="24"/>
        </w:rPr>
        <w:t xml:space="preserve">Notre démarche consiste à choisir directement le site d’implantation  sans aucune étude comparative des différentes variantes de terrains. </w:t>
      </w:r>
    </w:p>
    <w:p w:rsidR="00781AD2" w:rsidRDefault="00781AD2" w:rsidP="00EE5C08">
      <w:pPr>
        <w:tabs>
          <w:tab w:val="left" w:pos="1575"/>
        </w:tabs>
        <w:rPr>
          <w:rFonts w:asciiTheme="majorBidi" w:hAnsiTheme="majorBidi" w:cstheme="majorBidi"/>
          <w:noProof/>
          <w:lang w:eastAsia="fr-FR"/>
        </w:rPr>
      </w:pPr>
      <w:r>
        <w:rPr>
          <w:rFonts w:asciiTheme="majorBidi" w:hAnsiTheme="majorBidi" w:cstheme="majorBidi"/>
          <w:noProof/>
          <w:lang w:eastAsia="fr-FR" w:bidi="ar-SA"/>
        </w:rPr>
        <w:drawing>
          <wp:anchor distT="0" distB="0" distL="114300" distR="114300" simplePos="0" relativeHeight="251845632" behindDoc="1" locked="0" layoutInCell="1" allowOverlap="1">
            <wp:simplePos x="0" y="0"/>
            <wp:positionH relativeFrom="column">
              <wp:posOffset>577215</wp:posOffset>
            </wp:positionH>
            <wp:positionV relativeFrom="paragraph">
              <wp:posOffset>104775</wp:posOffset>
            </wp:positionV>
            <wp:extent cx="4097655" cy="2908935"/>
            <wp:effectExtent l="38100" t="57150" r="112395" b="100965"/>
            <wp:wrapTight wrapText="bothSides">
              <wp:wrapPolygon edited="0">
                <wp:start x="-201" y="-424"/>
                <wp:lineTo x="-201" y="22350"/>
                <wp:lineTo x="21992" y="22350"/>
                <wp:lineTo x="22092" y="22350"/>
                <wp:lineTo x="22192" y="22208"/>
                <wp:lineTo x="22192" y="-141"/>
                <wp:lineTo x="21992" y="-424"/>
                <wp:lineTo x="-201" y="-424"/>
              </wp:wrapPolygon>
            </wp:wrapTight>
            <wp:docPr id="169" name="Image 169"/>
            <wp:cNvGraphicFramePr/>
            <a:graphic xmlns:a="http://schemas.openxmlformats.org/drawingml/2006/main">
              <a:graphicData uri="http://schemas.openxmlformats.org/drawingml/2006/picture">
                <pic:pic xmlns:pic="http://schemas.openxmlformats.org/drawingml/2006/picture">
                  <pic:nvPicPr>
                    <pic:cNvPr id="0" name="Picture 4" descr="C:\Users\bensaim\Desktop\d.PNG"/>
                    <pic:cNvPicPr>
                      <a:picLocks noChangeAspect="1" noChangeArrowheads="1"/>
                    </pic:cNvPicPr>
                  </pic:nvPicPr>
                  <pic:blipFill>
                    <a:blip r:embed="rId133"/>
                    <a:srcRect/>
                    <a:stretch>
                      <a:fillRect/>
                    </a:stretch>
                  </pic:blipFill>
                  <pic:spPr bwMode="auto">
                    <a:xfrm>
                      <a:off x="0" y="0"/>
                      <a:ext cx="4097655" cy="2908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81AD2" w:rsidRDefault="00781AD2" w:rsidP="00EE5C08">
      <w:pPr>
        <w:tabs>
          <w:tab w:val="left" w:pos="1575"/>
        </w:tabs>
        <w:rPr>
          <w:rFonts w:asciiTheme="majorBidi" w:hAnsiTheme="majorBidi" w:cstheme="majorBidi"/>
          <w:noProof/>
          <w:lang w:eastAsia="fr-FR"/>
        </w:rPr>
      </w:pPr>
    </w:p>
    <w:p w:rsidR="00781AD2" w:rsidRDefault="00781AD2" w:rsidP="00EE5C08">
      <w:pPr>
        <w:tabs>
          <w:tab w:val="left" w:pos="1575"/>
        </w:tabs>
        <w:rPr>
          <w:rFonts w:asciiTheme="majorBidi" w:hAnsiTheme="majorBidi" w:cstheme="majorBidi"/>
          <w:noProof/>
          <w:lang w:eastAsia="fr-FR"/>
        </w:rPr>
      </w:pPr>
    </w:p>
    <w:p w:rsidR="00781AD2" w:rsidRDefault="00EE5C08" w:rsidP="00EE5C08">
      <w:pPr>
        <w:tabs>
          <w:tab w:val="left" w:pos="1575"/>
        </w:tabs>
        <w:rPr>
          <w:rFonts w:asciiTheme="majorBidi" w:hAnsiTheme="majorBidi" w:cstheme="majorBidi"/>
          <w:szCs w:val="24"/>
        </w:rPr>
      </w:pPr>
      <w:r>
        <w:rPr>
          <w:rFonts w:asciiTheme="majorBidi" w:hAnsiTheme="majorBidi" w:cstheme="majorBidi"/>
          <w:szCs w:val="24"/>
        </w:rPr>
        <w:t xml:space="preserve">       </w:t>
      </w:r>
    </w:p>
    <w:p w:rsidR="00781AD2" w:rsidRDefault="00781AD2" w:rsidP="00EE5C08">
      <w:pPr>
        <w:tabs>
          <w:tab w:val="left" w:pos="1575"/>
        </w:tabs>
        <w:rPr>
          <w:rFonts w:asciiTheme="majorBidi" w:hAnsiTheme="majorBidi" w:cstheme="majorBidi"/>
          <w:szCs w:val="24"/>
        </w:rPr>
      </w:pPr>
    </w:p>
    <w:p w:rsidR="00781AD2" w:rsidRDefault="00781AD2" w:rsidP="00EE5C08">
      <w:pPr>
        <w:tabs>
          <w:tab w:val="left" w:pos="1575"/>
        </w:tabs>
        <w:rPr>
          <w:rFonts w:asciiTheme="majorBidi" w:hAnsiTheme="majorBidi" w:cstheme="majorBidi"/>
          <w:szCs w:val="24"/>
        </w:rPr>
      </w:pPr>
    </w:p>
    <w:p w:rsidR="00781AD2" w:rsidRDefault="008F6DF8" w:rsidP="00EE5C08">
      <w:pPr>
        <w:tabs>
          <w:tab w:val="left" w:pos="1575"/>
        </w:tabs>
        <w:rPr>
          <w:rFonts w:asciiTheme="majorBidi" w:hAnsiTheme="majorBidi" w:cstheme="majorBidi"/>
          <w:szCs w:val="24"/>
        </w:rPr>
      </w:pPr>
      <w:r w:rsidRPr="008F6DF8">
        <w:rPr>
          <w:rFonts w:asciiTheme="majorBidi" w:hAnsiTheme="majorBidi" w:cstheme="majorBidi"/>
          <w:sz w:val="22"/>
        </w:rPr>
        <w:pict>
          <v:shapetype id="_x0000_t4" coordsize="21600,21600" o:spt="4" path="m10800,l,10800,10800,21600,21600,10800xe">
            <v:stroke joinstyle="miter"/>
            <v:path gradientshapeok="t" o:connecttype="rect" textboxrect="5400,5400,16200,16200"/>
          </v:shapetype>
          <v:shape id="_x0000_s1208" type="#_x0000_t4" style="position:absolute;left:0;text-align:left;margin-left:211.35pt;margin-top:6.3pt;width:33.75pt;height:33.4pt;z-index:251822080" fillcolor="#ffc000" strokecolor="#4d4d4d [3209]" strokeweight="1pt">
            <v:fill color2="#4d4d4d [3209]"/>
            <v:shadow on="t" type="perspective" color="#262626 [1609]" offset="1pt" offset2="-3pt"/>
          </v:shape>
        </w:pict>
      </w:r>
    </w:p>
    <w:p w:rsidR="00781AD2" w:rsidRDefault="00EE5C08" w:rsidP="00EE5C08">
      <w:pPr>
        <w:tabs>
          <w:tab w:val="left" w:pos="1575"/>
        </w:tabs>
        <w:rPr>
          <w:rFonts w:asciiTheme="majorBidi" w:hAnsiTheme="majorBidi" w:cstheme="majorBidi"/>
          <w:szCs w:val="24"/>
        </w:rPr>
      </w:pPr>
      <w:r>
        <w:rPr>
          <w:rFonts w:asciiTheme="majorBidi" w:hAnsiTheme="majorBidi" w:cstheme="majorBidi"/>
          <w:szCs w:val="24"/>
        </w:rPr>
        <w:t xml:space="preserve"> </w:t>
      </w:r>
    </w:p>
    <w:p w:rsidR="00781AD2" w:rsidRDefault="00781AD2" w:rsidP="00EE5C08">
      <w:pPr>
        <w:tabs>
          <w:tab w:val="left" w:pos="1575"/>
        </w:tabs>
        <w:rPr>
          <w:rFonts w:asciiTheme="majorBidi" w:hAnsiTheme="majorBidi" w:cstheme="majorBidi"/>
          <w:szCs w:val="24"/>
        </w:rPr>
      </w:pPr>
    </w:p>
    <w:p w:rsidR="00781AD2" w:rsidRDefault="008F6DF8" w:rsidP="00EE5C08">
      <w:pPr>
        <w:tabs>
          <w:tab w:val="left" w:pos="1575"/>
        </w:tabs>
        <w:rPr>
          <w:rFonts w:asciiTheme="majorBidi" w:hAnsiTheme="majorBidi" w:cstheme="majorBidi"/>
          <w:szCs w:val="24"/>
        </w:rPr>
      </w:pPr>
      <w:r w:rsidRPr="008F6DF8">
        <w:rPr>
          <w:rFonts w:asciiTheme="majorBidi" w:hAnsiTheme="majorBidi" w:cstheme="majorBidi"/>
          <w:sz w:val="22"/>
        </w:rPr>
        <w:pict>
          <v:shape id="_x0000_s1209" type="#_x0000_t4" style="position:absolute;left:0;text-align:left;margin-left:-43.4pt;margin-top:20.2pt;width:27.65pt;height:28.1pt;z-index:251823104" fillcolor="#ffc000" strokecolor="#4d4d4d [3209]" strokeweight="1pt">
            <v:fill color2="#4d4d4d [3209]"/>
            <v:shadow on="t" type="perspective" color="#262626 [1609]" offset="1pt" offset2="-3pt"/>
          </v:shape>
        </w:pict>
      </w:r>
    </w:p>
    <w:p w:rsidR="00EE5C08" w:rsidRDefault="00EE5C08" w:rsidP="00EE5C08">
      <w:pPr>
        <w:tabs>
          <w:tab w:val="left" w:pos="1575"/>
        </w:tabs>
        <w:rPr>
          <w:rFonts w:asciiTheme="majorBidi" w:hAnsiTheme="majorBidi" w:cstheme="majorBidi"/>
          <w:szCs w:val="24"/>
        </w:rPr>
      </w:pPr>
      <w:r w:rsidRPr="00EA2208">
        <w:rPr>
          <w:rFonts w:asciiTheme="majorBidi" w:hAnsiTheme="majorBidi" w:cstheme="majorBidi"/>
          <w:szCs w:val="24"/>
        </w:rPr>
        <w:t>Plateau de lala setti</w:t>
      </w:r>
    </w:p>
    <w:p w:rsidR="00EE5C08" w:rsidRDefault="008F6DF8" w:rsidP="00EE5C08">
      <w:pPr>
        <w:tabs>
          <w:tab w:val="left" w:pos="1575"/>
        </w:tabs>
        <w:rPr>
          <w:rFonts w:asciiTheme="majorBidi" w:hAnsiTheme="majorBidi" w:cstheme="majorBidi"/>
          <w:szCs w:val="24"/>
        </w:rPr>
      </w:pPr>
      <w:r>
        <w:rPr>
          <w:rFonts w:asciiTheme="majorBidi" w:hAnsiTheme="majorBidi" w:cstheme="majorBidi"/>
          <w:noProof/>
          <w:szCs w:val="24"/>
          <w:lang w:eastAsia="fr-FR"/>
        </w:rPr>
        <w:pict>
          <v:shape id="_x0000_s1234" type="#_x0000_t202" style="position:absolute;left:0;text-align:left;margin-left:74.25pt;margin-top:1.1pt;width:281.3pt;height:22.55pt;z-index:251862016">
            <v:textbox style="mso-next-textbox:#_x0000_s1234">
              <w:txbxContent>
                <w:p w:rsidR="00A819A1" w:rsidRPr="0028448A" w:rsidRDefault="00A819A1" w:rsidP="00EE5C08">
                  <w:pPr>
                    <w:jc w:val="center"/>
                    <w:rPr>
                      <w:rFonts w:asciiTheme="majorBidi" w:hAnsiTheme="majorBidi" w:cstheme="majorBidi"/>
                      <w:szCs w:val="24"/>
                    </w:rPr>
                  </w:pPr>
                  <w:r w:rsidRPr="0028448A">
                    <w:rPr>
                      <w:rFonts w:asciiTheme="majorBidi" w:hAnsiTheme="majorBidi" w:cstheme="majorBidi"/>
                      <w:b/>
                      <w:bCs/>
                      <w:szCs w:val="24"/>
                    </w:rPr>
                    <w:t>Figure 3</w:t>
                  </w:r>
                  <w:r>
                    <w:rPr>
                      <w:rFonts w:asciiTheme="majorBidi" w:hAnsiTheme="majorBidi" w:cstheme="majorBidi"/>
                      <w:b/>
                      <w:bCs/>
                      <w:szCs w:val="24"/>
                    </w:rPr>
                    <w:t>4</w:t>
                  </w:r>
                  <w:r w:rsidRPr="0028448A">
                    <w:rPr>
                      <w:rFonts w:asciiTheme="majorBidi" w:hAnsiTheme="majorBidi" w:cstheme="majorBidi"/>
                      <w:szCs w:val="24"/>
                    </w:rPr>
                    <w:t xml:space="preserve"> : la </w:t>
                  </w:r>
                  <w:r>
                    <w:rPr>
                      <w:rFonts w:asciiTheme="majorBidi" w:hAnsiTheme="majorBidi" w:cstheme="majorBidi"/>
                      <w:szCs w:val="24"/>
                    </w:rPr>
                    <w:t>situation du plateau lala setti</w:t>
                  </w:r>
                </w:p>
              </w:txbxContent>
            </v:textbox>
          </v:shape>
        </w:pict>
      </w:r>
    </w:p>
    <w:p w:rsidR="00EE5C08" w:rsidRDefault="00EE5C08" w:rsidP="00EE5C08">
      <w:pPr>
        <w:tabs>
          <w:tab w:val="left" w:pos="1575"/>
        </w:tabs>
        <w:rPr>
          <w:rFonts w:asciiTheme="majorBidi" w:hAnsiTheme="majorBidi" w:cstheme="majorBidi"/>
          <w:szCs w:val="24"/>
        </w:rPr>
      </w:pPr>
    </w:p>
    <w:p w:rsidR="00EE5C08" w:rsidRDefault="00EE5C08" w:rsidP="00EE5C08">
      <w:pPr>
        <w:tabs>
          <w:tab w:val="left" w:pos="1575"/>
        </w:tabs>
        <w:rPr>
          <w:rFonts w:asciiTheme="majorBidi" w:hAnsiTheme="majorBidi" w:cstheme="majorBidi"/>
          <w:szCs w:val="24"/>
        </w:rPr>
      </w:pPr>
    </w:p>
    <w:p w:rsidR="00781AD2" w:rsidRDefault="00781AD2" w:rsidP="00781AD2">
      <w:pPr>
        <w:tabs>
          <w:tab w:val="left" w:pos="1575"/>
        </w:tabs>
        <w:spacing w:after="200" w:line="276" w:lineRule="auto"/>
        <w:jc w:val="mediumKashida"/>
        <w:rPr>
          <w:rFonts w:asciiTheme="majorBidi" w:hAnsiTheme="majorBidi" w:cstheme="majorBidi"/>
          <w:szCs w:val="24"/>
        </w:rPr>
      </w:pPr>
    </w:p>
    <w:p w:rsidR="00762DE8" w:rsidRDefault="00762DE8" w:rsidP="00781AD2">
      <w:pPr>
        <w:tabs>
          <w:tab w:val="left" w:pos="1575"/>
        </w:tabs>
        <w:spacing w:after="200" w:line="276" w:lineRule="auto"/>
        <w:jc w:val="mediumKashida"/>
        <w:rPr>
          <w:rFonts w:asciiTheme="majorBidi" w:hAnsiTheme="majorBidi" w:cstheme="majorBidi"/>
          <w:szCs w:val="24"/>
        </w:rPr>
      </w:pPr>
    </w:p>
    <w:p w:rsidR="00EE5C08" w:rsidRPr="00781AD2" w:rsidRDefault="00781AD2" w:rsidP="005E3421">
      <w:pPr>
        <w:pStyle w:val="Titre4"/>
      </w:pPr>
      <w:bookmarkStart w:id="129" w:name="_Toc485245634"/>
      <w:r>
        <w:lastRenderedPageBreak/>
        <w:t xml:space="preserve">2.5.1   </w:t>
      </w:r>
      <w:r w:rsidR="00EE5C08" w:rsidRPr="00781AD2">
        <w:t>Présentation du plateau de lala setti :</w:t>
      </w:r>
      <w:bookmarkEnd w:id="129"/>
    </w:p>
    <w:p w:rsidR="00EE5C08" w:rsidRPr="00473086" w:rsidRDefault="00EE5C08" w:rsidP="00EE5C08">
      <w:pPr>
        <w:tabs>
          <w:tab w:val="left" w:pos="1575"/>
        </w:tabs>
        <w:jc w:val="mediumKashida"/>
        <w:rPr>
          <w:rFonts w:asciiTheme="majorBidi" w:hAnsiTheme="majorBidi" w:cstheme="majorBidi"/>
          <w:color w:val="000000"/>
          <w:szCs w:val="24"/>
          <w:shd w:val="clear" w:color="auto" w:fill="FFFFFF"/>
        </w:rPr>
      </w:pPr>
      <w:r w:rsidRPr="00473086">
        <w:rPr>
          <w:rFonts w:asciiTheme="majorBidi" w:hAnsiTheme="majorBidi" w:cstheme="majorBidi"/>
          <w:color w:val="000000"/>
          <w:szCs w:val="24"/>
          <w:shd w:val="clear" w:color="auto" w:fill="FFFFFF"/>
        </w:rPr>
        <w:t>Situé au nord de Tlemcen, les monts de tlemcen grimpent vers le plateau de lalla setti à 1025 m d'altitude offrant une vue panoramique sublime sur toute la ville de Tlemcen. On atteint lalla setti par la RN22 qui passe par Mansourah ou bien par par le téléphérique qui relie le plateau au centre ville de Tlemcen, Ce moyen de transport aérien qui traverse toute la ville de Tlemcen à partir du grand bassin jusqu’au terminus du plateau.</w:t>
      </w:r>
      <w:r w:rsidRPr="00473086">
        <w:rPr>
          <w:rStyle w:val="apple-converted-space"/>
          <w:rFonts w:asciiTheme="majorBidi" w:hAnsiTheme="majorBidi"/>
          <w:color w:val="000000"/>
          <w:szCs w:val="24"/>
          <w:shd w:val="clear" w:color="auto" w:fill="FFFFFF"/>
        </w:rPr>
        <w:t> </w:t>
      </w:r>
    </w:p>
    <w:p w:rsidR="00EE5C08" w:rsidRPr="00473086" w:rsidRDefault="00EE5C08" w:rsidP="00EE5C08">
      <w:pPr>
        <w:tabs>
          <w:tab w:val="left" w:pos="1575"/>
        </w:tabs>
        <w:jc w:val="lowKashida"/>
        <w:rPr>
          <w:rFonts w:asciiTheme="majorBidi" w:hAnsiTheme="majorBidi" w:cstheme="majorBidi"/>
          <w:color w:val="000000"/>
          <w:szCs w:val="24"/>
          <w:shd w:val="clear" w:color="auto" w:fill="FFFFFF"/>
        </w:rPr>
      </w:pPr>
      <w:r w:rsidRPr="00473086">
        <w:rPr>
          <w:rFonts w:asciiTheme="majorBidi" w:hAnsiTheme="majorBidi" w:cstheme="majorBidi"/>
          <w:color w:val="000000"/>
          <w:szCs w:val="24"/>
          <w:shd w:val="clear" w:color="auto" w:fill="FFFFFF"/>
        </w:rPr>
        <w:t>Au niveau de Lalla Setti se trouve notamment le tout nouveau musée Moudjahid, un parc d'attraction, l'hôtel 5 étoiles Renaissance, un lac artificiel alimenté naturellement.</w:t>
      </w:r>
    </w:p>
    <w:p w:rsidR="00EE5C08" w:rsidRPr="00473086" w:rsidRDefault="00EE5C08" w:rsidP="00EE5C08">
      <w:pPr>
        <w:tabs>
          <w:tab w:val="left" w:pos="1575"/>
        </w:tabs>
        <w:jc w:val="mediumKashida"/>
        <w:rPr>
          <w:rFonts w:asciiTheme="majorBidi" w:hAnsiTheme="majorBidi" w:cstheme="majorBidi"/>
          <w:color w:val="000000"/>
          <w:szCs w:val="24"/>
          <w:shd w:val="clear" w:color="auto" w:fill="FFFFFF"/>
        </w:rPr>
      </w:pPr>
      <w:r w:rsidRPr="00473086">
        <w:rPr>
          <w:rFonts w:asciiTheme="majorBidi" w:hAnsiTheme="majorBidi" w:cstheme="majorBidi"/>
          <w:color w:val="000000"/>
          <w:szCs w:val="24"/>
          <w:shd w:val="clear" w:color="auto" w:fill="FFFFFF"/>
        </w:rPr>
        <w:t>La forêt du Petit perdreau qui recouvre une partie du plateau est un atout non négligeable pour attirer du monde. Les infrastructures, le calme et l’aspect à la fois naturelle et sécurisé du lieu constituent les points forts du site pour l’accueil de notre projet.</w:t>
      </w:r>
    </w:p>
    <w:p w:rsidR="00EE5C08" w:rsidRPr="00781AD2" w:rsidRDefault="00781AD2" w:rsidP="005E3421">
      <w:pPr>
        <w:pStyle w:val="Titre4"/>
      </w:pPr>
      <w:bookmarkStart w:id="130" w:name="_Toc485245635"/>
      <w:r>
        <w:t xml:space="preserve">2.5.2  </w:t>
      </w:r>
      <w:r w:rsidR="00EE5C08" w:rsidRPr="00781AD2">
        <w:t>Présentation du site :</w:t>
      </w:r>
      <w:bookmarkEnd w:id="130"/>
    </w:p>
    <w:p w:rsidR="00EE5C08" w:rsidRPr="00EA2208" w:rsidRDefault="00EE5C08" w:rsidP="00EE5C08">
      <w:pPr>
        <w:ind w:left="360"/>
        <w:rPr>
          <w:rFonts w:asciiTheme="majorBidi" w:eastAsia="Arial Unicode MS" w:hAnsiTheme="majorBidi" w:cstheme="majorBidi"/>
          <w:szCs w:val="24"/>
        </w:rPr>
      </w:pPr>
      <w:r w:rsidRPr="00EA2208">
        <w:rPr>
          <w:rFonts w:asciiTheme="majorBidi" w:eastAsia="Arial Unicode MS" w:hAnsiTheme="majorBidi" w:cstheme="majorBidi"/>
          <w:szCs w:val="24"/>
        </w:rPr>
        <w:t>Le terrain se situe à l’entrée de lalla seti au coté sud de la ville de Tlemcen. Il présente une superficie de 2,7 Hectares. Le terrain limité par :</w:t>
      </w:r>
    </w:p>
    <w:p w:rsidR="00EE5C08" w:rsidRPr="00EA2208" w:rsidRDefault="00EE5C08" w:rsidP="00EE5C08">
      <w:pPr>
        <w:pStyle w:val="Paragraphedeliste"/>
        <w:rPr>
          <w:rFonts w:asciiTheme="majorBidi" w:eastAsia="Arial Unicode MS" w:hAnsiTheme="majorBidi" w:cstheme="majorBidi"/>
          <w:szCs w:val="24"/>
        </w:rPr>
      </w:pPr>
      <w:r w:rsidRPr="00EA2208">
        <w:rPr>
          <w:rFonts w:asciiTheme="majorBidi" w:eastAsia="Arial Unicode MS" w:hAnsiTheme="majorBidi" w:cstheme="majorBidi"/>
          <w:szCs w:val="24"/>
        </w:rPr>
        <w:t xml:space="preserve"> - terrain vide à l’est.</w:t>
      </w:r>
    </w:p>
    <w:p w:rsidR="00EE5C08" w:rsidRPr="00EA2208" w:rsidRDefault="00EE5C08" w:rsidP="00EE5C08">
      <w:pPr>
        <w:pStyle w:val="Paragraphedeliste"/>
        <w:rPr>
          <w:rFonts w:asciiTheme="majorBidi" w:eastAsia="Arial Unicode MS" w:hAnsiTheme="majorBidi" w:cstheme="majorBidi"/>
          <w:szCs w:val="24"/>
        </w:rPr>
      </w:pPr>
      <w:r w:rsidRPr="00EA2208">
        <w:rPr>
          <w:rFonts w:asciiTheme="majorBidi" w:eastAsia="Arial Unicode MS" w:hAnsiTheme="majorBidi" w:cstheme="majorBidi"/>
          <w:szCs w:val="24"/>
        </w:rPr>
        <w:t xml:space="preserve"> - des habitations individuelles au nord.</w:t>
      </w:r>
    </w:p>
    <w:p w:rsidR="00EE5C08" w:rsidRPr="00EA2208" w:rsidRDefault="00EE5C08" w:rsidP="00EE5C08">
      <w:pPr>
        <w:pStyle w:val="Paragraphedeliste"/>
        <w:rPr>
          <w:rFonts w:asciiTheme="majorBidi" w:eastAsia="Arial Unicode MS" w:hAnsiTheme="majorBidi" w:cstheme="majorBidi"/>
          <w:szCs w:val="24"/>
        </w:rPr>
      </w:pPr>
      <w:r w:rsidRPr="00EA2208">
        <w:rPr>
          <w:rFonts w:asciiTheme="majorBidi" w:eastAsia="Arial Unicode MS" w:hAnsiTheme="majorBidi" w:cstheme="majorBidi"/>
          <w:szCs w:val="24"/>
        </w:rPr>
        <w:t xml:space="preserve">- voie mécanique importante mène vers Tlemcen au sud </w:t>
      </w:r>
    </w:p>
    <w:p w:rsidR="00EE5C08" w:rsidRDefault="00EE5C08" w:rsidP="00EE5C08">
      <w:pPr>
        <w:pStyle w:val="Paragraphedeliste"/>
        <w:rPr>
          <w:rFonts w:asciiTheme="majorBidi" w:eastAsia="Arial Unicode MS" w:hAnsiTheme="majorBidi" w:cstheme="majorBidi"/>
          <w:szCs w:val="24"/>
        </w:rPr>
      </w:pPr>
      <w:r>
        <w:rPr>
          <w:rFonts w:asciiTheme="majorBidi" w:eastAsia="Arial Unicode MS" w:hAnsiTheme="majorBidi" w:cstheme="majorBidi"/>
          <w:noProof/>
          <w:szCs w:val="24"/>
          <w:lang w:eastAsia="fr-FR" w:bidi="ar-SA"/>
        </w:rPr>
        <w:drawing>
          <wp:anchor distT="0" distB="0" distL="114300" distR="114300" simplePos="0" relativeHeight="251846656" behindDoc="1" locked="0" layoutInCell="1" allowOverlap="1">
            <wp:simplePos x="0" y="0"/>
            <wp:positionH relativeFrom="column">
              <wp:posOffset>-97155</wp:posOffset>
            </wp:positionH>
            <wp:positionV relativeFrom="paragraph">
              <wp:posOffset>250825</wp:posOffset>
            </wp:positionV>
            <wp:extent cx="5606415" cy="2026285"/>
            <wp:effectExtent l="38100" t="57150" r="108585" b="88265"/>
            <wp:wrapTight wrapText="bothSides">
              <wp:wrapPolygon edited="0">
                <wp:start x="-147" y="-609"/>
                <wp:lineTo x="-147" y="22541"/>
                <wp:lineTo x="21872" y="22541"/>
                <wp:lineTo x="21945" y="22541"/>
                <wp:lineTo x="22018" y="22338"/>
                <wp:lineTo x="22018" y="-203"/>
                <wp:lineTo x="21872" y="-609"/>
                <wp:lineTo x="-147" y="-609"/>
              </wp:wrapPolygon>
            </wp:wrapTight>
            <wp:docPr id="170" name="Image 170"/>
            <wp:cNvGraphicFramePr/>
            <a:graphic xmlns:a="http://schemas.openxmlformats.org/drawingml/2006/main">
              <a:graphicData uri="http://schemas.openxmlformats.org/drawingml/2006/picture">
                <pic:pic xmlns:pic="http://schemas.openxmlformats.org/drawingml/2006/picture">
                  <pic:nvPicPr>
                    <pic:cNvPr id="0" name="Picture 4" descr="C:\Users\bensaim\Desktop\1.PNG"/>
                    <pic:cNvPicPr>
                      <a:picLocks noChangeAspect="1" noChangeArrowheads="1"/>
                    </pic:cNvPicPr>
                  </pic:nvPicPr>
                  <pic:blipFill>
                    <a:blip r:embed="rId134"/>
                    <a:srcRect/>
                    <a:stretch>
                      <a:fillRect/>
                    </a:stretch>
                  </pic:blipFill>
                  <pic:spPr bwMode="auto">
                    <a:xfrm>
                      <a:off x="0" y="0"/>
                      <a:ext cx="5606415" cy="2026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A2208">
        <w:rPr>
          <w:rFonts w:asciiTheme="majorBidi" w:eastAsia="Arial Unicode MS" w:hAnsiTheme="majorBidi" w:cstheme="majorBidi"/>
          <w:szCs w:val="24"/>
        </w:rPr>
        <w:t xml:space="preserve"> -Le lac artificiel à l’ouest.</w:t>
      </w:r>
    </w:p>
    <w:p w:rsidR="00EE5C08" w:rsidRDefault="008F6DF8" w:rsidP="00EE5C08">
      <w:pPr>
        <w:pStyle w:val="Paragraphedeliste"/>
        <w:rPr>
          <w:rFonts w:asciiTheme="majorBidi" w:eastAsia="Arial Unicode MS" w:hAnsiTheme="majorBidi" w:cstheme="majorBidi"/>
          <w:szCs w:val="24"/>
        </w:rPr>
      </w:pPr>
      <w:r>
        <w:rPr>
          <w:rFonts w:asciiTheme="majorBidi" w:eastAsia="Arial Unicode MS" w:hAnsiTheme="majorBidi" w:cstheme="majorBidi"/>
          <w:noProof/>
          <w:szCs w:val="24"/>
          <w:lang w:eastAsia="fr-FR"/>
        </w:rPr>
        <w:pict>
          <v:shape id="_x0000_s1235" type="#_x0000_t202" style="position:absolute;left:0;text-align:left;margin-left:80.15pt;margin-top:15.3pt;width:281.3pt;height:22.55pt;z-index:251863040">
            <v:textbox style="mso-next-textbox:#_x0000_s1235">
              <w:txbxContent>
                <w:p w:rsidR="00A819A1" w:rsidRPr="0028448A" w:rsidRDefault="00A819A1" w:rsidP="00EE5C08">
                  <w:pPr>
                    <w:jc w:val="center"/>
                    <w:rPr>
                      <w:rFonts w:asciiTheme="majorBidi" w:hAnsiTheme="majorBidi" w:cstheme="majorBidi"/>
                      <w:szCs w:val="24"/>
                    </w:rPr>
                  </w:pPr>
                  <w:r w:rsidRPr="0028448A">
                    <w:rPr>
                      <w:rFonts w:asciiTheme="majorBidi" w:hAnsiTheme="majorBidi" w:cstheme="majorBidi"/>
                      <w:b/>
                      <w:bCs/>
                      <w:szCs w:val="24"/>
                    </w:rPr>
                    <w:t>Figure 3</w:t>
                  </w:r>
                  <w:r>
                    <w:rPr>
                      <w:rFonts w:asciiTheme="majorBidi" w:hAnsiTheme="majorBidi" w:cstheme="majorBidi"/>
                      <w:b/>
                      <w:bCs/>
                      <w:szCs w:val="24"/>
                    </w:rPr>
                    <w:t>5</w:t>
                  </w:r>
                  <w:r w:rsidRPr="0028448A">
                    <w:rPr>
                      <w:rFonts w:asciiTheme="majorBidi" w:hAnsiTheme="majorBidi" w:cstheme="majorBidi"/>
                      <w:szCs w:val="24"/>
                    </w:rPr>
                    <w:t xml:space="preserve"> : la </w:t>
                  </w:r>
                  <w:r>
                    <w:rPr>
                      <w:rFonts w:asciiTheme="majorBidi" w:hAnsiTheme="majorBidi" w:cstheme="majorBidi"/>
                      <w:szCs w:val="24"/>
                    </w:rPr>
                    <w:t>situation du terrain</w:t>
                  </w:r>
                </w:p>
              </w:txbxContent>
            </v:textbox>
          </v:shape>
        </w:pict>
      </w:r>
    </w:p>
    <w:p w:rsidR="00EE5C08" w:rsidRDefault="00EE5C08" w:rsidP="00EE5C08">
      <w:pPr>
        <w:pStyle w:val="Paragraphedeliste"/>
        <w:rPr>
          <w:rFonts w:asciiTheme="majorBidi" w:eastAsia="Arial Unicode MS" w:hAnsiTheme="majorBidi" w:cstheme="majorBidi"/>
          <w:szCs w:val="24"/>
        </w:rPr>
      </w:pPr>
    </w:p>
    <w:p w:rsidR="00FD40F6" w:rsidRDefault="00FD40F6" w:rsidP="00EE5C08">
      <w:pPr>
        <w:pStyle w:val="Paragraphedeliste"/>
        <w:rPr>
          <w:rFonts w:asciiTheme="majorBidi" w:eastAsia="Arial Unicode MS" w:hAnsiTheme="majorBidi" w:cstheme="majorBidi"/>
          <w:szCs w:val="24"/>
        </w:rPr>
      </w:pPr>
    </w:p>
    <w:p w:rsidR="00781AD2" w:rsidRDefault="00781AD2" w:rsidP="00781AD2">
      <w:pPr>
        <w:spacing w:after="200"/>
        <w:jc w:val="left"/>
        <w:rPr>
          <w:rFonts w:asciiTheme="majorBidi" w:eastAsia="Arial Unicode MS" w:hAnsiTheme="majorBidi" w:cstheme="majorBidi"/>
          <w:szCs w:val="24"/>
        </w:rPr>
      </w:pPr>
    </w:p>
    <w:p w:rsidR="00EE5C08" w:rsidRPr="00781AD2" w:rsidRDefault="00781AD2" w:rsidP="005E3421">
      <w:pPr>
        <w:pStyle w:val="Titre4"/>
        <w:rPr>
          <w:rFonts w:eastAsia="Arial Unicode MS"/>
          <w:szCs w:val="24"/>
        </w:rPr>
      </w:pPr>
      <w:bookmarkStart w:id="131" w:name="_Toc485245636"/>
      <w:r>
        <w:t xml:space="preserve">2.5.3   </w:t>
      </w:r>
      <w:r w:rsidR="00EE5C08" w:rsidRPr="00781AD2">
        <w:t>L’environnement immédiat :</w:t>
      </w:r>
      <w:bookmarkEnd w:id="131"/>
    </w:p>
    <w:p w:rsidR="00EE5C08" w:rsidRPr="00EA2208" w:rsidRDefault="00EE5C08" w:rsidP="00EE5C08">
      <w:pPr>
        <w:ind w:left="360"/>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47680" behindDoc="1" locked="0" layoutInCell="1" allowOverlap="1">
            <wp:simplePos x="0" y="0"/>
            <wp:positionH relativeFrom="column">
              <wp:posOffset>1391285</wp:posOffset>
            </wp:positionH>
            <wp:positionV relativeFrom="paragraph">
              <wp:posOffset>759460</wp:posOffset>
            </wp:positionV>
            <wp:extent cx="3500120" cy="1388745"/>
            <wp:effectExtent l="38100" t="57150" r="119380" b="97155"/>
            <wp:wrapTight wrapText="bothSides">
              <wp:wrapPolygon edited="0">
                <wp:start x="-235" y="-889"/>
                <wp:lineTo x="-235" y="23111"/>
                <wp:lineTo x="22102" y="23111"/>
                <wp:lineTo x="22219" y="23111"/>
                <wp:lineTo x="22337" y="22815"/>
                <wp:lineTo x="22337" y="-296"/>
                <wp:lineTo x="22102" y="-889"/>
                <wp:lineTo x="-235" y="-889"/>
              </wp:wrapPolygon>
            </wp:wrapTight>
            <wp:docPr id="172" name="Image 9"/>
            <wp:cNvGraphicFramePr/>
            <a:graphic xmlns:a="http://schemas.openxmlformats.org/drawingml/2006/main">
              <a:graphicData uri="http://schemas.openxmlformats.org/drawingml/2006/picture">
                <pic:pic xmlns:pic="http://schemas.openxmlformats.org/drawingml/2006/picture">
                  <pic:nvPicPr>
                    <pic:cNvPr id="0" name="Picture 9" descr="C:\Users\bensaim\Desktop\Captzure.PNG"/>
                    <pic:cNvPicPr>
                      <a:picLocks noChangeAspect="1" noChangeArrowheads="1"/>
                    </pic:cNvPicPr>
                  </pic:nvPicPr>
                  <pic:blipFill>
                    <a:blip r:embed="rId135"/>
                    <a:srcRect/>
                    <a:stretch>
                      <a:fillRect/>
                    </a:stretch>
                  </pic:blipFill>
                  <pic:spPr bwMode="auto">
                    <a:xfrm>
                      <a:off x="0" y="0"/>
                      <a:ext cx="3500120" cy="1388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A2208">
        <w:rPr>
          <w:rFonts w:asciiTheme="majorBidi" w:hAnsiTheme="majorBidi" w:cstheme="majorBidi"/>
          <w:szCs w:val="24"/>
        </w:rPr>
        <w:t>Le terrain se trouve à l’est du parc attractif de lalla setti, l’environnement immédiat se compose de quelque habitations, la foret de petit perdreau en face du site et des terrains vierges.</w:t>
      </w:r>
    </w:p>
    <w:p w:rsidR="00EE5C08" w:rsidRPr="00EA2208" w:rsidRDefault="00EE5C08" w:rsidP="00EE5C08">
      <w:pPr>
        <w:pStyle w:val="Paragraphedeliste"/>
        <w:rPr>
          <w:rFonts w:asciiTheme="majorBidi" w:eastAsia="Arial Unicode MS" w:hAnsiTheme="majorBidi" w:cstheme="majorBidi"/>
          <w:szCs w:val="24"/>
        </w:rPr>
      </w:pPr>
    </w:p>
    <w:p w:rsidR="00EE5C08" w:rsidRPr="00EA2208" w:rsidRDefault="00EE5C08" w:rsidP="00EE5C08">
      <w:pPr>
        <w:pStyle w:val="Paragraphedeliste"/>
        <w:rPr>
          <w:rFonts w:asciiTheme="majorBidi" w:eastAsia="Arial Unicode MS" w:hAnsiTheme="majorBidi" w:cstheme="majorBidi"/>
          <w:szCs w:val="24"/>
        </w:rPr>
      </w:pPr>
    </w:p>
    <w:p w:rsidR="00EE5C08" w:rsidRPr="00EA2208" w:rsidRDefault="00EE5C08" w:rsidP="00EE5C08">
      <w:pPr>
        <w:pStyle w:val="Paragraphedeliste"/>
        <w:rPr>
          <w:rFonts w:asciiTheme="majorBidi" w:eastAsia="Arial Unicode MS" w:hAnsiTheme="majorBidi" w:cstheme="majorBidi"/>
          <w:szCs w:val="24"/>
        </w:rPr>
      </w:pPr>
    </w:p>
    <w:p w:rsidR="00EE5C08" w:rsidRPr="00EA2208" w:rsidRDefault="00EE5C08" w:rsidP="00EE5C08">
      <w:pPr>
        <w:pStyle w:val="Paragraphedeliste"/>
        <w:rPr>
          <w:rFonts w:asciiTheme="majorBidi" w:eastAsia="Arial Unicode MS" w:hAnsiTheme="majorBidi" w:cstheme="majorBidi"/>
          <w:szCs w:val="24"/>
        </w:rPr>
      </w:pPr>
    </w:p>
    <w:p w:rsidR="00EE5C08" w:rsidRPr="00EA2208" w:rsidRDefault="00EE5C08" w:rsidP="00EE5C08">
      <w:pPr>
        <w:pStyle w:val="Paragraphedeliste"/>
        <w:rPr>
          <w:rFonts w:asciiTheme="majorBidi" w:eastAsia="Arial Unicode MS" w:hAnsiTheme="majorBidi" w:cstheme="majorBidi"/>
          <w:szCs w:val="24"/>
        </w:rPr>
      </w:pPr>
    </w:p>
    <w:p w:rsidR="00EE5C08" w:rsidRDefault="00EE5C08" w:rsidP="00EE5C08">
      <w:pPr>
        <w:pStyle w:val="Paragraphedeliste"/>
        <w:rPr>
          <w:rFonts w:asciiTheme="majorBidi" w:eastAsia="Arial Unicode MS" w:hAnsiTheme="majorBidi" w:cstheme="majorBidi"/>
          <w:szCs w:val="24"/>
        </w:rPr>
      </w:pPr>
    </w:p>
    <w:p w:rsidR="00EE5C08" w:rsidRDefault="008F6DF8" w:rsidP="00EE5C08">
      <w:pPr>
        <w:pStyle w:val="Paragraphedeliste"/>
        <w:rPr>
          <w:rFonts w:asciiTheme="majorBidi" w:eastAsia="Arial Unicode MS" w:hAnsiTheme="majorBidi" w:cstheme="majorBidi"/>
          <w:szCs w:val="24"/>
        </w:rPr>
      </w:pPr>
      <w:r w:rsidRPr="008F6DF8">
        <w:rPr>
          <w:rFonts w:asciiTheme="majorBidi" w:eastAsiaTheme="minorHAnsi" w:hAnsiTheme="majorBidi" w:cstheme="majorBidi"/>
          <w:sz w:val="22"/>
        </w:rPr>
        <w:pict>
          <v:shape id="_x0000_s1210" type="#_x0000_t202" style="position:absolute;left:0;text-align:left;margin-left:-8.45pt;margin-top:12.8pt;width:492.75pt;height:32.25pt;z-index:251824128">
            <v:textbox style="mso-next-textbox:#_x0000_s1210">
              <w:txbxContent>
                <w:p w:rsidR="00A819A1" w:rsidRDefault="00A819A1" w:rsidP="00EE5C08">
                  <w:r>
                    <w:rPr>
                      <w:noProof/>
                      <w:sz w:val="20"/>
                      <w:szCs w:val="20"/>
                      <w:lang w:eastAsia="fr-FR" w:bidi="ar-SA"/>
                    </w:rPr>
                    <w:drawing>
                      <wp:inline distT="0" distB="0" distL="0" distR="0">
                        <wp:extent cx="247650" cy="228600"/>
                        <wp:effectExtent l="19050" t="0" r="0" b="0"/>
                        <wp:docPr id="1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36"/>
                                <a:srcRect/>
                                <a:stretch>
                                  <a:fillRect/>
                                </a:stretch>
                              </pic:blipFill>
                              <pic:spPr bwMode="auto">
                                <a:xfrm>
                                  <a:off x="0" y="0"/>
                                  <a:ext cx="247650" cy="228600"/>
                                </a:xfrm>
                                <a:prstGeom prst="rect">
                                  <a:avLst/>
                                </a:prstGeom>
                                <a:noFill/>
                                <a:ln w="9525">
                                  <a:noFill/>
                                  <a:miter lim="800000"/>
                                  <a:headEnd/>
                                  <a:tailEnd/>
                                </a:ln>
                              </pic:spPr>
                            </pic:pic>
                          </a:graphicData>
                        </a:graphic>
                      </wp:inline>
                    </w:drawing>
                  </w:r>
                  <w:r>
                    <w:t xml:space="preserve">Hôtel Renaissance       </w:t>
                  </w:r>
                  <w:r>
                    <w:rPr>
                      <w:noProof/>
                      <w:sz w:val="20"/>
                      <w:szCs w:val="20"/>
                      <w:lang w:eastAsia="fr-FR" w:bidi="ar-SA"/>
                    </w:rPr>
                    <w:drawing>
                      <wp:inline distT="0" distB="0" distL="0" distR="0">
                        <wp:extent cx="228600" cy="228600"/>
                        <wp:effectExtent l="19050" t="0" r="0" b="0"/>
                        <wp:docPr id="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37"/>
                                <a:srcRect/>
                                <a:stretch>
                                  <a:fillRect/>
                                </a:stretch>
                              </pic:blipFill>
                              <pic:spPr bwMode="auto">
                                <a:xfrm>
                                  <a:off x="0" y="0"/>
                                  <a:ext cx="228600" cy="228600"/>
                                </a:xfrm>
                                <a:prstGeom prst="rect">
                                  <a:avLst/>
                                </a:prstGeom>
                                <a:noFill/>
                                <a:ln w="9525">
                                  <a:noFill/>
                                  <a:miter lim="800000"/>
                                  <a:headEnd/>
                                  <a:tailEnd/>
                                </a:ln>
                              </pic:spPr>
                            </pic:pic>
                          </a:graphicData>
                        </a:graphic>
                      </wp:inline>
                    </w:drawing>
                  </w:r>
                  <w:r>
                    <w:t xml:space="preserve">   parc de loisir foret      </w:t>
                  </w:r>
                  <w:r>
                    <w:rPr>
                      <w:noProof/>
                      <w:sz w:val="20"/>
                      <w:szCs w:val="20"/>
                      <w:lang w:eastAsia="fr-FR" w:bidi="ar-SA"/>
                    </w:rPr>
                    <w:drawing>
                      <wp:inline distT="0" distB="0" distL="0" distR="0">
                        <wp:extent cx="228600" cy="228600"/>
                        <wp:effectExtent l="19050" t="0" r="0" b="0"/>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38"/>
                                <a:srcRect/>
                                <a:stretch>
                                  <a:fillRect/>
                                </a:stretch>
                              </pic:blipFill>
                              <pic:spPr bwMode="auto">
                                <a:xfrm>
                                  <a:off x="0" y="0"/>
                                  <a:ext cx="228600" cy="228600"/>
                                </a:xfrm>
                                <a:prstGeom prst="rect">
                                  <a:avLst/>
                                </a:prstGeom>
                                <a:noFill/>
                                <a:ln w="9525">
                                  <a:noFill/>
                                  <a:miter lim="800000"/>
                                  <a:headEnd/>
                                  <a:tailEnd/>
                                </a:ln>
                              </pic:spPr>
                            </pic:pic>
                          </a:graphicData>
                        </a:graphic>
                      </wp:inline>
                    </w:drawing>
                  </w:r>
                  <w:r>
                    <w:t xml:space="preserve">    petit perdreau       </w:t>
                  </w:r>
                  <w:r>
                    <w:rPr>
                      <w:noProof/>
                      <w:sz w:val="20"/>
                      <w:szCs w:val="20"/>
                      <w:lang w:eastAsia="fr-FR" w:bidi="ar-SA"/>
                    </w:rPr>
                    <w:drawing>
                      <wp:inline distT="0" distB="0" distL="0" distR="0">
                        <wp:extent cx="190500" cy="209550"/>
                        <wp:effectExtent l="19050" t="0" r="0" b="0"/>
                        <wp:docPr id="1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39"/>
                                <a:srcRect/>
                                <a:stretch>
                                  <a:fillRect/>
                                </a:stretch>
                              </pic:blipFill>
                              <pic:spPr bwMode="auto">
                                <a:xfrm>
                                  <a:off x="0" y="0"/>
                                  <a:ext cx="190500" cy="209550"/>
                                </a:xfrm>
                                <a:prstGeom prst="rect">
                                  <a:avLst/>
                                </a:prstGeom>
                                <a:noFill/>
                                <a:ln w="9525">
                                  <a:noFill/>
                                  <a:miter lim="800000"/>
                                  <a:headEnd/>
                                  <a:tailEnd/>
                                </a:ln>
                              </pic:spPr>
                            </pic:pic>
                          </a:graphicData>
                        </a:graphic>
                      </wp:inline>
                    </w:drawing>
                  </w:r>
                  <w:r>
                    <w:t xml:space="preserve">    habitations </w:t>
                  </w:r>
                </w:p>
                <w:p w:rsidR="00A819A1" w:rsidRDefault="00A819A1" w:rsidP="00EE5C08"/>
              </w:txbxContent>
            </v:textbox>
          </v:shape>
        </w:pict>
      </w:r>
    </w:p>
    <w:p w:rsidR="00EE5C08" w:rsidRDefault="008F6DF8" w:rsidP="00EE5C08">
      <w:pPr>
        <w:pStyle w:val="Paragraphedeliste"/>
        <w:rPr>
          <w:rFonts w:asciiTheme="majorBidi" w:eastAsia="Arial Unicode MS" w:hAnsiTheme="majorBidi" w:cstheme="majorBidi"/>
          <w:szCs w:val="24"/>
        </w:rPr>
      </w:pPr>
      <w:r>
        <w:rPr>
          <w:rFonts w:asciiTheme="majorBidi" w:eastAsia="Arial Unicode MS" w:hAnsiTheme="majorBidi" w:cstheme="majorBidi"/>
          <w:noProof/>
          <w:szCs w:val="24"/>
          <w:lang w:eastAsia="fr-FR"/>
        </w:rPr>
        <w:pict>
          <v:shape id="_x0000_s1236" type="#_x0000_t202" style="position:absolute;left:0;text-align:left;margin-left:93.45pt;margin-top:38.8pt;width:281.3pt;height:22.55pt;z-index:251864064">
            <v:textbox style="mso-next-textbox:#_x0000_s1236">
              <w:txbxContent>
                <w:p w:rsidR="00A819A1" w:rsidRPr="0028448A" w:rsidRDefault="00A819A1" w:rsidP="00EE5C08">
                  <w:pPr>
                    <w:jc w:val="center"/>
                    <w:rPr>
                      <w:rFonts w:asciiTheme="majorBidi" w:hAnsiTheme="majorBidi" w:cstheme="majorBidi"/>
                      <w:szCs w:val="24"/>
                    </w:rPr>
                  </w:pPr>
                  <w:r w:rsidRPr="0028448A">
                    <w:rPr>
                      <w:rFonts w:asciiTheme="majorBidi" w:hAnsiTheme="majorBidi" w:cstheme="majorBidi"/>
                      <w:b/>
                      <w:bCs/>
                      <w:szCs w:val="24"/>
                    </w:rPr>
                    <w:t>Figure 3</w:t>
                  </w:r>
                  <w:r>
                    <w:rPr>
                      <w:rFonts w:asciiTheme="majorBidi" w:hAnsiTheme="majorBidi" w:cstheme="majorBidi"/>
                      <w:b/>
                      <w:bCs/>
                      <w:szCs w:val="24"/>
                    </w:rPr>
                    <w:t>6</w:t>
                  </w:r>
                  <w:r w:rsidRPr="0028448A">
                    <w:rPr>
                      <w:rFonts w:asciiTheme="majorBidi" w:hAnsiTheme="majorBidi" w:cstheme="majorBidi"/>
                      <w:szCs w:val="24"/>
                    </w:rPr>
                    <w:t xml:space="preserve"> : </w:t>
                  </w:r>
                  <w:r>
                    <w:rPr>
                      <w:rFonts w:asciiTheme="majorBidi" w:hAnsiTheme="majorBidi" w:cstheme="majorBidi"/>
                      <w:szCs w:val="24"/>
                    </w:rPr>
                    <w:t>l’environnement immédiat</w:t>
                  </w:r>
                </w:p>
              </w:txbxContent>
            </v:textbox>
          </v:shape>
        </w:pict>
      </w:r>
    </w:p>
    <w:p w:rsidR="00EE5C08" w:rsidRPr="00F9179F" w:rsidRDefault="008F6DF8" w:rsidP="00EE5C08">
      <w:pPr>
        <w:pStyle w:val="Paragraphedeliste"/>
        <w:rPr>
          <w:rFonts w:asciiTheme="majorBidi" w:eastAsia="Arial Unicode MS" w:hAnsiTheme="majorBidi" w:cstheme="majorBidi"/>
          <w:szCs w:val="24"/>
        </w:rPr>
      </w:pPr>
      <w:r w:rsidRPr="008F6DF8">
        <w:rPr>
          <w:rFonts w:asciiTheme="minorHAnsi" w:eastAsiaTheme="minorHAnsi" w:hAnsiTheme="minorHAnsi"/>
          <w:sz w:val="22"/>
        </w:rPr>
        <w:pict>
          <v:shape id="_x0000_s1211" type="#_x0000_t32" style="position:absolute;left:0;text-align:left;margin-left:-295.5pt;margin-top:28.1pt;width:159.75pt;height:48.75pt;z-index:251825152" o:connectortype="straight" strokeweight="3pt">
            <v:stroke endarrow="block"/>
          </v:shape>
        </w:pict>
      </w:r>
    </w:p>
    <w:p w:rsidR="00EE5C08" w:rsidRPr="0028448A" w:rsidRDefault="00762DE8" w:rsidP="00EE5C08">
      <w:pPr>
        <w:tabs>
          <w:tab w:val="left" w:pos="3700"/>
        </w:tabs>
      </w:pPr>
      <w:r>
        <w:rPr>
          <w:noProof/>
          <w:lang w:eastAsia="fr-FR" w:bidi="ar-SA"/>
        </w:rPr>
        <w:drawing>
          <wp:anchor distT="0" distB="0" distL="114300" distR="114300" simplePos="0" relativeHeight="251852800" behindDoc="1" locked="0" layoutInCell="1" allowOverlap="1">
            <wp:simplePos x="0" y="0"/>
            <wp:positionH relativeFrom="column">
              <wp:posOffset>-277495</wp:posOffset>
            </wp:positionH>
            <wp:positionV relativeFrom="paragraph">
              <wp:posOffset>461645</wp:posOffset>
            </wp:positionV>
            <wp:extent cx="5645150" cy="4378325"/>
            <wp:effectExtent l="19050" t="0" r="0" b="0"/>
            <wp:wrapTight wrapText="bothSides">
              <wp:wrapPolygon edited="0">
                <wp:start x="-73" y="0"/>
                <wp:lineTo x="-73" y="21522"/>
                <wp:lineTo x="21576" y="21522"/>
                <wp:lineTo x="21576" y="0"/>
                <wp:lineTo x="-73" y="0"/>
              </wp:wrapPolygon>
            </wp:wrapTight>
            <wp:docPr id="6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srcRect b="2472"/>
                    <a:stretch>
                      <a:fillRect/>
                    </a:stretch>
                  </pic:blipFill>
                  <pic:spPr bwMode="auto">
                    <a:xfrm>
                      <a:off x="0" y="0"/>
                      <a:ext cx="5645150" cy="4378325"/>
                    </a:xfrm>
                    <a:prstGeom prst="rect">
                      <a:avLst/>
                    </a:prstGeom>
                    <a:noFill/>
                    <a:ln w="9525">
                      <a:noFill/>
                      <a:miter lim="800000"/>
                      <a:headEnd/>
                      <a:tailEnd/>
                    </a:ln>
                  </pic:spPr>
                </pic:pic>
              </a:graphicData>
            </a:graphic>
          </wp:anchor>
        </w:drawing>
      </w:r>
    </w:p>
    <w:p w:rsidR="00EE5C08" w:rsidRPr="00B23FF7" w:rsidRDefault="00781AD2" w:rsidP="005E3421">
      <w:pPr>
        <w:pStyle w:val="Titre4"/>
      </w:pPr>
      <w:bookmarkStart w:id="132" w:name="_Toc453001467"/>
      <w:bookmarkStart w:id="133" w:name="_Toc452999908"/>
      <w:bookmarkStart w:id="134" w:name="_Toc485245637"/>
      <w:r>
        <w:lastRenderedPageBreak/>
        <w:t xml:space="preserve">2.5.4   </w:t>
      </w:r>
      <w:r w:rsidR="00EE5C08" w:rsidRPr="00B23FF7">
        <w:t>L’accessibilité :</w:t>
      </w:r>
      <w:bookmarkEnd w:id="132"/>
      <w:bookmarkEnd w:id="133"/>
      <w:bookmarkEnd w:id="134"/>
    </w:p>
    <w:p w:rsidR="00EE5C08" w:rsidRPr="00EA2208" w:rsidRDefault="00EE5C08" w:rsidP="00EE5C08">
      <w:pPr>
        <w:rPr>
          <w:rFonts w:asciiTheme="majorBidi" w:hAnsiTheme="majorBidi" w:cstheme="majorBidi"/>
          <w:szCs w:val="24"/>
        </w:rPr>
      </w:pPr>
      <w:r w:rsidRPr="00EA2208">
        <w:rPr>
          <w:rFonts w:asciiTheme="majorBidi" w:hAnsiTheme="majorBidi" w:cstheme="majorBidi"/>
          <w:szCs w:val="24"/>
        </w:rPr>
        <w:t>Le terrain est accessible à partir de la station téléférique et deux voix mécanique ; La première mène vers la ville de Tlemcen et l’autre vers Sebdou.</w:t>
      </w:r>
    </w:p>
    <w:p w:rsidR="00781AD2" w:rsidRDefault="008F6DF8" w:rsidP="00EE5C08">
      <w:pPr>
        <w:rPr>
          <w:rFonts w:asciiTheme="majorBidi" w:hAnsiTheme="majorBidi" w:cstheme="majorBidi"/>
          <w:szCs w:val="24"/>
        </w:rPr>
      </w:pPr>
      <w:r w:rsidRPr="008F6DF8">
        <w:rPr>
          <w:rFonts w:asciiTheme="minorHAnsi" w:hAnsiTheme="minorHAnsi"/>
          <w:noProof/>
          <w:sz w:val="22"/>
          <w:lang w:eastAsia="fr-FR"/>
        </w:rPr>
        <w:pict>
          <v:shape id="_x0000_s1237" type="#_x0000_t202" style="position:absolute;left:0;text-align:left;margin-left:70.2pt;margin-top:162.7pt;width:281.3pt;height:22.55pt;z-index:251865088">
            <v:textbox style="mso-next-textbox:#_x0000_s1237">
              <w:txbxContent>
                <w:p w:rsidR="00A819A1" w:rsidRPr="0028448A" w:rsidRDefault="00A819A1" w:rsidP="00EE5C08">
                  <w:pPr>
                    <w:jc w:val="center"/>
                    <w:rPr>
                      <w:rFonts w:asciiTheme="majorBidi" w:hAnsiTheme="majorBidi" w:cstheme="majorBidi"/>
                      <w:szCs w:val="24"/>
                    </w:rPr>
                  </w:pPr>
                  <w:r w:rsidRPr="0028448A">
                    <w:rPr>
                      <w:rFonts w:asciiTheme="majorBidi" w:hAnsiTheme="majorBidi" w:cstheme="majorBidi"/>
                      <w:b/>
                      <w:bCs/>
                      <w:szCs w:val="24"/>
                    </w:rPr>
                    <w:t>Figure 3</w:t>
                  </w:r>
                  <w:r>
                    <w:rPr>
                      <w:rFonts w:asciiTheme="majorBidi" w:hAnsiTheme="majorBidi" w:cstheme="majorBidi"/>
                      <w:b/>
                      <w:bCs/>
                      <w:szCs w:val="24"/>
                    </w:rPr>
                    <w:t>7</w:t>
                  </w:r>
                  <w:r w:rsidRPr="0028448A">
                    <w:rPr>
                      <w:rFonts w:asciiTheme="majorBidi" w:hAnsiTheme="majorBidi" w:cstheme="majorBidi"/>
                      <w:szCs w:val="24"/>
                    </w:rPr>
                    <w:t xml:space="preserve"> : </w:t>
                  </w:r>
                  <w:r>
                    <w:rPr>
                      <w:rFonts w:asciiTheme="majorBidi" w:hAnsiTheme="majorBidi" w:cstheme="majorBidi"/>
                      <w:szCs w:val="24"/>
                    </w:rPr>
                    <w:t>L’accessibilité</w:t>
                  </w:r>
                </w:p>
              </w:txbxContent>
            </v:textbox>
          </v:shape>
        </w:pict>
      </w:r>
      <w:r w:rsidR="00EE5C08" w:rsidRPr="00EA2208">
        <w:rPr>
          <w:rFonts w:asciiTheme="majorBidi" w:hAnsiTheme="majorBidi" w:cstheme="majorBidi"/>
          <w:noProof/>
          <w:szCs w:val="24"/>
          <w:lang w:eastAsia="fr-FR" w:bidi="ar-SA"/>
        </w:rPr>
        <w:drawing>
          <wp:inline distT="0" distB="0" distL="0" distR="0">
            <wp:extent cx="5029200" cy="2213484"/>
            <wp:effectExtent l="19050" t="0" r="0" b="0"/>
            <wp:docPr id="77"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a:srcRect/>
                    <a:stretch>
                      <a:fillRect/>
                    </a:stretch>
                  </pic:blipFill>
                  <pic:spPr bwMode="auto">
                    <a:xfrm>
                      <a:off x="0" y="0"/>
                      <a:ext cx="5051419" cy="2223263"/>
                    </a:xfrm>
                    <a:prstGeom prst="rect">
                      <a:avLst/>
                    </a:prstGeom>
                    <a:noFill/>
                    <a:ln w="9525">
                      <a:noFill/>
                      <a:miter lim="800000"/>
                      <a:headEnd/>
                      <a:tailEnd/>
                    </a:ln>
                  </pic:spPr>
                </pic:pic>
              </a:graphicData>
            </a:graphic>
          </wp:inline>
        </w:drawing>
      </w:r>
    </w:p>
    <w:p w:rsidR="00EE5C08" w:rsidRPr="00EA2208" w:rsidRDefault="008F6DF8" w:rsidP="00EE5C08">
      <w:pPr>
        <w:rPr>
          <w:rFonts w:asciiTheme="majorBidi" w:hAnsiTheme="majorBidi" w:cstheme="majorBidi"/>
          <w:szCs w:val="24"/>
        </w:rPr>
      </w:pPr>
      <w:r w:rsidRPr="008F6DF8">
        <w:rPr>
          <w:rFonts w:asciiTheme="majorBidi" w:hAnsiTheme="majorBidi" w:cstheme="majorBidi"/>
          <w:sz w:val="22"/>
        </w:rPr>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_x0000_s1212" type="#_x0000_t55" style="position:absolute;left:0;text-align:left;margin-left:-211pt;margin-top:88.3pt;width:25.65pt;height:35.7pt;rotation:-1128499fd;z-index:251826176" fillcolor="#ffc000" strokecolor="#ffc000"/>
        </w:pict>
      </w:r>
      <w:r w:rsidRPr="008F6DF8">
        <w:rPr>
          <w:rFonts w:asciiTheme="majorBidi" w:hAnsiTheme="majorBidi" w:cstheme="majorBidi"/>
          <w:sz w:val="22"/>
        </w:rPr>
        <w:pict>
          <v:shape id="_x0000_s1214" type="#_x0000_t4" style="position:absolute;left:0;text-align:left;margin-left:-145.6pt;margin-top:68.1pt;width:17.6pt;height:19.8pt;z-index:251828224" fillcolor="yellow" strokecolor="#949494 [1945]" strokeweight="1pt">
            <v:fill color2="#dbdbdb [665]"/>
            <v:shadow on="t" type="perspective" color="#262626 [1609]" opacity=".5" offset="1pt" offset2="-3pt"/>
          </v:shape>
        </w:pict>
      </w:r>
      <w:r w:rsidRPr="008F6DF8">
        <w:rPr>
          <w:rFonts w:asciiTheme="majorBidi" w:hAnsiTheme="majorBidi" w:cstheme="majorBidi"/>
          <w:sz w:val="22"/>
        </w:rPr>
        <w:pict>
          <v:shape id="_x0000_s1213" type="#_x0000_t202" style="position:absolute;left:0;text-align:left;margin-left:-346.7pt;margin-top:81.1pt;width:113.35pt;height:50.05pt;z-index:251827200" strokecolor="#ffc000" strokeweight="2.25pt">
            <v:textbox style="mso-next-textbox:#_x0000_s1213">
              <w:txbxContent>
                <w:p w:rsidR="00A819A1" w:rsidRDefault="00A819A1" w:rsidP="00EE5C08">
                  <w:pPr>
                    <w:jc w:val="center"/>
                  </w:pPr>
                  <w:r>
                    <w:t>Accès  depuis massorah</w:t>
                  </w:r>
                </w:p>
              </w:txbxContent>
            </v:textbox>
          </v:shape>
        </w:pict>
      </w:r>
    </w:p>
    <w:p w:rsidR="00EE5C08" w:rsidRPr="00781AD2" w:rsidRDefault="00781AD2" w:rsidP="005E3421">
      <w:pPr>
        <w:pStyle w:val="Titre4"/>
        <w:rPr>
          <w:sz w:val="40"/>
          <w:szCs w:val="40"/>
          <w:u w:val="single"/>
        </w:rPr>
      </w:pPr>
      <w:bookmarkStart w:id="135" w:name="_Toc485245638"/>
      <w:r>
        <w:t xml:space="preserve">2.5.5   </w:t>
      </w:r>
      <w:r w:rsidR="00EE5C08" w:rsidRPr="00781AD2">
        <w:t>La circulation :</w:t>
      </w:r>
      <w:bookmarkEnd w:id="135"/>
    </w:p>
    <w:p w:rsidR="00EE5C08" w:rsidRPr="00EA2208" w:rsidRDefault="00EE5C08" w:rsidP="00EE5C08">
      <w:pPr>
        <w:rPr>
          <w:rFonts w:asciiTheme="majorBidi" w:eastAsia="Arial Unicode MS" w:hAnsiTheme="majorBidi" w:cstheme="majorBidi"/>
          <w:szCs w:val="24"/>
        </w:rPr>
      </w:pPr>
      <w:r w:rsidRPr="00EA2208">
        <w:rPr>
          <w:rFonts w:asciiTheme="majorBidi" w:hAnsiTheme="majorBidi" w:cstheme="majorBidi"/>
          <w:b/>
          <w:bCs/>
          <w:color w:val="993366"/>
          <w:szCs w:val="24"/>
          <w:u w:val="single"/>
        </w:rPr>
        <w:t xml:space="preserve">-Flux Mécanique : </w:t>
      </w:r>
      <w:r w:rsidRPr="00EA2208">
        <w:rPr>
          <w:rFonts w:asciiTheme="majorBidi" w:eastAsia="Arial Unicode MS" w:hAnsiTheme="majorBidi" w:cstheme="majorBidi"/>
          <w:szCs w:val="24"/>
        </w:rPr>
        <w:t>les le terrain est entouré avec 2 vois mécanique :</w:t>
      </w:r>
    </w:p>
    <w:p w:rsidR="00EE5C08" w:rsidRPr="00EA2208" w:rsidRDefault="00EE5C08" w:rsidP="00EE5C08">
      <w:pPr>
        <w:rPr>
          <w:rFonts w:asciiTheme="majorBidi" w:eastAsia="Arial Unicode MS" w:hAnsiTheme="majorBidi" w:cstheme="majorBidi"/>
          <w:szCs w:val="24"/>
        </w:rPr>
      </w:pPr>
      <w:r w:rsidRPr="00EA2208">
        <w:rPr>
          <w:rFonts w:asciiTheme="majorBidi" w:eastAsia="Arial Unicode MS" w:hAnsiTheme="majorBidi" w:cstheme="majorBidi"/>
          <w:szCs w:val="24"/>
        </w:rPr>
        <w:t>-La voix mécanique  qui limite le coté Sud est d’un fort flux.</w:t>
      </w:r>
    </w:p>
    <w:p w:rsidR="00EE5C08" w:rsidRPr="00EA2208" w:rsidRDefault="00EE5C08" w:rsidP="00EE5C08">
      <w:pPr>
        <w:rPr>
          <w:rFonts w:asciiTheme="majorBidi" w:eastAsia="Arial Unicode MS" w:hAnsiTheme="majorBidi" w:cstheme="majorBidi"/>
          <w:szCs w:val="24"/>
        </w:rPr>
      </w:pPr>
      <w:r w:rsidRPr="00EA2208">
        <w:rPr>
          <w:rFonts w:asciiTheme="majorBidi" w:eastAsia="Arial Unicode MS" w:hAnsiTheme="majorBidi" w:cstheme="majorBidi"/>
          <w:szCs w:val="24"/>
        </w:rPr>
        <w:t>- La voix mécanique  qui limite le coté Ouest présente un flux moyen.</w:t>
      </w:r>
    </w:p>
    <w:p w:rsidR="00EE5C08" w:rsidRPr="00EA2208" w:rsidRDefault="00EE5C08" w:rsidP="00EE5C08">
      <w:pPr>
        <w:rPr>
          <w:rFonts w:asciiTheme="majorBidi" w:eastAsia="Arial Unicode MS" w:hAnsiTheme="majorBidi" w:cstheme="majorBidi"/>
          <w:szCs w:val="24"/>
        </w:rPr>
      </w:pPr>
      <w:r w:rsidRPr="00EA2208">
        <w:rPr>
          <w:rFonts w:asciiTheme="majorBidi" w:eastAsia="Trebuchet MS" w:hAnsiTheme="majorBidi" w:cstheme="majorBidi"/>
          <w:b/>
          <w:bCs/>
          <w:color w:val="993366"/>
          <w:szCs w:val="24"/>
          <w:u w:val="single"/>
        </w:rPr>
        <w:t xml:space="preserve">- Flux piétonnier : </w:t>
      </w:r>
      <w:r w:rsidRPr="00EA2208">
        <w:rPr>
          <w:rFonts w:asciiTheme="majorBidi" w:eastAsia="Arial Unicode MS" w:hAnsiTheme="majorBidi" w:cstheme="majorBidi"/>
          <w:szCs w:val="24"/>
        </w:rPr>
        <w:t>L’absence d’un pôle d’intérêt dans le terrain fait que le flux piétonnier est de faible à moyen.</w:t>
      </w:r>
    </w:p>
    <w:p w:rsidR="00EE5C08" w:rsidRPr="00EA2208" w:rsidRDefault="008F6DF8" w:rsidP="00EE5C08">
      <w:pPr>
        <w:tabs>
          <w:tab w:val="center" w:pos="1970"/>
        </w:tabs>
        <w:rPr>
          <w:rFonts w:asciiTheme="majorBidi" w:eastAsia="Arial Unicode MS" w:hAnsiTheme="majorBidi" w:cstheme="majorBidi"/>
          <w:szCs w:val="24"/>
        </w:rPr>
      </w:pPr>
      <w:r w:rsidRPr="008F6DF8">
        <w:rPr>
          <w:rFonts w:asciiTheme="majorBidi" w:eastAsiaTheme="minorHAnsi" w:hAnsiTheme="majorBidi" w:cstheme="majorBidi"/>
          <w:sz w:val="22"/>
        </w:rPr>
        <w:pict>
          <v:shape id="_x0000_s1222" type="#_x0000_t202" style="position:absolute;left:0;text-align:left;margin-left:-1.15pt;margin-top:14.75pt;width:173.35pt;height:80.5pt;z-index:251836416" fillcolor="white [3201]" strokecolor="#4d4d4d [3209]" strokeweight="2.5pt">
            <v:shadow color="#868686"/>
            <v:textbox style="mso-next-textbox:#_x0000_s1222">
              <w:txbxContent>
                <w:p w:rsidR="00A819A1" w:rsidRDefault="00A819A1" w:rsidP="00EE5C08">
                  <w:pPr>
                    <w:rPr>
                      <w:rFonts w:asciiTheme="majorBidi" w:eastAsia="Arial Unicode MS" w:hAnsiTheme="majorBidi" w:cstheme="majorBidi"/>
                      <w:szCs w:val="24"/>
                    </w:rPr>
                  </w:pPr>
                  <w:r>
                    <w:rPr>
                      <w:rFonts w:asciiTheme="majorBidi" w:eastAsia="Arial Unicode MS" w:hAnsiTheme="majorBidi" w:cstheme="majorBidi"/>
                      <w:szCs w:val="24"/>
                    </w:rPr>
                    <w:t xml:space="preserve">     </w:t>
                  </w:r>
                  <w:r>
                    <w:rPr>
                      <w:noProof/>
                      <w:sz w:val="20"/>
                      <w:szCs w:val="20"/>
                      <w:lang w:eastAsia="fr-FR"/>
                    </w:rPr>
                    <w:t xml:space="preserve">          </w:t>
                  </w:r>
                  <w:r>
                    <w:rPr>
                      <w:rFonts w:asciiTheme="majorBidi" w:eastAsia="Arial Unicode MS" w:hAnsiTheme="majorBidi" w:cstheme="majorBidi"/>
                      <w:szCs w:val="24"/>
                    </w:rPr>
                    <w:t xml:space="preserve"> Flux mécanique fort</w:t>
                  </w:r>
                </w:p>
                <w:p w:rsidR="00A819A1" w:rsidRDefault="00A819A1" w:rsidP="00EE5C08">
                  <w:pPr>
                    <w:rPr>
                      <w:rFonts w:asciiTheme="majorBidi" w:eastAsia="Arial Unicode MS" w:hAnsiTheme="majorBidi" w:cstheme="majorBidi"/>
                      <w:szCs w:val="24"/>
                    </w:rPr>
                  </w:pPr>
                  <w:r>
                    <w:rPr>
                      <w:rFonts w:asciiTheme="majorBidi" w:eastAsia="Arial Unicode MS" w:hAnsiTheme="majorBidi" w:cstheme="majorBidi"/>
                      <w:szCs w:val="24"/>
                    </w:rPr>
                    <w:t xml:space="preserve">              Flux mécanique moyen</w:t>
                  </w:r>
                </w:p>
                <w:p w:rsidR="00A819A1" w:rsidRDefault="00A819A1" w:rsidP="00EE5C08">
                  <w:pPr>
                    <w:rPr>
                      <w:rFonts w:asciiTheme="majorBidi" w:hAnsiTheme="majorBidi" w:cstheme="majorBidi"/>
                      <w:szCs w:val="24"/>
                    </w:rPr>
                  </w:pPr>
                  <w:r>
                    <w:rPr>
                      <w:rFonts w:asciiTheme="majorBidi" w:eastAsia="Arial Unicode MS" w:hAnsiTheme="majorBidi" w:cstheme="majorBidi"/>
                      <w:szCs w:val="24"/>
                    </w:rPr>
                    <w:t xml:space="preserve">               Nœuds </w:t>
                  </w:r>
                </w:p>
              </w:txbxContent>
            </v:textbox>
          </v:shape>
        </w:pict>
      </w:r>
      <w:r w:rsidRPr="008F6DF8">
        <w:rPr>
          <w:rFonts w:asciiTheme="majorBidi" w:eastAsiaTheme="minorHAnsi" w:hAnsiTheme="majorBidi" w:cstheme="majorBidi"/>
          <w:sz w:val="22"/>
        </w:rPr>
        <w:pict>
          <v:oval id="_x0000_s1225" style="position:absolute;left:0;text-align:left;margin-left:28.5pt;margin-top:65.05pt;width:18pt;height:18pt;z-index:251839488" fillcolor="#c00000"/>
        </w:pict>
      </w:r>
      <w:r w:rsidRPr="008F6DF8">
        <w:rPr>
          <w:rFonts w:asciiTheme="majorBidi" w:eastAsiaTheme="minorHAnsi" w:hAnsiTheme="majorBidi" w:cstheme="majorBidi"/>
          <w:sz w:val="22"/>
        </w:rPr>
        <w:pict>
          <v:oval id="_x0000_s1220" style="position:absolute;left:0;text-align:left;margin-left:-234.75pt;margin-top:13.8pt;width:16.5pt;height:19.5pt;z-index:251834368" fillcolor="#c00000" strokecolor="red"/>
        </w:pict>
      </w:r>
      <w:r w:rsidRPr="008F6DF8">
        <w:rPr>
          <w:rFonts w:asciiTheme="majorBidi" w:eastAsiaTheme="minorHAnsi" w:hAnsiTheme="majorBidi" w:cstheme="majorBidi"/>
          <w:sz w:val="22"/>
        </w:rPr>
        <w:pict>
          <v:shape id="_x0000_s1219" style="position:absolute;left:0;text-align:left;margin-left:-234.75pt;margin-top:10.05pt;width:46.4pt;height:116pt;z-index:251833344" coordsize="928,2320" path="m825,2235v51,42,103,85,,-90c722,1970,322,1487,210,1185,98,883,185,527,150,330,115,133,25,60,,e" filled="f" strokecolor="red" strokeweight="3pt">
            <v:path arrowok="t"/>
          </v:shape>
        </w:pict>
      </w:r>
      <w:r w:rsidR="00EE5C08" w:rsidRPr="00EA2208">
        <w:rPr>
          <w:rFonts w:asciiTheme="majorBidi" w:hAnsiTheme="majorBidi" w:cstheme="majorBidi"/>
          <w:noProof/>
          <w:lang w:eastAsia="fr-FR" w:bidi="ar-SA"/>
        </w:rPr>
        <w:drawing>
          <wp:anchor distT="12192" distB="17145" distL="120396" distR="121920" simplePos="0" relativeHeight="251851776" behindDoc="1" locked="0" layoutInCell="1" allowOverlap="1">
            <wp:simplePos x="0" y="0"/>
            <wp:positionH relativeFrom="column">
              <wp:posOffset>92075</wp:posOffset>
            </wp:positionH>
            <wp:positionV relativeFrom="paragraph">
              <wp:posOffset>111125</wp:posOffset>
            </wp:positionV>
            <wp:extent cx="3925570" cy="2152015"/>
            <wp:effectExtent l="0" t="0" r="0" b="0"/>
            <wp:wrapTight wrapText="bothSides">
              <wp:wrapPolygon edited="0">
                <wp:start x="419" y="0"/>
                <wp:lineTo x="-105" y="1319"/>
                <wp:lineTo x="0" y="21128"/>
                <wp:lineTo x="314" y="21504"/>
                <wp:lineTo x="419" y="21504"/>
                <wp:lineTo x="21100" y="21504"/>
                <wp:lineTo x="21202" y="21504"/>
                <wp:lineTo x="21516" y="21128"/>
                <wp:lineTo x="21621" y="19618"/>
                <wp:lineTo x="21621" y="1319"/>
                <wp:lineTo x="21411" y="191"/>
                <wp:lineTo x="21100" y="0"/>
                <wp:lineTo x="419" y="0"/>
              </wp:wrapPolygon>
            </wp:wrapTight>
            <wp:docPr id="182" name="Image 182"/>
            <wp:cNvGraphicFramePr/>
            <a:graphic xmlns:a="http://schemas.openxmlformats.org/drawingml/2006/main">
              <a:graphicData uri="http://schemas.openxmlformats.org/drawingml/2006/picture">
                <pic:pic xmlns:pic="http://schemas.openxmlformats.org/drawingml/2006/picture">
                  <pic:nvPicPr>
                    <pic:cNvPr id="0" name="Picture 15" descr="C:\Users\bensaim\Desktop\Capé'ture.PNG"/>
                    <pic:cNvPicPr>
                      <a:picLocks noChangeAspect="1" noChangeArrowheads="1"/>
                    </pic:cNvPicPr>
                  </pic:nvPicPr>
                  <pic:blipFill>
                    <a:blip r:embed="rId142"/>
                    <a:srcRect/>
                    <a:stretch>
                      <a:fillRect/>
                    </a:stretch>
                  </pic:blipFill>
                  <pic:spPr bwMode="auto">
                    <a:xfrm>
                      <a:off x="0" y="0"/>
                      <a:ext cx="3939540" cy="2181225"/>
                    </a:xfrm>
                    <a:prstGeom prst="rect">
                      <a:avLst/>
                    </a:prstGeom>
                    <a:ln>
                      <a:noFill/>
                    </a:ln>
                    <a:effectLst>
                      <a:softEdge rad="112500"/>
                    </a:effectLst>
                  </pic:spPr>
                </pic:pic>
              </a:graphicData>
            </a:graphic>
          </wp:anchor>
        </w:drawing>
      </w:r>
      <w:r w:rsidR="00EE5C08" w:rsidRPr="00EA2208">
        <w:rPr>
          <w:rFonts w:asciiTheme="majorBidi" w:eastAsia="Arial Unicode MS" w:hAnsiTheme="majorBidi" w:cstheme="majorBidi"/>
          <w:szCs w:val="24"/>
        </w:rPr>
        <w:tab/>
      </w:r>
    </w:p>
    <w:p w:rsidR="00EE5C08" w:rsidRPr="00EA2208" w:rsidRDefault="008F6DF8" w:rsidP="00EE5C08">
      <w:pPr>
        <w:tabs>
          <w:tab w:val="center" w:pos="1970"/>
        </w:tabs>
        <w:rPr>
          <w:rFonts w:asciiTheme="majorBidi" w:eastAsia="Arial Unicode MS" w:hAnsiTheme="majorBidi" w:cstheme="majorBidi"/>
          <w:szCs w:val="24"/>
        </w:rPr>
      </w:pPr>
      <w:r w:rsidRPr="008F6DF8">
        <w:rPr>
          <w:rFonts w:asciiTheme="majorBidi" w:eastAsiaTheme="minorHAnsi" w:hAnsiTheme="majorBidi" w:cstheme="majorBidi"/>
          <w:sz w:val="22"/>
        </w:rPr>
        <w:pict>
          <v:shape id="_x0000_s1223" type="#_x0000_t32" style="position:absolute;left:0;text-align:left;margin-left:4.9pt;margin-top:1.6pt;width:32.25pt;height:0;flip:x;z-index:251837440" o:connectortype="straight" strokecolor="#ffc000" strokeweight="2.25pt"/>
        </w:pict>
      </w:r>
      <w:r w:rsidRPr="008F6DF8">
        <w:rPr>
          <w:rFonts w:asciiTheme="majorBidi" w:eastAsiaTheme="minorHAnsi" w:hAnsiTheme="majorBidi" w:cstheme="majorBidi"/>
          <w:sz w:val="22"/>
        </w:rPr>
        <w:pict>
          <v:shape id="_x0000_s1224" type="#_x0000_t32" style="position:absolute;left:0;text-align:left;margin-left:6.45pt;margin-top:23.35pt;width:32.25pt;height:0;flip:x;z-index:251838464" o:connectortype="straight" strokecolor="red" strokeweight="2.25pt"/>
        </w:pict>
      </w:r>
      <w:r w:rsidRPr="008F6DF8">
        <w:rPr>
          <w:rFonts w:asciiTheme="majorBidi" w:eastAsiaTheme="minorHAnsi" w:hAnsiTheme="majorBidi" w:cstheme="majorBidi"/>
          <w:sz w:val="22"/>
        </w:rPr>
        <w:pict>
          <v:shape id="_x0000_s1218" style="position:absolute;left:0;text-align:left;margin-left:-291.75pt;margin-top:28.75pt;width:279pt;height:114.5pt;z-index:251832320" coordsize="5580,2290" path="m5580,130v-9,-1,-18,-2,-105,c5388,132,5302,,5055,145,4808,290,4350,778,3990,1000v-360,222,-798,433,-1095,480c2598,1527,2425,1295,2205,1285v-220,-10,-263,-32,-630,135c1208,1587,262,2148,,2290e" filled="f" strokecolor="#ffc000" strokeweight="3pt">
            <v:path arrowok="t"/>
          </v:shape>
        </w:pict>
      </w:r>
      <w:r w:rsidRPr="008F6DF8">
        <w:rPr>
          <w:rFonts w:asciiTheme="majorBidi" w:eastAsiaTheme="minorHAnsi" w:hAnsiTheme="majorBidi" w:cstheme="majorBidi"/>
          <w:sz w:val="22"/>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217" type="#_x0000_t12" style="position:absolute;left:0;text-align:left;margin-left:-193.5pt;margin-top:6.75pt;width:75.75pt;height:1in;z-index:251831296" fillcolor="yellow"/>
        </w:pict>
      </w:r>
      <w:r w:rsidR="00EE5C08" w:rsidRPr="00EA2208">
        <w:rPr>
          <w:rFonts w:asciiTheme="majorBidi" w:eastAsia="Arial Unicode MS" w:hAnsiTheme="majorBidi" w:cstheme="majorBidi"/>
          <w:szCs w:val="24"/>
        </w:rPr>
        <w:tab/>
        <w:t xml:space="preserve">                    </w:t>
      </w:r>
    </w:p>
    <w:p w:rsidR="00EE5C08" w:rsidRPr="00EA2208" w:rsidRDefault="00EE5C08" w:rsidP="00EE5C08">
      <w:pPr>
        <w:rPr>
          <w:rFonts w:asciiTheme="majorBidi" w:eastAsia="Arial Unicode MS" w:hAnsiTheme="majorBidi" w:cstheme="majorBidi"/>
          <w:szCs w:val="24"/>
        </w:rPr>
      </w:pPr>
      <w:r w:rsidRPr="00EA2208">
        <w:rPr>
          <w:rFonts w:asciiTheme="majorBidi" w:eastAsia="Arial Unicode MS" w:hAnsiTheme="majorBidi" w:cstheme="majorBidi"/>
          <w:szCs w:val="24"/>
        </w:rPr>
        <w:t xml:space="preserve">                     </w:t>
      </w:r>
    </w:p>
    <w:p w:rsidR="00EE5C08" w:rsidRPr="00EA2208" w:rsidRDefault="008F6DF8" w:rsidP="00EE5C08">
      <w:pPr>
        <w:rPr>
          <w:rFonts w:asciiTheme="majorBidi" w:eastAsia="Arial Unicode MS" w:hAnsiTheme="majorBidi" w:cstheme="majorBidi"/>
          <w:szCs w:val="24"/>
        </w:rPr>
      </w:pPr>
      <w:r w:rsidRPr="008F6DF8">
        <w:rPr>
          <w:rFonts w:asciiTheme="majorBidi" w:eastAsiaTheme="minorHAnsi" w:hAnsiTheme="majorBidi" w:cstheme="majorBidi"/>
          <w:sz w:val="22"/>
        </w:rPr>
        <w:pict>
          <v:oval id="_x0000_s1221" style="position:absolute;left:0;text-align:left;margin-left:-204.85pt;margin-top:15.15pt;width:16.5pt;height:19.5pt;z-index:251835392" fillcolor="#c00000" strokecolor="red"/>
        </w:pict>
      </w:r>
    </w:p>
    <w:p w:rsidR="00EE5C08" w:rsidRPr="00EA2208" w:rsidRDefault="00EE5C08" w:rsidP="00EE5C08">
      <w:pPr>
        <w:rPr>
          <w:rFonts w:asciiTheme="majorBidi" w:eastAsia="Arial Unicode MS" w:hAnsiTheme="majorBidi" w:cstheme="majorBidi"/>
          <w:szCs w:val="24"/>
        </w:rPr>
      </w:pPr>
    </w:p>
    <w:p w:rsidR="00EE5C08" w:rsidRDefault="00EE5C08" w:rsidP="00EE5C08">
      <w:pPr>
        <w:rPr>
          <w:rFonts w:asciiTheme="majorBidi" w:eastAsia="Arial Unicode MS" w:hAnsiTheme="majorBidi" w:cstheme="majorBidi"/>
          <w:szCs w:val="24"/>
        </w:rPr>
      </w:pPr>
    </w:p>
    <w:p w:rsidR="00EE5C08" w:rsidRDefault="008F6DF8" w:rsidP="00EE5C08">
      <w:pPr>
        <w:rPr>
          <w:rFonts w:asciiTheme="majorBidi" w:eastAsia="Arial Unicode MS" w:hAnsiTheme="majorBidi" w:cstheme="majorBidi"/>
          <w:szCs w:val="24"/>
        </w:rPr>
      </w:pPr>
      <w:r>
        <w:rPr>
          <w:rFonts w:asciiTheme="majorBidi" w:eastAsia="Arial Unicode MS" w:hAnsiTheme="majorBidi" w:cstheme="majorBidi"/>
          <w:noProof/>
          <w:szCs w:val="24"/>
          <w:lang w:eastAsia="fr-FR"/>
        </w:rPr>
        <w:pict>
          <v:shape id="_x0000_s1238" type="#_x0000_t202" style="position:absolute;left:0;text-align:left;margin-left:-291.75pt;margin-top:24.3pt;width:281.3pt;height:22.55pt;z-index:251866112">
            <v:textbox style="mso-next-textbox:#_x0000_s1238">
              <w:txbxContent>
                <w:p w:rsidR="00A819A1" w:rsidRPr="0028448A" w:rsidRDefault="00A819A1" w:rsidP="00EE5C08">
                  <w:pPr>
                    <w:jc w:val="center"/>
                    <w:rPr>
                      <w:rFonts w:asciiTheme="majorBidi" w:hAnsiTheme="majorBidi" w:cstheme="majorBidi"/>
                      <w:szCs w:val="24"/>
                    </w:rPr>
                  </w:pPr>
                  <w:r w:rsidRPr="0028448A">
                    <w:rPr>
                      <w:rFonts w:asciiTheme="majorBidi" w:hAnsiTheme="majorBidi" w:cstheme="majorBidi"/>
                      <w:b/>
                      <w:bCs/>
                      <w:szCs w:val="24"/>
                    </w:rPr>
                    <w:t>Figure 3</w:t>
                  </w:r>
                  <w:r>
                    <w:rPr>
                      <w:rFonts w:asciiTheme="majorBidi" w:hAnsiTheme="majorBidi" w:cstheme="majorBidi"/>
                      <w:b/>
                      <w:bCs/>
                      <w:szCs w:val="24"/>
                    </w:rPr>
                    <w:t>8</w:t>
                  </w:r>
                  <w:r w:rsidRPr="0028448A">
                    <w:rPr>
                      <w:rFonts w:asciiTheme="majorBidi" w:hAnsiTheme="majorBidi" w:cstheme="majorBidi"/>
                      <w:szCs w:val="24"/>
                    </w:rPr>
                    <w:t xml:space="preserve"> : la </w:t>
                  </w:r>
                  <w:r>
                    <w:rPr>
                      <w:rFonts w:asciiTheme="majorBidi" w:hAnsiTheme="majorBidi" w:cstheme="majorBidi"/>
                      <w:szCs w:val="24"/>
                    </w:rPr>
                    <w:t>circulation</w:t>
                  </w:r>
                </w:p>
              </w:txbxContent>
            </v:textbox>
          </v:shape>
        </w:pict>
      </w:r>
    </w:p>
    <w:p w:rsidR="00EE5C08" w:rsidRDefault="00EE5C08" w:rsidP="00EE5C08">
      <w:pPr>
        <w:rPr>
          <w:rFonts w:asciiTheme="majorBidi" w:eastAsia="Arial Unicode MS" w:hAnsiTheme="majorBidi" w:cstheme="majorBidi"/>
          <w:szCs w:val="24"/>
        </w:rPr>
      </w:pPr>
    </w:p>
    <w:p w:rsidR="00EE5C08" w:rsidRPr="00EA2208" w:rsidRDefault="00EE5C08" w:rsidP="00EE5C08">
      <w:pPr>
        <w:rPr>
          <w:rFonts w:asciiTheme="majorBidi" w:eastAsia="Arial Unicode MS" w:hAnsiTheme="majorBidi" w:cstheme="majorBidi"/>
          <w:szCs w:val="24"/>
        </w:rPr>
      </w:pPr>
    </w:p>
    <w:p w:rsidR="00EE5C08" w:rsidRPr="00B37B9C" w:rsidRDefault="00B37B9C" w:rsidP="005E3421">
      <w:pPr>
        <w:pStyle w:val="Titre4"/>
      </w:pPr>
      <w:bookmarkStart w:id="136" w:name="_Toc485245639"/>
      <w:r>
        <w:lastRenderedPageBreak/>
        <w:t xml:space="preserve">2.5.6   </w:t>
      </w:r>
      <w:r w:rsidR="00EE5C08" w:rsidRPr="00B37B9C">
        <w:t>Topographie :</w:t>
      </w:r>
      <w:bookmarkEnd w:id="136"/>
      <w:r w:rsidR="00EE5C08" w:rsidRPr="00B37B9C">
        <w:t xml:space="preserve"> </w:t>
      </w:r>
    </w:p>
    <w:p w:rsidR="00EE5C08" w:rsidRPr="00EA2208" w:rsidRDefault="00EE5C08" w:rsidP="00EE5C08">
      <w:pPr>
        <w:rPr>
          <w:rFonts w:asciiTheme="majorBidi" w:eastAsia="Arial Unicode MS" w:hAnsiTheme="majorBidi" w:cstheme="majorBidi"/>
          <w:b/>
          <w:bCs/>
          <w:i/>
          <w:iCs/>
          <w:color w:val="7030A0"/>
          <w:szCs w:val="24"/>
          <w:u w:val="single"/>
        </w:rPr>
      </w:pPr>
      <w:r w:rsidRPr="00EA2208">
        <w:rPr>
          <w:rFonts w:asciiTheme="majorBidi" w:eastAsia="Arial Unicode MS" w:hAnsiTheme="majorBidi" w:cstheme="majorBidi"/>
          <w:szCs w:val="24"/>
        </w:rPr>
        <w:t>Le terrain d’intervention a une forme irrégulière.</w:t>
      </w:r>
    </w:p>
    <w:p w:rsidR="00EE5C08" w:rsidRPr="00EA2208" w:rsidRDefault="00EE5C08" w:rsidP="00EE5C08">
      <w:pPr>
        <w:spacing w:after="0"/>
        <w:rPr>
          <w:rFonts w:asciiTheme="majorBidi" w:eastAsia="Arial Unicode MS" w:hAnsiTheme="majorBidi" w:cstheme="majorBidi"/>
          <w:szCs w:val="24"/>
        </w:rPr>
      </w:pPr>
      <w:r w:rsidRPr="00EA2208">
        <w:rPr>
          <w:rFonts w:asciiTheme="majorBidi" w:eastAsia="Arial Unicode MS" w:hAnsiTheme="majorBidi" w:cstheme="majorBidi"/>
          <w:szCs w:val="24"/>
        </w:rPr>
        <w:t>-Le terrain se présente en pente surélevée d’une hauteur moyenne de 10m entre le point le plus haut et le plus bas, il présente une superficie de 2,9 Hectares.</w:t>
      </w:r>
    </w:p>
    <w:p w:rsidR="00EE5C08" w:rsidRPr="00EA2208" w:rsidRDefault="00EE5C08" w:rsidP="00EE5C08">
      <w:pPr>
        <w:tabs>
          <w:tab w:val="left" w:pos="2640"/>
        </w:tabs>
        <w:rPr>
          <w:rFonts w:asciiTheme="majorBidi" w:hAnsiTheme="majorBidi" w:cstheme="majorBidi"/>
          <w:szCs w:val="24"/>
        </w:rPr>
      </w:pPr>
      <w:r w:rsidRPr="00EA2208">
        <w:rPr>
          <w:rFonts w:asciiTheme="majorBidi" w:hAnsiTheme="majorBidi" w:cstheme="majorBidi"/>
          <w:noProof/>
          <w:lang w:eastAsia="fr-FR" w:bidi="ar-SA"/>
        </w:rPr>
        <w:drawing>
          <wp:anchor distT="0" distB="0" distL="114300" distR="114300" simplePos="0" relativeHeight="251850752" behindDoc="1" locked="0" layoutInCell="1" allowOverlap="1">
            <wp:simplePos x="0" y="0"/>
            <wp:positionH relativeFrom="column">
              <wp:posOffset>757555</wp:posOffset>
            </wp:positionH>
            <wp:positionV relativeFrom="paragraph">
              <wp:posOffset>296545</wp:posOffset>
            </wp:positionV>
            <wp:extent cx="4286250" cy="1905000"/>
            <wp:effectExtent l="19050" t="0" r="0" b="0"/>
            <wp:wrapTight wrapText="bothSides">
              <wp:wrapPolygon edited="0">
                <wp:start x="-96" y="0"/>
                <wp:lineTo x="-96" y="21384"/>
                <wp:lineTo x="21600" y="21384"/>
                <wp:lineTo x="21600" y="0"/>
                <wp:lineTo x="-96" y="0"/>
              </wp:wrapPolygon>
            </wp:wrapTight>
            <wp:docPr id="181" name="Image 20" descr="Captur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CapturFe"/>
                    <pic:cNvPicPr>
                      <a:picLocks noChangeAspect="1" noChangeArrowheads="1"/>
                    </pic:cNvPicPr>
                  </pic:nvPicPr>
                  <pic:blipFill>
                    <a:blip r:embed="rId143"/>
                    <a:srcRect l="19193" t="9615" b="10001"/>
                    <a:stretch>
                      <a:fillRect/>
                    </a:stretch>
                  </pic:blipFill>
                  <pic:spPr bwMode="auto">
                    <a:xfrm>
                      <a:off x="0" y="0"/>
                      <a:ext cx="4286250" cy="1905000"/>
                    </a:xfrm>
                    <a:prstGeom prst="rect">
                      <a:avLst/>
                    </a:prstGeom>
                    <a:noFill/>
                  </pic:spPr>
                </pic:pic>
              </a:graphicData>
            </a:graphic>
          </wp:anchor>
        </w:drawing>
      </w:r>
    </w:p>
    <w:p w:rsidR="00EE5C08" w:rsidRPr="00EA2208" w:rsidRDefault="00EE5C08" w:rsidP="00EE5C08">
      <w:pPr>
        <w:tabs>
          <w:tab w:val="left" w:pos="2640"/>
        </w:tabs>
        <w:rPr>
          <w:rFonts w:asciiTheme="majorBidi" w:hAnsiTheme="majorBidi" w:cstheme="majorBidi"/>
          <w:szCs w:val="24"/>
        </w:rPr>
      </w:pPr>
    </w:p>
    <w:p w:rsidR="00EE5C08" w:rsidRPr="00EA2208" w:rsidRDefault="00EE5C08" w:rsidP="00EE5C08">
      <w:pPr>
        <w:tabs>
          <w:tab w:val="left" w:pos="2640"/>
        </w:tabs>
        <w:rPr>
          <w:rFonts w:asciiTheme="majorBidi" w:hAnsiTheme="majorBidi" w:cstheme="majorBidi"/>
          <w:szCs w:val="24"/>
        </w:rPr>
      </w:pPr>
    </w:p>
    <w:p w:rsidR="00EE5C08" w:rsidRPr="00EA2208" w:rsidRDefault="00EE5C08" w:rsidP="00EE5C08">
      <w:pPr>
        <w:tabs>
          <w:tab w:val="left" w:pos="2640"/>
        </w:tabs>
        <w:rPr>
          <w:rFonts w:asciiTheme="majorBidi" w:hAnsiTheme="majorBidi" w:cstheme="majorBidi"/>
          <w:szCs w:val="24"/>
        </w:rPr>
      </w:pPr>
    </w:p>
    <w:p w:rsidR="00EE5C08" w:rsidRPr="00EA2208" w:rsidRDefault="00EE5C08" w:rsidP="00EE5C08">
      <w:pPr>
        <w:tabs>
          <w:tab w:val="left" w:pos="2640"/>
        </w:tabs>
        <w:rPr>
          <w:rFonts w:asciiTheme="majorBidi" w:hAnsiTheme="majorBidi" w:cstheme="majorBidi"/>
          <w:szCs w:val="24"/>
        </w:rPr>
      </w:pPr>
    </w:p>
    <w:p w:rsidR="00EE5C08" w:rsidRPr="00EA2208" w:rsidRDefault="00EE5C08" w:rsidP="00EE5C08">
      <w:pPr>
        <w:rPr>
          <w:rFonts w:asciiTheme="majorBidi" w:hAnsiTheme="majorBidi" w:cstheme="majorBidi"/>
          <w:szCs w:val="24"/>
        </w:rPr>
      </w:pPr>
    </w:p>
    <w:p w:rsidR="00EE5C08" w:rsidRPr="00EA2208" w:rsidRDefault="00EE5C08" w:rsidP="00EE5C08">
      <w:pPr>
        <w:rPr>
          <w:rFonts w:asciiTheme="majorBidi" w:hAnsiTheme="majorBidi" w:cstheme="majorBidi"/>
          <w:szCs w:val="24"/>
        </w:rPr>
      </w:pPr>
    </w:p>
    <w:p w:rsidR="00EE5C08" w:rsidRPr="00EA2208" w:rsidRDefault="00EE5C08" w:rsidP="00EE5C08">
      <w:pPr>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48704" behindDoc="1" locked="0" layoutInCell="1" allowOverlap="1">
            <wp:simplePos x="0" y="0"/>
            <wp:positionH relativeFrom="column">
              <wp:posOffset>-179705</wp:posOffset>
            </wp:positionH>
            <wp:positionV relativeFrom="paragraph">
              <wp:posOffset>75565</wp:posOffset>
            </wp:positionV>
            <wp:extent cx="3776345" cy="818515"/>
            <wp:effectExtent l="19050" t="0" r="0" b="0"/>
            <wp:wrapTight wrapText="bothSides">
              <wp:wrapPolygon edited="0">
                <wp:start x="-109" y="0"/>
                <wp:lineTo x="-109" y="21114"/>
                <wp:lineTo x="21575" y="21114"/>
                <wp:lineTo x="21575" y="0"/>
                <wp:lineTo x="-109" y="0"/>
              </wp:wrapPolygon>
            </wp:wrapTight>
            <wp:docPr id="179" name="Image 18"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g"/>
                    <pic:cNvPicPr>
                      <a:picLocks noChangeAspect="1" noChangeArrowheads="1"/>
                    </pic:cNvPicPr>
                  </pic:nvPicPr>
                  <pic:blipFill>
                    <a:blip r:embed="rId144"/>
                    <a:srcRect/>
                    <a:stretch>
                      <a:fillRect/>
                    </a:stretch>
                  </pic:blipFill>
                  <pic:spPr bwMode="auto">
                    <a:xfrm>
                      <a:off x="0" y="0"/>
                      <a:ext cx="3776345" cy="818515"/>
                    </a:xfrm>
                    <a:prstGeom prst="rect">
                      <a:avLst/>
                    </a:prstGeom>
                    <a:noFill/>
                  </pic:spPr>
                </pic:pic>
              </a:graphicData>
            </a:graphic>
          </wp:anchor>
        </w:drawing>
      </w:r>
    </w:p>
    <w:p w:rsidR="00EE5C08" w:rsidRPr="00EA2208" w:rsidRDefault="00EE5C08" w:rsidP="00EE5C08">
      <w:pPr>
        <w:rPr>
          <w:rFonts w:asciiTheme="majorBidi" w:hAnsiTheme="majorBidi" w:cstheme="majorBidi"/>
          <w:szCs w:val="24"/>
        </w:rPr>
      </w:pPr>
    </w:p>
    <w:p w:rsidR="00EE5C08" w:rsidRPr="00EA2208" w:rsidRDefault="00EE5C08" w:rsidP="00EE5C08">
      <w:pPr>
        <w:rPr>
          <w:rFonts w:asciiTheme="majorBidi" w:hAnsiTheme="majorBidi" w:cstheme="majorBidi"/>
          <w:szCs w:val="24"/>
        </w:rPr>
      </w:pPr>
    </w:p>
    <w:p w:rsidR="00EE5C08" w:rsidRPr="00EA2208" w:rsidRDefault="00EE5C08" w:rsidP="00EE5C08">
      <w:pPr>
        <w:rPr>
          <w:rFonts w:asciiTheme="majorBidi" w:hAnsiTheme="majorBidi" w:cstheme="majorBidi"/>
          <w:szCs w:val="24"/>
        </w:rPr>
      </w:pPr>
      <w:r>
        <w:rPr>
          <w:rFonts w:asciiTheme="majorBidi" w:hAnsiTheme="majorBidi" w:cstheme="majorBidi"/>
          <w:noProof/>
          <w:lang w:eastAsia="fr-FR" w:bidi="ar-SA"/>
        </w:rPr>
        <w:drawing>
          <wp:anchor distT="0" distB="0" distL="114300" distR="114300" simplePos="0" relativeHeight="251849728" behindDoc="1" locked="0" layoutInCell="1" allowOverlap="1">
            <wp:simplePos x="0" y="0"/>
            <wp:positionH relativeFrom="column">
              <wp:posOffset>2106295</wp:posOffset>
            </wp:positionH>
            <wp:positionV relativeFrom="paragraph">
              <wp:posOffset>110490</wp:posOffset>
            </wp:positionV>
            <wp:extent cx="3893185" cy="861060"/>
            <wp:effectExtent l="19050" t="0" r="0" b="0"/>
            <wp:wrapTight wrapText="bothSides">
              <wp:wrapPolygon edited="0">
                <wp:start x="-106" y="0"/>
                <wp:lineTo x="-106" y="21027"/>
                <wp:lineTo x="21561" y="21027"/>
                <wp:lineTo x="21561" y="0"/>
                <wp:lineTo x="-106" y="0"/>
              </wp:wrapPolygon>
            </wp:wrapTight>
            <wp:docPr id="180" name="Image 19"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
                    <pic:cNvPicPr>
                      <a:picLocks noChangeAspect="1" noChangeArrowheads="1"/>
                    </pic:cNvPicPr>
                  </pic:nvPicPr>
                  <pic:blipFill>
                    <a:blip r:embed="rId145"/>
                    <a:srcRect/>
                    <a:stretch>
                      <a:fillRect/>
                    </a:stretch>
                  </pic:blipFill>
                  <pic:spPr bwMode="auto">
                    <a:xfrm>
                      <a:off x="0" y="0"/>
                      <a:ext cx="3893185" cy="861060"/>
                    </a:xfrm>
                    <a:prstGeom prst="rect">
                      <a:avLst/>
                    </a:prstGeom>
                    <a:noFill/>
                  </pic:spPr>
                </pic:pic>
              </a:graphicData>
            </a:graphic>
          </wp:anchor>
        </w:drawing>
      </w:r>
      <w:r w:rsidR="008F6DF8" w:rsidRPr="008F6DF8">
        <w:rPr>
          <w:rFonts w:asciiTheme="majorBidi" w:hAnsiTheme="majorBidi" w:cstheme="majorBidi"/>
          <w:sz w:val="22"/>
        </w:rPr>
        <w:pict>
          <v:shape id="_x0000_s1216" type="#_x0000_t202" style="position:absolute;left:0;text-align:left;margin-left:66.7pt;margin-top:21.3pt;width:70.5pt;height:21.75pt;z-index:251830272;mso-position-horizontal-relative:text;mso-position-vertical-relative:text">
            <v:textbox style="mso-next-textbox:#_x0000_s1216">
              <w:txbxContent>
                <w:p w:rsidR="00A819A1" w:rsidRDefault="00A819A1" w:rsidP="00EE5C08">
                  <w:r>
                    <w:t>COUPE 1-1</w:t>
                  </w:r>
                </w:p>
              </w:txbxContent>
            </v:textbox>
          </v:shape>
        </w:pict>
      </w:r>
    </w:p>
    <w:p w:rsidR="00EE5C08" w:rsidRPr="00EA2208" w:rsidRDefault="00EE5C08" w:rsidP="00EE5C08">
      <w:pPr>
        <w:rPr>
          <w:rFonts w:asciiTheme="majorBidi" w:hAnsiTheme="majorBidi" w:cstheme="majorBidi"/>
          <w:szCs w:val="24"/>
        </w:rPr>
      </w:pPr>
    </w:p>
    <w:p w:rsidR="00EE5C08" w:rsidRPr="00EA2208" w:rsidRDefault="00EE5C08" w:rsidP="00EE5C08">
      <w:pPr>
        <w:rPr>
          <w:rFonts w:asciiTheme="majorBidi" w:hAnsiTheme="majorBidi" w:cstheme="majorBidi"/>
          <w:szCs w:val="24"/>
        </w:rPr>
      </w:pPr>
    </w:p>
    <w:p w:rsidR="00EE5C08" w:rsidRPr="00EA2208" w:rsidRDefault="008F6DF8" w:rsidP="00EE5C08">
      <w:pPr>
        <w:tabs>
          <w:tab w:val="left" w:pos="1860"/>
        </w:tabs>
        <w:rPr>
          <w:rFonts w:asciiTheme="majorBidi" w:hAnsiTheme="majorBidi" w:cstheme="majorBidi"/>
          <w:szCs w:val="24"/>
        </w:rPr>
      </w:pPr>
      <w:r w:rsidRPr="008F6DF8">
        <w:rPr>
          <w:rFonts w:asciiTheme="majorBidi" w:hAnsiTheme="majorBidi" w:cstheme="majorBidi"/>
          <w:sz w:val="22"/>
        </w:rPr>
        <w:pict>
          <v:shape id="_x0000_s1215" type="#_x0000_t202" style="position:absolute;left:0;text-align:left;margin-left:259.65pt;margin-top:3.95pt;width:70.5pt;height:21.75pt;z-index:251829248">
            <v:textbox style="mso-next-textbox:#_x0000_s1215">
              <w:txbxContent>
                <w:p w:rsidR="00A819A1" w:rsidRDefault="00A819A1" w:rsidP="00EE5C08">
                  <w:r>
                    <w:t>COUPE 2-2</w:t>
                  </w:r>
                </w:p>
              </w:txbxContent>
            </v:textbox>
          </v:shape>
        </w:pict>
      </w:r>
      <w:r w:rsidR="00EE5C08" w:rsidRPr="00EA2208">
        <w:rPr>
          <w:rFonts w:asciiTheme="majorBidi" w:hAnsiTheme="majorBidi" w:cstheme="majorBidi"/>
          <w:szCs w:val="24"/>
        </w:rPr>
        <w:tab/>
      </w:r>
    </w:p>
    <w:p w:rsidR="00EE5C08" w:rsidRPr="00EA2208" w:rsidRDefault="008F6DF8" w:rsidP="00EE5C08">
      <w:pPr>
        <w:rPr>
          <w:rFonts w:asciiTheme="majorBidi" w:hAnsiTheme="majorBidi" w:cstheme="majorBidi"/>
          <w:szCs w:val="24"/>
        </w:rPr>
      </w:pPr>
      <w:r>
        <w:rPr>
          <w:rFonts w:asciiTheme="majorBidi" w:hAnsiTheme="majorBidi" w:cstheme="majorBidi"/>
          <w:noProof/>
          <w:szCs w:val="24"/>
          <w:lang w:eastAsia="fr-FR"/>
        </w:rPr>
        <w:pict>
          <v:shape id="_x0000_s1239" type="#_x0000_t202" style="position:absolute;left:0;text-align:left;margin-left:71.9pt;margin-top:12.4pt;width:281.3pt;height:22.55pt;z-index:251867136">
            <v:textbox style="mso-next-textbox:#_x0000_s1239">
              <w:txbxContent>
                <w:p w:rsidR="00A819A1" w:rsidRPr="0028448A" w:rsidRDefault="00A819A1" w:rsidP="00EE5C08">
                  <w:pPr>
                    <w:jc w:val="center"/>
                    <w:rPr>
                      <w:rFonts w:asciiTheme="majorBidi" w:hAnsiTheme="majorBidi" w:cstheme="majorBidi"/>
                      <w:szCs w:val="24"/>
                    </w:rPr>
                  </w:pPr>
                  <w:r>
                    <w:rPr>
                      <w:rFonts w:asciiTheme="majorBidi" w:hAnsiTheme="majorBidi" w:cstheme="majorBidi"/>
                      <w:b/>
                      <w:bCs/>
                      <w:szCs w:val="24"/>
                    </w:rPr>
                    <w:t>Figure 39</w:t>
                  </w:r>
                  <w:r w:rsidRPr="0028448A">
                    <w:rPr>
                      <w:rFonts w:asciiTheme="majorBidi" w:hAnsiTheme="majorBidi" w:cstheme="majorBidi"/>
                      <w:szCs w:val="24"/>
                    </w:rPr>
                    <w:t xml:space="preserve"> : </w:t>
                  </w:r>
                  <w:r>
                    <w:rPr>
                      <w:rFonts w:asciiTheme="majorBidi" w:hAnsiTheme="majorBidi" w:cstheme="majorBidi"/>
                      <w:szCs w:val="24"/>
                    </w:rPr>
                    <w:t>Coupes sur terrains</w:t>
                  </w:r>
                </w:p>
              </w:txbxContent>
            </v:textbox>
          </v:shape>
        </w:pict>
      </w:r>
    </w:p>
    <w:p w:rsidR="00EE5C08" w:rsidRDefault="00EE5C08" w:rsidP="00EE5C08">
      <w:pPr>
        <w:rPr>
          <w:rFonts w:asciiTheme="majorBidi" w:hAnsiTheme="majorBidi" w:cstheme="majorBidi"/>
          <w:szCs w:val="24"/>
        </w:rPr>
      </w:pPr>
    </w:p>
    <w:p w:rsidR="00B37B9C" w:rsidRPr="00EA2208" w:rsidRDefault="00B37B9C" w:rsidP="00D66E24">
      <w:pPr>
        <w:tabs>
          <w:tab w:val="left" w:pos="1365"/>
        </w:tabs>
        <w:rPr>
          <w:rFonts w:asciiTheme="majorBidi" w:hAnsiTheme="majorBidi" w:cstheme="majorBidi"/>
          <w:szCs w:val="24"/>
        </w:rPr>
      </w:pPr>
    </w:p>
    <w:p w:rsidR="00EE5C08" w:rsidRPr="00EA2208" w:rsidRDefault="00EE5C08" w:rsidP="00EE5C08">
      <w:pPr>
        <w:tabs>
          <w:tab w:val="left" w:pos="1575"/>
        </w:tabs>
        <w:rPr>
          <w:rFonts w:asciiTheme="majorBidi" w:hAnsiTheme="majorBidi" w:cstheme="majorBidi"/>
          <w:szCs w:val="24"/>
        </w:rPr>
      </w:pPr>
    </w:p>
    <w:p w:rsidR="00EE5C08" w:rsidRPr="001825DD" w:rsidRDefault="00EE5C08" w:rsidP="00EE5C08"/>
    <w:p w:rsidR="00C967B4" w:rsidRPr="00C967B4" w:rsidRDefault="00C967B4" w:rsidP="00AE7AFC">
      <w:pPr>
        <w:rPr>
          <w:rFonts w:eastAsiaTheme="majorEastAsia"/>
        </w:rPr>
      </w:pPr>
      <w:r>
        <w:br w:type="page"/>
      </w:r>
    </w:p>
    <w:p w:rsidR="00AE7AFC" w:rsidRDefault="00AE7AFC" w:rsidP="008E5015">
      <w:pPr>
        <w:pStyle w:val="Titre2"/>
      </w:pPr>
    </w:p>
    <w:p w:rsidR="00FD40F6" w:rsidRDefault="00FD40F6" w:rsidP="00FD40F6"/>
    <w:p w:rsidR="00FD40F6" w:rsidRDefault="00FD40F6" w:rsidP="00FD40F6"/>
    <w:p w:rsidR="00FD40F6" w:rsidRDefault="00FD40F6" w:rsidP="00FD40F6"/>
    <w:p w:rsidR="00FD40F6" w:rsidRDefault="00FD40F6" w:rsidP="00FD40F6"/>
    <w:p w:rsidR="00FD40F6" w:rsidRPr="00FD40F6" w:rsidRDefault="00FD40F6" w:rsidP="00FD40F6"/>
    <w:p w:rsidR="0015376B" w:rsidRPr="00AE4347" w:rsidRDefault="00AE7AFC" w:rsidP="008E5015">
      <w:pPr>
        <w:pStyle w:val="Titre2"/>
      </w:pPr>
      <w:bookmarkStart w:id="137" w:name="_Toc485245640"/>
      <w:r w:rsidRPr="00AE4347">
        <w:t>Chapitre III:</w:t>
      </w:r>
      <w:r w:rsidR="00791946" w:rsidRPr="00AE4347">
        <w:br/>
      </w:r>
      <w:r w:rsidR="00B37B9C" w:rsidRPr="00AE4347">
        <w:t>Programmation et Projection Architecturale et Technique</w:t>
      </w:r>
      <w:bookmarkEnd w:id="137"/>
      <w:r w:rsidR="00C478A1" w:rsidRPr="00AE4347">
        <w:t xml:space="preserve"> de l’institut éducatif pour enfants aux besoins spéciaux</w:t>
      </w:r>
      <w:r w:rsidR="0015376B" w:rsidRPr="00AE4347">
        <w:br w:type="page"/>
      </w:r>
    </w:p>
    <w:p w:rsidR="00791946" w:rsidRDefault="00791946" w:rsidP="00363C8D">
      <w:pPr>
        <w:pStyle w:val="Titre3"/>
      </w:pPr>
      <w:bookmarkStart w:id="138" w:name="_Toc485245641"/>
      <w:r>
        <w:lastRenderedPageBreak/>
        <w:t>Introduction.</w:t>
      </w:r>
      <w:bookmarkEnd w:id="138"/>
    </w:p>
    <w:p w:rsidR="00FC2D53" w:rsidRPr="00FC2D53" w:rsidRDefault="00791946" w:rsidP="00FC2D53">
      <w:pPr>
        <w:rPr>
          <w:rFonts w:eastAsiaTheme="majorEastAsia"/>
        </w:rPr>
      </w:pPr>
      <w:r>
        <w:rPr>
          <w:rFonts w:eastAsiaTheme="majorEastAsia"/>
        </w:rPr>
        <w:tab/>
      </w:r>
      <w:r w:rsidR="00FC2D53" w:rsidRPr="00FC2D53">
        <w:rPr>
          <w:rFonts w:eastAsiaTheme="majorEastAsia"/>
        </w:rPr>
        <w:t xml:space="preserve">    Le programme consiste en une énumération des entités et locaux nécessaires, avec leur localisation dans le projet et leur surface. Cela nous permet de déterminer les exigences quantitatives et qualitatives du projet.</w:t>
      </w:r>
    </w:p>
    <w:p w:rsidR="00791946" w:rsidRPr="001825DD" w:rsidRDefault="00FC2D53" w:rsidP="00FC2D53">
      <w:r w:rsidRPr="00FC2D53">
        <w:rPr>
          <w:rFonts w:eastAsiaTheme="majorEastAsia"/>
        </w:rPr>
        <w:t xml:space="preserve">     Dans ce chapitre on va définir les fonctions et les activités de l’équipement et leur hiérarchisation, et Traduire le besoin en programme d’espaces et surfaces ; par la méthode de l’enrichissement a partir des données théorique et des exemples d’un programme de base afin de déterminer le programme finale, il est important de déterminer les des données théoriques.</w:t>
      </w:r>
    </w:p>
    <w:p w:rsidR="00FC2D53" w:rsidRPr="00EA2208" w:rsidRDefault="00FC2D53" w:rsidP="00363C8D">
      <w:pPr>
        <w:pStyle w:val="Titre3"/>
        <w:rPr>
          <w:rFonts w:eastAsia="Arial Unicode MS"/>
        </w:rPr>
      </w:pPr>
      <w:bookmarkStart w:id="139" w:name="_Toc485245642"/>
      <w:r>
        <w:t xml:space="preserve">  </w:t>
      </w:r>
      <w:r w:rsidRPr="00210C27">
        <w:t>L’échelle d’appartenance :</w:t>
      </w:r>
      <w:bookmarkEnd w:id="139"/>
      <w:r w:rsidRPr="00210C27">
        <w:rPr>
          <w:rFonts w:eastAsia="Arial Unicode MS"/>
        </w:rPr>
        <w:t xml:space="preserve">    </w:t>
      </w:r>
    </w:p>
    <w:p w:rsidR="00FC2D53" w:rsidRDefault="00FC2D53" w:rsidP="00FC2D53">
      <w:pPr>
        <w:autoSpaceDE w:val="0"/>
        <w:autoSpaceDN w:val="0"/>
        <w:adjustRightInd w:val="0"/>
        <w:spacing w:after="0"/>
        <w:rPr>
          <w:rFonts w:asciiTheme="majorBidi" w:eastAsia="Arial Unicode MS" w:hAnsiTheme="majorBidi" w:cstheme="majorBidi"/>
          <w:color w:val="000000"/>
          <w:szCs w:val="24"/>
        </w:rPr>
      </w:pPr>
      <w:r w:rsidRPr="00EA2208">
        <w:rPr>
          <w:rFonts w:asciiTheme="majorBidi" w:eastAsia="Arial Unicode MS" w:hAnsiTheme="majorBidi" w:cstheme="majorBidi"/>
          <w:color w:val="000000"/>
          <w:sz w:val="20"/>
          <w:szCs w:val="20"/>
        </w:rPr>
        <w:t xml:space="preserve"> </w:t>
      </w:r>
      <w:r w:rsidRPr="00EA2208">
        <w:rPr>
          <w:rFonts w:asciiTheme="majorBidi" w:eastAsia="Arial Unicode MS" w:hAnsiTheme="majorBidi" w:cstheme="majorBidi"/>
          <w:color w:val="000000"/>
          <w:szCs w:val="24"/>
        </w:rPr>
        <w:t>Le projet est destiné pour  répondre au déficit en prise en charge d’une tranche spéciale de la société  dans  la wilaya de Tlemcen.</w:t>
      </w:r>
    </w:p>
    <w:p w:rsidR="00910CFC" w:rsidRDefault="00910CFC" w:rsidP="00363C8D">
      <w:pPr>
        <w:pStyle w:val="Titre3"/>
      </w:pPr>
      <w:bookmarkStart w:id="140" w:name="_Toc485245643"/>
      <w:r>
        <w:t xml:space="preserve">  </w:t>
      </w:r>
      <w:r w:rsidRPr="00910CFC">
        <w:t>Racio par rapport aux exemples</w:t>
      </w:r>
      <w:r>
        <w:t> :</w:t>
      </w:r>
      <w:bookmarkEnd w:id="140"/>
    </w:p>
    <w:tbl>
      <w:tblPr>
        <w:tblStyle w:val="Grilledutableau"/>
        <w:tblW w:w="0" w:type="auto"/>
        <w:tblLook w:val="04A0"/>
      </w:tblPr>
      <w:tblGrid>
        <w:gridCol w:w="4644"/>
        <w:gridCol w:w="1560"/>
        <w:gridCol w:w="1275"/>
        <w:gridCol w:w="1525"/>
      </w:tblGrid>
      <w:tr w:rsidR="00B43B59" w:rsidTr="00B43B59">
        <w:tc>
          <w:tcPr>
            <w:tcW w:w="4644" w:type="dxa"/>
            <w:vAlign w:val="center"/>
          </w:tcPr>
          <w:p w:rsidR="00910CFC" w:rsidRPr="00B43B59" w:rsidRDefault="00910CFC" w:rsidP="00910CFC">
            <w:pPr>
              <w:jc w:val="center"/>
              <w:rPr>
                <w:b/>
                <w:bCs/>
                <w:sz w:val="28"/>
                <w:szCs w:val="28"/>
                <w:lang w:eastAsia="fr-FR"/>
              </w:rPr>
            </w:pPr>
            <w:r w:rsidRPr="00B43B59">
              <w:rPr>
                <w:b/>
                <w:bCs/>
                <w:sz w:val="28"/>
                <w:szCs w:val="28"/>
                <w:lang w:eastAsia="fr-FR"/>
              </w:rPr>
              <w:t>Exemple</w:t>
            </w:r>
          </w:p>
        </w:tc>
        <w:tc>
          <w:tcPr>
            <w:tcW w:w="1560" w:type="dxa"/>
            <w:vAlign w:val="center"/>
          </w:tcPr>
          <w:p w:rsidR="00910CFC" w:rsidRPr="00B43B59" w:rsidRDefault="00910CFC" w:rsidP="00910CFC">
            <w:pPr>
              <w:jc w:val="center"/>
              <w:rPr>
                <w:b/>
                <w:bCs/>
                <w:sz w:val="28"/>
                <w:szCs w:val="28"/>
                <w:lang w:eastAsia="fr-FR"/>
              </w:rPr>
            </w:pPr>
            <w:r w:rsidRPr="00B43B59">
              <w:rPr>
                <w:b/>
                <w:bCs/>
                <w:sz w:val="28"/>
                <w:szCs w:val="28"/>
                <w:lang w:eastAsia="fr-FR"/>
              </w:rPr>
              <w:t>Surface m²</w:t>
            </w:r>
          </w:p>
        </w:tc>
        <w:tc>
          <w:tcPr>
            <w:tcW w:w="1275" w:type="dxa"/>
            <w:vAlign w:val="center"/>
          </w:tcPr>
          <w:p w:rsidR="00910CFC" w:rsidRPr="00B43B59" w:rsidRDefault="00B43B59" w:rsidP="00910CFC">
            <w:pPr>
              <w:jc w:val="center"/>
              <w:rPr>
                <w:b/>
                <w:bCs/>
                <w:sz w:val="28"/>
                <w:szCs w:val="28"/>
                <w:lang w:eastAsia="fr-FR"/>
              </w:rPr>
            </w:pPr>
            <w:r w:rsidRPr="00B43B59">
              <w:rPr>
                <w:b/>
                <w:bCs/>
                <w:sz w:val="28"/>
                <w:szCs w:val="28"/>
                <w:lang w:eastAsia="fr-FR"/>
              </w:rPr>
              <w:t>Capacité</w:t>
            </w:r>
          </w:p>
        </w:tc>
        <w:tc>
          <w:tcPr>
            <w:tcW w:w="1525" w:type="dxa"/>
            <w:vAlign w:val="center"/>
          </w:tcPr>
          <w:p w:rsidR="00910CFC" w:rsidRPr="00B43B59" w:rsidRDefault="00910CFC" w:rsidP="00910CFC">
            <w:pPr>
              <w:jc w:val="center"/>
              <w:rPr>
                <w:b/>
                <w:bCs/>
                <w:sz w:val="28"/>
                <w:szCs w:val="28"/>
                <w:lang w:eastAsia="fr-FR"/>
              </w:rPr>
            </w:pPr>
            <w:r w:rsidRPr="00B43B59">
              <w:rPr>
                <w:b/>
                <w:bCs/>
                <w:sz w:val="28"/>
                <w:szCs w:val="28"/>
                <w:lang w:eastAsia="fr-FR"/>
              </w:rPr>
              <w:t>Racio m²/p</w:t>
            </w:r>
          </w:p>
        </w:tc>
      </w:tr>
      <w:tr w:rsidR="00B43B59" w:rsidTr="00B43B59">
        <w:tc>
          <w:tcPr>
            <w:tcW w:w="4644" w:type="dxa"/>
            <w:vAlign w:val="center"/>
          </w:tcPr>
          <w:p w:rsidR="00910CFC" w:rsidRDefault="00B43B59" w:rsidP="00B43B59">
            <w:pPr>
              <w:jc w:val="center"/>
              <w:rPr>
                <w:lang w:eastAsia="fr-FR"/>
              </w:rPr>
            </w:pPr>
            <w:r w:rsidRPr="00B43B59">
              <w:rPr>
                <w:rFonts w:asciiTheme="majorHAnsi" w:eastAsiaTheme="majorEastAsia" w:hAnsiTheme="majorHAnsi" w:cstheme="majorBidi"/>
                <w:b/>
                <w:bCs/>
                <w:i/>
                <w:iCs/>
              </w:rPr>
              <w:t>L'Institut Médico-Educatif à Staints</w:t>
            </w:r>
          </w:p>
        </w:tc>
        <w:tc>
          <w:tcPr>
            <w:tcW w:w="1560" w:type="dxa"/>
            <w:vAlign w:val="center"/>
          </w:tcPr>
          <w:p w:rsidR="00910CFC" w:rsidRDefault="00B43B59" w:rsidP="00B43B59">
            <w:pPr>
              <w:jc w:val="center"/>
              <w:rPr>
                <w:lang w:eastAsia="fr-FR"/>
              </w:rPr>
            </w:pPr>
            <w:r>
              <w:rPr>
                <w:lang w:eastAsia="fr-FR"/>
              </w:rPr>
              <w:t>2000</w:t>
            </w:r>
          </w:p>
        </w:tc>
        <w:tc>
          <w:tcPr>
            <w:tcW w:w="1275" w:type="dxa"/>
            <w:vAlign w:val="center"/>
          </w:tcPr>
          <w:p w:rsidR="00910CFC" w:rsidRDefault="00B43B59" w:rsidP="00B43B59">
            <w:pPr>
              <w:jc w:val="center"/>
              <w:rPr>
                <w:lang w:eastAsia="fr-FR"/>
              </w:rPr>
            </w:pPr>
            <w:r>
              <w:rPr>
                <w:lang w:eastAsia="fr-FR"/>
              </w:rPr>
              <w:t>35</w:t>
            </w:r>
          </w:p>
        </w:tc>
        <w:tc>
          <w:tcPr>
            <w:tcW w:w="1525" w:type="dxa"/>
            <w:vAlign w:val="center"/>
          </w:tcPr>
          <w:p w:rsidR="00910CFC" w:rsidRDefault="00B43B59" w:rsidP="00B43B59">
            <w:pPr>
              <w:jc w:val="center"/>
              <w:rPr>
                <w:lang w:eastAsia="fr-FR"/>
              </w:rPr>
            </w:pPr>
            <w:r>
              <w:rPr>
                <w:lang w:eastAsia="fr-FR"/>
              </w:rPr>
              <w:t>57</w:t>
            </w:r>
          </w:p>
        </w:tc>
      </w:tr>
      <w:tr w:rsidR="00B43B59" w:rsidTr="00B43B59">
        <w:trPr>
          <w:trHeight w:val="550"/>
        </w:trPr>
        <w:tc>
          <w:tcPr>
            <w:tcW w:w="4644" w:type="dxa"/>
            <w:vAlign w:val="center"/>
          </w:tcPr>
          <w:p w:rsidR="00910CFC" w:rsidRDefault="00B43B59" w:rsidP="005E3421">
            <w:pPr>
              <w:pStyle w:val="Titre4"/>
              <w:outlineLvl w:val="3"/>
            </w:pPr>
            <w:bookmarkStart w:id="141" w:name="_Toc485245644"/>
            <w:r w:rsidRPr="00B91AA1">
              <w:t>L'Institut Médico-Educatif Le Logis de Villaine</w:t>
            </w:r>
            <w:bookmarkEnd w:id="141"/>
          </w:p>
        </w:tc>
        <w:tc>
          <w:tcPr>
            <w:tcW w:w="1560" w:type="dxa"/>
            <w:vAlign w:val="center"/>
          </w:tcPr>
          <w:p w:rsidR="00910CFC" w:rsidRDefault="00B43B59" w:rsidP="00B43B59">
            <w:pPr>
              <w:jc w:val="center"/>
              <w:rPr>
                <w:lang w:eastAsia="fr-FR"/>
              </w:rPr>
            </w:pPr>
            <w:r>
              <w:rPr>
                <w:lang w:eastAsia="fr-FR"/>
              </w:rPr>
              <w:t>13000</w:t>
            </w:r>
          </w:p>
        </w:tc>
        <w:tc>
          <w:tcPr>
            <w:tcW w:w="1275" w:type="dxa"/>
            <w:vAlign w:val="center"/>
          </w:tcPr>
          <w:p w:rsidR="00910CFC" w:rsidRDefault="00B43B59" w:rsidP="00B43B59">
            <w:pPr>
              <w:jc w:val="center"/>
              <w:rPr>
                <w:lang w:eastAsia="fr-FR"/>
              </w:rPr>
            </w:pPr>
            <w:r>
              <w:rPr>
                <w:lang w:eastAsia="fr-FR"/>
              </w:rPr>
              <w:t>200</w:t>
            </w:r>
          </w:p>
        </w:tc>
        <w:tc>
          <w:tcPr>
            <w:tcW w:w="1525" w:type="dxa"/>
            <w:vAlign w:val="center"/>
          </w:tcPr>
          <w:p w:rsidR="00910CFC" w:rsidRDefault="00B43B59" w:rsidP="00B43B59">
            <w:pPr>
              <w:jc w:val="center"/>
              <w:rPr>
                <w:lang w:eastAsia="fr-FR"/>
              </w:rPr>
            </w:pPr>
            <w:r>
              <w:rPr>
                <w:lang w:eastAsia="fr-FR"/>
              </w:rPr>
              <w:t>65</w:t>
            </w:r>
          </w:p>
        </w:tc>
      </w:tr>
      <w:tr w:rsidR="00B43B59" w:rsidTr="00B43B59">
        <w:tc>
          <w:tcPr>
            <w:tcW w:w="4644" w:type="dxa"/>
            <w:vAlign w:val="center"/>
          </w:tcPr>
          <w:p w:rsidR="00910CFC" w:rsidRPr="00B43B59" w:rsidRDefault="00B43B59" w:rsidP="00B43B59">
            <w:pPr>
              <w:jc w:val="center"/>
              <w:rPr>
                <w:rFonts w:asciiTheme="majorHAnsi" w:eastAsiaTheme="majorEastAsia" w:hAnsiTheme="majorHAnsi" w:cstheme="majorBidi"/>
                <w:b/>
                <w:bCs/>
                <w:i/>
                <w:iCs/>
              </w:rPr>
            </w:pPr>
            <w:r w:rsidRPr="00B43B59">
              <w:rPr>
                <w:rFonts w:asciiTheme="majorHAnsi" w:eastAsiaTheme="majorEastAsia" w:hAnsiTheme="majorHAnsi" w:cstheme="majorBidi"/>
                <w:b/>
                <w:bCs/>
                <w:i/>
                <w:iCs/>
              </w:rPr>
              <w:t>Institut médico-éducatif YEPI KAZ</w:t>
            </w:r>
          </w:p>
        </w:tc>
        <w:tc>
          <w:tcPr>
            <w:tcW w:w="1560" w:type="dxa"/>
            <w:vAlign w:val="center"/>
          </w:tcPr>
          <w:p w:rsidR="00910CFC" w:rsidRDefault="00B43B59" w:rsidP="00B43B59">
            <w:pPr>
              <w:jc w:val="center"/>
              <w:rPr>
                <w:lang w:eastAsia="fr-FR"/>
              </w:rPr>
            </w:pPr>
            <w:r>
              <w:rPr>
                <w:lang w:eastAsia="fr-FR"/>
              </w:rPr>
              <w:t>5000</w:t>
            </w:r>
          </w:p>
        </w:tc>
        <w:tc>
          <w:tcPr>
            <w:tcW w:w="1275" w:type="dxa"/>
            <w:vAlign w:val="center"/>
          </w:tcPr>
          <w:p w:rsidR="00910CFC" w:rsidRDefault="00B43B59" w:rsidP="00B43B59">
            <w:pPr>
              <w:jc w:val="center"/>
              <w:rPr>
                <w:lang w:eastAsia="fr-FR"/>
              </w:rPr>
            </w:pPr>
            <w:r>
              <w:rPr>
                <w:lang w:eastAsia="fr-FR"/>
              </w:rPr>
              <w:t>70</w:t>
            </w:r>
          </w:p>
        </w:tc>
        <w:tc>
          <w:tcPr>
            <w:tcW w:w="1525" w:type="dxa"/>
            <w:vAlign w:val="center"/>
          </w:tcPr>
          <w:p w:rsidR="00910CFC" w:rsidRDefault="00B43B59" w:rsidP="00B43B59">
            <w:pPr>
              <w:jc w:val="center"/>
              <w:rPr>
                <w:lang w:eastAsia="fr-FR"/>
              </w:rPr>
            </w:pPr>
            <w:r>
              <w:rPr>
                <w:lang w:eastAsia="fr-FR"/>
              </w:rPr>
              <w:t>71</w:t>
            </w:r>
          </w:p>
        </w:tc>
      </w:tr>
      <w:tr w:rsidR="00B43B59" w:rsidTr="00B43B59">
        <w:tc>
          <w:tcPr>
            <w:tcW w:w="4644" w:type="dxa"/>
            <w:vAlign w:val="center"/>
          </w:tcPr>
          <w:p w:rsidR="00910CFC" w:rsidRPr="00B43B59" w:rsidRDefault="00B43B59" w:rsidP="00B43B59">
            <w:pPr>
              <w:jc w:val="center"/>
              <w:rPr>
                <w:rFonts w:asciiTheme="majorHAnsi" w:eastAsiaTheme="majorEastAsia" w:hAnsiTheme="majorHAnsi" w:cstheme="majorBidi"/>
                <w:b/>
                <w:bCs/>
                <w:i/>
                <w:iCs/>
              </w:rPr>
            </w:pPr>
            <w:r w:rsidRPr="00B43B59">
              <w:rPr>
                <w:rFonts w:asciiTheme="majorHAnsi" w:eastAsiaTheme="majorEastAsia" w:hAnsiTheme="majorHAnsi" w:cstheme="majorBidi"/>
                <w:b/>
                <w:bCs/>
                <w:i/>
                <w:iCs/>
              </w:rPr>
              <w:t>Institut médico-éducatif à RIENCOURT LES BAPAUME</w:t>
            </w:r>
          </w:p>
        </w:tc>
        <w:tc>
          <w:tcPr>
            <w:tcW w:w="1560" w:type="dxa"/>
            <w:vAlign w:val="center"/>
          </w:tcPr>
          <w:p w:rsidR="00910CFC" w:rsidRDefault="00B43B59" w:rsidP="00B43B59">
            <w:pPr>
              <w:jc w:val="center"/>
              <w:rPr>
                <w:lang w:eastAsia="fr-FR"/>
              </w:rPr>
            </w:pPr>
            <w:r>
              <w:rPr>
                <w:lang w:eastAsia="fr-FR"/>
              </w:rPr>
              <w:t>3200</w:t>
            </w:r>
          </w:p>
        </w:tc>
        <w:tc>
          <w:tcPr>
            <w:tcW w:w="1275" w:type="dxa"/>
            <w:vAlign w:val="center"/>
          </w:tcPr>
          <w:p w:rsidR="00910CFC" w:rsidRDefault="00B43B59" w:rsidP="00B43B59">
            <w:pPr>
              <w:jc w:val="center"/>
              <w:rPr>
                <w:lang w:eastAsia="fr-FR"/>
              </w:rPr>
            </w:pPr>
            <w:r>
              <w:rPr>
                <w:lang w:eastAsia="fr-FR"/>
              </w:rPr>
              <w:t>65</w:t>
            </w:r>
          </w:p>
        </w:tc>
        <w:tc>
          <w:tcPr>
            <w:tcW w:w="1525" w:type="dxa"/>
            <w:vAlign w:val="center"/>
          </w:tcPr>
          <w:p w:rsidR="00910CFC" w:rsidRDefault="00B43B59" w:rsidP="00B43B59">
            <w:pPr>
              <w:jc w:val="center"/>
              <w:rPr>
                <w:lang w:eastAsia="fr-FR"/>
              </w:rPr>
            </w:pPr>
            <w:r>
              <w:rPr>
                <w:lang w:eastAsia="fr-FR"/>
              </w:rPr>
              <w:t>50</w:t>
            </w:r>
          </w:p>
        </w:tc>
      </w:tr>
    </w:tbl>
    <w:p w:rsidR="00D9003B" w:rsidRDefault="008F6DF8" w:rsidP="00910CFC">
      <w:pPr>
        <w:rPr>
          <w:lang w:eastAsia="fr-FR"/>
        </w:rPr>
      </w:pPr>
      <w:r>
        <w:rPr>
          <w:noProof/>
          <w:lang w:eastAsia="fr-FR" w:bidi="ar-SA"/>
        </w:rPr>
        <w:pict>
          <v:shape id="_x0000_s1387" type="#_x0000_t202" style="position:absolute;left:0;text-align:left;margin-left:29.05pt;margin-top:11.65pt;width:345.95pt;height:27.15pt;z-index:252004352;mso-position-horizontal-relative:text;mso-position-vertical-relative:text">
            <v:textbox style="mso-next-textbox:#_x0000_s1387">
              <w:txbxContent>
                <w:p w:rsidR="00A819A1" w:rsidRDefault="00A819A1" w:rsidP="00D9003B">
                  <w:pPr>
                    <w:jc w:val="center"/>
                  </w:pPr>
                  <w:r w:rsidRPr="00D9003B">
                    <w:rPr>
                      <w:b/>
                      <w:bCs/>
                    </w:rPr>
                    <w:t>Tableau 6</w:t>
                  </w:r>
                  <w:r>
                    <w:t> : Racio par rapport aux exemples thématiques</w:t>
                  </w:r>
                </w:p>
              </w:txbxContent>
            </v:textbox>
          </v:shape>
        </w:pict>
      </w:r>
    </w:p>
    <w:p w:rsidR="00B43B59" w:rsidRDefault="00B43B59" w:rsidP="00910CFC">
      <w:pPr>
        <w:rPr>
          <w:lang w:eastAsia="fr-FR"/>
        </w:rPr>
      </w:pPr>
    </w:p>
    <w:p w:rsidR="00FC2D53" w:rsidRPr="00B43B59" w:rsidRDefault="00B43B59" w:rsidP="00B43B59">
      <w:pPr>
        <w:rPr>
          <w:lang w:eastAsia="fr-FR"/>
        </w:rPr>
      </w:pPr>
      <w:r>
        <w:rPr>
          <w:lang w:eastAsia="fr-FR"/>
        </w:rPr>
        <w:t xml:space="preserve">Racio moyen de la surface/personne est de : </w:t>
      </w:r>
      <w:r w:rsidRPr="00B43B59">
        <w:rPr>
          <w:b/>
          <w:bCs/>
          <w:lang w:eastAsia="fr-FR"/>
        </w:rPr>
        <w:t>60 ,75 m²</w:t>
      </w:r>
    </w:p>
    <w:p w:rsidR="00FC2D53" w:rsidRPr="00210C27" w:rsidRDefault="00FC2D53" w:rsidP="00363C8D">
      <w:pPr>
        <w:pStyle w:val="Titre3"/>
        <w:rPr>
          <w:rFonts w:eastAsia="Arial Unicode MS"/>
        </w:rPr>
      </w:pPr>
      <w:bookmarkStart w:id="142" w:name="_Toc485245645"/>
      <w:r>
        <w:t xml:space="preserve">   </w:t>
      </w:r>
      <w:r w:rsidRPr="00210C27">
        <w:t>Capacité d’accueil</w:t>
      </w:r>
      <w:bookmarkEnd w:id="142"/>
      <w:r w:rsidRPr="00210C27">
        <w:t xml:space="preserve"> </w:t>
      </w:r>
    </w:p>
    <w:p w:rsidR="00FC2D53" w:rsidRPr="00FD6A26" w:rsidRDefault="00FC2D53" w:rsidP="00FC2D53">
      <w:pPr>
        <w:rPr>
          <w:rFonts w:asciiTheme="majorBidi" w:hAnsiTheme="majorBidi" w:cstheme="majorBidi"/>
          <w:szCs w:val="24"/>
        </w:rPr>
      </w:pPr>
      <w:r w:rsidRPr="00FD6A26">
        <w:rPr>
          <w:rFonts w:asciiTheme="majorBidi" w:hAnsiTheme="majorBidi" w:cstheme="majorBidi"/>
          <w:szCs w:val="24"/>
        </w:rPr>
        <w:t>Le récent recensement en 2016 à Tlemcen donne plus de 6000 personnes atteintes par l’autisme, et plus de 12000 trisomiques par rapport a une population de 945 525 habitants.</w:t>
      </w:r>
    </w:p>
    <w:p w:rsidR="00FC2D53" w:rsidRPr="00FD6A26" w:rsidRDefault="008F6DF8" w:rsidP="00FC2D53">
      <w:pPr>
        <w:tabs>
          <w:tab w:val="left" w:pos="1905"/>
        </w:tabs>
        <w:rPr>
          <w:rFonts w:asciiTheme="majorBidi" w:hAnsiTheme="majorBidi" w:cstheme="majorBidi"/>
          <w:szCs w:val="24"/>
        </w:rPr>
      </w:pPr>
      <w:r>
        <w:rPr>
          <w:rFonts w:asciiTheme="majorBidi" w:hAnsiTheme="majorBidi" w:cstheme="majorBidi"/>
          <w:szCs w:val="24"/>
        </w:rPr>
        <w:pict>
          <v:shape id="_x0000_s1240" type="#_x0000_t32" style="position:absolute;left:0;text-align:left;margin-left:83.1pt;margin-top:7.65pt;width:20pt;height:.05pt;z-index:251869184" o:connectortype="straight">
            <v:stroke endarrow="block"/>
          </v:shape>
        </w:pict>
      </w:r>
      <w:r w:rsidR="00FC2D53" w:rsidRPr="00FD6A26">
        <w:rPr>
          <w:rFonts w:asciiTheme="majorBidi" w:hAnsiTheme="majorBidi" w:cstheme="majorBidi"/>
          <w:szCs w:val="24"/>
        </w:rPr>
        <w:t>100  handicapés</w:t>
      </w:r>
      <w:r w:rsidR="00FC2D53" w:rsidRPr="00FD6A26">
        <w:rPr>
          <w:rFonts w:asciiTheme="majorBidi" w:hAnsiTheme="majorBidi" w:cstheme="majorBidi"/>
          <w:szCs w:val="24"/>
        </w:rPr>
        <w:tab/>
        <w:t xml:space="preserve"> </w:t>
      </w:r>
      <w:r w:rsidR="006355FB">
        <w:rPr>
          <w:rFonts w:asciiTheme="majorBidi" w:hAnsiTheme="majorBidi" w:cstheme="majorBidi"/>
          <w:szCs w:val="24"/>
        </w:rPr>
        <w:t xml:space="preserve">  </w:t>
      </w:r>
      <w:r w:rsidR="00FC2D53" w:rsidRPr="00FD6A26">
        <w:rPr>
          <w:rFonts w:asciiTheme="majorBidi" w:hAnsiTheme="majorBidi" w:cstheme="majorBidi"/>
          <w:szCs w:val="24"/>
        </w:rPr>
        <w:t>1 place</w:t>
      </w:r>
    </w:p>
    <w:p w:rsidR="00FC2D53" w:rsidRPr="00FD6A26" w:rsidRDefault="00FC2D53" w:rsidP="00FC2D53">
      <w:pPr>
        <w:tabs>
          <w:tab w:val="left" w:pos="1905"/>
        </w:tabs>
        <w:jc w:val="center"/>
        <w:rPr>
          <w:rFonts w:asciiTheme="majorBidi" w:hAnsiTheme="majorBidi" w:cstheme="majorBidi"/>
          <w:szCs w:val="24"/>
        </w:rPr>
      </w:pPr>
      <w:r w:rsidRPr="00FD6A26">
        <w:rPr>
          <w:rFonts w:asciiTheme="majorBidi" w:hAnsiTheme="majorBidi" w:cstheme="majorBidi"/>
          <w:szCs w:val="24"/>
        </w:rPr>
        <w:t>20 000/100 = 200 places</w:t>
      </w:r>
    </w:p>
    <w:p w:rsidR="00FC2D53" w:rsidRPr="00FD6A26" w:rsidRDefault="008F6DF8" w:rsidP="00FC2D53">
      <w:pPr>
        <w:tabs>
          <w:tab w:val="left" w:pos="1905"/>
        </w:tabs>
        <w:rPr>
          <w:rFonts w:asciiTheme="majorBidi" w:hAnsiTheme="majorBidi" w:cstheme="majorBidi"/>
          <w:szCs w:val="24"/>
        </w:rPr>
      </w:pPr>
      <w:r>
        <w:rPr>
          <w:rFonts w:asciiTheme="majorBidi" w:hAnsiTheme="majorBidi" w:cstheme="majorBidi"/>
          <w:szCs w:val="24"/>
        </w:rPr>
        <w:lastRenderedPageBreak/>
        <w:pict>
          <v:shape id="_x0000_s1241" type="#_x0000_t32" style="position:absolute;left:0;text-align:left;margin-left:103.1pt;margin-top:8.6pt;width:25.5pt;height:0;z-index:251870208" o:connectortype="straight">
            <v:stroke endarrow="block"/>
          </v:shape>
        </w:pict>
      </w:r>
      <w:r w:rsidR="00FC2D53" w:rsidRPr="00FD6A26">
        <w:rPr>
          <w:rFonts w:asciiTheme="majorBidi" w:hAnsiTheme="majorBidi" w:cstheme="majorBidi"/>
          <w:szCs w:val="24"/>
        </w:rPr>
        <w:t>20 000 handicapés            X place</w:t>
      </w:r>
    </w:p>
    <w:p w:rsidR="00FC2D53" w:rsidRPr="00FD6A26" w:rsidRDefault="00FC2D53" w:rsidP="00FC2D53">
      <w:pPr>
        <w:rPr>
          <w:rFonts w:asciiTheme="majorBidi" w:hAnsiTheme="majorBidi" w:cstheme="majorBidi"/>
          <w:szCs w:val="24"/>
        </w:rPr>
      </w:pPr>
      <w:r w:rsidRPr="00FD6A26">
        <w:rPr>
          <w:rFonts w:asciiTheme="majorBidi" w:hAnsiTheme="majorBidi" w:cstheme="majorBidi"/>
          <w:szCs w:val="24"/>
        </w:rPr>
        <w:t xml:space="preserve">Capacité d’accueil   : 200 enfants        </w:t>
      </w:r>
    </w:p>
    <w:p w:rsidR="00FC2D53" w:rsidRPr="00FD6A26" w:rsidRDefault="00FC2D53" w:rsidP="00FC2D53">
      <w:pPr>
        <w:rPr>
          <w:rFonts w:asciiTheme="majorBidi" w:hAnsiTheme="majorBidi" w:cstheme="majorBidi"/>
          <w:szCs w:val="24"/>
        </w:rPr>
      </w:pPr>
      <w:r w:rsidRPr="00FD6A26">
        <w:rPr>
          <w:rFonts w:asciiTheme="majorBidi" w:hAnsiTheme="majorBidi" w:cstheme="majorBidi"/>
          <w:szCs w:val="24"/>
        </w:rPr>
        <w:t xml:space="preserve">Tranche d’âge : (3 ans  – 20 ans) </w:t>
      </w:r>
    </w:p>
    <w:p w:rsidR="00FC2D53" w:rsidRPr="00FD6A26" w:rsidRDefault="00FC2D53" w:rsidP="00FC2D53">
      <w:pPr>
        <w:rPr>
          <w:rFonts w:asciiTheme="majorBidi" w:hAnsiTheme="majorBidi" w:cstheme="majorBidi"/>
          <w:szCs w:val="24"/>
        </w:rPr>
      </w:pPr>
      <w:r w:rsidRPr="00FD6A26">
        <w:rPr>
          <w:rFonts w:asciiTheme="majorBidi" w:hAnsiTheme="majorBidi" w:cstheme="majorBidi"/>
          <w:szCs w:val="24"/>
        </w:rPr>
        <w:t xml:space="preserve">Internes : 25 garçons  -  25 filles         </w:t>
      </w:r>
    </w:p>
    <w:p w:rsidR="00FC2D53" w:rsidRDefault="00FC2D53" w:rsidP="00AF111C">
      <w:pPr>
        <w:rPr>
          <w:rFonts w:asciiTheme="majorBidi" w:hAnsiTheme="majorBidi" w:cstheme="majorBidi"/>
          <w:szCs w:val="24"/>
        </w:rPr>
      </w:pPr>
      <w:r w:rsidRPr="00FD6A26">
        <w:rPr>
          <w:rFonts w:asciiTheme="majorBidi" w:hAnsiTheme="majorBidi" w:cstheme="majorBidi"/>
          <w:szCs w:val="24"/>
        </w:rPr>
        <w:t>Externes : 150 enfants</w:t>
      </w:r>
    </w:p>
    <w:p w:rsidR="00FC2D53" w:rsidRDefault="00FC2D53" w:rsidP="00363C8D">
      <w:pPr>
        <w:pStyle w:val="Titre3"/>
      </w:pPr>
      <w:bookmarkStart w:id="143" w:name="_Toc485245646"/>
      <w:r>
        <w:t xml:space="preserve">  </w:t>
      </w:r>
      <w:r w:rsidRPr="00FC2D53">
        <w:t>Programme de base</w:t>
      </w:r>
      <w:bookmarkEnd w:id="143"/>
      <w:r w:rsidRPr="00FC2D53">
        <w:t> </w:t>
      </w:r>
    </w:p>
    <w:p w:rsidR="00FC2D53" w:rsidRPr="00FC2D53" w:rsidRDefault="00FC2D53" w:rsidP="00FC2D53">
      <w:r>
        <w:rPr>
          <w:noProof/>
          <w:lang w:eastAsia="fr-FR" w:bidi="ar-SA"/>
        </w:rPr>
        <w:drawing>
          <wp:inline distT="0" distB="0" distL="0" distR="0">
            <wp:extent cx="5314950" cy="2828925"/>
            <wp:effectExtent l="19050" t="0" r="0" b="0"/>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srcRect/>
                    <a:stretch>
                      <a:fillRect/>
                    </a:stretch>
                  </pic:blipFill>
                  <pic:spPr bwMode="auto">
                    <a:xfrm>
                      <a:off x="0" y="0"/>
                      <a:ext cx="5314950" cy="2828925"/>
                    </a:xfrm>
                    <a:prstGeom prst="rect">
                      <a:avLst/>
                    </a:prstGeom>
                    <a:noFill/>
                    <a:ln w="9525">
                      <a:noFill/>
                      <a:miter lim="800000"/>
                      <a:headEnd/>
                      <a:tailEnd/>
                    </a:ln>
                  </pic:spPr>
                </pic:pic>
              </a:graphicData>
            </a:graphic>
          </wp:inline>
        </w:drawing>
      </w:r>
    </w:p>
    <w:p w:rsidR="00FC2D53" w:rsidRDefault="008F6DF8" w:rsidP="000531D1">
      <w:pPr>
        <w:pStyle w:val="Bibliographie"/>
        <w:rPr>
          <w:rFonts w:asciiTheme="majorBidi" w:hAnsiTheme="majorBidi" w:cstheme="majorBidi"/>
          <w:noProof/>
          <w:szCs w:val="24"/>
        </w:rPr>
      </w:pPr>
      <w:r>
        <w:rPr>
          <w:rFonts w:asciiTheme="majorBidi" w:hAnsiTheme="majorBidi" w:cstheme="majorBidi"/>
          <w:noProof/>
          <w:szCs w:val="24"/>
          <w:lang w:eastAsia="fr-FR" w:bidi="ar-SA"/>
        </w:rPr>
        <w:pict>
          <v:shape id="_x0000_s1242" type="#_x0000_t202" style="position:absolute;left:0;text-align:left;margin-left:55.95pt;margin-top:3pt;width:281.3pt;height:22.55pt;z-index:251871232">
            <v:textbox style="mso-next-textbox:#_x0000_s1242">
              <w:txbxContent>
                <w:p w:rsidR="00A819A1" w:rsidRPr="0028448A" w:rsidRDefault="00A819A1" w:rsidP="00FC2D53">
                  <w:pPr>
                    <w:jc w:val="center"/>
                    <w:rPr>
                      <w:rFonts w:asciiTheme="majorBidi" w:hAnsiTheme="majorBidi" w:cstheme="majorBidi"/>
                      <w:szCs w:val="24"/>
                    </w:rPr>
                  </w:pPr>
                  <w:r>
                    <w:rPr>
                      <w:rFonts w:asciiTheme="majorBidi" w:hAnsiTheme="majorBidi" w:cstheme="majorBidi"/>
                      <w:b/>
                      <w:bCs/>
                      <w:szCs w:val="24"/>
                    </w:rPr>
                    <w:t>Tableau 7</w:t>
                  </w:r>
                  <w:r w:rsidRPr="0028448A">
                    <w:rPr>
                      <w:rFonts w:asciiTheme="majorBidi" w:hAnsiTheme="majorBidi" w:cstheme="majorBidi"/>
                      <w:szCs w:val="24"/>
                    </w:rPr>
                    <w:t xml:space="preserve"> : </w:t>
                  </w:r>
                  <w:r>
                    <w:rPr>
                      <w:rFonts w:asciiTheme="majorBidi" w:hAnsiTheme="majorBidi" w:cstheme="majorBidi"/>
                      <w:szCs w:val="24"/>
                    </w:rPr>
                    <w:t>programme de base</w:t>
                  </w:r>
                </w:p>
              </w:txbxContent>
            </v:textbox>
          </v:shape>
        </w:pict>
      </w:r>
    </w:p>
    <w:p w:rsidR="00FC2D53" w:rsidRDefault="00FC2D53" w:rsidP="000531D1">
      <w:pPr>
        <w:pStyle w:val="Bibliographie"/>
        <w:rPr>
          <w:rFonts w:asciiTheme="majorBidi" w:hAnsiTheme="majorBidi" w:cstheme="majorBidi"/>
          <w:noProof/>
          <w:szCs w:val="24"/>
        </w:rPr>
      </w:pPr>
    </w:p>
    <w:p w:rsidR="00FC2D53" w:rsidRPr="00FC2D53" w:rsidRDefault="00FC2D53" w:rsidP="00363C8D">
      <w:pPr>
        <w:pStyle w:val="Titre3"/>
      </w:pPr>
      <w:bookmarkStart w:id="144" w:name="_Toc485245647"/>
      <w:r w:rsidRPr="00FC2D53">
        <w:t>Usagers</w:t>
      </w:r>
      <w:bookmarkEnd w:id="144"/>
      <w:r w:rsidRPr="00FC2D53">
        <w:t xml:space="preserve"> </w:t>
      </w:r>
    </w:p>
    <w:p w:rsidR="00FC2D53" w:rsidRPr="00EA2208" w:rsidRDefault="00FC2D53" w:rsidP="00FC2D53">
      <w:pPr>
        <w:rPr>
          <w:rFonts w:asciiTheme="majorBidi" w:hAnsiTheme="majorBidi" w:cstheme="majorBidi"/>
          <w:b/>
          <w:bCs/>
          <w:spacing w:val="-4"/>
          <w:szCs w:val="24"/>
          <w:lang w:eastAsia="fr-FR"/>
        </w:rPr>
      </w:pPr>
      <w:r w:rsidRPr="00EA2208">
        <w:rPr>
          <w:rFonts w:asciiTheme="majorBidi" w:hAnsiTheme="majorBidi" w:cstheme="majorBidi"/>
          <w:b/>
          <w:bCs/>
          <w:spacing w:val="-4"/>
          <w:szCs w:val="24"/>
          <w:lang w:eastAsia="fr-FR"/>
        </w:rPr>
        <w:t>Les enfants et leurs familles </w:t>
      </w:r>
    </w:p>
    <w:p w:rsidR="00FC2D53" w:rsidRPr="00EA2208" w:rsidRDefault="00FC2D53" w:rsidP="00FC2D53">
      <w:pPr>
        <w:rPr>
          <w:rFonts w:asciiTheme="majorBidi" w:hAnsiTheme="majorBidi" w:cstheme="majorBidi"/>
          <w:spacing w:val="-4"/>
          <w:szCs w:val="24"/>
          <w:lang w:eastAsia="fr-FR"/>
        </w:rPr>
      </w:pPr>
      <w:r w:rsidRPr="00EA2208">
        <w:rPr>
          <w:rFonts w:asciiTheme="majorBidi" w:hAnsiTheme="majorBidi" w:cstheme="majorBidi"/>
          <w:b/>
          <w:bCs/>
          <w:spacing w:val="-4"/>
          <w:szCs w:val="24"/>
          <w:lang w:eastAsia="fr-FR"/>
        </w:rPr>
        <w:t xml:space="preserve">Personnels éducatifs : </w:t>
      </w:r>
      <w:r w:rsidRPr="00EA2208">
        <w:rPr>
          <w:rFonts w:asciiTheme="majorBidi" w:hAnsiTheme="majorBidi" w:cstheme="majorBidi"/>
          <w:spacing w:val="-4"/>
          <w:szCs w:val="24"/>
          <w:lang w:eastAsia="fr-FR"/>
        </w:rPr>
        <w:t>éducateurs spécialisés, moniteurs éducateurs, assistants médicopédagogique, enseignants Éducation Nationale.</w:t>
      </w:r>
    </w:p>
    <w:p w:rsidR="00FC2D53" w:rsidRPr="00EA2208" w:rsidRDefault="00FC2D53" w:rsidP="00FC2D53">
      <w:pPr>
        <w:rPr>
          <w:rFonts w:asciiTheme="majorBidi" w:hAnsiTheme="majorBidi" w:cstheme="majorBidi"/>
          <w:spacing w:val="-4"/>
          <w:szCs w:val="24"/>
          <w:lang w:eastAsia="fr-FR"/>
        </w:rPr>
      </w:pPr>
      <w:r w:rsidRPr="00EA2208">
        <w:rPr>
          <w:rFonts w:asciiTheme="majorBidi" w:hAnsiTheme="majorBidi" w:cstheme="majorBidi"/>
          <w:b/>
          <w:bCs/>
          <w:spacing w:val="-4"/>
          <w:szCs w:val="24"/>
          <w:lang w:eastAsia="fr-FR"/>
        </w:rPr>
        <w:t xml:space="preserve">Personnels médicaux et paramédicaux : </w:t>
      </w:r>
      <w:r w:rsidRPr="00EA2208">
        <w:rPr>
          <w:rFonts w:asciiTheme="majorBidi" w:hAnsiTheme="majorBidi" w:cstheme="majorBidi"/>
          <w:spacing w:val="-4"/>
          <w:szCs w:val="24"/>
          <w:lang w:eastAsia="fr-FR"/>
        </w:rPr>
        <w:t>médecin psychiatre, psychologue, psychomotricienne, orthophoniste, infirmière, médecin généraliste.</w:t>
      </w:r>
    </w:p>
    <w:p w:rsidR="00FC2D53" w:rsidRPr="00EA2208" w:rsidRDefault="00FC2D53" w:rsidP="00FC2D53">
      <w:pPr>
        <w:rPr>
          <w:rFonts w:asciiTheme="majorBidi" w:hAnsiTheme="majorBidi" w:cstheme="majorBidi"/>
          <w:b/>
          <w:bCs/>
          <w:spacing w:val="-4"/>
          <w:szCs w:val="24"/>
          <w:lang w:eastAsia="fr-FR"/>
        </w:rPr>
      </w:pPr>
      <w:r w:rsidRPr="00EA2208">
        <w:rPr>
          <w:rFonts w:asciiTheme="majorBidi" w:hAnsiTheme="majorBidi" w:cstheme="majorBidi"/>
          <w:b/>
          <w:bCs/>
          <w:spacing w:val="-4"/>
          <w:szCs w:val="24"/>
          <w:lang w:eastAsia="fr-FR"/>
        </w:rPr>
        <w:t xml:space="preserve">Personnel administratifs : </w:t>
      </w:r>
      <w:r w:rsidRPr="00EA2208">
        <w:rPr>
          <w:rFonts w:asciiTheme="majorBidi" w:hAnsiTheme="majorBidi" w:cstheme="majorBidi"/>
          <w:spacing w:val="-4"/>
          <w:szCs w:val="24"/>
          <w:lang w:eastAsia="fr-FR"/>
        </w:rPr>
        <w:t>directeur, secrétaire, assistante social, comptable.</w:t>
      </w:r>
    </w:p>
    <w:p w:rsidR="00FC2D53" w:rsidRPr="00EA2208" w:rsidRDefault="00FC2D53" w:rsidP="00FC2D53">
      <w:pPr>
        <w:rPr>
          <w:rFonts w:asciiTheme="majorBidi" w:hAnsiTheme="majorBidi" w:cstheme="majorBidi"/>
          <w:b/>
          <w:bCs/>
          <w:spacing w:val="-4"/>
          <w:szCs w:val="24"/>
          <w:lang w:eastAsia="fr-FR"/>
        </w:rPr>
      </w:pPr>
      <w:r w:rsidRPr="00EA2208">
        <w:rPr>
          <w:rFonts w:asciiTheme="majorBidi" w:hAnsiTheme="majorBidi" w:cstheme="majorBidi"/>
          <w:b/>
          <w:bCs/>
          <w:spacing w:val="-4"/>
          <w:szCs w:val="24"/>
          <w:lang w:eastAsia="fr-FR"/>
        </w:rPr>
        <w:t xml:space="preserve">Personnel de maintenance : </w:t>
      </w:r>
      <w:r w:rsidRPr="00EA2208">
        <w:rPr>
          <w:rFonts w:asciiTheme="majorBidi" w:hAnsiTheme="majorBidi" w:cstheme="majorBidi"/>
          <w:spacing w:val="-4"/>
          <w:szCs w:val="24"/>
          <w:lang w:eastAsia="fr-FR"/>
        </w:rPr>
        <w:t>femmes de ménage, agents de sécurité, jardinier, factotums. </w:t>
      </w:r>
    </w:p>
    <w:p w:rsidR="00FC2D53" w:rsidRDefault="00FC2D53" w:rsidP="000531D1">
      <w:pPr>
        <w:pStyle w:val="Bibliographie"/>
        <w:rPr>
          <w:rFonts w:asciiTheme="majorBidi" w:hAnsiTheme="majorBidi" w:cstheme="majorBidi"/>
          <w:noProof/>
          <w:szCs w:val="24"/>
        </w:rPr>
      </w:pPr>
      <w:r>
        <w:rPr>
          <w:rFonts w:asciiTheme="majorBidi" w:hAnsiTheme="majorBidi" w:cstheme="majorBidi"/>
          <w:noProof/>
          <w:szCs w:val="24"/>
          <w:lang w:eastAsia="fr-FR" w:bidi="ar-SA"/>
        </w:rPr>
        <w:drawing>
          <wp:anchor distT="0" distB="0" distL="114300" distR="114300" simplePos="0" relativeHeight="251873280" behindDoc="1" locked="0" layoutInCell="1" allowOverlap="1">
            <wp:simplePos x="0" y="0"/>
            <wp:positionH relativeFrom="column">
              <wp:posOffset>209550</wp:posOffset>
            </wp:positionH>
            <wp:positionV relativeFrom="paragraph">
              <wp:posOffset>6985</wp:posOffset>
            </wp:positionV>
            <wp:extent cx="4540885" cy="1151890"/>
            <wp:effectExtent l="19050" t="0" r="12065" b="0"/>
            <wp:wrapTight wrapText="bothSides">
              <wp:wrapPolygon edited="0">
                <wp:start x="-91" y="0"/>
                <wp:lineTo x="-91" y="21433"/>
                <wp:lineTo x="21657" y="21433"/>
                <wp:lineTo x="21657" y="0"/>
                <wp:lineTo x="-91" y="0"/>
              </wp:wrapPolygon>
            </wp:wrapTight>
            <wp:docPr id="65"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anchor>
        </w:drawing>
      </w:r>
    </w:p>
    <w:p w:rsidR="00FC2D53" w:rsidRDefault="00FC2D53" w:rsidP="000531D1">
      <w:pPr>
        <w:pStyle w:val="Bibliographie"/>
        <w:rPr>
          <w:rFonts w:asciiTheme="majorBidi" w:hAnsiTheme="majorBidi" w:cstheme="majorBidi"/>
          <w:noProof/>
          <w:szCs w:val="24"/>
        </w:rPr>
      </w:pPr>
    </w:p>
    <w:p w:rsidR="00E3170B" w:rsidRPr="00E3170B" w:rsidRDefault="00E3170B" w:rsidP="00E3170B"/>
    <w:p w:rsidR="000531D1" w:rsidRDefault="000531D1" w:rsidP="000531D1">
      <w:pPr>
        <w:pStyle w:val="Bibliographie"/>
        <w:rPr>
          <w:rFonts w:asciiTheme="majorBidi" w:hAnsiTheme="majorBidi" w:cstheme="majorBidi"/>
          <w:noProof/>
          <w:szCs w:val="24"/>
        </w:rPr>
      </w:pPr>
    </w:p>
    <w:p w:rsidR="00FC2D53" w:rsidRPr="00FE619A" w:rsidRDefault="00FC2D53" w:rsidP="00363C8D">
      <w:pPr>
        <w:pStyle w:val="Titre3"/>
      </w:pPr>
      <w:bookmarkStart w:id="145" w:name="_Toc485245648"/>
      <w:r w:rsidRPr="00FE619A">
        <w:t>Le mode d’accueil :</w:t>
      </w:r>
      <w:bookmarkEnd w:id="145"/>
    </w:p>
    <w:p w:rsidR="00FC2D53" w:rsidRPr="00EA2208" w:rsidRDefault="00FC2D53" w:rsidP="00FC2D53">
      <w:pPr>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75328" behindDoc="1" locked="0" layoutInCell="1" allowOverlap="1">
            <wp:simplePos x="0" y="0"/>
            <wp:positionH relativeFrom="column">
              <wp:posOffset>321945</wp:posOffset>
            </wp:positionH>
            <wp:positionV relativeFrom="paragraph">
              <wp:posOffset>579755</wp:posOffset>
            </wp:positionV>
            <wp:extent cx="4714875" cy="1684020"/>
            <wp:effectExtent l="38100" t="57150" r="123825" b="87630"/>
            <wp:wrapTight wrapText="bothSides">
              <wp:wrapPolygon edited="0">
                <wp:start x="-175" y="-733"/>
                <wp:lineTo x="-175" y="22724"/>
                <wp:lineTo x="21993" y="22724"/>
                <wp:lineTo x="22080" y="22724"/>
                <wp:lineTo x="22167" y="21258"/>
                <wp:lineTo x="22167" y="-244"/>
                <wp:lineTo x="21993" y="-733"/>
                <wp:lineTo x="-175" y="-733"/>
              </wp:wrapPolygon>
            </wp:wrapTight>
            <wp:docPr id="6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srcRect l="7409" t="13085" r="3688" b="7609"/>
                    <a:stretch>
                      <a:fillRect/>
                    </a:stretch>
                  </pic:blipFill>
                  <pic:spPr bwMode="auto">
                    <a:xfrm>
                      <a:off x="0" y="0"/>
                      <a:ext cx="4714875" cy="1684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A2208">
        <w:rPr>
          <w:rFonts w:asciiTheme="majorBidi" w:hAnsiTheme="majorBidi" w:cstheme="majorBidi"/>
          <w:szCs w:val="24"/>
        </w:rPr>
        <w:t xml:space="preserve">L’institut offre un accueil mixte en semi-internat pour des enfants âgés de 3 à 14 ans, et un accueil en internat pour adolescents de 14 ans à 20 ans filles/ garçons. </w:t>
      </w:r>
    </w:p>
    <w:p w:rsidR="00FC2D53" w:rsidRDefault="00FC2D53" w:rsidP="00FC2D53">
      <w:pPr>
        <w:rPr>
          <w:rFonts w:asciiTheme="majorBidi" w:hAnsiTheme="majorBidi" w:cstheme="majorBidi"/>
          <w:color w:val="00B050"/>
          <w:szCs w:val="24"/>
        </w:rPr>
      </w:pPr>
    </w:p>
    <w:p w:rsidR="00FC2D53" w:rsidRDefault="00FC2D53" w:rsidP="00FC2D53">
      <w:pPr>
        <w:rPr>
          <w:rFonts w:asciiTheme="majorBidi" w:hAnsiTheme="majorBidi" w:cstheme="majorBidi"/>
          <w:color w:val="00B050"/>
          <w:szCs w:val="24"/>
        </w:rPr>
      </w:pPr>
    </w:p>
    <w:p w:rsidR="00FC2D53" w:rsidRDefault="00FC2D53" w:rsidP="00FC2D53">
      <w:pPr>
        <w:rPr>
          <w:rFonts w:asciiTheme="majorBidi" w:hAnsiTheme="majorBidi" w:cstheme="majorBidi"/>
          <w:color w:val="00B050"/>
          <w:szCs w:val="24"/>
        </w:rPr>
      </w:pPr>
    </w:p>
    <w:p w:rsidR="00FC2D53" w:rsidRDefault="00FC2D53" w:rsidP="00FC2D53">
      <w:pPr>
        <w:rPr>
          <w:rFonts w:asciiTheme="majorBidi" w:hAnsiTheme="majorBidi" w:cstheme="majorBidi"/>
          <w:color w:val="00B050"/>
          <w:szCs w:val="24"/>
        </w:rPr>
      </w:pPr>
    </w:p>
    <w:p w:rsidR="00FC2D53" w:rsidRDefault="00FC2D53" w:rsidP="00FC2D53">
      <w:pPr>
        <w:rPr>
          <w:rFonts w:asciiTheme="majorBidi" w:hAnsiTheme="majorBidi" w:cstheme="majorBidi"/>
          <w:color w:val="00B050"/>
          <w:szCs w:val="24"/>
        </w:rPr>
      </w:pPr>
    </w:p>
    <w:p w:rsidR="00FC2D53" w:rsidRDefault="008F6DF8" w:rsidP="00FC2D53">
      <w:pPr>
        <w:rPr>
          <w:rFonts w:asciiTheme="majorBidi" w:hAnsiTheme="majorBidi" w:cstheme="majorBidi"/>
          <w:color w:val="00B050"/>
          <w:szCs w:val="24"/>
        </w:rPr>
      </w:pPr>
      <w:r>
        <w:rPr>
          <w:rFonts w:asciiTheme="majorBidi" w:hAnsiTheme="majorBidi" w:cstheme="majorBidi"/>
          <w:noProof/>
          <w:color w:val="00B050"/>
          <w:szCs w:val="24"/>
          <w:lang w:eastAsia="fr-FR"/>
        </w:rPr>
        <w:pict>
          <v:shape id="_x0000_s1244" type="#_x0000_t202" style="position:absolute;left:0;text-align:left;margin-left:77.7pt;margin-top:7.9pt;width:281.3pt;height:22.55pt;z-index:251877376">
            <v:textbox style="mso-next-textbox:#_x0000_s1244">
              <w:txbxContent>
                <w:p w:rsidR="00A819A1" w:rsidRPr="0028448A" w:rsidRDefault="00A819A1" w:rsidP="00FC2D53">
                  <w:pPr>
                    <w:jc w:val="center"/>
                    <w:rPr>
                      <w:rFonts w:asciiTheme="majorBidi" w:hAnsiTheme="majorBidi" w:cstheme="majorBidi"/>
                      <w:szCs w:val="24"/>
                    </w:rPr>
                  </w:pPr>
                  <w:r w:rsidRPr="0028448A">
                    <w:rPr>
                      <w:rFonts w:asciiTheme="majorBidi" w:hAnsiTheme="majorBidi" w:cstheme="majorBidi"/>
                      <w:b/>
                      <w:bCs/>
                      <w:szCs w:val="24"/>
                    </w:rPr>
                    <w:t xml:space="preserve">Figure </w:t>
                  </w:r>
                  <w:r>
                    <w:rPr>
                      <w:rFonts w:asciiTheme="majorBidi" w:hAnsiTheme="majorBidi" w:cstheme="majorBidi"/>
                      <w:b/>
                      <w:bCs/>
                      <w:szCs w:val="24"/>
                    </w:rPr>
                    <w:t>41</w:t>
                  </w:r>
                  <w:r w:rsidRPr="0028448A">
                    <w:rPr>
                      <w:rFonts w:asciiTheme="majorBidi" w:hAnsiTheme="majorBidi" w:cstheme="majorBidi"/>
                      <w:szCs w:val="24"/>
                    </w:rPr>
                    <w:t xml:space="preserve"> : </w:t>
                  </w:r>
                  <w:r>
                    <w:rPr>
                      <w:rFonts w:asciiTheme="majorBidi" w:hAnsiTheme="majorBidi" w:cstheme="majorBidi"/>
                      <w:szCs w:val="24"/>
                    </w:rPr>
                    <w:t>le mode d’accueil dans les instituts</w:t>
                  </w:r>
                </w:p>
              </w:txbxContent>
            </v:textbox>
          </v:shape>
        </w:pict>
      </w:r>
    </w:p>
    <w:p w:rsidR="00FC2D53" w:rsidRPr="00FE619A" w:rsidRDefault="00FC2D53" w:rsidP="00FC2D53">
      <w:pPr>
        <w:rPr>
          <w:rFonts w:asciiTheme="majorBidi" w:hAnsiTheme="majorBidi" w:cstheme="majorBidi"/>
          <w:color w:val="00B050"/>
          <w:szCs w:val="24"/>
        </w:rPr>
      </w:pPr>
    </w:p>
    <w:p w:rsidR="00FC2D53" w:rsidRPr="00FC2D53" w:rsidRDefault="00FC2D53" w:rsidP="00363C8D">
      <w:pPr>
        <w:pStyle w:val="Titre3"/>
      </w:pPr>
      <w:bookmarkStart w:id="146" w:name="_Toc485245649"/>
      <w:r w:rsidRPr="00FC2D53">
        <w:t>Pathologie et déficiences :</w:t>
      </w:r>
      <w:bookmarkEnd w:id="146"/>
    </w:p>
    <w:p w:rsidR="00FC2D53" w:rsidRPr="00EA2208" w:rsidRDefault="00FC2D53" w:rsidP="00FC2D53">
      <w:pPr>
        <w:rPr>
          <w:rFonts w:asciiTheme="majorBidi" w:hAnsiTheme="majorBidi" w:cstheme="majorBidi"/>
          <w:szCs w:val="24"/>
        </w:rPr>
      </w:pPr>
      <w:r w:rsidRPr="00EA2208">
        <w:rPr>
          <w:rFonts w:asciiTheme="majorBidi" w:hAnsiTheme="majorBidi" w:cstheme="majorBidi"/>
          <w:szCs w:val="24"/>
        </w:rPr>
        <w:t>Le projet accueil les enfants et les adolescents présentant :</w:t>
      </w:r>
    </w:p>
    <w:p w:rsidR="00FC2D53" w:rsidRPr="00EA2208" w:rsidRDefault="00FC2D53" w:rsidP="009A6CC3">
      <w:pPr>
        <w:pStyle w:val="Paragraphedeliste"/>
        <w:numPr>
          <w:ilvl w:val="0"/>
          <w:numId w:val="28"/>
        </w:numPr>
        <w:spacing w:after="200"/>
        <w:jc w:val="left"/>
        <w:rPr>
          <w:rFonts w:asciiTheme="majorBidi" w:hAnsiTheme="majorBidi" w:cstheme="majorBidi"/>
          <w:szCs w:val="24"/>
        </w:rPr>
      </w:pPr>
      <w:r w:rsidRPr="00EA2208">
        <w:rPr>
          <w:rFonts w:asciiTheme="majorBidi" w:hAnsiTheme="majorBidi" w:cstheme="majorBidi"/>
          <w:szCs w:val="24"/>
        </w:rPr>
        <w:t>Des déficiences Intellectuelles avec ou sans troubles associés.</w:t>
      </w:r>
    </w:p>
    <w:p w:rsidR="00FC2D53" w:rsidRPr="00EA2208" w:rsidRDefault="00FC2D53" w:rsidP="009A6CC3">
      <w:pPr>
        <w:pStyle w:val="Paragraphedeliste"/>
        <w:numPr>
          <w:ilvl w:val="0"/>
          <w:numId w:val="28"/>
        </w:numPr>
        <w:spacing w:after="200"/>
        <w:jc w:val="left"/>
        <w:rPr>
          <w:rFonts w:asciiTheme="majorBidi" w:hAnsiTheme="majorBidi" w:cstheme="majorBidi"/>
          <w:szCs w:val="24"/>
        </w:rPr>
      </w:pPr>
      <w:r w:rsidRPr="00EA2208">
        <w:rPr>
          <w:rFonts w:asciiTheme="majorBidi" w:hAnsiTheme="majorBidi" w:cstheme="majorBidi"/>
          <w:szCs w:val="24"/>
        </w:rPr>
        <w:t>Des Troubles Envahissants du Développement (autisme TED).</w:t>
      </w:r>
    </w:p>
    <w:p w:rsidR="00FC2D53" w:rsidRPr="00EA2208" w:rsidRDefault="00FC2D53" w:rsidP="009A6CC3">
      <w:pPr>
        <w:pStyle w:val="Paragraphedeliste"/>
        <w:numPr>
          <w:ilvl w:val="0"/>
          <w:numId w:val="28"/>
        </w:numPr>
        <w:spacing w:after="200"/>
        <w:jc w:val="left"/>
        <w:rPr>
          <w:rFonts w:asciiTheme="majorBidi" w:hAnsiTheme="majorBidi" w:cstheme="majorBidi"/>
          <w:szCs w:val="24"/>
        </w:rPr>
      </w:pPr>
      <w:r w:rsidRPr="00EA2208">
        <w:rPr>
          <w:rFonts w:asciiTheme="majorBidi" w:hAnsiTheme="majorBidi" w:cstheme="majorBidi"/>
          <w:szCs w:val="24"/>
        </w:rPr>
        <w:t>Le syndrome de Down (trisomie 21).</w:t>
      </w:r>
    </w:p>
    <w:p w:rsidR="00FC2D53" w:rsidRPr="00EA2208" w:rsidRDefault="00FC2D53" w:rsidP="009A6CC3">
      <w:pPr>
        <w:pStyle w:val="Paragraphedeliste"/>
        <w:numPr>
          <w:ilvl w:val="0"/>
          <w:numId w:val="28"/>
        </w:numPr>
        <w:spacing w:after="200"/>
        <w:jc w:val="left"/>
        <w:rPr>
          <w:rFonts w:asciiTheme="majorBidi" w:hAnsiTheme="majorBidi" w:cstheme="majorBidi"/>
          <w:szCs w:val="24"/>
        </w:rPr>
      </w:pPr>
      <w:r w:rsidRPr="00EA2208">
        <w:rPr>
          <w:rFonts w:asciiTheme="majorBidi" w:hAnsiTheme="majorBidi" w:cstheme="majorBidi"/>
          <w:szCs w:val="24"/>
        </w:rPr>
        <w:t xml:space="preserve">Des psychoses infantiles. </w:t>
      </w:r>
    </w:p>
    <w:p w:rsidR="00FC2D53" w:rsidRPr="00EA2208" w:rsidRDefault="008F6DF8" w:rsidP="00FC2D53">
      <w:pPr>
        <w:pStyle w:val="Paragraphedeliste"/>
        <w:rPr>
          <w:rFonts w:asciiTheme="majorBidi" w:hAnsiTheme="majorBidi" w:cstheme="majorBidi"/>
          <w:szCs w:val="24"/>
        </w:rPr>
      </w:pPr>
      <w:r w:rsidRPr="008F6DF8">
        <w:rPr>
          <w:rFonts w:asciiTheme="majorBidi" w:hAnsiTheme="majorBidi" w:cstheme="majorBidi"/>
          <w:b/>
          <w:bCs/>
          <w:i/>
          <w:iCs/>
          <w:noProof/>
          <w:spacing w:val="-4"/>
          <w:sz w:val="28"/>
          <w:szCs w:val="28"/>
          <w:u w:val="single"/>
          <w:lang w:eastAsia="fr-FR"/>
        </w:rPr>
        <w:lastRenderedPageBreak/>
        <w:pict>
          <v:shape id="_x0000_s1245" type="#_x0000_t202" style="position:absolute;left:0;text-align:left;margin-left:64.15pt;margin-top:6.75pt;width:337.95pt;height:22.55pt;z-index:251878400">
            <v:textbox style="mso-next-textbox:#_x0000_s1245">
              <w:txbxContent>
                <w:p w:rsidR="00A819A1" w:rsidRPr="0028448A" w:rsidRDefault="00A819A1" w:rsidP="00FC2D53">
                  <w:pPr>
                    <w:jc w:val="center"/>
                    <w:rPr>
                      <w:rFonts w:asciiTheme="majorBidi" w:hAnsiTheme="majorBidi" w:cstheme="majorBidi"/>
                      <w:szCs w:val="24"/>
                    </w:rPr>
                  </w:pPr>
                  <w:r w:rsidRPr="0028448A">
                    <w:rPr>
                      <w:rFonts w:asciiTheme="majorBidi" w:hAnsiTheme="majorBidi" w:cstheme="majorBidi"/>
                      <w:b/>
                      <w:bCs/>
                      <w:szCs w:val="24"/>
                    </w:rPr>
                    <w:t xml:space="preserve">Figure </w:t>
                  </w:r>
                  <w:r>
                    <w:rPr>
                      <w:rFonts w:asciiTheme="majorBidi" w:hAnsiTheme="majorBidi" w:cstheme="majorBidi"/>
                      <w:b/>
                      <w:bCs/>
                      <w:szCs w:val="24"/>
                    </w:rPr>
                    <w:t>42</w:t>
                  </w:r>
                  <w:r w:rsidRPr="0028448A">
                    <w:rPr>
                      <w:rFonts w:asciiTheme="majorBidi" w:hAnsiTheme="majorBidi" w:cstheme="majorBidi"/>
                      <w:szCs w:val="24"/>
                    </w:rPr>
                    <w:t xml:space="preserve"> : </w:t>
                  </w:r>
                  <w:r>
                    <w:rPr>
                      <w:rFonts w:asciiTheme="majorBidi" w:hAnsiTheme="majorBidi" w:cstheme="majorBidi"/>
                      <w:szCs w:val="24"/>
                    </w:rPr>
                    <w:t>Les différentes déficiences de l’handicap intellectuel</w:t>
                  </w:r>
                </w:p>
              </w:txbxContent>
            </v:textbox>
          </v:shape>
        </w:pict>
      </w:r>
      <w:r w:rsidR="00FC2D53">
        <w:rPr>
          <w:rFonts w:asciiTheme="majorBidi" w:hAnsiTheme="majorBidi" w:cstheme="majorBidi"/>
          <w:noProof/>
          <w:szCs w:val="24"/>
          <w:lang w:eastAsia="fr-FR" w:bidi="ar-SA"/>
        </w:rPr>
        <w:drawing>
          <wp:anchor distT="0" distB="0" distL="114300" distR="114300" simplePos="0" relativeHeight="251876352" behindDoc="1" locked="0" layoutInCell="1" allowOverlap="1">
            <wp:simplePos x="0" y="0"/>
            <wp:positionH relativeFrom="column">
              <wp:posOffset>115570</wp:posOffset>
            </wp:positionH>
            <wp:positionV relativeFrom="paragraph">
              <wp:posOffset>137795</wp:posOffset>
            </wp:positionV>
            <wp:extent cx="5117465" cy="3012440"/>
            <wp:effectExtent l="38100" t="57150" r="121285" b="92710"/>
            <wp:wrapTight wrapText="bothSides">
              <wp:wrapPolygon edited="0">
                <wp:start x="-161" y="-410"/>
                <wp:lineTo x="-161" y="22265"/>
                <wp:lineTo x="21951" y="22265"/>
                <wp:lineTo x="22032" y="22265"/>
                <wp:lineTo x="22112" y="21718"/>
                <wp:lineTo x="22112" y="-137"/>
                <wp:lineTo x="21951" y="-410"/>
                <wp:lineTo x="-161" y="-410"/>
              </wp:wrapPolygon>
            </wp:wrapTight>
            <wp:docPr id="6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srcRect l="3257" t="9179" r="9544" b="6522"/>
                    <a:stretch>
                      <a:fillRect/>
                    </a:stretch>
                  </pic:blipFill>
                  <pic:spPr bwMode="auto">
                    <a:xfrm>
                      <a:off x="0" y="0"/>
                      <a:ext cx="5117465" cy="3012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C2D53" w:rsidRPr="00EA2208" w:rsidRDefault="00FC2D53" w:rsidP="00FC2D53">
      <w:pPr>
        <w:pStyle w:val="Paragraphedeliste"/>
        <w:rPr>
          <w:rFonts w:asciiTheme="majorBidi" w:hAnsiTheme="majorBidi" w:cstheme="majorBidi"/>
          <w:szCs w:val="24"/>
        </w:rPr>
      </w:pPr>
    </w:p>
    <w:p w:rsidR="00FC2D53" w:rsidRDefault="00FC2D53" w:rsidP="00363C8D">
      <w:pPr>
        <w:pStyle w:val="Titre3"/>
      </w:pPr>
      <w:bookmarkStart w:id="147" w:name="_Toc485245650"/>
      <w:r w:rsidRPr="00FE619A">
        <w:t>Fonctionnement de L’institut :</w:t>
      </w:r>
      <w:bookmarkEnd w:id="147"/>
    </w:p>
    <w:p w:rsidR="00FC2D53" w:rsidRPr="008832C9" w:rsidRDefault="00FC2D53" w:rsidP="008832C9">
      <w:pPr>
        <w:spacing w:after="200" w:line="276" w:lineRule="auto"/>
        <w:jc w:val="left"/>
        <w:rPr>
          <w:rFonts w:asciiTheme="majorBidi" w:hAnsiTheme="majorBidi" w:cstheme="majorBidi"/>
          <w:b/>
          <w:bCs/>
          <w:color w:val="000000" w:themeColor="text1"/>
          <w:spacing w:val="-4"/>
          <w:sz w:val="28"/>
          <w:szCs w:val="28"/>
          <w:lang w:eastAsia="fr-FR"/>
        </w:rPr>
      </w:pPr>
      <w:r w:rsidRPr="008832C9">
        <w:rPr>
          <w:rFonts w:asciiTheme="majorBidi" w:hAnsiTheme="majorBidi" w:cstheme="majorBidi"/>
          <w:b/>
          <w:bCs/>
          <w:color w:val="000000" w:themeColor="text1"/>
          <w:spacing w:val="-4"/>
          <w:szCs w:val="24"/>
          <w:lang w:eastAsia="fr-FR"/>
        </w:rPr>
        <w:t>L’accueil</w:t>
      </w:r>
      <w:r w:rsidRPr="008832C9">
        <w:rPr>
          <w:rFonts w:asciiTheme="majorBidi" w:hAnsiTheme="majorBidi" w:cstheme="majorBidi"/>
          <w:b/>
          <w:bCs/>
          <w:i/>
          <w:iCs/>
          <w:color w:val="000000" w:themeColor="text1"/>
          <w:spacing w:val="-4"/>
          <w:sz w:val="28"/>
          <w:szCs w:val="28"/>
          <w:u w:val="single"/>
          <w:lang w:eastAsia="fr-FR"/>
        </w:rPr>
        <w:t xml:space="preserve">  </w:t>
      </w:r>
    </w:p>
    <w:p w:rsidR="00FC2D53" w:rsidRPr="00EA2208" w:rsidRDefault="00FC2D53" w:rsidP="00FC2D53">
      <w:pPr>
        <w:pStyle w:val="NormalWeb"/>
        <w:shd w:val="clear" w:color="auto" w:fill="FFFFFF"/>
        <w:spacing w:before="0" w:beforeAutospacing="0" w:after="240" w:afterAutospacing="0" w:line="360" w:lineRule="auto"/>
        <w:rPr>
          <w:rFonts w:asciiTheme="majorBidi" w:eastAsiaTheme="minorEastAsia" w:hAnsiTheme="majorBidi" w:cstheme="majorBidi"/>
          <w:spacing w:val="-4"/>
        </w:rPr>
      </w:pPr>
      <w:r>
        <w:rPr>
          <w:rFonts w:asciiTheme="majorBidi" w:eastAsiaTheme="minorEastAsia" w:hAnsiTheme="majorBidi" w:cstheme="majorBidi"/>
          <w:spacing w:val="-4"/>
        </w:rPr>
        <w:t xml:space="preserve">    </w:t>
      </w:r>
      <w:r w:rsidRPr="00EA2208">
        <w:rPr>
          <w:rFonts w:asciiTheme="majorBidi" w:eastAsiaTheme="minorEastAsia" w:hAnsiTheme="majorBidi" w:cstheme="majorBidi"/>
          <w:spacing w:val="-4"/>
        </w:rPr>
        <w:t>L’accueil est au cœur de l’institut et a pour vocations principales l’accueil des usagers, l’information, le renseignement et la mise en relation à destination de l’ensemble de la communauté du projet, sur les activités de l’institut et des services  proposés à ses visiteurs.</w:t>
      </w:r>
    </w:p>
    <w:p w:rsidR="00FC2D53" w:rsidRDefault="00FC2D53" w:rsidP="00FC2D53">
      <w:pPr>
        <w:rPr>
          <w:rFonts w:asciiTheme="majorBidi" w:hAnsiTheme="majorBidi" w:cstheme="majorBidi"/>
          <w:spacing w:val="-4"/>
          <w:szCs w:val="24"/>
          <w:lang w:eastAsia="fr-FR"/>
        </w:rPr>
      </w:pPr>
      <w:r w:rsidRPr="00EA2208">
        <w:rPr>
          <w:rFonts w:asciiTheme="majorBidi" w:hAnsiTheme="majorBidi" w:cstheme="majorBidi"/>
          <w:spacing w:val="-4"/>
          <w:szCs w:val="24"/>
          <w:lang w:eastAsia="fr-FR"/>
        </w:rPr>
        <w:t xml:space="preserve">Dès l’accueil, les familles ont accès au module administratif, pour les informations, les inscriptions, ainsi qu’aux locaux destinés aux évaluations médicales et pédagogiques à l’aide des assistants sociaux. </w:t>
      </w:r>
    </w:p>
    <w:p w:rsidR="00FC2D53" w:rsidRDefault="00FC2D53" w:rsidP="00FC2D53">
      <w:pPr>
        <w:pStyle w:val="NormalWeb"/>
        <w:shd w:val="clear" w:color="auto" w:fill="FFFFFF"/>
        <w:spacing w:before="0" w:beforeAutospacing="0" w:after="240" w:afterAutospacing="0" w:line="360" w:lineRule="auto"/>
        <w:rPr>
          <w:rFonts w:asciiTheme="majorBidi" w:eastAsiaTheme="minorEastAsia" w:hAnsiTheme="majorBidi" w:cstheme="majorBidi"/>
          <w:spacing w:val="-4"/>
        </w:rPr>
      </w:pPr>
      <w:r w:rsidRPr="00B32506">
        <w:rPr>
          <w:rFonts w:asciiTheme="majorBidi" w:eastAsiaTheme="minorEastAsia" w:hAnsiTheme="majorBidi" w:cstheme="majorBidi"/>
          <w:spacing w:val="-4"/>
        </w:rPr>
        <w:t>Les enfants présentant une déficience intellectuelle ou un retard de développement n’ont pas des besoins très différents des autres enfants. Toutefois, des mesures de soutien spécifiques sont parfois nécessaires. Par exemple, ces enfants présentent des difficultés d’adaptation dues à un manque de compréhension. Ils ont plus souvent besoin d’explication et de protection vis-à- vis d’un environnement qu’ils ne maîtrisent pas correctement. Ils requièrent donc plus souvent l’attention de l’adulte. L’enfant avec une déficience intellectuelle prend en général plus de temps pour comprendre les informations et doit souvent fournir plus d’efforts qu’un autre enfant.</w:t>
      </w:r>
    </w:p>
    <w:p w:rsidR="00FC2D53" w:rsidRPr="00B32506" w:rsidRDefault="00FC2D53" w:rsidP="00FC2D53">
      <w:pPr>
        <w:pStyle w:val="NormalWeb"/>
        <w:shd w:val="clear" w:color="auto" w:fill="FFFFFF"/>
        <w:spacing w:before="0" w:beforeAutospacing="0" w:after="240" w:afterAutospacing="0" w:line="360" w:lineRule="auto"/>
        <w:rPr>
          <w:b/>
          <w:bCs/>
        </w:rPr>
      </w:pPr>
      <w:r w:rsidRPr="00B32506">
        <w:rPr>
          <w:b/>
          <w:bCs/>
        </w:rPr>
        <w:t>E</w:t>
      </w:r>
      <w:r>
        <w:rPr>
          <w:b/>
          <w:bCs/>
        </w:rPr>
        <w:t>n résumé :</w:t>
      </w:r>
    </w:p>
    <w:p w:rsidR="00FC2D53" w:rsidRDefault="00FC2D53" w:rsidP="00FC2D53">
      <w:pPr>
        <w:pStyle w:val="NormalWeb"/>
        <w:shd w:val="clear" w:color="auto" w:fill="FFFFFF"/>
        <w:spacing w:before="0" w:beforeAutospacing="0" w:after="240" w:afterAutospacing="0" w:line="360" w:lineRule="auto"/>
      </w:pPr>
      <w:r>
        <w:lastRenderedPageBreak/>
        <w:t xml:space="preserve"> Pour favoriser la participation de l’enfant déficient intellectuel aux activités, il est important :</w:t>
      </w:r>
    </w:p>
    <w:p w:rsidR="00FC2D53" w:rsidRDefault="00FC2D53" w:rsidP="00FC2D53">
      <w:pPr>
        <w:pStyle w:val="NormalWeb"/>
        <w:shd w:val="clear" w:color="auto" w:fill="FFFFFF"/>
        <w:spacing w:before="0" w:beforeAutospacing="0" w:after="240" w:afterAutospacing="0" w:line="360" w:lineRule="auto"/>
      </w:pPr>
      <w:r>
        <w:t xml:space="preserve"> • d’être concret, simple et clair; </w:t>
      </w:r>
    </w:p>
    <w:p w:rsidR="00FC2D53" w:rsidRDefault="00FC2D53" w:rsidP="00FC2D53">
      <w:pPr>
        <w:pStyle w:val="NormalWeb"/>
        <w:shd w:val="clear" w:color="auto" w:fill="FFFFFF"/>
        <w:spacing w:before="0" w:beforeAutospacing="0" w:after="240" w:afterAutospacing="0" w:line="360" w:lineRule="auto"/>
      </w:pPr>
      <w:r>
        <w:t>• d’encourager la communication avec l’adulte et les autres enfants;</w:t>
      </w:r>
    </w:p>
    <w:p w:rsidR="00FC2D53" w:rsidRDefault="00FC2D53" w:rsidP="00FC2D53">
      <w:pPr>
        <w:pStyle w:val="NormalWeb"/>
        <w:shd w:val="clear" w:color="auto" w:fill="FFFFFF"/>
        <w:spacing w:before="0" w:beforeAutospacing="0" w:after="240" w:afterAutospacing="0" w:line="360" w:lineRule="auto"/>
      </w:pPr>
      <w:r>
        <w:t xml:space="preserve"> • d’encourager la participation; </w:t>
      </w:r>
    </w:p>
    <w:p w:rsidR="00FC2D53" w:rsidRDefault="00FC2D53" w:rsidP="00FC2D53">
      <w:pPr>
        <w:pStyle w:val="NormalWeb"/>
        <w:shd w:val="clear" w:color="auto" w:fill="FFFFFF"/>
        <w:spacing w:before="0" w:beforeAutospacing="0" w:after="240" w:afterAutospacing="0" w:line="360" w:lineRule="auto"/>
      </w:pPr>
      <w:r>
        <w:t xml:space="preserve">• de stimuler; </w:t>
      </w:r>
    </w:p>
    <w:p w:rsidR="00FC2D53" w:rsidRDefault="00FC2D53" w:rsidP="00FC2D53">
      <w:pPr>
        <w:pStyle w:val="NormalWeb"/>
        <w:shd w:val="clear" w:color="auto" w:fill="FFFFFF"/>
        <w:spacing w:before="0" w:beforeAutospacing="0" w:after="240" w:afterAutospacing="0" w:line="360" w:lineRule="auto"/>
      </w:pPr>
      <w:r>
        <w:t xml:space="preserve">• d’accompagner nos pratiques de supports visuels; </w:t>
      </w:r>
    </w:p>
    <w:p w:rsidR="00FC2D53" w:rsidRDefault="00FC2D53" w:rsidP="00FC2D53">
      <w:pPr>
        <w:pStyle w:val="NormalWeb"/>
        <w:shd w:val="clear" w:color="auto" w:fill="FFFFFF"/>
        <w:spacing w:before="0" w:beforeAutospacing="0" w:after="240" w:afterAutospacing="0" w:line="360" w:lineRule="auto"/>
      </w:pPr>
      <w:r>
        <w:t xml:space="preserve">• de favoriser l’apprentissage par imitation; </w:t>
      </w:r>
    </w:p>
    <w:p w:rsidR="00FC2D53" w:rsidRDefault="00FC2D53" w:rsidP="00FC2D53">
      <w:pPr>
        <w:pStyle w:val="NormalWeb"/>
        <w:shd w:val="clear" w:color="auto" w:fill="FFFFFF"/>
        <w:spacing w:before="0" w:beforeAutospacing="0" w:after="240" w:afterAutospacing="0" w:line="360" w:lineRule="auto"/>
      </w:pPr>
      <w:r>
        <w:t xml:space="preserve">• de mettre à disposition un matériel adapté à la déficience (panneaux, gommettes colorées…); </w:t>
      </w:r>
    </w:p>
    <w:p w:rsidR="00FC2D53" w:rsidRDefault="00FC2D53" w:rsidP="00FC2D53">
      <w:pPr>
        <w:pStyle w:val="NormalWeb"/>
        <w:shd w:val="clear" w:color="auto" w:fill="FFFFFF"/>
        <w:spacing w:before="0" w:beforeAutospacing="0" w:after="240" w:afterAutospacing="0" w:line="360" w:lineRule="auto"/>
      </w:pPr>
      <w:r>
        <w:t xml:space="preserve">• de penser et de structurer l’espace de manière à ce que l’enfant puisse explorer, investir, interagir, etc.; </w:t>
      </w:r>
    </w:p>
    <w:p w:rsidR="00FC2D53" w:rsidRDefault="00FC2D53" w:rsidP="00FC2D53">
      <w:pPr>
        <w:pStyle w:val="NormalWeb"/>
        <w:shd w:val="clear" w:color="auto" w:fill="FFFFFF"/>
        <w:spacing w:before="0" w:beforeAutospacing="0" w:after="240" w:afterAutospacing="0" w:line="360" w:lineRule="auto"/>
      </w:pPr>
      <w:r>
        <w:t xml:space="preserve">• d’aménager un cadre matériel et humain rassurant; </w:t>
      </w:r>
    </w:p>
    <w:p w:rsidR="00FC2D53" w:rsidRPr="00EA2208" w:rsidRDefault="00FC2D53" w:rsidP="00FC2D53">
      <w:pPr>
        <w:pStyle w:val="NormalWeb"/>
        <w:shd w:val="clear" w:color="auto" w:fill="FFFFFF"/>
        <w:spacing w:before="0" w:beforeAutospacing="0" w:after="240" w:afterAutospacing="0" w:line="360" w:lineRule="auto"/>
        <w:rPr>
          <w:rFonts w:asciiTheme="majorBidi" w:eastAsiaTheme="minorEastAsia" w:hAnsiTheme="majorBidi" w:cstheme="majorBidi"/>
          <w:spacing w:val="-4"/>
        </w:rPr>
      </w:pPr>
      <w:r>
        <w:t>• de mettre des limites claires, comme pour tous les enfants.</w:t>
      </w:r>
    </w:p>
    <w:p w:rsidR="00FC2D53" w:rsidRPr="006355FB" w:rsidRDefault="00FC2D53" w:rsidP="00FC2D53">
      <w:pPr>
        <w:pStyle w:val="NormalWeb"/>
        <w:shd w:val="clear" w:color="auto" w:fill="FFFFFF"/>
        <w:spacing w:before="0" w:beforeAutospacing="0" w:after="240" w:afterAutospacing="0" w:line="360" w:lineRule="auto"/>
        <w:rPr>
          <w:rFonts w:asciiTheme="majorBidi" w:eastAsiaTheme="minorEastAsia" w:hAnsiTheme="majorBidi" w:cstheme="majorBidi"/>
          <w:b/>
          <w:bCs/>
          <w:spacing w:val="-4"/>
        </w:rPr>
      </w:pPr>
      <w:r w:rsidRPr="006355FB">
        <w:rPr>
          <w:rFonts w:asciiTheme="majorBidi" w:eastAsiaTheme="minorEastAsia" w:hAnsiTheme="majorBidi" w:cstheme="majorBidi"/>
          <w:b/>
          <w:bCs/>
          <w:spacing w:val="-4"/>
        </w:rPr>
        <w:t>L’unité d'enseignement :</w:t>
      </w:r>
    </w:p>
    <w:p w:rsidR="00FC2D53" w:rsidRPr="00EA2208" w:rsidRDefault="00FC2D53" w:rsidP="00FC2D53">
      <w:pPr>
        <w:pStyle w:val="NormalWeb"/>
        <w:shd w:val="clear" w:color="auto" w:fill="FFFFFF"/>
        <w:spacing w:before="0" w:beforeAutospacing="0" w:after="240" w:afterAutospacing="0" w:line="360" w:lineRule="auto"/>
        <w:rPr>
          <w:rFonts w:asciiTheme="majorBidi" w:eastAsiaTheme="minorEastAsia" w:hAnsiTheme="majorBidi" w:cstheme="majorBidi"/>
          <w:spacing w:val="-4"/>
        </w:rPr>
      </w:pPr>
      <w:r w:rsidRPr="00EA2208">
        <w:rPr>
          <w:rFonts w:asciiTheme="majorBidi" w:eastAsiaTheme="minorEastAsia" w:hAnsiTheme="majorBidi" w:cstheme="majorBidi"/>
          <w:spacing w:val="-4"/>
        </w:rPr>
        <w:t>L’unité d'enseignement, éducatif et des ateliers permettent d'organiser l'accompagnement pédagogique, éducatif et pré-professionnel des jeunes pendant le temps au sein de l’institut.</w:t>
      </w:r>
    </w:p>
    <w:p w:rsidR="00FC2D53" w:rsidRPr="00EA2208" w:rsidRDefault="00FC2D53" w:rsidP="00FC2D53">
      <w:pPr>
        <w:pStyle w:val="NormalWeb"/>
        <w:shd w:val="clear" w:color="auto" w:fill="FFFFFF"/>
        <w:spacing w:before="0" w:beforeAutospacing="0" w:after="240" w:afterAutospacing="0" w:line="360" w:lineRule="auto"/>
        <w:rPr>
          <w:rFonts w:asciiTheme="majorBidi" w:eastAsiaTheme="minorEastAsia" w:hAnsiTheme="majorBidi" w:cstheme="majorBidi"/>
          <w:spacing w:val="-4"/>
        </w:rPr>
      </w:pPr>
      <w:r w:rsidRPr="00EA2208">
        <w:rPr>
          <w:rFonts w:asciiTheme="majorBidi" w:eastAsiaTheme="minorEastAsia" w:hAnsiTheme="majorBidi" w:cstheme="majorBidi"/>
          <w:spacing w:val="-4"/>
        </w:rPr>
        <w:t>Les enfants et adolescents sont répartis dans des classes sur trois pôles selon les tranches d’âge :</w:t>
      </w:r>
    </w:p>
    <w:p w:rsidR="00FC2D53" w:rsidRPr="00EA2208" w:rsidRDefault="00FC2D53" w:rsidP="00050326">
      <w:pPr>
        <w:numPr>
          <w:ilvl w:val="0"/>
          <w:numId w:val="5"/>
        </w:numPr>
        <w:shd w:val="clear" w:color="auto" w:fill="FFFFFF"/>
        <w:spacing w:after="0"/>
        <w:ind w:left="345" w:firstLine="0"/>
        <w:jc w:val="left"/>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Le pôle « Petits » : pour des enfants âgés de 3 à 8 ans.</w:t>
      </w:r>
    </w:p>
    <w:p w:rsidR="00FC2D53" w:rsidRPr="00EA2208" w:rsidRDefault="00FC2D53" w:rsidP="00050326">
      <w:pPr>
        <w:numPr>
          <w:ilvl w:val="0"/>
          <w:numId w:val="5"/>
        </w:numPr>
        <w:shd w:val="clear" w:color="auto" w:fill="FFFFFF"/>
        <w:spacing w:after="0"/>
        <w:ind w:left="345" w:firstLine="0"/>
        <w:jc w:val="left"/>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le pôle « Moyens » : pour des jeunes âgés de 9 à 14 ans.</w:t>
      </w:r>
    </w:p>
    <w:p w:rsidR="00FC2D53" w:rsidRPr="00EA2208" w:rsidRDefault="00FC2D53" w:rsidP="00050326">
      <w:pPr>
        <w:numPr>
          <w:ilvl w:val="0"/>
          <w:numId w:val="5"/>
        </w:numPr>
        <w:shd w:val="clear" w:color="auto" w:fill="FFFFFF"/>
        <w:spacing w:after="0"/>
        <w:ind w:left="345" w:firstLine="0"/>
        <w:jc w:val="left"/>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le pôle des « Grands » : pour des adolescents et jeunes adultes âgés de 15 à 20 ans.</w:t>
      </w:r>
    </w:p>
    <w:p w:rsidR="00FC2D53" w:rsidRPr="00EA2208" w:rsidRDefault="00FC2D53" w:rsidP="00FC2D53">
      <w:pPr>
        <w:shd w:val="clear" w:color="auto" w:fill="FFFFFF"/>
        <w:spacing w:after="0"/>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Chaque pôle est  composé d’un nombre précis des  salles de classe et chaque salle contient  8 à 10 enfants.</w:t>
      </w:r>
    </w:p>
    <w:p w:rsidR="00FC2D53" w:rsidRPr="00EA2208" w:rsidRDefault="00FC2D53" w:rsidP="009A6CC3">
      <w:pPr>
        <w:pStyle w:val="Paragraphedeliste"/>
        <w:numPr>
          <w:ilvl w:val="0"/>
          <w:numId w:val="33"/>
        </w:numPr>
        <w:shd w:val="clear" w:color="auto" w:fill="FFFFFF"/>
        <w:spacing w:after="0"/>
        <w:jc w:val="left"/>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b/>
          <w:bCs/>
          <w:color w:val="000000" w:themeColor="text1"/>
          <w:szCs w:val="24"/>
          <w:lang w:eastAsia="fr-FR"/>
        </w:rPr>
        <w:t>Pole des petits</w:t>
      </w:r>
      <w:r w:rsidRPr="00EA2208">
        <w:rPr>
          <w:rFonts w:asciiTheme="majorBidi" w:eastAsia="Times New Roman" w:hAnsiTheme="majorBidi" w:cstheme="majorBidi"/>
          <w:color w:val="000000" w:themeColor="text1"/>
          <w:szCs w:val="24"/>
          <w:lang w:eastAsia="fr-FR"/>
        </w:rPr>
        <w:t> : 04 salles de classe pour  enfants de 3 à 5 ans.</w:t>
      </w:r>
    </w:p>
    <w:p w:rsidR="00FC2D53" w:rsidRPr="00E300BF" w:rsidRDefault="00FC2D53" w:rsidP="00FC2D53">
      <w:pPr>
        <w:pStyle w:val="Paragraphedeliste"/>
        <w:shd w:val="clear" w:color="auto" w:fill="FFFFFF"/>
        <w:spacing w:after="0"/>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04 salles de classe pour enfants de 6 à 8 ans.</w:t>
      </w:r>
    </w:p>
    <w:p w:rsidR="00FC2D53" w:rsidRPr="00EA2208" w:rsidRDefault="00FC2D53" w:rsidP="00FC2D53">
      <w:pPr>
        <w:pStyle w:val="Paragraphedeliste"/>
        <w:shd w:val="clear" w:color="auto" w:fill="FFFFFF"/>
        <w:spacing w:after="0"/>
        <w:textAlignment w:val="baseline"/>
        <w:rPr>
          <w:rFonts w:asciiTheme="majorBidi" w:eastAsia="Times New Roman" w:hAnsiTheme="majorBidi" w:cstheme="majorBidi"/>
          <w:color w:val="000000" w:themeColor="text1"/>
          <w:szCs w:val="24"/>
          <w:lang w:eastAsia="fr-FR"/>
        </w:rPr>
      </w:pPr>
    </w:p>
    <w:p w:rsidR="00FC2D53" w:rsidRPr="00EA2208" w:rsidRDefault="00FC2D53" w:rsidP="009A6CC3">
      <w:pPr>
        <w:pStyle w:val="Paragraphedeliste"/>
        <w:numPr>
          <w:ilvl w:val="0"/>
          <w:numId w:val="33"/>
        </w:numPr>
        <w:shd w:val="clear" w:color="auto" w:fill="FFFFFF"/>
        <w:spacing w:after="0"/>
        <w:jc w:val="left"/>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b/>
          <w:bCs/>
          <w:color w:val="000000" w:themeColor="text1"/>
          <w:szCs w:val="24"/>
          <w:lang w:eastAsia="fr-FR"/>
        </w:rPr>
        <w:t>Pole des moyens</w:t>
      </w:r>
      <w:r w:rsidRPr="00EA2208">
        <w:rPr>
          <w:rFonts w:asciiTheme="majorBidi" w:eastAsia="Times New Roman" w:hAnsiTheme="majorBidi" w:cstheme="majorBidi"/>
          <w:color w:val="000000" w:themeColor="text1"/>
          <w:szCs w:val="24"/>
          <w:lang w:eastAsia="fr-FR"/>
        </w:rPr>
        <w:t> : 04 salles de classe pour  enfants de 9 à 11 ans.</w:t>
      </w:r>
    </w:p>
    <w:p w:rsidR="00FC2D53" w:rsidRPr="00EA2208" w:rsidRDefault="00FC2D53" w:rsidP="00FC2D53">
      <w:pPr>
        <w:pStyle w:val="Paragraphedeliste"/>
        <w:shd w:val="clear" w:color="auto" w:fill="FFFFFF"/>
        <w:spacing w:after="0"/>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04 salles de classe pour enfants de 12 à 14 ans.</w:t>
      </w:r>
    </w:p>
    <w:p w:rsidR="00FC2D53" w:rsidRPr="00EA2208" w:rsidRDefault="00FC2D53" w:rsidP="00FC2D53">
      <w:pPr>
        <w:pStyle w:val="Paragraphedeliste"/>
        <w:shd w:val="clear" w:color="auto" w:fill="FFFFFF"/>
        <w:spacing w:after="0"/>
        <w:textAlignment w:val="baseline"/>
        <w:rPr>
          <w:rFonts w:asciiTheme="majorBidi" w:eastAsia="Times New Roman" w:hAnsiTheme="majorBidi" w:cstheme="majorBidi"/>
          <w:color w:val="000000" w:themeColor="text1"/>
          <w:szCs w:val="24"/>
          <w:lang w:eastAsia="fr-FR"/>
        </w:rPr>
      </w:pPr>
    </w:p>
    <w:p w:rsidR="00FC2D53" w:rsidRPr="00EA2208" w:rsidRDefault="00FC2D53" w:rsidP="009A6CC3">
      <w:pPr>
        <w:pStyle w:val="Paragraphedeliste"/>
        <w:numPr>
          <w:ilvl w:val="0"/>
          <w:numId w:val="33"/>
        </w:numPr>
        <w:shd w:val="clear" w:color="auto" w:fill="FFFFFF"/>
        <w:spacing w:after="0"/>
        <w:jc w:val="left"/>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b/>
          <w:bCs/>
          <w:color w:val="000000" w:themeColor="text1"/>
          <w:szCs w:val="24"/>
          <w:lang w:eastAsia="fr-FR"/>
        </w:rPr>
        <w:t>Pole des grands</w:t>
      </w:r>
      <w:r w:rsidRPr="00EA2208">
        <w:rPr>
          <w:rFonts w:asciiTheme="majorBidi" w:eastAsia="Times New Roman" w:hAnsiTheme="majorBidi" w:cstheme="majorBidi"/>
          <w:color w:val="000000" w:themeColor="text1"/>
          <w:szCs w:val="24"/>
          <w:lang w:eastAsia="fr-FR"/>
        </w:rPr>
        <w:t> : 04 salles de classe pour  enfants de 15 à 17 ans.</w:t>
      </w:r>
    </w:p>
    <w:p w:rsidR="00FC2D53" w:rsidRPr="00EA2208" w:rsidRDefault="00FC2D53" w:rsidP="00FC2D53">
      <w:pPr>
        <w:pStyle w:val="Paragraphedeliste"/>
        <w:shd w:val="clear" w:color="auto" w:fill="FFFFFF"/>
        <w:spacing w:after="0"/>
        <w:textAlignment w:val="baseline"/>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04 salles de classe pour enfants de 18 à 20 ans.</w:t>
      </w:r>
    </w:p>
    <w:p w:rsidR="00FC2D53" w:rsidRPr="00EA2208" w:rsidRDefault="00FC2D53" w:rsidP="00FC2D53">
      <w:pPr>
        <w:pStyle w:val="Paragraphedeliste"/>
        <w:shd w:val="clear" w:color="auto" w:fill="FFFFFF"/>
        <w:spacing w:after="0"/>
        <w:textAlignment w:val="baseline"/>
        <w:rPr>
          <w:rFonts w:asciiTheme="majorBidi" w:eastAsia="Times New Roman" w:hAnsiTheme="majorBidi" w:cstheme="majorBidi"/>
          <w:color w:val="000000" w:themeColor="text1"/>
          <w:szCs w:val="24"/>
          <w:lang w:eastAsia="fr-FR"/>
        </w:rPr>
      </w:pPr>
    </w:p>
    <w:p w:rsidR="00FC2D53" w:rsidRPr="00EA2208" w:rsidRDefault="00FC2D53" w:rsidP="00363C8D">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Des ateliers complémentaires aux classes renforcent le secteur pédagogique.</w:t>
      </w:r>
    </w:p>
    <w:p w:rsidR="00FC2D53" w:rsidRPr="00FE619A" w:rsidRDefault="00FC2D53" w:rsidP="00FC2D53">
      <w:pPr>
        <w:rPr>
          <w:rFonts w:asciiTheme="majorBidi" w:eastAsia="Times New Roman" w:hAnsiTheme="majorBidi" w:cstheme="majorBidi"/>
          <w:b/>
          <w:bCs/>
          <w:color w:val="00B050"/>
          <w:szCs w:val="24"/>
          <w:lang w:eastAsia="fr-FR"/>
        </w:rPr>
      </w:pPr>
      <w:r w:rsidRPr="00FE619A">
        <w:rPr>
          <w:rFonts w:asciiTheme="majorBidi" w:eastAsia="Times New Roman" w:hAnsiTheme="majorBidi" w:cstheme="majorBidi"/>
          <w:b/>
          <w:bCs/>
          <w:color w:val="00B050"/>
          <w:szCs w:val="24"/>
          <w:lang w:eastAsia="fr-FR"/>
        </w:rPr>
        <w:t>Norme constructives :</w:t>
      </w:r>
    </w:p>
    <w:p w:rsidR="00FC2D53" w:rsidRPr="00FD6A26" w:rsidRDefault="00FC2D53" w:rsidP="009A6CC3">
      <w:pPr>
        <w:pStyle w:val="Paragraphedeliste"/>
        <w:numPr>
          <w:ilvl w:val="0"/>
          <w:numId w:val="35"/>
        </w:numPr>
        <w:spacing w:after="200"/>
        <w:jc w:val="left"/>
        <w:rPr>
          <w:rFonts w:asciiTheme="majorBidi" w:eastAsia="Times New Roman" w:hAnsiTheme="majorBidi" w:cstheme="majorBidi"/>
          <w:b/>
          <w:bCs/>
          <w:color w:val="000000" w:themeColor="text1"/>
          <w:szCs w:val="24"/>
          <w:lang w:eastAsia="fr-FR"/>
        </w:rPr>
      </w:pPr>
      <w:r>
        <w:rPr>
          <w:rFonts w:asciiTheme="majorBidi" w:hAnsiTheme="majorBidi" w:cstheme="majorBidi"/>
          <w:noProof/>
          <w:szCs w:val="24"/>
          <w:lang w:eastAsia="fr-FR" w:bidi="ar-SA"/>
        </w:rPr>
        <w:drawing>
          <wp:anchor distT="0" distB="0" distL="114300" distR="114300" simplePos="0" relativeHeight="251896832" behindDoc="1" locked="0" layoutInCell="1" allowOverlap="1">
            <wp:simplePos x="0" y="0"/>
            <wp:positionH relativeFrom="column">
              <wp:posOffset>3985895</wp:posOffset>
            </wp:positionH>
            <wp:positionV relativeFrom="paragraph">
              <wp:posOffset>236855</wp:posOffset>
            </wp:positionV>
            <wp:extent cx="1873250" cy="2647315"/>
            <wp:effectExtent l="19050" t="0" r="0" b="0"/>
            <wp:wrapTight wrapText="bothSides">
              <wp:wrapPolygon edited="0">
                <wp:start x="-220" y="0"/>
                <wp:lineTo x="-220" y="21450"/>
                <wp:lineTo x="21527" y="21450"/>
                <wp:lineTo x="21527" y="0"/>
                <wp:lineTo x="-220" y="0"/>
              </wp:wrapPolygon>
            </wp:wrapTight>
            <wp:docPr id="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srcRect/>
                    <a:stretch>
                      <a:fillRect/>
                    </a:stretch>
                  </pic:blipFill>
                  <pic:spPr bwMode="auto">
                    <a:xfrm>
                      <a:off x="0" y="0"/>
                      <a:ext cx="1873250" cy="2647315"/>
                    </a:xfrm>
                    <a:prstGeom prst="rect">
                      <a:avLst/>
                    </a:prstGeom>
                    <a:noFill/>
                    <a:ln w="9525">
                      <a:noFill/>
                      <a:miter lim="800000"/>
                      <a:headEnd/>
                      <a:tailEnd/>
                    </a:ln>
                  </pic:spPr>
                </pic:pic>
              </a:graphicData>
            </a:graphic>
          </wp:anchor>
        </w:drawing>
      </w:r>
      <w:r w:rsidRPr="00FD6A26">
        <w:rPr>
          <w:rFonts w:asciiTheme="majorBidi" w:hAnsiTheme="majorBidi" w:cstheme="majorBidi"/>
          <w:szCs w:val="24"/>
        </w:rPr>
        <w:t>Ambiance intérieure et matériaux, les traitements de surface et les couleurs sont choisis de manière à créer une ambiance favorable à l'étude et à ménager la vue.</w:t>
      </w:r>
    </w:p>
    <w:p w:rsidR="00FC2D53" w:rsidRPr="00FD6A26" w:rsidRDefault="00FC2D53" w:rsidP="009A6CC3">
      <w:pPr>
        <w:pStyle w:val="Paragraphedeliste"/>
        <w:numPr>
          <w:ilvl w:val="0"/>
          <w:numId w:val="35"/>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La hauteur du plafond est de 3m.</w:t>
      </w:r>
    </w:p>
    <w:p w:rsidR="00FC2D53" w:rsidRPr="00FD6A26" w:rsidRDefault="00FC2D53" w:rsidP="009A6CC3">
      <w:pPr>
        <w:pStyle w:val="Paragraphedeliste"/>
        <w:numPr>
          <w:ilvl w:val="0"/>
          <w:numId w:val="35"/>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pour une question de sécurité, il est parfois intéressant de pouvoir fermer porte et fenêtre à hauteur d’adulte.</w:t>
      </w:r>
    </w:p>
    <w:p w:rsidR="00FC2D53" w:rsidRPr="00FD6A26" w:rsidRDefault="00FC2D53" w:rsidP="009A6CC3">
      <w:pPr>
        <w:pStyle w:val="Paragraphedeliste"/>
        <w:numPr>
          <w:ilvl w:val="0"/>
          <w:numId w:val="35"/>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Couloir Libéré de tout obstacle d’une largeur minimale de 1,4m</w:t>
      </w:r>
    </w:p>
    <w:p w:rsidR="00FC2D53" w:rsidRPr="00FD6A26" w:rsidRDefault="00FC2D53" w:rsidP="009A6CC3">
      <w:pPr>
        <w:pStyle w:val="Paragraphedeliste"/>
        <w:numPr>
          <w:ilvl w:val="0"/>
          <w:numId w:val="35"/>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Les escaliers : Selon le RRU : Titre 4, Chap. IV, Art. 12 : • Marches antidérapantes et d’une hauteur maximale de 18 cm</w:t>
      </w:r>
    </w:p>
    <w:p w:rsidR="00FC2D53" w:rsidRPr="00FD6A26" w:rsidRDefault="00FC2D53" w:rsidP="00FC2D53">
      <w:pPr>
        <w:pStyle w:val="Paragraphedeliste"/>
        <w:rPr>
          <w:rFonts w:asciiTheme="majorBidi" w:hAnsiTheme="majorBidi" w:cstheme="majorBidi"/>
          <w:szCs w:val="24"/>
        </w:rPr>
      </w:pPr>
      <w:r w:rsidRPr="00FD6A26">
        <w:rPr>
          <w:rFonts w:asciiTheme="majorBidi" w:hAnsiTheme="majorBidi" w:cstheme="majorBidi"/>
          <w:szCs w:val="24"/>
        </w:rPr>
        <w:t xml:space="preserve"> • De chaque côté, une double main-courante - l’une à 65 cm - l’autre à 90 cm </w:t>
      </w:r>
    </w:p>
    <w:p w:rsidR="00FC2D53" w:rsidRPr="00FD6A26" w:rsidRDefault="00FC2D53" w:rsidP="00FC2D53">
      <w:pPr>
        <w:pStyle w:val="Paragraphedeliste"/>
        <w:rPr>
          <w:rFonts w:asciiTheme="majorBidi" w:hAnsiTheme="majorBidi" w:cstheme="majorBidi"/>
          <w:szCs w:val="24"/>
        </w:rPr>
      </w:pPr>
      <w:r w:rsidRPr="00FD6A26">
        <w:rPr>
          <w:rFonts w:asciiTheme="majorBidi" w:hAnsiTheme="majorBidi" w:cstheme="majorBidi"/>
          <w:szCs w:val="24"/>
        </w:rPr>
        <w:t>• Sur les paliers : double main-courante - l’une à 75 cm - l’autre à 100 cm</w:t>
      </w:r>
    </w:p>
    <w:p w:rsidR="00FC2D53" w:rsidRPr="00FD6A26" w:rsidRDefault="00FC2D53" w:rsidP="00FC2D53">
      <w:pPr>
        <w:pStyle w:val="Paragraphedeliste"/>
        <w:rPr>
          <w:rFonts w:asciiTheme="majorBidi" w:hAnsiTheme="majorBidi" w:cstheme="majorBidi"/>
          <w:szCs w:val="24"/>
        </w:rPr>
      </w:pPr>
      <w:r w:rsidRPr="00FD6A26">
        <w:rPr>
          <w:rFonts w:asciiTheme="majorBidi" w:hAnsiTheme="majorBidi" w:cstheme="majorBidi"/>
          <w:szCs w:val="24"/>
        </w:rPr>
        <w:t xml:space="preserve"> • La main courante dépasse l’origine et l’extrémité de l’escalier de 40 cm </w:t>
      </w:r>
    </w:p>
    <w:p w:rsidR="00FC2D53" w:rsidRDefault="00FC2D53" w:rsidP="00FC2D53">
      <w:pPr>
        <w:pStyle w:val="Paragraphedeliste"/>
        <w:rPr>
          <w:rFonts w:asciiTheme="majorBidi" w:hAnsiTheme="majorBidi" w:cstheme="majorBidi"/>
          <w:szCs w:val="24"/>
        </w:rPr>
      </w:pPr>
      <w:r w:rsidRPr="00FD6A26">
        <w:rPr>
          <w:rFonts w:asciiTheme="majorBidi" w:hAnsiTheme="majorBidi" w:cstheme="majorBidi"/>
          <w:szCs w:val="24"/>
        </w:rPr>
        <w:t xml:space="preserve">• Marches contrastées </w:t>
      </w:r>
    </w:p>
    <w:p w:rsidR="00FC2D53" w:rsidRPr="00FD6A26" w:rsidRDefault="00FC2D53" w:rsidP="00FC2D53">
      <w:pPr>
        <w:pStyle w:val="Paragraphedeliste"/>
        <w:rPr>
          <w:rFonts w:asciiTheme="majorBidi" w:hAnsiTheme="majorBidi" w:cstheme="majorBidi"/>
          <w:szCs w:val="24"/>
        </w:rPr>
      </w:pPr>
    </w:p>
    <w:p w:rsidR="00FC2D53" w:rsidRPr="00EA2208" w:rsidRDefault="00FC2D53" w:rsidP="009A6CC3">
      <w:pPr>
        <w:pStyle w:val="Paragraphedeliste"/>
        <w:numPr>
          <w:ilvl w:val="0"/>
          <w:numId w:val="36"/>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Utilisation des Signalétiques : • Logos simples • Repères •</w:t>
      </w:r>
      <w:r w:rsidRPr="00EA2208">
        <w:rPr>
          <w:rFonts w:asciiTheme="majorBidi" w:hAnsiTheme="majorBidi" w:cstheme="majorBidi"/>
        </w:rPr>
        <w:t xml:space="preserve"> Utilisation de couleurs différentes par étages.</w:t>
      </w:r>
    </w:p>
    <w:p w:rsidR="00FC2D53" w:rsidRPr="00FD6A26" w:rsidRDefault="00FC2D53" w:rsidP="009A6CC3">
      <w:pPr>
        <w:pStyle w:val="Paragraphedeliste"/>
        <w:numPr>
          <w:ilvl w:val="0"/>
          <w:numId w:val="36"/>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la surface des  salles de classe pour les grands est de 40 m²</w:t>
      </w:r>
    </w:p>
    <w:p w:rsidR="00FC2D53" w:rsidRPr="00FD6A26" w:rsidRDefault="00FC2D53" w:rsidP="009A6CC3">
      <w:pPr>
        <w:pStyle w:val="Paragraphedeliste"/>
        <w:numPr>
          <w:ilvl w:val="0"/>
          <w:numId w:val="36"/>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 xml:space="preserve">Salle de classe (surface 80 m2) La salle de classe doit pouvoir être aménagée librement par la maîtresse qui peut y créer différents «coins» (construction, atelier, peinture, marionnettes, etc.). Enfin, il convient de favoriser le décloisonnement en facilitant l'appropriation d'espaces hors classe pour dédoubler certains ateliers, les </w:t>
      </w:r>
      <w:r w:rsidRPr="00FD6A26">
        <w:rPr>
          <w:rFonts w:asciiTheme="majorBidi" w:hAnsiTheme="majorBidi" w:cstheme="majorBidi"/>
          <w:szCs w:val="24"/>
        </w:rPr>
        <w:lastRenderedPageBreak/>
        <w:t xml:space="preserve">échanges d'élèves d'une classe à l'autre, l'intervention de deux enseignant(e)s dans une même classe, la possibilité de communiquer entre les classes. </w:t>
      </w:r>
    </w:p>
    <w:p w:rsidR="00FC2D53" w:rsidRDefault="00FC2D53" w:rsidP="00FC2D53">
      <w:pPr>
        <w:pStyle w:val="Paragraphedeliste"/>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Son équipement comprend idéalement : - 1 petite table avec tiroir par élève, hauteur réglable, L. 60 cm, l. 40 cm; - 1 chaise légère par élève, hauteur réglable; - quelques petites tables et chaises supplémentaire; - 1 ou 2 tables rectangulaires ou carrées pour activités en groupes (surface de chaque table : env. 1 à 1,5 m2); - 1 grande table d’activités créatrices, L. 200 cm, l. 75 cm, h. 65 cm (pour travailler debout) + 1 rayon à 30 cm; - 1 table pour l’enseignant, avec tiroirs ou bloc mobile de rangement, L. 120 cm, l. 75 cm; - 1 bibliothèque pour l’enseignant; - 2 chaises pour adultes; - 1 armoire-vestiaire pour l’enseignant; - 2 armoires de rangement pour les fournitures scolaires, L.120 cm, l. 60 cm, h. 200 cm</w:t>
      </w:r>
      <w:r w:rsidRPr="00EA2208">
        <w:rPr>
          <w:rFonts w:asciiTheme="majorBidi" w:hAnsiTheme="majorBidi" w:cstheme="majorBidi"/>
        </w:rPr>
        <w:t>;</w:t>
      </w:r>
      <w:r w:rsidRPr="00EA2208">
        <w:rPr>
          <w:rFonts w:asciiTheme="majorBidi" w:eastAsia="Times New Roman" w:hAnsiTheme="majorBidi" w:cstheme="majorBidi"/>
          <w:b/>
          <w:bCs/>
          <w:color w:val="000000" w:themeColor="text1"/>
          <w:szCs w:val="24"/>
          <w:lang w:eastAsia="fr-FR"/>
        </w:rPr>
        <w:t xml:space="preserve"> </w:t>
      </w:r>
    </w:p>
    <w:p w:rsidR="00FC2D53" w:rsidRPr="00EA2208" w:rsidRDefault="00FC2D53" w:rsidP="00FC2D53">
      <w:pPr>
        <w:pStyle w:val="Paragraphedeliste"/>
        <w:rPr>
          <w:rFonts w:asciiTheme="majorBidi" w:eastAsia="Times New Roman" w:hAnsiTheme="majorBidi" w:cstheme="majorBidi"/>
          <w:b/>
          <w:bCs/>
          <w:color w:val="000000" w:themeColor="text1"/>
          <w:szCs w:val="24"/>
          <w:lang w:eastAsia="fr-FR"/>
        </w:rPr>
      </w:pPr>
    </w:p>
    <w:p w:rsidR="00FC2D53" w:rsidRPr="00D70FD7" w:rsidRDefault="00FC2D53" w:rsidP="009A6CC3">
      <w:pPr>
        <w:pStyle w:val="Paragraphedeliste"/>
        <w:numPr>
          <w:ilvl w:val="0"/>
          <w:numId w:val="51"/>
        </w:numPr>
        <w:spacing w:after="200" w:line="276" w:lineRule="auto"/>
        <w:ind w:left="284" w:hanging="284"/>
        <w:jc w:val="left"/>
        <w:rPr>
          <w:rFonts w:asciiTheme="majorBidi" w:eastAsia="Times New Roman" w:hAnsiTheme="majorBidi" w:cstheme="majorBidi"/>
          <w:b/>
          <w:bCs/>
          <w:color w:val="262626" w:themeColor="accent6" w:themeShade="80"/>
          <w:szCs w:val="24"/>
          <w:lang w:eastAsia="fr-FR"/>
        </w:rPr>
      </w:pPr>
      <w:r w:rsidRPr="00D70FD7">
        <w:rPr>
          <w:rFonts w:asciiTheme="majorBidi" w:eastAsia="Times New Roman" w:hAnsiTheme="majorBidi" w:cstheme="majorBidi"/>
          <w:b/>
          <w:bCs/>
          <w:color w:val="262626" w:themeColor="accent6" w:themeShade="80"/>
          <w:szCs w:val="24"/>
          <w:lang w:eastAsia="fr-FR"/>
        </w:rPr>
        <w:t>Les ateliers :</w:t>
      </w:r>
    </w:p>
    <w:p w:rsidR="00FC2D53" w:rsidRPr="00FD6A26" w:rsidRDefault="00FC2D53" w:rsidP="009A6CC3">
      <w:pPr>
        <w:pStyle w:val="Paragraphedeliste"/>
        <w:numPr>
          <w:ilvl w:val="0"/>
          <w:numId w:val="37"/>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Travaux manuels 1 salle pour les activités techniques 1 salle les activités artistiques 1 pièce pour le matériel 1 vestiaire-lavabos le tout 180 m2</w:t>
      </w:r>
    </w:p>
    <w:p w:rsidR="00FC2D53" w:rsidRPr="00FD6A26" w:rsidRDefault="00FC2D53" w:rsidP="009A6CC3">
      <w:pPr>
        <w:pStyle w:val="Paragraphedeliste"/>
        <w:numPr>
          <w:ilvl w:val="0"/>
          <w:numId w:val="37"/>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salle de dessin 1 à 2 salles de travail pour des activités techniques 1 ou 2 salles pour le matériel 1 vestiaire-lavabos le tout occupant de 180 à 220 m 2 1 salle de musique 65 à 70 m2 1 salle annexe (instruments, notes, pupitres) 15 à 20 m 2.</w:t>
      </w:r>
    </w:p>
    <w:p w:rsidR="00FC2D53" w:rsidRPr="00FD6A26" w:rsidRDefault="00FC2D53" w:rsidP="009A6CC3">
      <w:pPr>
        <w:pStyle w:val="Paragraphedeliste"/>
        <w:numPr>
          <w:ilvl w:val="0"/>
          <w:numId w:val="37"/>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1 salle de travail 70 à 75 m².</w:t>
      </w:r>
    </w:p>
    <w:p w:rsidR="00FC2D53" w:rsidRPr="00E300BF" w:rsidRDefault="00FC2D53" w:rsidP="009A6CC3">
      <w:pPr>
        <w:pStyle w:val="Paragraphedeliste"/>
        <w:numPr>
          <w:ilvl w:val="0"/>
          <w:numId w:val="37"/>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 xml:space="preserve">SALLE INFORMATIQUE 50 à 75 m² La surface proposée est minimale. </w:t>
      </w:r>
    </w:p>
    <w:p w:rsidR="00FC2D53" w:rsidRPr="008E208C" w:rsidRDefault="00FC2D53" w:rsidP="00FC2D53">
      <w:pPr>
        <w:pStyle w:val="Paragraphedeliste"/>
        <w:rPr>
          <w:rFonts w:asciiTheme="majorBidi" w:eastAsia="Times New Roman" w:hAnsiTheme="majorBidi" w:cstheme="majorBidi"/>
          <w:b/>
          <w:bCs/>
          <w:color w:val="000000" w:themeColor="text1"/>
          <w:szCs w:val="24"/>
          <w:lang w:eastAsia="fr-FR"/>
        </w:rPr>
      </w:pPr>
    </w:p>
    <w:p w:rsidR="00FC2D53" w:rsidRPr="00807837" w:rsidRDefault="00FC2D53" w:rsidP="009A6CC3">
      <w:pPr>
        <w:pStyle w:val="Paragraphedeliste"/>
        <w:numPr>
          <w:ilvl w:val="0"/>
          <w:numId w:val="51"/>
        </w:numPr>
        <w:spacing w:after="200" w:line="276" w:lineRule="auto"/>
        <w:ind w:left="426"/>
        <w:jc w:val="left"/>
        <w:rPr>
          <w:rFonts w:asciiTheme="majorBidi" w:eastAsia="Times New Roman" w:hAnsiTheme="majorBidi" w:cstheme="majorBidi"/>
          <w:b/>
          <w:bCs/>
          <w:color w:val="000000" w:themeColor="text1"/>
          <w:szCs w:val="24"/>
          <w:lang w:eastAsia="fr-FR"/>
        </w:rPr>
      </w:pPr>
      <w:r w:rsidRPr="00D70FD7">
        <w:rPr>
          <w:rFonts w:asciiTheme="majorBidi" w:eastAsia="Times New Roman" w:hAnsiTheme="majorBidi" w:cstheme="majorBidi"/>
          <w:b/>
          <w:bCs/>
          <w:color w:val="262626" w:themeColor="accent6" w:themeShade="80"/>
          <w:szCs w:val="24"/>
          <w:lang w:eastAsia="fr-FR"/>
        </w:rPr>
        <w:t>B</w:t>
      </w:r>
      <w:r w:rsidRPr="00807837">
        <w:rPr>
          <w:rFonts w:asciiTheme="majorBidi" w:eastAsia="Times New Roman" w:hAnsiTheme="majorBidi" w:cstheme="majorBidi"/>
          <w:b/>
          <w:bCs/>
          <w:color w:val="000000" w:themeColor="text1"/>
          <w:szCs w:val="24"/>
          <w:lang w:eastAsia="fr-FR"/>
        </w:rPr>
        <w:t>ibliothèque et médiathèque :</w:t>
      </w:r>
    </w:p>
    <w:p w:rsidR="00FC2D53" w:rsidRPr="00FD6A26" w:rsidRDefault="00FC2D53" w:rsidP="00FC2D53">
      <w:pPr>
        <w:rPr>
          <w:rFonts w:asciiTheme="majorBidi" w:hAnsiTheme="majorBidi" w:cstheme="majorBidi"/>
          <w:szCs w:val="24"/>
        </w:rPr>
      </w:pPr>
      <w:r w:rsidRPr="00FD6A26">
        <w:rPr>
          <w:rFonts w:asciiTheme="majorBidi" w:hAnsiTheme="majorBidi" w:cstheme="majorBidi"/>
          <w:szCs w:val="24"/>
        </w:rPr>
        <w:t xml:space="preserve">Leur rôle est d'être un centre de ressources et d'information tant pour l'enseignement scolaire, la formation continue que pour les loisirs. Les utilisateurs sont les élèves et les professeurs, mais peuvent être aussi des personnes extrascolaires. La bibliothèque conserve et met à la disposition des élèves et des professeurs des ouvrages et des publications (dépôt et prêt) et possède des salles de lecture et de travail. La médiathèque comprend un éventail plus large de documents non seulement écrits mais aussi sonores, visuels ou informatiques et peut offrir des possibilités d'enregistrement et d'écoute (matériels audiovisuels. stock de cassettes vidéo et audio et de logiciels). </w:t>
      </w:r>
    </w:p>
    <w:p w:rsidR="00FC2D53" w:rsidRPr="00FD6A26" w:rsidRDefault="00FC2D53" w:rsidP="009A6CC3">
      <w:pPr>
        <w:pStyle w:val="Paragraphedeliste"/>
        <w:numPr>
          <w:ilvl w:val="0"/>
          <w:numId w:val="39"/>
        </w:numPr>
        <w:spacing w:after="200"/>
        <w:jc w:val="left"/>
        <w:rPr>
          <w:rFonts w:asciiTheme="majorBidi" w:hAnsiTheme="majorBidi" w:cstheme="majorBidi"/>
          <w:szCs w:val="24"/>
        </w:rPr>
      </w:pPr>
      <w:r w:rsidRPr="00FD6A26">
        <w:rPr>
          <w:rFonts w:asciiTheme="majorBidi" w:hAnsiTheme="majorBidi" w:cstheme="majorBidi"/>
          <w:szCs w:val="24"/>
        </w:rPr>
        <w:t xml:space="preserve">Surfaces nécessaires: globalement, pour la bibliothèque et médiathèque : de 0,35 à 0,55 m2 par élève. </w:t>
      </w:r>
    </w:p>
    <w:p w:rsidR="00FC2D53" w:rsidRPr="00FD6A26" w:rsidRDefault="00FC2D53" w:rsidP="009A6CC3">
      <w:pPr>
        <w:pStyle w:val="Paragraphedeliste"/>
        <w:numPr>
          <w:ilvl w:val="0"/>
          <w:numId w:val="38"/>
        </w:numPr>
        <w:spacing w:after="200"/>
        <w:jc w:val="left"/>
        <w:rPr>
          <w:rFonts w:asciiTheme="majorBidi" w:hAnsiTheme="majorBidi" w:cstheme="majorBidi"/>
          <w:szCs w:val="24"/>
        </w:rPr>
      </w:pPr>
      <w:r w:rsidRPr="00FD6A26">
        <w:rPr>
          <w:rFonts w:asciiTheme="majorBidi" w:hAnsiTheme="majorBidi" w:cstheme="majorBidi"/>
          <w:szCs w:val="24"/>
        </w:rPr>
        <w:lastRenderedPageBreak/>
        <w:t xml:space="preserve">Prêt et retour des documents : • environ 5 m2 par place de travail, en incluant également une surface pour le catalogue général, soit de 20 à 40 m2 . </w:t>
      </w:r>
    </w:p>
    <w:p w:rsidR="00FC2D53" w:rsidRPr="00FD6A26" w:rsidRDefault="00FC2D53" w:rsidP="009A6CC3">
      <w:pPr>
        <w:pStyle w:val="Paragraphedeliste"/>
        <w:numPr>
          <w:ilvl w:val="0"/>
          <w:numId w:val="38"/>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 xml:space="preserve">Consultation : environ 10 à 20 m2 par collaborateur (bibliothécaire, documentaliste, technicien pour les médias...), </w:t>
      </w:r>
    </w:p>
    <w:p w:rsidR="009009A2" w:rsidRPr="00363C8D" w:rsidRDefault="00FC2D53" w:rsidP="00363C8D">
      <w:pPr>
        <w:pStyle w:val="Paragraphedeliste"/>
        <w:numPr>
          <w:ilvl w:val="0"/>
          <w:numId w:val="38"/>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 xml:space="preserve"> stockage des livres pour un dépôt de 1 000 volumes, avec environ 20 à 30 volumes par mètre d'étagère de 4 m 2 d'étagère libre, y compris les surfaces d'accès, </w:t>
      </w:r>
    </w:p>
    <w:p w:rsidR="00FC2D53" w:rsidRPr="00FE619A" w:rsidRDefault="00FC2D53" w:rsidP="00FC2D53">
      <w:pPr>
        <w:pStyle w:val="Paragraphedeliste"/>
        <w:rPr>
          <w:rFonts w:asciiTheme="majorBidi" w:eastAsia="Times New Roman" w:hAnsiTheme="majorBidi" w:cstheme="majorBidi"/>
          <w:b/>
          <w:bCs/>
          <w:color w:val="000000" w:themeColor="text1"/>
          <w:szCs w:val="24"/>
          <w:lang w:eastAsia="fr-FR"/>
        </w:rPr>
      </w:pPr>
    </w:p>
    <w:p w:rsidR="00FC2D53" w:rsidRPr="00807837" w:rsidRDefault="00FC2D53" w:rsidP="009A6CC3">
      <w:pPr>
        <w:pStyle w:val="Paragraphedeliste"/>
        <w:numPr>
          <w:ilvl w:val="0"/>
          <w:numId w:val="51"/>
        </w:numPr>
        <w:spacing w:after="200" w:line="276" w:lineRule="auto"/>
        <w:ind w:left="426" w:hanging="426"/>
        <w:jc w:val="left"/>
        <w:rPr>
          <w:rFonts w:asciiTheme="majorBidi" w:hAnsiTheme="majorBidi" w:cstheme="majorBidi"/>
          <w:b/>
          <w:bCs/>
          <w:color w:val="000000" w:themeColor="text1"/>
        </w:rPr>
      </w:pPr>
      <w:r w:rsidRPr="00807837">
        <w:rPr>
          <w:rFonts w:asciiTheme="majorBidi" w:hAnsiTheme="majorBidi" w:cstheme="majorBidi"/>
          <w:b/>
          <w:bCs/>
          <w:color w:val="000000" w:themeColor="text1"/>
        </w:rPr>
        <w:t xml:space="preserve">SALLES DE PROPRETÉ </w:t>
      </w:r>
    </w:p>
    <w:p w:rsidR="00FC2D53" w:rsidRPr="00FD6A26" w:rsidRDefault="00FC2D53" w:rsidP="00FC2D53">
      <w:pPr>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On peut évaluer la surface des salles de propreté à environ 16 à 17 m² jusqu'à 3 classes, 50 m² pour 3 classes, puis à raison de 5 m² en plus par salle au-delà de la 3ème. La surface totale est fractionnable.</w:t>
      </w:r>
    </w:p>
    <w:p w:rsidR="00FC2D53" w:rsidRPr="00D70FD7" w:rsidRDefault="00FC2D53" w:rsidP="009A6CC3">
      <w:pPr>
        <w:pStyle w:val="Paragraphedeliste"/>
        <w:numPr>
          <w:ilvl w:val="0"/>
          <w:numId w:val="51"/>
        </w:numPr>
        <w:spacing w:after="200" w:line="276" w:lineRule="auto"/>
        <w:ind w:left="426" w:hanging="426"/>
        <w:jc w:val="left"/>
        <w:rPr>
          <w:rFonts w:asciiTheme="majorBidi" w:hAnsiTheme="majorBidi" w:cstheme="majorBidi"/>
          <w:b/>
          <w:bCs/>
          <w:color w:val="262626" w:themeColor="accent6" w:themeShade="80"/>
          <w:spacing w:val="-4"/>
          <w:szCs w:val="24"/>
          <w:lang w:eastAsia="fr-FR"/>
        </w:rPr>
      </w:pPr>
      <w:r w:rsidRPr="00807837">
        <w:rPr>
          <w:rFonts w:asciiTheme="majorBidi" w:hAnsiTheme="majorBidi" w:cstheme="majorBidi"/>
          <w:b/>
          <w:bCs/>
          <w:color w:val="000000" w:themeColor="text1"/>
          <w:spacing w:val="-4"/>
          <w:szCs w:val="24"/>
          <w:lang w:eastAsia="fr-FR"/>
        </w:rPr>
        <w:t>L’unité thérapeutique </w:t>
      </w:r>
      <w:r w:rsidRPr="00D70FD7">
        <w:rPr>
          <w:rFonts w:asciiTheme="majorBidi" w:hAnsiTheme="majorBidi" w:cstheme="majorBidi"/>
          <w:b/>
          <w:bCs/>
          <w:color w:val="262626" w:themeColor="accent6" w:themeShade="80"/>
          <w:spacing w:val="-4"/>
          <w:szCs w:val="24"/>
          <w:lang w:eastAsia="fr-FR"/>
        </w:rPr>
        <w:t>:</w:t>
      </w:r>
    </w:p>
    <w:p w:rsidR="00FC2D53" w:rsidRPr="00EA2208"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Ce service s'articule en deux parties :</w:t>
      </w:r>
    </w:p>
    <w:p w:rsidR="00FC2D53" w:rsidRPr="00EA2208" w:rsidRDefault="00FC2D53" w:rsidP="009A6CC3">
      <w:pPr>
        <w:pStyle w:val="Paragraphedeliste"/>
        <w:numPr>
          <w:ilvl w:val="0"/>
          <w:numId w:val="30"/>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 service de soins avec à sa tête un médecin généraliste, secondé par un infirmier et aide soignant, ce service assure :</w:t>
      </w:r>
    </w:p>
    <w:p w:rsidR="00FC2D53" w:rsidRPr="00EA2208" w:rsidRDefault="00FC2D53" w:rsidP="009A6CC3">
      <w:pPr>
        <w:pStyle w:val="Paragraphedeliste"/>
        <w:numPr>
          <w:ilvl w:val="0"/>
          <w:numId w:val="31"/>
        </w:numPr>
        <w:spacing w:after="200"/>
        <w:ind w:left="993" w:hanging="142"/>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la tenue de dossiers médicaux.</w:t>
      </w:r>
    </w:p>
    <w:p w:rsidR="00FC2D53" w:rsidRPr="00EA2208" w:rsidRDefault="00FC2D53" w:rsidP="009A6CC3">
      <w:pPr>
        <w:pStyle w:val="Paragraphedeliste"/>
        <w:numPr>
          <w:ilvl w:val="0"/>
          <w:numId w:val="31"/>
        </w:numPr>
        <w:spacing w:after="200"/>
        <w:ind w:left="993" w:hanging="142"/>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la surveillance médicale.</w:t>
      </w:r>
    </w:p>
    <w:p w:rsidR="00FC2D53" w:rsidRPr="00EA2208" w:rsidRDefault="00FC2D53" w:rsidP="009A6CC3">
      <w:pPr>
        <w:pStyle w:val="Paragraphedeliste"/>
        <w:numPr>
          <w:ilvl w:val="0"/>
          <w:numId w:val="31"/>
        </w:numPr>
        <w:spacing w:after="200"/>
        <w:ind w:left="993" w:hanging="142"/>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les thérapeutiques des maladies de l'enfance.</w:t>
      </w:r>
    </w:p>
    <w:p w:rsidR="00FC2D53" w:rsidRPr="00EA2208" w:rsidRDefault="00FC2D53" w:rsidP="009A6CC3">
      <w:pPr>
        <w:pStyle w:val="Paragraphedeliste"/>
        <w:numPr>
          <w:ilvl w:val="0"/>
          <w:numId w:val="31"/>
        </w:numPr>
        <w:spacing w:after="200"/>
        <w:ind w:left="993" w:hanging="142"/>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le suivi quotidien des enfants internes.</w:t>
      </w:r>
    </w:p>
    <w:p w:rsidR="00FC2D53" w:rsidRPr="00EA2208" w:rsidRDefault="00FC2D53" w:rsidP="00FC2D53">
      <w:pPr>
        <w:pStyle w:val="Paragraphedeliste"/>
        <w:ind w:left="765"/>
        <w:rPr>
          <w:rFonts w:asciiTheme="majorBidi" w:eastAsia="Times New Roman" w:hAnsiTheme="majorBidi" w:cstheme="majorBidi"/>
          <w:color w:val="000000" w:themeColor="text1"/>
          <w:szCs w:val="24"/>
          <w:lang w:eastAsia="fr-FR"/>
        </w:rPr>
      </w:pPr>
    </w:p>
    <w:p w:rsidR="00FC2D53" w:rsidRPr="00EA2208" w:rsidRDefault="00FC2D53" w:rsidP="009A6CC3">
      <w:pPr>
        <w:pStyle w:val="Paragraphedeliste"/>
        <w:numPr>
          <w:ilvl w:val="0"/>
          <w:numId w:val="30"/>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Service de  prises en charge, sous la responsabilité du pédopsychiatre, L'orthophoniste, psychomotricien, psychologue et/ou le psychiatre.</w:t>
      </w:r>
    </w:p>
    <w:p w:rsidR="00FC2D53" w:rsidRPr="00EA2208" w:rsidRDefault="00FC2D53" w:rsidP="00FC2D53">
      <w:pPr>
        <w:pStyle w:val="Paragraphedeliste"/>
        <w:rPr>
          <w:rFonts w:asciiTheme="majorBidi" w:eastAsia="Times New Roman" w:hAnsiTheme="majorBidi" w:cstheme="majorBidi"/>
          <w:color w:val="000000" w:themeColor="text1"/>
          <w:szCs w:val="24"/>
          <w:lang w:eastAsia="fr-FR"/>
        </w:rPr>
      </w:pPr>
    </w:p>
    <w:p w:rsidR="00FC2D53" w:rsidRPr="00EA2208" w:rsidRDefault="00FC2D53" w:rsidP="009A6CC3">
      <w:pPr>
        <w:pStyle w:val="Paragraphedeliste"/>
        <w:numPr>
          <w:ilvl w:val="0"/>
          <w:numId w:val="32"/>
        </w:numPr>
        <w:tabs>
          <w:tab w:val="left" w:pos="284"/>
        </w:tabs>
        <w:spacing w:after="200"/>
        <w:ind w:hanging="578"/>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L'orthophoniste propose des soins dont  Les objectifs varient d'un enfant à l'autre et dépendent des éléments observés au cours du bilan orthophonique effectué  sur prescription médicale, en lien avec les observations des équipes enseignante et éducative. </w:t>
      </w:r>
    </w:p>
    <w:p w:rsidR="00FC2D53" w:rsidRPr="00EA2208" w:rsidRDefault="00FC2D53" w:rsidP="009A6CC3">
      <w:pPr>
        <w:pStyle w:val="Paragraphedeliste"/>
        <w:numPr>
          <w:ilvl w:val="0"/>
          <w:numId w:val="32"/>
        </w:numPr>
        <w:tabs>
          <w:tab w:val="left" w:pos="284"/>
        </w:tabs>
        <w:spacing w:after="200"/>
        <w:ind w:hanging="578"/>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La psychomotricité, avec un travail centré sur le corps, le schéma corporel, les repères spatio-temporels dans une relation individuelle ou dans de petits groupes. Un espace d'expression est créé par des jeux, des techniques appropriées qui va aider l'enfant à construire les repères nécessaires à son développement et sa construction psychique.</w:t>
      </w:r>
    </w:p>
    <w:p w:rsidR="00FC2D53" w:rsidRPr="00EA2208" w:rsidRDefault="00FC2D53" w:rsidP="009A6CC3">
      <w:pPr>
        <w:pStyle w:val="Paragraphedeliste"/>
        <w:numPr>
          <w:ilvl w:val="0"/>
          <w:numId w:val="32"/>
        </w:numPr>
        <w:tabs>
          <w:tab w:val="left" w:pos="284"/>
        </w:tabs>
        <w:spacing w:after="200"/>
        <w:ind w:hanging="578"/>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lastRenderedPageBreak/>
        <w:t xml:space="preserve">Les psychothérapies, mises en œuvre par la psychologue ou le pédopsychiatre. Elles concernent quelques enfants de l'établissement. </w:t>
      </w:r>
    </w:p>
    <w:p w:rsidR="00FC2D53" w:rsidRPr="00EA2208" w:rsidRDefault="00FC2D53" w:rsidP="00FC2D53">
      <w:pPr>
        <w:tabs>
          <w:tab w:val="left" w:pos="284"/>
        </w:tabs>
        <w:ind w:left="142"/>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Par ailleurs et ce de façon régulière, un travail dynamique, d'aide, d'analyse, de suivi plus global d'enfants dans leur prise en charge par les différents intervenants éducateurs/enseignants est effectué dans des rencontres avec la psychologue et/ou le pédopsychiatre. </w:t>
      </w:r>
    </w:p>
    <w:p w:rsidR="00FC2D53" w:rsidRPr="00EA2208" w:rsidRDefault="00FC2D53" w:rsidP="009A6CC3">
      <w:pPr>
        <w:pStyle w:val="Paragraphedeliste"/>
        <w:numPr>
          <w:ilvl w:val="0"/>
          <w:numId w:val="32"/>
        </w:numPr>
        <w:tabs>
          <w:tab w:val="left" w:pos="284"/>
        </w:tabs>
        <w:spacing w:after="200"/>
        <w:ind w:hanging="578"/>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L'assistante sociale assure un lien institutionnel entre l'établissement, la famille de l'enfant et les services sociaux partenaires, tout au long du séjour de l'enfant et parfois après son départ. Son intervention est marquée de deux temps forts:</w:t>
      </w:r>
    </w:p>
    <w:p w:rsidR="00FC2D53" w:rsidRPr="00EA2208"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L'admission : accueil, entretien d'inscription, recueil de données sur le parcours de l'enfant,</w:t>
      </w:r>
    </w:p>
    <w:p w:rsidR="00FC2D53" w:rsidRPr="00EA2208"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L'orientation : rassurer, accompagner le passage vers une autre structure ou un retour en milieu ordinaire.</w:t>
      </w:r>
    </w:p>
    <w:p w:rsidR="00FC2D53" w:rsidRPr="00FE619A" w:rsidRDefault="00FC2D53" w:rsidP="00FC2D53">
      <w:pPr>
        <w:rPr>
          <w:rFonts w:asciiTheme="majorBidi" w:eastAsia="Times New Roman" w:hAnsiTheme="majorBidi" w:cstheme="majorBidi"/>
          <w:b/>
          <w:bCs/>
          <w:color w:val="00B050"/>
          <w:szCs w:val="24"/>
          <w:lang w:eastAsia="fr-FR"/>
        </w:rPr>
      </w:pPr>
      <w:r w:rsidRPr="00FE619A">
        <w:rPr>
          <w:rFonts w:asciiTheme="majorBidi" w:eastAsia="Times New Roman" w:hAnsiTheme="majorBidi" w:cstheme="majorBidi"/>
          <w:b/>
          <w:bCs/>
          <w:color w:val="00B050"/>
          <w:szCs w:val="24"/>
          <w:lang w:eastAsia="fr-FR"/>
        </w:rPr>
        <w:t>Norme constructives </w:t>
      </w:r>
    </w:p>
    <w:p w:rsidR="00FC2D53" w:rsidRPr="00FD6A26" w:rsidRDefault="00FC2D53" w:rsidP="009A6CC3">
      <w:pPr>
        <w:pStyle w:val="Paragraphedeliste"/>
        <w:numPr>
          <w:ilvl w:val="0"/>
          <w:numId w:val="30"/>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 xml:space="preserve">Cabinet du médecin : Ce local peut être utilisé également pour les activités médico-pédagogiques. Equipement - 1 lavabo avec eau chaude et froide; - lit d'examen ordinaire 200 x 60 cm; - 1 bureau et des chaises; - 1 armoire; - 1 rideau translucide. </w:t>
      </w:r>
    </w:p>
    <w:p w:rsidR="00FC2D53" w:rsidRPr="00771643" w:rsidRDefault="00FC2D53" w:rsidP="009A6CC3">
      <w:pPr>
        <w:pStyle w:val="Paragraphedeliste"/>
        <w:numPr>
          <w:ilvl w:val="0"/>
          <w:numId w:val="30"/>
        </w:numPr>
        <w:spacing w:after="200"/>
        <w:jc w:val="left"/>
        <w:rPr>
          <w:rFonts w:asciiTheme="majorBidi" w:eastAsia="Times New Roman" w:hAnsiTheme="majorBidi" w:cstheme="majorBidi"/>
          <w:b/>
          <w:bCs/>
          <w:color w:val="000000" w:themeColor="text1"/>
          <w:szCs w:val="24"/>
          <w:lang w:eastAsia="fr-FR"/>
        </w:rPr>
      </w:pPr>
      <w:r w:rsidRPr="00FD6A26">
        <w:rPr>
          <w:rFonts w:asciiTheme="majorBidi" w:hAnsiTheme="majorBidi" w:cstheme="majorBidi"/>
          <w:szCs w:val="24"/>
        </w:rPr>
        <w:t>60 à 100m2 sont conseillés pour la salle de motricité (sol non glissant, facile d’entretien, disposer de placards profonds ou d’un dépôt proche pour ranger le matériel,</w:t>
      </w:r>
    </w:p>
    <w:p w:rsidR="00FC2D53" w:rsidRPr="00D70FD7" w:rsidRDefault="00FC2D53" w:rsidP="009A6CC3">
      <w:pPr>
        <w:pStyle w:val="Paragraphedeliste"/>
        <w:numPr>
          <w:ilvl w:val="0"/>
          <w:numId w:val="51"/>
        </w:numPr>
        <w:spacing w:after="200" w:line="276" w:lineRule="auto"/>
        <w:ind w:left="426" w:hanging="426"/>
        <w:jc w:val="left"/>
        <w:rPr>
          <w:rFonts w:asciiTheme="majorBidi" w:hAnsiTheme="majorBidi" w:cstheme="majorBidi"/>
          <w:b/>
          <w:bCs/>
          <w:color w:val="262626" w:themeColor="accent6" w:themeShade="80"/>
          <w:spacing w:val="-4"/>
          <w:szCs w:val="24"/>
          <w:lang w:eastAsia="fr-FR"/>
        </w:rPr>
      </w:pPr>
      <w:r w:rsidRPr="00807837">
        <w:rPr>
          <w:rFonts w:asciiTheme="majorBidi" w:hAnsiTheme="majorBidi" w:cstheme="majorBidi"/>
          <w:b/>
          <w:bCs/>
          <w:color w:val="000000" w:themeColor="text1"/>
          <w:spacing w:val="-4"/>
          <w:szCs w:val="24"/>
          <w:lang w:eastAsia="fr-FR"/>
        </w:rPr>
        <w:t>L’unité d’hébergement</w:t>
      </w:r>
      <w:r w:rsidRPr="00D70FD7">
        <w:rPr>
          <w:rFonts w:asciiTheme="majorBidi" w:hAnsiTheme="majorBidi" w:cstheme="majorBidi"/>
          <w:b/>
          <w:bCs/>
          <w:color w:val="262626" w:themeColor="accent6" w:themeShade="80"/>
          <w:spacing w:val="-4"/>
          <w:szCs w:val="24"/>
          <w:lang w:eastAsia="fr-FR"/>
        </w:rPr>
        <w:t xml:space="preserve"> : </w:t>
      </w:r>
    </w:p>
    <w:p w:rsidR="00FC2D53" w:rsidRPr="00EA2208" w:rsidRDefault="00FC2D53" w:rsidP="009A6CC3">
      <w:pPr>
        <w:pStyle w:val="Paragraphedeliste"/>
        <w:numPr>
          <w:ilvl w:val="0"/>
          <w:numId w:val="32"/>
        </w:numPr>
        <w:spacing w:after="200" w:line="276" w:lineRule="auto"/>
        <w:jc w:val="left"/>
        <w:rPr>
          <w:rFonts w:asciiTheme="majorBidi" w:eastAsia="Times New Roman" w:hAnsiTheme="majorBidi" w:cstheme="majorBidi"/>
          <w:b/>
          <w:bCs/>
          <w:color w:val="000000" w:themeColor="text1"/>
          <w:szCs w:val="24"/>
          <w:lang w:eastAsia="fr-FR"/>
        </w:rPr>
      </w:pPr>
      <w:r w:rsidRPr="00EA2208">
        <w:rPr>
          <w:rFonts w:asciiTheme="majorBidi" w:eastAsia="Times New Roman" w:hAnsiTheme="majorBidi" w:cstheme="majorBidi"/>
          <w:b/>
          <w:bCs/>
          <w:color w:val="000000" w:themeColor="text1"/>
          <w:szCs w:val="24"/>
          <w:lang w:eastAsia="fr-FR"/>
        </w:rPr>
        <w:t>L’internat</w:t>
      </w:r>
    </w:p>
    <w:p w:rsidR="00FC2D53" w:rsidRPr="00EA2208" w:rsidRDefault="00FC2D53" w:rsidP="004D450B">
      <w:pPr>
        <w:pStyle w:val="NormalWeb"/>
        <w:shd w:val="clear" w:color="auto" w:fill="FFFFFF"/>
        <w:spacing w:before="0" w:beforeAutospacing="0" w:after="0" w:afterAutospacing="0" w:line="360" w:lineRule="auto"/>
        <w:jc w:val="both"/>
        <w:rPr>
          <w:rFonts w:asciiTheme="majorBidi" w:hAnsiTheme="majorBidi" w:cstheme="majorBidi"/>
          <w:color w:val="000000" w:themeColor="text1"/>
        </w:rPr>
      </w:pPr>
      <w:r w:rsidRPr="00EA2208">
        <w:rPr>
          <w:rFonts w:asciiTheme="majorBidi" w:hAnsiTheme="majorBidi" w:cstheme="majorBidi"/>
          <w:color w:val="000000" w:themeColor="text1"/>
        </w:rPr>
        <w:t xml:space="preserve">Le bâtiment d'internat permet d'organiser la vie des </w:t>
      </w:r>
      <w:r w:rsidR="004D450B">
        <w:rPr>
          <w:rFonts w:asciiTheme="majorBidi" w:hAnsiTheme="majorBidi" w:cstheme="majorBidi"/>
          <w:color w:val="000000" w:themeColor="text1"/>
        </w:rPr>
        <w:t>enfants</w:t>
      </w:r>
      <w:r w:rsidRPr="00EA2208">
        <w:rPr>
          <w:rFonts w:asciiTheme="majorBidi" w:hAnsiTheme="majorBidi" w:cstheme="majorBidi"/>
          <w:color w:val="000000" w:themeColor="text1"/>
        </w:rPr>
        <w:t xml:space="preserve"> en dehors du temps scolaire suivant leur âge et leurs possibilités, La constitution des groupes d'internat mixtes (non mixtes au niveau du couchage et de la répartition des chambres) est en fonction de l'âge, les groupes sont encadrés par des moniteurs-éducateurs et éducateurs spécialisés, Ils assurent une prise en charge constante de</w:t>
      </w:r>
      <w:r w:rsidR="004D450B">
        <w:rPr>
          <w:rFonts w:asciiTheme="majorBidi" w:hAnsiTheme="majorBidi" w:cstheme="majorBidi"/>
          <w:color w:val="000000" w:themeColor="text1"/>
        </w:rPr>
        <w:t>s enfants permet</w:t>
      </w:r>
      <w:r w:rsidRPr="00EA2208">
        <w:rPr>
          <w:rFonts w:asciiTheme="majorBidi" w:hAnsiTheme="majorBidi" w:cstheme="majorBidi"/>
          <w:color w:val="000000" w:themeColor="text1"/>
        </w:rPr>
        <w:t>ant de répondre à leurs besoins, développer leur autonomie, et favoriser leur insertion sociale.</w:t>
      </w:r>
    </w:p>
    <w:p w:rsidR="00FC2D53"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Chaque groupe possède :</w:t>
      </w:r>
    </w:p>
    <w:p w:rsidR="00363C8D" w:rsidRDefault="00363C8D" w:rsidP="00FC2D53">
      <w:pPr>
        <w:rPr>
          <w:rFonts w:asciiTheme="majorBidi" w:eastAsia="Times New Roman" w:hAnsiTheme="majorBidi" w:cstheme="majorBidi"/>
          <w:color w:val="000000" w:themeColor="text1"/>
          <w:szCs w:val="24"/>
          <w:lang w:eastAsia="fr-FR"/>
        </w:rPr>
      </w:pPr>
    </w:p>
    <w:p w:rsidR="00363C8D" w:rsidRPr="00EA2208" w:rsidRDefault="00363C8D" w:rsidP="00FC2D53">
      <w:pPr>
        <w:rPr>
          <w:rFonts w:asciiTheme="majorBidi" w:eastAsia="Times New Roman" w:hAnsiTheme="majorBidi" w:cstheme="majorBidi"/>
          <w:color w:val="000000" w:themeColor="text1"/>
          <w:szCs w:val="24"/>
          <w:lang w:eastAsia="fr-FR"/>
        </w:rPr>
      </w:pPr>
    </w:p>
    <w:p w:rsidR="00FC2D53" w:rsidRPr="00EA2208" w:rsidRDefault="00FC2D53" w:rsidP="009A6CC3">
      <w:pPr>
        <w:pStyle w:val="Paragraphedeliste"/>
        <w:numPr>
          <w:ilvl w:val="0"/>
          <w:numId w:val="32"/>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lastRenderedPageBreak/>
        <w:t>12 chambres de 2 lits dont : 05 chambres pour les adolescents de 14 à 16.</w:t>
      </w:r>
    </w:p>
    <w:p w:rsidR="00FC2D53" w:rsidRPr="00EA2208" w:rsidRDefault="00FC2D53" w:rsidP="00FC2D53">
      <w:pPr>
        <w:ind w:left="360"/>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05 chambres pour les adolescents de 17 à20 ans.</w:t>
      </w:r>
    </w:p>
    <w:p w:rsidR="00FC2D53" w:rsidRPr="00EA2208" w:rsidRDefault="00FC2D53" w:rsidP="00FC2D53">
      <w:pPr>
        <w:ind w:left="360"/>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                                                   02 chambres individuelles.</w:t>
      </w:r>
    </w:p>
    <w:p w:rsidR="00FC2D53" w:rsidRPr="00EA2208" w:rsidRDefault="00FC2D53" w:rsidP="009A6CC3">
      <w:pPr>
        <w:pStyle w:val="Paragraphedeliste"/>
        <w:numPr>
          <w:ilvl w:val="0"/>
          <w:numId w:val="32"/>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une salle à manger</w:t>
      </w:r>
    </w:p>
    <w:p w:rsidR="00FC2D53" w:rsidRPr="00EA2208" w:rsidRDefault="00FC2D53" w:rsidP="009A6CC3">
      <w:pPr>
        <w:pStyle w:val="Paragraphedeliste"/>
        <w:numPr>
          <w:ilvl w:val="0"/>
          <w:numId w:val="32"/>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 coin cuisine équipé</w:t>
      </w:r>
    </w:p>
    <w:p w:rsidR="00FC2D53" w:rsidRPr="00EA2208" w:rsidRDefault="00FC2D53" w:rsidP="009A6CC3">
      <w:pPr>
        <w:pStyle w:val="Paragraphedeliste"/>
        <w:numPr>
          <w:ilvl w:val="0"/>
          <w:numId w:val="32"/>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 espace détente et de loisir</w:t>
      </w:r>
    </w:p>
    <w:p w:rsidR="00FC2D53" w:rsidRPr="00EA2208" w:rsidRDefault="00FC2D53" w:rsidP="009A6CC3">
      <w:pPr>
        <w:pStyle w:val="Paragraphedeliste"/>
        <w:numPr>
          <w:ilvl w:val="0"/>
          <w:numId w:val="32"/>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 s</w:t>
      </w:r>
      <w:r w:rsidR="004D450B">
        <w:rPr>
          <w:rFonts w:asciiTheme="majorBidi" w:eastAsia="Times New Roman" w:hAnsiTheme="majorBidi" w:cstheme="majorBidi"/>
          <w:color w:val="000000" w:themeColor="text1"/>
          <w:szCs w:val="24"/>
          <w:lang w:eastAsia="fr-FR"/>
        </w:rPr>
        <w:t>éjour+ salle TV</w:t>
      </w:r>
    </w:p>
    <w:p w:rsidR="00FC2D53" w:rsidRPr="00EA2208" w:rsidRDefault="00FC2D53" w:rsidP="009A6CC3">
      <w:pPr>
        <w:pStyle w:val="Paragraphedeliste"/>
        <w:numPr>
          <w:ilvl w:val="0"/>
          <w:numId w:val="32"/>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des sanitaires.</w:t>
      </w:r>
    </w:p>
    <w:p w:rsidR="00FC2D53" w:rsidRPr="00FE619A" w:rsidRDefault="00FC2D53" w:rsidP="00FC2D53">
      <w:pPr>
        <w:rPr>
          <w:rFonts w:asciiTheme="majorBidi" w:eastAsia="Times New Roman" w:hAnsiTheme="majorBidi" w:cstheme="majorBidi"/>
          <w:b/>
          <w:bCs/>
          <w:color w:val="00B050"/>
          <w:szCs w:val="24"/>
          <w:lang w:eastAsia="fr-FR"/>
        </w:rPr>
      </w:pPr>
      <w:r w:rsidRPr="00FE619A">
        <w:rPr>
          <w:rFonts w:asciiTheme="majorBidi" w:eastAsia="Times New Roman" w:hAnsiTheme="majorBidi" w:cstheme="majorBidi"/>
          <w:b/>
          <w:bCs/>
          <w:color w:val="00B050"/>
          <w:szCs w:val="24"/>
          <w:lang w:eastAsia="fr-FR"/>
        </w:rPr>
        <w:t>Normes constructive :</w:t>
      </w:r>
    </w:p>
    <w:p w:rsidR="00FC2D53" w:rsidRPr="00FD6A26" w:rsidRDefault="00FC2D53" w:rsidP="009A6CC3">
      <w:pPr>
        <w:pStyle w:val="Paragraphedeliste"/>
        <w:numPr>
          <w:ilvl w:val="0"/>
          <w:numId w:val="41"/>
        </w:numPr>
        <w:spacing w:after="200"/>
        <w:jc w:val="left"/>
        <w:rPr>
          <w:rFonts w:asciiTheme="majorBidi" w:eastAsia="Times New Roman" w:hAnsiTheme="majorBidi" w:cstheme="majorBidi"/>
          <w:color w:val="000000" w:themeColor="text1"/>
          <w:szCs w:val="24"/>
          <w:lang w:eastAsia="fr-FR"/>
        </w:rPr>
      </w:pPr>
      <w:r w:rsidRPr="00FD6A26">
        <w:rPr>
          <w:rFonts w:asciiTheme="majorBidi" w:eastAsia="Times New Roman" w:hAnsiTheme="majorBidi" w:cstheme="majorBidi"/>
          <w:color w:val="000000" w:themeColor="text1"/>
          <w:szCs w:val="24"/>
          <w:lang w:eastAsia="fr-FR"/>
        </w:rPr>
        <w:t>Les chambres auront une hauteur minimale de 2,70 mètres et une surface d'au moins 5 mètres carrés par lit. En aucun cas, l'écart entre les lits ne doit être inférieur à 0,80 mètre.</w:t>
      </w:r>
    </w:p>
    <w:p w:rsidR="00FC2D53" w:rsidRPr="00FD6A26" w:rsidRDefault="00FC2D53" w:rsidP="009A6CC3">
      <w:pPr>
        <w:pStyle w:val="Paragraphedeliste"/>
        <w:numPr>
          <w:ilvl w:val="0"/>
          <w:numId w:val="40"/>
        </w:numPr>
        <w:spacing w:after="200"/>
        <w:jc w:val="left"/>
        <w:rPr>
          <w:rFonts w:asciiTheme="majorBidi" w:eastAsia="Times New Roman" w:hAnsiTheme="majorBidi" w:cstheme="majorBidi"/>
          <w:color w:val="000000" w:themeColor="text1"/>
          <w:szCs w:val="24"/>
          <w:lang w:eastAsia="fr-FR"/>
        </w:rPr>
      </w:pPr>
      <w:r w:rsidRPr="00FD6A26">
        <w:rPr>
          <w:rFonts w:asciiTheme="majorBidi" w:eastAsia="Times New Roman" w:hAnsiTheme="majorBidi" w:cstheme="majorBidi"/>
          <w:color w:val="000000" w:themeColor="text1"/>
          <w:szCs w:val="24"/>
          <w:lang w:eastAsia="fr-FR"/>
        </w:rPr>
        <w:t>Les locaux doivent comprendre : deux W-C par dortoir, une douche pour 6 à 8 élèves, et un lavabo avec porte-serviettes, un dispositif pour poser les objets de toilette et une glace par élève ou pour deux élèves. En cas d'installation de boxes les dimensions sont fixées : longueur de 2,67 mètres et largeur de 1,70 mètre.</w:t>
      </w:r>
    </w:p>
    <w:p w:rsidR="00FC2D53" w:rsidRPr="00FD6A26" w:rsidRDefault="00FC2D53" w:rsidP="009A6CC3">
      <w:pPr>
        <w:pStyle w:val="Paragraphedeliste"/>
        <w:numPr>
          <w:ilvl w:val="0"/>
          <w:numId w:val="40"/>
        </w:numPr>
        <w:tabs>
          <w:tab w:val="left" w:pos="0"/>
        </w:tabs>
        <w:spacing w:after="0"/>
        <w:jc w:val="left"/>
        <w:rPr>
          <w:rFonts w:asciiTheme="majorBidi" w:eastAsia="Times New Roman" w:hAnsiTheme="majorBidi" w:cstheme="majorBidi"/>
          <w:color w:val="000000" w:themeColor="text1"/>
          <w:szCs w:val="24"/>
          <w:lang w:eastAsia="fr-FR"/>
        </w:rPr>
      </w:pPr>
      <w:r w:rsidRPr="00FD6A26">
        <w:rPr>
          <w:rFonts w:asciiTheme="majorBidi" w:eastAsia="Times New Roman" w:hAnsiTheme="majorBidi" w:cstheme="majorBidi"/>
          <w:color w:val="000000" w:themeColor="text1"/>
          <w:szCs w:val="24"/>
          <w:lang w:eastAsia="fr-FR"/>
        </w:rPr>
        <w:t>L’éclairage électrique est indispensable, comporter un plafonnier non-éblouissant et des appareils étanches a la poussière et l’utilisation des lumières colorés  au plafond.</w:t>
      </w:r>
    </w:p>
    <w:p w:rsidR="00FC2D53" w:rsidRPr="00FD6A26" w:rsidRDefault="00FC2D53" w:rsidP="009A6CC3">
      <w:pPr>
        <w:pStyle w:val="Paragraphedeliste"/>
        <w:numPr>
          <w:ilvl w:val="0"/>
          <w:numId w:val="40"/>
        </w:numPr>
        <w:tabs>
          <w:tab w:val="left" w:pos="0"/>
        </w:tabs>
        <w:spacing w:after="0"/>
        <w:jc w:val="left"/>
        <w:rPr>
          <w:rFonts w:asciiTheme="majorBidi" w:eastAsia="Times New Roman" w:hAnsiTheme="majorBidi" w:cstheme="majorBidi"/>
          <w:color w:val="000000" w:themeColor="text1"/>
          <w:szCs w:val="24"/>
          <w:lang w:eastAsia="fr-FR"/>
        </w:rPr>
      </w:pPr>
      <w:r w:rsidRPr="00FD6A26">
        <w:rPr>
          <w:rFonts w:asciiTheme="majorBidi" w:eastAsia="Times New Roman" w:hAnsiTheme="majorBidi" w:cstheme="majorBidi"/>
          <w:color w:val="000000" w:themeColor="text1"/>
          <w:szCs w:val="24"/>
          <w:lang w:eastAsia="fr-FR"/>
        </w:rPr>
        <w:t xml:space="preserve">L’éclairage et ventilation par fenêtres dont la surface ouvrante est de1/6 de la surface de la chambre (au minimum) avec visibilité depuis le lit </w:t>
      </w:r>
    </w:p>
    <w:p w:rsidR="00FC2D53" w:rsidRPr="00807837" w:rsidRDefault="00FC2D53" w:rsidP="009A6CC3">
      <w:pPr>
        <w:pStyle w:val="Paragraphedeliste"/>
        <w:numPr>
          <w:ilvl w:val="0"/>
          <w:numId w:val="40"/>
        </w:numPr>
        <w:tabs>
          <w:tab w:val="left" w:pos="0"/>
        </w:tabs>
        <w:spacing w:after="0"/>
        <w:jc w:val="left"/>
        <w:rPr>
          <w:rFonts w:asciiTheme="majorBidi" w:hAnsiTheme="majorBidi" w:cstheme="majorBidi"/>
          <w:color w:val="000000" w:themeColor="text1"/>
          <w:szCs w:val="24"/>
        </w:rPr>
      </w:pPr>
      <w:r w:rsidRPr="00807837">
        <w:rPr>
          <w:rFonts w:asciiTheme="majorBidi" w:hAnsiTheme="majorBidi" w:cstheme="majorBidi"/>
          <w:color w:val="000000" w:themeColor="text1"/>
          <w:szCs w:val="24"/>
        </w:rPr>
        <w:t>Les couloirs sont de 1,2 m de largeur.</w:t>
      </w:r>
    </w:p>
    <w:p w:rsidR="00FC2D53" w:rsidRPr="00807837" w:rsidRDefault="00FC2D53" w:rsidP="009A6CC3">
      <w:pPr>
        <w:pStyle w:val="Paragraphedeliste"/>
        <w:numPr>
          <w:ilvl w:val="0"/>
          <w:numId w:val="51"/>
        </w:numPr>
        <w:spacing w:after="200" w:line="276" w:lineRule="auto"/>
        <w:ind w:left="426" w:hanging="426"/>
        <w:jc w:val="left"/>
        <w:rPr>
          <w:rFonts w:asciiTheme="majorBidi" w:hAnsiTheme="majorBidi" w:cstheme="majorBidi"/>
          <w:b/>
          <w:bCs/>
          <w:color w:val="000000" w:themeColor="text1"/>
          <w:spacing w:val="-4"/>
          <w:szCs w:val="24"/>
          <w:lang w:eastAsia="fr-FR"/>
        </w:rPr>
      </w:pPr>
      <w:r w:rsidRPr="00807837">
        <w:rPr>
          <w:rFonts w:asciiTheme="majorBidi" w:hAnsiTheme="majorBidi" w:cstheme="majorBidi"/>
          <w:b/>
          <w:bCs/>
          <w:color w:val="000000" w:themeColor="text1"/>
          <w:spacing w:val="-4"/>
          <w:szCs w:val="24"/>
          <w:lang w:eastAsia="fr-FR"/>
        </w:rPr>
        <w:t xml:space="preserve">L’unité ludique : </w:t>
      </w:r>
    </w:p>
    <w:p w:rsidR="00FC2D53" w:rsidRPr="00EA2208"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La conception architecturale de l'établissement permet l'accueil des enfants dans des lieux différents selon les moments de la journée et la nature des activités, les espaces de détentes et de loisirs sont indispensables pour  ces enfants et adolescents pour mieux les stimuler sensoriellement.</w:t>
      </w:r>
    </w:p>
    <w:p w:rsidR="00FC2D53" w:rsidRPr="00EA2208"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Il y a deux types des espaces de loisir : les espaces intérieurs et les espaces extérieurs. </w:t>
      </w:r>
    </w:p>
    <w:p w:rsidR="00FC2D53"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L’aménagement des espaces ludique intérieurs au sein des différentes unités est par l’insertion des salles d’activité artistique, les salles multis</w:t>
      </w:r>
      <w:r>
        <w:rPr>
          <w:rFonts w:asciiTheme="majorBidi" w:eastAsia="Times New Roman" w:hAnsiTheme="majorBidi" w:cstheme="majorBidi"/>
          <w:color w:val="000000" w:themeColor="text1"/>
          <w:szCs w:val="24"/>
          <w:lang w:eastAsia="fr-FR"/>
        </w:rPr>
        <w:t>ensorielles, les salles de jeux.</w:t>
      </w:r>
    </w:p>
    <w:p w:rsidR="00FC2D53" w:rsidRPr="00807837" w:rsidRDefault="00FC2D53" w:rsidP="009A6CC3">
      <w:pPr>
        <w:pStyle w:val="Paragraphedeliste"/>
        <w:numPr>
          <w:ilvl w:val="0"/>
          <w:numId w:val="51"/>
        </w:numPr>
        <w:spacing w:after="200"/>
        <w:ind w:left="426" w:hanging="426"/>
        <w:jc w:val="left"/>
        <w:rPr>
          <w:rFonts w:asciiTheme="majorBidi" w:eastAsia="Times New Roman" w:hAnsiTheme="majorBidi" w:cstheme="majorBidi"/>
          <w:color w:val="000000" w:themeColor="text1"/>
          <w:szCs w:val="24"/>
          <w:lang w:eastAsia="fr-FR"/>
        </w:rPr>
      </w:pPr>
      <w:r w:rsidRPr="00807837">
        <w:rPr>
          <w:rFonts w:asciiTheme="majorBidi" w:eastAsia="Times New Roman" w:hAnsiTheme="majorBidi" w:cstheme="majorBidi"/>
          <w:b/>
          <w:bCs/>
          <w:color w:val="000000" w:themeColor="text1"/>
          <w:szCs w:val="24"/>
          <w:lang w:eastAsia="fr-FR"/>
        </w:rPr>
        <w:lastRenderedPageBreak/>
        <w:t xml:space="preserve">La salle multi sensorielles </w:t>
      </w:r>
    </w:p>
    <w:p w:rsidR="00FC2D53" w:rsidRPr="00807837" w:rsidRDefault="00FC2D53" w:rsidP="009A6CC3">
      <w:pPr>
        <w:pStyle w:val="Paragraphedeliste"/>
        <w:numPr>
          <w:ilvl w:val="0"/>
          <w:numId w:val="29"/>
        </w:numPr>
        <w:spacing w:after="200" w:line="276" w:lineRule="auto"/>
        <w:jc w:val="left"/>
        <w:rPr>
          <w:rFonts w:asciiTheme="majorBidi" w:eastAsia="Times New Roman" w:hAnsiTheme="majorBidi" w:cstheme="majorBidi"/>
          <w:b/>
          <w:bCs/>
          <w:color w:val="00B050"/>
          <w:szCs w:val="24"/>
          <w:lang w:eastAsia="fr-FR"/>
        </w:rPr>
      </w:pPr>
      <w:r w:rsidRPr="00807837">
        <w:rPr>
          <w:rFonts w:asciiTheme="majorBidi" w:eastAsia="Times New Roman" w:hAnsiTheme="majorBidi" w:cstheme="majorBidi"/>
          <w:b/>
          <w:bCs/>
          <w:color w:val="00B050"/>
          <w:szCs w:val="24"/>
          <w:lang w:eastAsia="fr-FR"/>
        </w:rPr>
        <w:t xml:space="preserve">Description </w:t>
      </w:r>
    </w:p>
    <w:p w:rsidR="00FC2D53" w:rsidRPr="00FE619A" w:rsidRDefault="00FC2D53" w:rsidP="00FC2D53">
      <w:pPr>
        <w:rPr>
          <w:rFonts w:asciiTheme="majorBidi" w:eastAsia="Times New Roman" w:hAnsiTheme="majorBidi" w:cstheme="majorBidi"/>
          <w:color w:val="00B050"/>
          <w:szCs w:val="24"/>
          <w:lang w:eastAsia="fr-FR"/>
        </w:rPr>
      </w:pPr>
      <w:r>
        <w:rPr>
          <w:rFonts w:asciiTheme="majorBidi" w:eastAsia="Times New Roman" w:hAnsiTheme="majorBidi" w:cstheme="majorBidi"/>
          <w:szCs w:val="24"/>
          <w:lang w:eastAsia="fr-FR"/>
        </w:rPr>
        <w:t xml:space="preserve">La salle multi sensorielle ou bien la salle Snoezel est Un local de relaxation pour les élèves ayant une déficience intellectuelle moyenne et profonde, L’objectif d’une telle salle est avant tout d’accéder au bien-être et à la détente psychocorporelle des résidents, par le biais de différentes stimulations de leur corps et de leurs cinq sens. Cet accompagnement est basé sur le relationnel et le sensoriel à travers des stimulations à visées ludiques, rééducatives et thérapeutiques, au sein d’un </w:t>
      </w:r>
      <w:r w:rsidRPr="00D70FD7">
        <w:rPr>
          <w:rFonts w:asciiTheme="majorBidi" w:eastAsia="Times New Roman" w:hAnsiTheme="majorBidi" w:cstheme="majorBidi"/>
          <w:szCs w:val="24"/>
          <w:lang w:eastAsia="fr-FR"/>
        </w:rPr>
        <w:t>univers sécurisé et sécurisant afin d’appréhender l’environnement avec confiance.</w:t>
      </w:r>
    </w:p>
    <w:p w:rsidR="00FC2D53" w:rsidRPr="00807837" w:rsidRDefault="008F6DF8" w:rsidP="00FC2D53">
      <w:pPr>
        <w:rPr>
          <w:rFonts w:asciiTheme="majorBidi" w:eastAsia="Times New Roman" w:hAnsiTheme="majorBidi" w:cstheme="majorBidi"/>
          <w:color w:val="00B050"/>
          <w:szCs w:val="24"/>
          <w:lang w:eastAsia="fr-FR"/>
        </w:rPr>
      </w:pPr>
      <w:r>
        <w:rPr>
          <w:rFonts w:asciiTheme="majorBidi" w:eastAsia="Times New Roman" w:hAnsiTheme="majorBidi" w:cstheme="majorBidi"/>
          <w:noProof/>
          <w:color w:val="00B050"/>
          <w:szCs w:val="24"/>
          <w:lang w:eastAsia="fr-FR"/>
        </w:rPr>
        <w:pict>
          <v:shape id="_x0000_s1250" type="#_x0000_t202" style="position:absolute;left:0;text-align:left;margin-left:-165.7pt;margin-top:-8.45pt;width:281.3pt;height:22.55pt;z-index:251897856">
            <v:textbox style="mso-next-textbox:#_x0000_s1250">
              <w:txbxContent>
                <w:p w:rsidR="00A819A1" w:rsidRPr="0028448A" w:rsidRDefault="00A819A1" w:rsidP="00FC2D53">
                  <w:pPr>
                    <w:jc w:val="center"/>
                    <w:rPr>
                      <w:rFonts w:asciiTheme="majorBidi" w:hAnsiTheme="majorBidi" w:cstheme="majorBidi"/>
                      <w:szCs w:val="24"/>
                    </w:rPr>
                  </w:pPr>
                  <w:r w:rsidRPr="0028448A">
                    <w:rPr>
                      <w:rFonts w:asciiTheme="majorBidi" w:hAnsiTheme="majorBidi" w:cstheme="majorBidi"/>
                      <w:b/>
                      <w:bCs/>
                      <w:szCs w:val="24"/>
                    </w:rPr>
                    <w:t xml:space="preserve">Figure </w:t>
                  </w:r>
                  <w:r>
                    <w:rPr>
                      <w:rFonts w:asciiTheme="majorBidi" w:hAnsiTheme="majorBidi" w:cstheme="majorBidi"/>
                      <w:b/>
                      <w:bCs/>
                      <w:szCs w:val="24"/>
                    </w:rPr>
                    <w:t>43</w:t>
                  </w:r>
                  <w:r w:rsidRPr="0028448A">
                    <w:rPr>
                      <w:rFonts w:asciiTheme="majorBidi" w:hAnsiTheme="majorBidi" w:cstheme="majorBidi"/>
                      <w:szCs w:val="24"/>
                    </w:rPr>
                    <w:t> : la</w:t>
                  </w:r>
                  <w:r>
                    <w:rPr>
                      <w:rFonts w:asciiTheme="majorBidi" w:hAnsiTheme="majorBidi" w:cstheme="majorBidi"/>
                      <w:szCs w:val="24"/>
                    </w:rPr>
                    <w:t xml:space="preserve"> salle sensorielle</w:t>
                  </w:r>
                </w:p>
              </w:txbxContent>
            </v:textbox>
          </v:shape>
        </w:pict>
      </w:r>
      <w:r w:rsidR="00FC2D53" w:rsidRPr="00FE619A">
        <w:rPr>
          <w:rFonts w:asciiTheme="majorBidi" w:eastAsia="Times New Roman" w:hAnsiTheme="majorBidi" w:cstheme="majorBidi"/>
          <w:noProof/>
          <w:color w:val="00B050"/>
          <w:szCs w:val="24"/>
          <w:lang w:eastAsia="fr-FR" w:bidi="ar-SA"/>
        </w:rPr>
        <w:drawing>
          <wp:anchor distT="0" distB="0" distL="114300" distR="114300" simplePos="0" relativeHeight="251882496" behindDoc="1" locked="0" layoutInCell="1" allowOverlap="1">
            <wp:simplePos x="0" y="0"/>
            <wp:positionH relativeFrom="column">
              <wp:posOffset>36195</wp:posOffset>
            </wp:positionH>
            <wp:positionV relativeFrom="paragraph">
              <wp:posOffset>94615</wp:posOffset>
            </wp:positionV>
            <wp:extent cx="2806700" cy="1900555"/>
            <wp:effectExtent l="171450" t="133350" r="355600" b="309245"/>
            <wp:wrapTight wrapText="bothSides">
              <wp:wrapPolygon edited="0">
                <wp:start x="1613" y="-1516"/>
                <wp:lineTo x="440" y="-1299"/>
                <wp:lineTo x="-1319" y="650"/>
                <wp:lineTo x="-1026" y="22733"/>
                <wp:lineTo x="440" y="25115"/>
                <wp:lineTo x="880" y="25115"/>
                <wp:lineTo x="22138" y="25115"/>
                <wp:lineTo x="22577" y="25115"/>
                <wp:lineTo x="24043" y="23166"/>
                <wp:lineTo x="24043" y="22733"/>
                <wp:lineTo x="24190" y="19485"/>
                <wp:lineTo x="24190" y="1949"/>
                <wp:lineTo x="24337" y="866"/>
                <wp:lineTo x="22577" y="-1299"/>
                <wp:lineTo x="21405" y="-1516"/>
                <wp:lineTo x="1613" y="-1516"/>
              </wp:wrapPolygon>
            </wp:wrapTight>
            <wp:docPr id="70" name="Image 2" descr="C:\Users\bensaim\Desktop\master\salle multisensorielle\im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saim\Desktop\master\salle multisensorielle\image_9.jpg"/>
                    <pic:cNvPicPr>
                      <a:picLocks noChangeAspect="1" noChangeArrowheads="1"/>
                    </pic:cNvPicPr>
                  </pic:nvPicPr>
                  <pic:blipFill>
                    <a:blip r:embed="rId151"/>
                    <a:srcRect/>
                    <a:stretch>
                      <a:fillRect/>
                    </a:stretch>
                  </pic:blipFill>
                  <pic:spPr bwMode="auto">
                    <a:xfrm>
                      <a:off x="0" y="0"/>
                      <a:ext cx="2806700" cy="1900555"/>
                    </a:xfrm>
                    <a:prstGeom prst="rect">
                      <a:avLst/>
                    </a:prstGeom>
                    <a:ln>
                      <a:noFill/>
                    </a:ln>
                    <a:effectLst>
                      <a:outerShdw blurRad="292100" dist="139700" dir="2700000" algn="tl" rotWithShape="0">
                        <a:srgbClr val="333333">
                          <a:alpha val="65000"/>
                        </a:srgbClr>
                      </a:outerShdw>
                    </a:effectLst>
                  </pic:spPr>
                </pic:pic>
              </a:graphicData>
            </a:graphic>
          </wp:anchor>
        </w:drawing>
      </w:r>
      <w:r w:rsidR="00FC2D53" w:rsidRPr="00FE619A">
        <w:rPr>
          <w:rFonts w:asciiTheme="majorBidi" w:eastAsia="Times New Roman" w:hAnsiTheme="majorBidi" w:cstheme="majorBidi"/>
          <w:noProof/>
          <w:color w:val="00B050"/>
          <w:szCs w:val="24"/>
          <w:lang w:eastAsia="fr-FR" w:bidi="ar-SA"/>
        </w:rPr>
        <w:drawing>
          <wp:anchor distT="0" distB="0" distL="114300" distR="114300" simplePos="0" relativeHeight="251883520" behindDoc="1" locked="0" layoutInCell="1" allowOverlap="1">
            <wp:simplePos x="0" y="0"/>
            <wp:positionH relativeFrom="column">
              <wp:posOffset>3292475</wp:posOffset>
            </wp:positionH>
            <wp:positionV relativeFrom="paragraph">
              <wp:posOffset>83820</wp:posOffset>
            </wp:positionV>
            <wp:extent cx="2806065" cy="1891030"/>
            <wp:effectExtent l="171450" t="133350" r="356235" b="299720"/>
            <wp:wrapTight wrapText="bothSides">
              <wp:wrapPolygon edited="0">
                <wp:start x="1613" y="-1523"/>
                <wp:lineTo x="440" y="-1306"/>
                <wp:lineTo x="-1320" y="653"/>
                <wp:lineTo x="-1026" y="22848"/>
                <wp:lineTo x="440" y="25024"/>
                <wp:lineTo x="880" y="25024"/>
                <wp:lineTo x="22143" y="25024"/>
                <wp:lineTo x="22582" y="25024"/>
                <wp:lineTo x="24049" y="23283"/>
                <wp:lineTo x="24049" y="22848"/>
                <wp:lineTo x="24196" y="19584"/>
                <wp:lineTo x="24196" y="1958"/>
                <wp:lineTo x="24342" y="870"/>
                <wp:lineTo x="22582" y="-1306"/>
                <wp:lineTo x="21409" y="-1523"/>
                <wp:lineTo x="1613" y="-1523"/>
              </wp:wrapPolygon>
            </wp:wrapTight>
            <wp:docPr id="72" name="Image 1" descr="C:\Users\bensaim\Desktop\master\salle multisensorielle\snoez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saim\Desktop\master\salle multisensorielle\snoezelen.jpg"/>
                    <pic:cNvPicPr>
                      <a:picLocks noChangeAspect="1" noChangeArrowheads="1"/>
                    </pic:cNvPicPr>
                  </pic:nvPicPr>
                  <pic:blipFill>
                    <a:blip r:embed="rId152"/>
                    <a:srcRect/>
                    <a:stretch>
                      <a:fillRect/>
                    </a:stretch>
                  </pic:blipFill>
                  <pic:spPr bwMode="auto">
                    <a:xfrm>
                      <a:off x="0" y="0"/>
                      <a:ext cx="2806065" cy="1891030"/>
                    </a:xfrm>
                    <a:prstGeom prst="rect">
                      <a:avLst/>
                    </a:prstGeom>
                    <a:ln>
                      <a:noFill/>
                    </a:ln>
                    <a:effectLst>
                      <a:outerShdw blurRad="292100" dist="139700" dir="2700000" algn="tl" rotWithShape="0">
                        <a:srgbClr val="333333">
                          <a:alpha val="65000"/>
                        </a:srgbClr>
                      </a:outerShdw>
                    </a:effectLst>
                  </pic:spPr>
                </pic:pic>
              </a:graphicData>
            </a:graphic>
          </wp:anchor>
        </w:drawing>
      </w:r>
    </w:p>
    <w:p w:rsidR="00FC2D53" w:rsidRPr="00807837" w:rsidRDefault="00FC2D53" w:rsidP="009A6CC3">
      <w:pPr>
        <w:pStyle w:val="Paragraphedeliste"/>
        <w:numPr>
          <w:ilvl w:val="0"/>
          <w:numId w:val="29"/>
        </w:numPr>
        <w:spacing w:after="200" w:line="276" w:lineRule="auto"/>
        <w:jc w:val="left"/>
        <w:rPr>
          <w:rFonts w:asciiTheme="majorBidi" w:eastAsia="Times New Roman" w:hAnsiTheme="majorBidi" w:cstheme="majorBidi"/>
          <w:b/>
          <w:bCs/>
          <w:color w:val="00B050"/>
          <w:szCs w:val="24"/>
          <w:lang w:eastAsia="fr-FR"/>
        </w:rPr>
      </w:pPr>
      <w:r w:rsidRPr="00807837">
        <w:rPr>
          <w:rFonts w:asciiTheme="majorBidi" w:eastAsia="Times New Roman" w:hAnsiTheme="majorBidi" w:cstheme="majorBidi"/>
          <w:b/>
          <w:bCs/>
          <w:color w:val="00B050"/>
          <w:szCs w:val="24"/>
          <w:lang w:eastAsia="fr-FR"/>
        </w:rPr>
        <w:t xml:space="preserve">Norme constructive </w:t>
      </w:r>
    </w:p>
    <w:p w:rsidR="00FC2D53" w:rsidRPr="00D70FD7" w:rsidRDefault="00FC2D53" w:rsidP="00FC2D53">
      <w:pPr>
        <w:pStyle w:val="Paragraphedeliste"/>
        <w:rPr>
          <w:rFonts w:asciiTheme="majorBidi" w:eastAsia="Times New Roman" w:hAnsiTheme="majorBidi" w:cstheme="majorBidi"/>
          <w:b/>
          <w:bCs/>
          <w:color w:val="FF0000"/>
          <w:szCs w:val="24"/>
          <w:lang w:eastAsia="fr-FR"/>
        </w:rPr>
      </w:pPr>
    </w:p>
    <w:p w:rsidR="00FC2D53" w:rsidRDefault="00FC2D53" w:rsidP="009A6CC3">
      <w:pPr>
        <w:pStyle w:val="Paragraphedeliste"/>
        <w:numPr>
          <w:ilvl w:val="0"/>
          <w:numId w:val="48"/>
        </w:numPr>
        <w:spacing w:after="200"/>
        <w:jc w:val="left"/>
        <w:rPr>
          <w:rFonts w:asciiTheme="majorBidi" w:eastAsia="Times New Roman" w:hAnsiTheme="majorBidi" w:cstheme="majorBidi"/>
          <w:szCs w:val="24"/>
          <w:lang w:eastAsia="fr-FR"/>
        </w:rPr>
      </w:pPr>
      <w:r>
        <w:rPr>
          <w:rFonts w:asciiTheme="majorBidi" w:eastAsia="Times New Roman" w:hAnsiTheme="majorBidi" w:cstheme="majorBidi"/>
          <w:szCs w:val="24"/>
          <w:lang w:eastAsia="fr-FR"/>
        </w:rPr>
        <w:t>Pièce aménagée de 20 à 25 m², avec WC et  salle de bain</w:t>
      </w:r>
    </w:p>
    <w:p w:rsidR="00FC2D53" w:rsidRPr="009D784D" w:rsidRDefault="00FC2D53" w:rsidP="009A6CC3">
      <w:pPr>
        <w:pStyle w:val="Paragraphedeliste"/>
        <w:numPr>
          <w:ilvl w:val="0"/>
          <w:numId w:val="48"/>
        </w:numPr>
        <w:spacing w:after="200"/>
        <w:jc w:val="left"/>
        <w:rPr>
          <w:rFonts w:asciiTheme="majorBidi" w:eastAsia="Times New Roman" w:hAnsiTheme="majorBidi" w:cstheme="majorBidi"/>
          <w:szCs w:val="24"/>
          <w:lang w:eastAsia="fr-FR"/>
        </w:rPr>
      </w:pPr>
      <w:r>
        <w:rPr>
          <w:rFonts w:asciiTheme="majorBidi" w:eastAsia="Times New Roman" w:hAnsiTheme="majorBidi" w:cstheme="majorBidi"/>
          <w:szCs w:val="24"/>
          <w:lang w:eastAsia="fr-FR"/>
        </w:rPr>
        <w:t>Hauteur maximal de 3m.</w:t>
      </w:r>
    </w:p>
    <w:p w:rsidR="00FC2D53" w:rsidRDefault="00FC2D53" w:rsidP="009A6CC3">
      <w:pPr>
        <w:pStyle w:val="Paragraphedeliste"/>
        <w:numPr>
          <w:ilvl w:val="0"/>
          <w:numId w:val="48"/>
        </w:numPr>
        <w:spacing w:after="200"/>
        <w:jc w:val="left"/>
        <w:rPr>
          <w:rFonts w:asciiTheme="majorBidi" w:eastAsia="Times New Roman" w:hAnsiTheme="majorBidi" w:cstheme="majorBidi"/>
          <w:szCs w:val="24"/>
          <w:lang w:eastAsia="fr-FR"/>
        </w:rPr>
      </w:pPr>
      <w:r>
        <w:rPr>
          <w:rFonts w:asciiTheme="majorBidi" w:eastAsia="Times New Roman" w:hAnsiTheme="majorBidi" w:cstheme="majorBidi"/>
          <w:szCs w:val="24"/>
          <w:lang w:eastAsia="fr-FR"/>
        </w:rPr>
        <w:t>Utilisation de la couleur blanche comme peinture pour les murs intérieurs.</w:t>
      </w:r>
    </w:p>
    <w:p w:rsidR="00FC2D53" w:rsidRPr="009D784D" w:rsidRDefault="00FC2D53" w:rsidP="009A6CC3">
      <w:pPr>
        <w:pStyle w:val="Paragraphedeliste"/>
        <w:numPr>
          <w:ilvl w:val="0"/>
          <w:numId w:val="48"/>
        </w:numPr>
        <w:spacing w:after="200"/>
        <w:jc w:val="left"/>
        <w:rPr>
          <w:rFonts w:asciiTheme="majorBidi" w:eastAsia="Times New Roman" w:hAnsiTheme="majorBidi" w:cstheme="majorBidi"/>
          <w:szCs w:val="24"/>
          <w:lang w:eastAsia="fr-FR"/>
        </w:rPr>
      </w:pPr>
      <w:r>
        <w:rPr>
          <w:rFonts w:asciiTheme="majorBidi" w:eastAsia="Times New Roman" w:hAnsiTheme="majorBidi" w:cstheme="majorBidi"/>
          <w:szCs w:val="24"/>
          <w:lang w:eastAsia="fr-FR"/>
        </w:rPr>
        <w:t>on retrouve dans </w:t>
      </w:r>
      <w:r w:rsidRPr="00FD262E">
        <w:rPr>
          <w:rFonts w:asciiTheme="majorBidi" w:eastAsia="Times New Roman" w:hAnsiTheme="majorBidi" w:cstheme="majorBidi"/>
          <w:szCs w:val="24"/>
          <w:lang w:eastAsia="fr-FR"/>
        </w:rPr>
        <w:t>ces salles blanches</w:t>
      </w:r>
      <w:r>
        <w:rPr>
          <w:rFonts w:asciiTheme="majorBidi" w:eastAsia="Times New Roman" w:hAnsiTheme="majorBidi" w:cstheme="majorBidi"/>
          <w:szCs w:val="24"/>
          <w:lang w:eastAsia="fr-FR"/>
        </w:rPr>
        <w:t> du matériel tel que des lumières, des parfums, de la musique, des coussins, du matériel avec différentes textures à manipuler et des miroirs. On peut aussi y retrouver des piscines de balles et des ballons pour des séances de mouvement.</w:t>
      </w:r>
    </w:p>
    <w:p w:rsidR="00FC2D53" w:rsidRPr="006843AA" w:rsidRDefault="00FC2D53" w:rsidP="00FC2D53">
      <w:pPr>
        <w:rPr>
          <w:rFonts w:asciiTheme="majorBidi" w:eastAsia="Times New Roman" w:hAnsiTheme="majorBidi" w:cstheme="majorBidi"/>
          <w:szCs w:val="24"/>
          <w:lang w:eastAsia="fr-FR"/>
        </w:rPr>
      </w:pPr>
      <w:r>
        <w:rPr>
          <w:rFonts w:asciiTheme="majorBidi" w:eastAsia="Times New Roman" w:hAnsiTheme="majorBidi" w:cstheme="majorBidi"/>
          <w:szCs w:val="24"/>
          <w:lang w:eastAsia="fr-FR"/>
        </w:rPr>
        <w:t xml:space="preserve">Ce type de salle combine la relaxation et la stimulation, ce qui permet de combler les besoins sensoriels, cognitifs, moteurs et affectifs des enfants ayant une déficience intellectuelle moyenne et profonde. Les experts constatent une augmentation du contact avec l’environnement, du sentiment de relâchement des muscles et de la détente, une </w:t>
      </w:r>
      <w:r>
        <w:rPr>
          <w:rFonts w:asciiTheme="majorBidi" w:eastAsia="Times New Roman" w:hAnsiTheme="majorBidi" w:cstheme="majorBidi"/>
          <w:szCs w:val="24"/>
          <w:lang w:eastAsia="fr-FR"/>
        </w:rPr>
        <w:lastRenderedPageBreak/>
        <w:t>diminution des signes d’anxiété et de stress ainsi que des comportements d’automutilation et d’agressivité et le développement de l’autonomie, de l’initiative et de la motivation.</w:t>
      </w:r>
    </w:p>
    <w:p w:rsidR="004D450B" w:rsidRPr="004D450B" w:rsidRDefault="00FC2D53" w:rsidP="004D450B">
      <w:pPr>
        <w:rPr>
          <w:rFonts w:asciiTheme="majorBidi" w:eastAsia="Times New Roman" w:hAnsiTheme="majorBidi" w:cstheme="majorBidi"/>
          <w:color w:val="000000" w:themeColor="text1"/>
          <w:szCs w:val="24"/>
          <w:lang w:eastAsia="fr-FR"/>
        </w:rPr>
      </w:pPr>
      <w:r w:rsidRPr="006843AA">
        <w:rPr>
          <w:rFonts w:asciiTheme="majorBidi" w:eastAsia="Times New Roman" w:hAnsiTheme="majorBidi" w:cstheme="majorBidi"/>
          <w:color w:val="000000" w:themeColor="text1"/>
          <w:szCs w:val="24"/>
          <w:lang w:eastAsia="fr-FR"/>
        </w:rPr>
        <w:t>Concernant les espaces extérieures sont animé par des aménagements des espaces verts, des jardins portagés, serre, les terrains de sport ainsi que des parcours thématiques …….</w:t>
      </w:r>
    </w:p>
    <w:p w:rsidR="004D450B" w:rsidRPr="00DA6A33" w:rsidRDefault="004D450B" w:rsidP="009A6CC3">
      <w:pPr>
        <w:pStyle w:val="Paragraphedeliste"/>
        <w:numPr>
          <w:ilvl w:val="0"/>
          <w:numId w:val="61"/>
        </w:numPr>
        <w:rPr>
          <w:b/>
          <w:bCs/>
          <w:lang w:eastAsia="fr-FR"/>
        </w:rPr>
      </w:pPr>
      <w:r w:rsidRPr="00DA6A33">
        <w:rPr>
          <w:b/>
          <w:bCs/>
          <w:lang w:eastAsia="fr-FR"/>
        </w:rPr>
        <w:t>Architecture :</w:t>
      </w:r>
    </w:p>
    <w:p w:rsidR="004D450B" w:rsidRDefault="004D450B" w:rsidP="004D450B">
      <w:pPr>
        <w:rPr>
          <w:lang w:eastAsia="fr-FR"/>
        </w:rPr>
      </w:pPr>
      <w:r>
        <w:rPr>
          <w:lang w:eastAsia="fr-FR"/>
        </w:rPr>
        <w:t xml:space="preserve">    La solution architecturale devra tendre versunbut bien précis : reconstituer des espaces qui devienderaient familiaire à l’enfant et se rapprocher au maximum du logement type familial.</w:t>
      </w:r>
    </w:p>
    <w:p w:rsidR="004D450B" w:rsidRDefault="004D450B" w:rsidP="004D450B">
      <w:pPr>
        <w:rPr>
          <w:lang w:eastAsia="fr-FR"/>
        </w:rPr>
      </w:pPr>
      <w:r>
        <w:rPr>
          <w:lang w:eastAsia="fr-FR"/>
        </w:rPr>
        <w:t xml:space="preserve">   Il est particulièrement recommandé : </w:t>
      </w:r>
    </w:p>
    <w:p w:rsidR="004D450B" w:rsidRDefault="004D450B" w:rsidP="009A6CC3">
      <w:pPr>
        <w:pStyle w:val="Paragraphedeliste"/>
        <w:numPr>
          <w:ilvl w:val="0"/>
          <w:numId w:val="26"/>
        </w:numPr>
        <w:rPr>
          <w:lang w:eastAsia="fr-FR"/>
        </w:rPr>
      </w:pPr>
      <w:r>
        <w:rPr>
          <w:lang w:eastAsia="fr-FR"/>
        </w:rPr>
        <w:t>D’éviter les constuctions en hauteur (R+1 maximum).</w:t>
      </w:r>
    </w:p>
    <w:p w:rsidR="004D450B" w:rsidRDefault="004D450B" w:rsidP="009A6CC3">
      <w:pPr>
        <w:pStyle w:val="Paragraphedeliste"/>
        <w:numPr>
          <w:ilvl w:val="0"/>
          <w:numId w:val="26"/>
        </w:numPr>
        <w:rPr>
          <w:lang w:eastAsia="fr-FR"/>
        </w:rPr>
      </w:pPr>
      <w:r>
        <w:rPr>
          <w:lang w:eastAsia="fr-FR"/>
        </w:rPr>
        <w:t>D’adopter de préférence le système pavillonaire qui permet d’organiser des unités de vie réduites compatibles avec une prise en charge aussi lourde sans avoir à résuire pour autant la capacité totale d’un tel institut.</w:t>
      </w:r>
    </w:p>
    <w:p w:rsidR="004D450B" w:rsidRDefault="004D450B" w:rsidP="009A6CC3">
      <w:pPr>
        <w:pStyle w:val="Paragraphedeliste"/>
        <w:numPr>
          <w:ilvl w:val="0"/>
          <w:numId w:val="26"/>
        </w:numPr>
        <w:rPr>
          <w:lang w:eastAsia="fr-FR"/>
        </w:rPr>
      </w:pPr>
      <w:r>
        <w:rPr>
          <w:lang w:eastAsia="fr-FR"/>
        </w:rPr>
        <w:t>De concevoir toute l’infrastructure nécessaire à un bien-etre aussi bien pour les pensionnaires que pour le personnel d’encadrement qui fait face à une tache très astreignante.</w:t>
      </w:r>
    </w:p>
    <w:p w:rsidR="004D450B" w:rsidRPr="008832C9" w:rsidRDefault="004D450B" w:rsidP="009A6CC3">
      <w:pPr>
        <w:pStyle w:val="Paragraphedeliste"/>
        <w:numPr>
          <w:ilvl w:val="0"/>
          <w:numId w:val="26"/>
        </w:numPr>
        <w:rPr>
          <w:lang w:eastAsia="fr-FR"/>
        </w:rPr>
      </w:pPr>
      <w:r>
        <w:rPr>
          <w:lang w:eastAsia="fr-FR"/>
        </w:rPr>
        <w:t>Prévoir des liaisons par des rampes entre les différents niveaux du projet.</w:t>
      </w:r>
    </w:p>
    <w:p w:rsidR="004D450B" w:rsidRPr="006843AA" w:rsidRDefault="004D450B" w:rsidP="00FC2D53">
      <w:pPr>
        <w:rPr>
          <w:rFonts w:asciiTheme="majorBidi" w:eastAsia="Times New Roman" w:hAnsiTheme="majorBidi" w:cstheme="majorBidi"/>
          <w:color w:val="000000" w:themeColor="text1"/>
          <w:szCs w:val="24"/>
          <w:lang w:eastAsia="fr-FR"/>
        </w:rPr>
      </w:pPr>
    </w:p>
    <w:p w:rsidR="00FC2D53" w:rsidRPr="00807837" w:rsidRDefault="00FC2D53" w:rsidP="009A6CC3">
      <w:pPr>
        <w:pStyle w:val="Paragraphedeliste"/>
        <w:numPr>
          <w:ilvl w:val="0"/>
          <w:numId w:val="51"/>
        </w:numPr>
        <w:spacing w:after="200" w:line="276" w:lineRule="auto"/>
        <w:ind w:left="284" w:hanging="284"/>
        <w:jc w:val="left"/>
        <w:rPr>
          <w:rFonts w:asciiTheme="majorBidi" w:eastAsia="Times New Roman" w:hAnsiTheme="majorBidi" w:cstheme="majorBidi"/>
          <w:b/>
          <w:bCs/>
          <w:szCs w:val="24"/>
          <w:lang w:eastAsia="fr-FR"/>
        </w:rPr>
      </w:pPr>
      <w:r w:rsidRPr="00807837">
        <w:rPr>
          <w:rFonts w:asciiTheme="majorBidi" w:eastAsia="Times New Roman" w:hAnsiTheme="majorBidi" w:cstheme="majorBidi"/>
          <w:b/>
          <w:bCs/>
          <w:szCs w:val="24"/>
          <w:lang w:eastAsia="fr-FR"/>
        </w:rPr>
        <w:t>Cour de récréation</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La récréation est un temps éducatif nécessaire qui permet aux enfants de se délasser et de se divertir. Elle marque une rupture essentielle dans la succession des activités proposées dans les classes, pensées pour des apprentissages structurants. L’espace dans laquelle cette récréation doit se pratiquer suppose un aménagement en lien avec cet objectif.</w:t>
      </w:r>
    </w:p>
    <w:p w:rsidR="00FC2D53" w:rsidRPr="00807837"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xml:space="preserve"> Elle doit, dans cette perspective, être distinguée des activités dites « d’extérieur » en lien avec les projets de la classe, durant lesquelles l’espace de la cour de récréation est utilisé </w:t>
      </w:r>
      <w:r w:rsidRPr="00807837">
        <w:rPr>
          <w:rFonts w:asciiTheme="majorBidi" w:hAnsiTheme="majorBidi" w:cstheme="majorBidi"/>
          <w:szCs w:val="24"/>
        </w:rPr>
        <w:t>pour des apprentissages explicites.</w:t>
      </w:r>
    </w:p>
    <w:p w:rsidR="00FC2D53" w:rsidRPr="00807837" w:rsidRDefault="00FC2D53" w:rsidP="00FC2D53">
      <w:pPr>
        <w:autoSpaceDE w:val="0"/>
        <w:autoSpaceDN w:val="0"/>
        <w:adjustRightInd w:val="0"/>
        <w:spacing w:after="0"/>
        <w:rPr>
          <w:rFonts w:asciiTheme="majorBidi" w:hAnsiTheme="majorBidi" w:cstheme="majorBidi"/>
          <w:szCs w:val="24"/>
        </w:rPr>
      </w:pPr>
      <w:r w:rsidRPr="00807837">
        <w:rPr>
          <w:rFonts w:asciiTheme="majorBidi" w:hAnsiTheme="majorBidi" w:cstheme="majorBidi"/>
          <w:b/>
          <w:bCs/>
          <w:szCs w:val="24"/>
        </w:rPr>
        <w:t>L’aménagement doit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permettre tous les types de jeux : jeux traditionnels, jeux collectifs utilisant de grands espaces (aire de défoulement), jeux d’exercices moteurs (aire aménagée avec tracés, jeux de cour…), jeux calmes (aires d’isolement et de création (jeux symboliques, mathématiques, banc de bavardage, espace jardin, jeu de billes, jeux de dames, échecs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lastRenderedPageBreak/>
        <w:t>- inciter les enfants à mettre en oeuvre des activités nombreuses et variées en développant l’autonomie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permettre la pratique de nombreuses activités dans le cadre de l’Education Physique et Sportive (mise en œuvre de conduites sociales et motrices adaptées à l’âge des enfants)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permettre, par l’implantation de nombreuses plantes, l’enrichissement de l’enseignement scientifique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permettre l’enrichissement des activités mathématiques grâce aux espaces différents et aux tracés qui existeront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permettre l’enrichissement de la langue orale par des échanges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favoriser l’éducation à la citoyenneté, le respect des espaces, du petit matériel et la responsabilisation de chacun ;</w:t>
      </w:r>
    </w:p>
    <w:p w:rsidR="00FC2D53" w:rsidRPr="006843AA" w:rsidRDefault="00FC2D53" w:rsidP="00FC2D53">
      <w:pPr>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 solliciter fortement les élèves et modifier leurs pratiques habituelles. L’accès par les élèves à ces équipements doit être accompagné en travaillant avec eux les règles d’utilisation et si nécessaire en renforçant la surveillance pour permettre à chacun de pratiquer en toute sécurité avec les autres.</w:t>
      </w:r>
    </w:p>
    <w:p w:rsidR="00FC2D53" w:rsidRDefault="009009A2" w:rsidP="00FC2D53">
      <w:pPr>
        <w:autoSpaceDE w:val="0"/>
        <w:autoSpaceDN w:val="0"/>
        <w:adjustRightInd w:val="0"/>
        <w:spacing w:after="0"/>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84544" behindDoc="1" locked="0" layoutInCell="1" allowOverlap="1">
            <wp:simplePos x="0" y="0"/>
            <wp:positionH relativeFrom="column">
              <wp:posOffset>1586865</wp:posOffset>
            </wp:positionH>
            <wp:positionV relativeFrom="paragraph">
              <wp:posOffset>159385</wp:posOffset>
            </wp:positionV>
            <wp:extent cx="3776345" cy="1889760"/>
            <wp:effectExtent l="171450" t="133350" r="357505" b="300990"/>
            <wp:wrapTight wrapText="bothSides">
              <wp:wrapPolygon edited="0">
                <wp:start x="1199" y="-1524"/>
                <wp:lineTo x="327" y="-1306"/>
                <wp:lineTo x="-981" y="653"/>
                <wp:lineTo x="-763" y="22863"/>
                <wp:lineTo x="327" y="25040"/>
                <wp:lineTo x="654" y="25040"/>
                <wp:lineTo x="22010" y="25040"/>
                <wp:lineTo x="22337" y="25040"/>
                <wp:lineTo x="23427" y="23298"/>
                <wp:lineTo x="23427" y="22863"/>
                <wp:lineTo x="23536" y="19597"/>
                <wp:lineTo x="23536" y="1960"/>
                <wp:lineTo x="23645" y="871"/>
                <wp:lineTo x="22337" y="-1306"/>
                <wp:lineTo x="21466" y="-1524"/>
                <wp:lineTo x="1199" y="-1524"/>
              </wp:wrapPolygon>
            </wp:wrapTight>
            <wp:docPr id="7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srcRect/>
                    <a:stretch>
                      <a:fillRect/>
                    </a:stretch>
                  </pic:blipFill>
                  <pic:spPr bwMode="auto">
                    <a:xfrm>
                      <a:off x="0" y="0"/>
                      <a:ext cx="3776345" cy="1889760"/>
                    </a:xfrm>
                    <a:prstGeom prst="rect">
                      <a:avLst/>
                    </a:prstGeom>
                    <a:ln>
                      <a:noFill/>
                    </a:ln>
                    <a:effectLst>
                      <a:outerShdw blurRad="292100" dist="139700" dir="2700000" algn="tl" rotWithShape="0">
                        <a:srgbClr val="333333">
                          <a:alpha val="65000"/>
                        </a:srgbClr>
                      </a:outerShdw>
                    </a:effectLst>
                  </pic:spPr>
                </pic:pic>
              </a:graphicData>
            </a:graphic>
          </wp:anchor>
        </w:drawing>
      </w:r>
    </w:p>
    <w:p w:rsidR="00FC2D53" w:rsidRDefault="00FC2D53" w:rsidP="00FC2D53">
      <w:pPr>
        <w:autoSpaceDE w:val="0"/>
        <w:autoSpaceDN w:val="0"/>
        <w:adjustRightInd w:val="0"/>
        <w:spacing w:after="0"/>
        <w:rPr>
          <w:rFonts w:asciiTheme="majorBidi" w:hAnsiTheme="majorBidi" w:cstheme="majorBidi"/>
          <w:szCs w:val="24"/>
        </w:rPr>
      </w:pPr>
    </w:p>
    <w:p w:rsidR="00FC2D53" w:rsidRDefault="00FC2D53" w:rsidP="00FC2D53">
      <w:pPr>
        <w:autoSpaceDE w:val="0"/>
        <w:autoSpaceDN w:val="0"/>
        <w:adjustRightInd w:val="0"/>
        <w:spacing w:after="0"/>
        <w:rPr>
          <w:rFonts w:asciiTheme="majorBidi" w:hAnsiTheme="majorBidi" w:cstheme="majorBidi"/>
          <w:szCs w:val="24"/>
        </w:rPr>
      </w:pPr>
    </w:p>
    <w:p w:rsidR="00FC2D53" w:rsidRDefault="00FC2D53" w:rsidP="00FC2D53">
      <w:pPr>
        <w:autoSpaceDE w:val="0"/>
        <w:autoSpaceDN w:val="0"/>
        <w:adjustRightInd w:val="0"/>
        <w:spacing w:after="0"/>
        <w:rPr>
          <w:rFonts w:asciiTheme="majorBidi" w:hAnsiTheme="majorBidi" w:cstheme="majorBidi"/>
          <w:szCs w:val="24"/>
        </w:rPr>
      </w:pPr>
    </w:p>
    <w:p w:rsidR="00FC2D53" w:rsidRDefault="00FC2D53" w:rsidP="00FC2D53">
      <w:pPr>
        <w:autoSpaceDE w:val="0"/>
        <w:autoSpaceDN w:val="0"/>
        <w:adjustRightInd w:val="0"/>
        <w:spacing w:after="0"/>
        <w:rPr>
          <w:rFonts w:asciiTheme="majorBidi" w:hAnsiTheme="majorBidi" w:cstheme="majorBidi"/>
          <w:szCs w:val="24"/>
        </w:rPr>
      </w:pPr>
    </w:p>
    <w:p w:rsidR="00FC2D53" w:rsidRDefault="00FC2D53" w:rsidP="00FC2D53">
      <w:pPr>
        <w:autoSpaceDE w:val="0"/>
        <w:autoSpaceDN w:val="0"/>
        <w:adjustRightInd w:val="0"/>
        <w:spacing w:after="0"/>
        <w:rPr>
          <w:rFonts w:asciiTheme="majorBidi" w:hAnsiTheme="majorBidi" w:cstheme="majorBidi"/>
          <w:szCs w:val="24"/>
        </w:rPr>
      </w:pPr>
    </w:p>
    <w:p w:rsidR="009009A2" w:rsidRDefault="009009A2" w:rsidP="00FC2D53">
      <w:pPr>
        <w:autoSpaceDE w:val="0"/>
        <w:autoSpaceDN w:val="0"/>
        <w:adjustRightInd w:val="0"/>
        <w:spacing w:after="0"/>
        <w:rPr>
          <w:rFonts w:asciiTheme="majorBidi" w:hAnsiTheme="majorBidi" w:cstheme="majorBidi"/>
          <w:szCs w:val="24"/>
        </w:rPr>
      </w:pPr>
    </w:p>
    <w:p w:rsidR="009009A2" w:rsidRDefault="009009A2" w:rsidP="00FC2D53">
      <w:pPr>
        <w:autoSpaceDE w:val="0"/>
        <w:autoSpaceDN w:val="0"/>
        <w:adjustRightInd w:val="0"/>
        <w:spacing w:after="0"/>
        <w:rPr>
          <w:rFonts w:asciiTheme="majorBidi" w:hAnsiTheme="majorBidi" w:cstheme="majorBidi"/>
          <w:szCs w:val="24"/>
        </w:rPr>
      </w:pPr>
    </w:p>
    <w:p w:rsidR="00FC2D53" w:rsidRDefault="00FC2D53" w:rsidP="00FC2D53">
      <w:pPr>
        <w:autoSpaceDE w:val="0"/>
        <w:autoSpaceDN w:val="0"/>
        <w:adjustRightInd w:val="0"/>
        <w:spacing w:after="0"/>
        <w:rPr>
          <w:rFonts w:asciiTheme="majorBidi" w:hAnsiTheme="majorBidi" w:cstheme="majorBidi"/>
          <w:szCs w:val="24"/>
        </w:rPr>
      </w:pPr>
    </w:p>
    <w:p w:rsidR="009009A2" w:rsidRDefault="009009A2" w:rsidP="00FC2D53">
      <w:pPr>
        <w:autoSpaceDE w:val="0"/>
        <w:autoSpaceDN w:val="0"/>
        <w:adjustRightInd w:val="0"/>
        <w:spacing w:after="0"/>
        <w:rPr>
          <w:rFonts w:asciiTheme="majorBidi" w:hAnsiTheme="majorBidi" w:cstheme="majorBidi"/>
          <w:szCs w:val="24"/>
        </w:rPr>
      </w:pPr>
    </w:p>
    <w:p w:rsidR="009009A2" w:rsidRDefault="009009A2" w:rsidP="00FC2D53">
      <w:pPr>
        <w:autoSpaceDE w:val="0"/>
        <w:autoSpaceDN w:val="0"/>
        <w:adjustRightInd w:val="0"/>
        <w:spacing w:after="0"/>
        <w:rPr>
          <w:rFonts w:asciiTheme="majorBidi" w:hAnsiTheme="majorBidi" w:cstheme="majorBidi"/>
          <w:szCs w:val="24"/>
        </w:rPr>
      </w:pPr>
    </w:p>
    <w:p w:rsidR="00FC2D53" w:rsidRPr="006843AA" w:rsidRDefault="00FC2D53" w:rsidP="00FC2D53">
      <w:pPr>
        <w:autoSpaceDE w:val="0"/>
        <w:autoSpaceDN w:val="0"/>
        <w:adjustRightInd w:val="0"/>
        <w:spacing w:after="0"/>
        <w:rPr>
          <w:rFonts w:ascii="ComicSansMS" w:hAnsi="ComicSansMS" w:cs="ComicSansMS"/>
          <w:b/>
          <w:bCs/>
          <w:szCs w:val="24"/>
        </w:rPr>
      </w:pPr>
      <w:r w:rsidRPr="006843AA">
        <w:rPr>
          <w:rFonts w:ascii="ComicSansMS" w:hAnsi="ComicSansMS" w:cs="ComicSansMS"/>
          <w:b/>
          <w:bCs/>
          <w:szCs w:val="24"/>
        </w:rPr>
        <w:t>Type de jeux</w:t>
      </w:r>
    </w:p>
    <w:p w:rsidR="00FC2D53" w:rsidRPr="006843AA" w:rsidRDefault="00FC2D53" w:rsidP="00FC2D53">
      <w:pPr>
        <w:pStyle w:val="Paragraphedeliste"/>
        <w:autoSpaceDE w:val="0"/>
        <w:autoSpaceDN w:val="0"/>
        <w:adjustRightInd w:val="0"/>
        <w:spacing w:after="0"/>
        <w:rPr>
          <w:rFonts w:asciiTheme="majorBidi" w:hAnsiTheme="majorBidi" w:cstheme="majorBidi"/>
          <w:szCs w:val="24"/>
        </w:rPr>
      </w:pPr>
      <w:r w:rsidRPr="006843AA">
        <w:rPr>
          <w:rFonts w:ascii="Courier" w:hAnsi="Courier" w:cs="Courier"/>
          <w:szCs w:val="24"/>
        </w:rPr>
        <w:t xml:space="preserve">o </w:t>
      </w:r>
      <w:r w:rsidRPr="006843AA">
        <w:rPr>
          <w:rFonts w:asciiTheme="majorBidi" w:hAnsiTheme="majorBidi" w:cstheme="majorBidi"/>
          <w:szCs w:val="24"/>
        </w:rPr>
        <w:t>De la structure à grimper</w:t>
      </w:r>
    </w:p>
    <w:p w:rsidR="00FC2D53" w:rsidRPr="006843AA" w:rsidRDefault="00FC2D53" w:rsidP="00FC2D53">
      <w:pPr>
        <w:pStyle w:val="Paragraphedeliste"/>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o Des vélos et du circuit</w:t>
      </w:r>
    </w:p>
    <w:p w:rsidR="00FC2D53" w:rsidRPr="006843AA" w:rsidRDefault="00FC2D53" w:rsidP="00FC2D53">
      <w:pPr>
        <w:pStyle w:val="Paragraphedeliste"/>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o Des jeux de cibles</w:t>
      </w:r>
    </w:p>
    <w:p w:rsidR="00FC2D53" w:rsidRPr="006843AA" w:rsidRDefault="00FC2D53" w:rsidP="00FC2D53">
      <w:pPr>
        <w:pStyle w:val="Paragraphedeliste"/>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o Des tracés traditionnels (escargot, marelles…)</w:t>
      </w:r>
    </w:p>
    <w:p w:rsidR="00FC2D53" w:rsidRPr="006843AA" w:rsidRDefault="00FC2D53" w:rsidP="00FC2D53">
      <w:pPr>
        <w:pStyle w:val="Paragraphedeliste"/>
        <w:autoSpaceDE w:val="0"/>
        <w:autoSpaceDN w:val="0"/>
        <w:adjustRightInd w:val="0"/>
        <w:spacing w:after="0"/>
        <w:rPr>
          <w:rFonts w:asciiTheme="majorBidi" w:hAnsiTheme="majorBidi" w:cstheme="majorBidi"/>
          <w:szCs w:val="24"/>
        </w:rPr>
      </w:pPr>
      <w:r w:rsidRPr="006843AA">
        <w:rPr>
          <w:rFonts w:asciiTheme="majorBidi" w:hAnsiTheme="majorBidi" w:cstheme="majorBidi"/>
          <w:szCs w:val="24"/>
        </w:rPr>
        <w:t>o Des jeux de sable</w:t>
      </w:r>
    </w:p>
    <w:p w:rsidR="00FC2D53" w:rsidRDefault="00FC2D53" w:rsidP="00FC2D53">
      <w:pPr>
        <w:pStyle w:val="Paragraphedeliste"/>
        <w:autoSpaceDE w:val="0"/>
        <w:autoSpaceDN w:val="0"/>
        <w:adjustRightInd w:val="0"/>
        <w:spacing w:after="0"/>
        <w:rPr>
          <w:rFonts w:asciiTheme="majorBidi" w:hAnsiTheme="majorBidi" w:cstheme="majorBidi"/>
          <w:szCs w:val="24"/>
        </w:rPr>
      </w:pPr>
      <w:r w:rsidRPr="00807837">
        <w:rPr>
          <w:rFonts w:asciiTheme="majorBidi" w:hAnsiTheme="majorBidi" w:cstheme="majorBidi"/>
          <w:szCs w:val="24"/>
        </w:rPr>
        <w:t>o Du terrain de jeux et sports collectifs</w:t>
      </w:r>
    </w:p>
    <w:p w:rsidR="00363C8D" w:rsidRPr="00807837" w:rsidRDefault="00363C8D" w:rsidP="00FC2D53">
      <w:pPr>
        <w:pStyle w:val="Paragraphedeliste"/>
        <w:autoSpaceDE w:val="0"/>
        <w:autoSpaceDN w:val="0"/>
        <w:adjustRightInd w:val="0"/>
        <w:spacing w:after="0"/>
        <w:rPr>
          <w:rFonts w:asciiTheme="majorBidi" w:hAnsiTheme="majorBidi" w:cstheme="majorBidi"/>
          <w:szCs w:val="24"/>
        </w:rPr>
      </w:pPr>
    </w:p>
    <w:p w:rsidR="00FC2D53" w:rsidRPr="00807837" w:rsidRDefault="00FC2D53" w:rsidP="009A6CC3">
      <w:pPr>
        <w:pStyle w:val="Paragraphedeliste"/>
        <w:numPr>
          <w:ilvl w:val="0"/>
          <w:numId w:val="51"/>
        </w:numPr>
        <w:spacing w:after="200"/>
        <w:ind w:left="284" w:hanging="284"/>
        <w:jc w:val="left"/>
        <w:rPr>
          <w:rFonts w:asciiTheme="majorBidi" w:eastAsia="Times New Roman" w:hAnsiTheme="majorBidi" w:cstheme="majorBidi"/>
          <w:b/>
          <w:bCs/>
          <w:szCs w:val="24"/>
          <w:lang w:eastAsia="fr-FR"/>
        </w:rPr>
      </w:pPr>
      <w:r w:rsidRPr="00807837">
        <w:rPr>
          <w:rFonts w:asciiTheme="majorBidi" w:eastAsia="Times New Roman" w:hAnsiTheme="majorBidi" w:cstheme="majorBidi"/>
          <w:b/>
          <w:bCs/>
          <w:szCs w:val="24"/>
          <w:lang w:eastAsia="fr-FR"/>
        </w:rPr>
        <w:lastRenderedPageBreak/>
        <w:t>Aires de jeux</w:t>
      </w:r>
    </w:p>
    <w:p w:rsidR="00DA6A33" w:rsidRPr="00723F8D" w:rsidRDefault="00FC2D53" w:rsidP="00363C8D">
      <w:pPr>
        <w:rPr>
          <w:rFonts w:asciiTheme="majorBidi" w:hAnsiTheme="majorBidi" w:cstheme="majorBidi"/>
          <w:szCs w:val="24"/>
        </w:rPr>
      </w:pPr>
      <w:r w:rsidRPr="00723F8D">
        <w:rPr>
          <w:rFonts w:asciiTheme="majorBidi" w:hAnsiTheme="majorBidi" w:cstheme="majorBidi"/>
          <w:szCs w:val="24"/>
        </w:rPr>
        <w:t>Les jeux font partie intégrante de la vie quotidienne des enfants et sont indispensables à leur développement harmonieux. Ils contribuent à former la personnalité. Pour beaucoup d’entre eux, l’aire de jeux est le seul endroit où ils peuvent assouvir leur besoin de mouvement, exercer les comportements sociaux et faire des expériences en toute sécurité. Une aire de jeux offrira aux enfants de toutes les tranches d’âge différentes possibilités de développer leur mobilité (équipements de grimpe, équipements pour entraîner l’équilibre, etc.) et de donner libre cours à leur créativité (craies, matériaux de construction, branches, arbustes).</w:t>
      </w:r>
    </w:p>
    <w:p w:rsidR="00FC2D53" w:rsidRPr="00D70FD7" w:rsidRDefault="00FC2D53" w:rsidP="009A6CC3">
      <w:pPr>
        <w:pStyle w:val="Paragraphedeliste"/>
        <w:numPr>
          <w:ilvl w:val="0"/>
          <w:numId w:val="30"/>
        </w:numPr>
        <w:spacing w:after="200"/>
        <w:jc w:val="left"/>
        <w:rPr>
          <w:rFonts w:asciiTheme="majorBidi" w:hAnsiTheme="majorBidi" w:cstheme="majorBidi"/>
          <w:color w:val="FF0000"/>
          <w:szCs w:val="24"/>
        </w:rPr>
      </w:pPr>
      <w:r w:rsidRPr="00D70FD7">
        <w:rPr>
          <w:rFonts w:asciiTheme="majorBidi" w:hAnsiTheme="majorBidi" w:cstheme="majorBidi"/>
          <w:b/>
          <w:bCs/>
          <w:color w:val="FF0000"/>
          <w:szCs w:val="24"/>
        </w:rPr>
        <w:t>Cabanes</w:t>
      </w:r>
      <w:r w:rsidRPr="00D70FD7">
        <w:rPr>
          <w:rFonts w:asciiTheme="majorBidi" w:hAnsiTheme="majorBidi" w:cstheme="majorBidi"/>
          <w:color w:val="FF0000"/>
          <w:szCs w:val="24"/>
        </w:rPr>
        <w:t xml:space="preserve"> </w:t>
      </w:r>
    </w:p>
    <w:p w:rsidR="00FC2D53" w:rsidRPr="00723F8D" w:rsidRDefault="00FC2D53" w:rsidP="00FC2D53">
      <w:pPr>
        <w:rPr>
          <w:rFonts w:asciiTheme="majorBidi" w:hAnsiTheme="majorBidi" w:cstheme="majorBidi"/>
          <w:szCs w:val="24"/>
        </w:rPr>
      </w:pPr>
      <w:r w:rsidRPr="00723F8D">
        <w:rPr>
          <w:rFonts w:asciiTheme="majorBidi" w:hAnsiTheme="majorBidi" w:cstheme="majorBidi"/>
          <w:szCs w:val="24"/>
        </w:rPr>
        <w:t>Les cabanes induisent des jeux de rôle ou d’autres jeux imaginés par les enfants, et ce sont d’excellents refuges. Ces huttes fraîches en été, faites d’éléments naturels et artificiels, exercent une fascination toute particulière. Les plantes faisant partie des jeux, il faut préférer des espèces sans épines. Une cabane ou jungle faite de plants est facile à réaliser, et ce sont des refuges idéaux.</w:t>
      </w:r>
    </w:p>
    <w:p w:rsidR="00FC2D53" w:rsidRPr="00723F8D" w:rsidRDefault="00FC2D53" w:rsidP="00FC2D53">
      <w:pPr>
        <w:rPr>
          <w:rFonts w:asciiTheme="majorBidi" w:hAnsiTheme="majorBidi" w:cstheme="majorBidi"/>
          <w:szCs w:val="24"/>
        </w:rPr>
      </w:pPr>
      <w:r w:rsidRPr="00723F8D">
        <w:rPr>
          <w:rFonts w:asciiTheme="majorBidi" w:hAnsiTheme="majorBidi" w:cstheme="majorBidi"/>
          <w:szCs w:val="24"/>
        </w:rPr>
        <w:t xml:space="preserve">Ces cabanes demandent un entretien suivi. Les branches basses seront taillées modérément, afin qu’on ne puisse pas voir ceux qui sont à l’intérieur. </w:t>
      </w:r>
    </w:p>
    <w:p w:rsidR="00FC2D53" w:rsidRDefault="00FC2D53" w:rsidP="00FC2D53">
      <w:r>
        <w:rPr>
          <w:noProof/>
          <w:lang w:eastAsia="fr-FR" w:bidi="ar-SA"/>
        </w:rPr>
        <w:drawing>
          <wp:anchor distT="0" distB="0" distL="114300" distR="114300" simplePos="0" relativeHeight="251886592" behindDoc="1" locked="0" layoutInCell="1" allowOverlap="1">
            <wp:simplePos x="0" y="0"/>
            <wp:positionH relativeFrom="column">
              <wp:posOffset>2910840</wp:posOffset>
            </wp:positionH>
            <wp:positionV relativeFrom="paragraph">
              <wp:posOffset>10160</wp:posOffset>
            </wp:positionV>
            <wp:extent cx="2561590" cy="1748790"/>
            <wp:effectExtent l="19050" t="0" r="0" b="0"/>
            <wp:wrapTight wrapText="bothSides">
              <wp:wrapPolygon edited="0">
                <wp:start x="-161" y="0"/>
                <wp:lineTo x="-161" y="21412"/>
                <wp:lineTo x="21525" y="21412"/>
                <wp:lineTo x="21525" y="0"/>
                <wp:lineTo x="-161" y="0"/>
              </wp:wrapPolygon>
            </wp:wrapTight>
            <wp:docPr id="7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srcRect t="10417"/>
                    <a:stretch>
                      <a:fillRect/>
                    </a:stretch>
                  </pic:blipFill>
                  <pic:spPr bwMode="auto">
                    <a:xfrm>
                      <a:off x="0" y="0"/>
                      <a:ext cx="2561590" cy="1748790"/>
                    </a:xfrm>
                    <a:prstGeom prst="rect">
                      <a:avLst/>
                    </a:prstGeom>
                    <a:noFill/>
                    <a:ln w="9525">
                      <a:noFill/>
                      <a:miter lim="800000"/>
                      <a:headEnd/>
                      <a:tailEnd/>
                    </a:ln>
                  </pic:spPr>
                </pic:pic>
              </a:graphicData>
            </a:graphic>
          </wp:anchor>
        </w:drawing>
      </w:r>
      <w:r>
        <w:rPr>
          <w:noProof/>
          <w:lang w:eastAsia="fr-FR" w:bidi="ar-SA"/>
        </w:rPr>
        <w:drawing>
          <wp:anchor distT="0" distB="0" distL="114300" distR="114300" simplePos="0" relativeHeight="251885568" behindDoc="1" locked="0" layoutInCell="1" allowOverlap="1">
            <wp:simplePos x="0" y="0"/>
            <wp:positionH relativeFrom="column">
              <wp:posOffset>311150</wp:posOffset>
            </wp:positionH>
            <wp:positionV relativeFrom="paragraph">
              <wp:posOffset>10160</wp:posOffset>
            </wp:positionV>
            <wp:extent cx="2087880" cy="1693545"/>
            <wp:effectExtent l="19050" t="0" r="7620" b="0"/>
            <wp:wrapTight wrapText="bothSides">
              <wp:wrapPolygon edited="0">
                <wp:start x="-197" y="0"/>
                <wp:lineTo x="-197" y="21381"/>
                <wp:lineTo x="21679" y="21381"/>
                <wp:lineTo x="21679" y="0"/>
                <wp:lineTo x="-197" y="0"/>
              </wp:wrapPolygon>
            </wp:wrapTight>
            <wp:docPr id="7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srcRect t="5469"/>
                    <a:stretch>
                      <a:fillRect/>
                    </a:stretch>
                  </pic:blipFill>
                  <pic:spPr bwMode="auto">
                    <a:xfrm>
                      <a:off x="0" y="0"/>
                      <a:ext cx="2087880" cy="1693545"/>
                    </a:xfrm>
                    <a:prstGeom prst="rect">
                      <a:avLst/>
                    </a:prstGeom>
                    <a:noFill/>
                    <a:ln w="9525">
                      <a:noFill/>
                      <a:miter lim="800000"/>
                      <a:headEnd/>
                      <a:tailEnd/>
                    </a:ln>
                  </pic:spPr>
                </pic:pic>
              </a:graphicData>
            </a:graphic>
          </wp:anchor>
        </w:drawing>
      </w:r>
    </w:p>
    <w:p w:rsidR="00FC2D53" w:rsidRDefault="00FC2D53" w:rsidP="00FC2D53"/>
    <w:p w:rsidR="00FC2D53" w:rsidRPr="00C82C4D" w:rsidRDefault="00FC2D53" w:rsidP="00FC2D53"/>
    <w:p w:rsidR="00FC2D53" w:rsidRPr="00C82C4D" w:rsidRDefault="00FC2D53" w:rsidP="00FC2D53"/>
    <w:p w:rsidR="00FC2D53" w:rsidRDefault="008F6DF8" w:rsidP="00FC2D53">
      <w:r>
        <w:rPr>
          <w:noProof/>
          <w:lang w:eastAsia="fr-FR"/>
        </w:rPr>
        <w:pict>
          <v:shape id="_x0000_s1251" type="#_x0000_t202" style="position:absolute;left:0;text-align:left;margin-left:75.25pt;margin-top:41pt;width:281.3pt;height:22.55pt;z-index:251898880">
            <v:textbox style="mso-next-textbox:#_x0000_s1251">
              <w:txbxContent>
                <w:p w:rsidR="00A819A1" w:rsidRPr="0028448A" w:rsidRDefault="00A819A1" w:rsidP="00FC2D53">
                  <w:pPr>
                    <w:jc w:val="center"/>
                    <w:rPr>
                      <w:rFonts w:asciiTheme="majorBidi" w:hAnsiTheme="majorBidi" w:cstheme="majorBidi"/>
                      <w:szCs w:val="24"/>
                    </w:rPr>
                  </w:pPr>
                  <w:r w:rsidRPr="0028448A">
                    <w:rPr>
                      <w:rFonts w:asciiTheme="majorBidi" w:hAnsiTheme="majorBidi" w:cstheme="majorBidi"/>
                      <w:b/>
                      <w:bCs/>
                      <w:szCs w:val="24"/>
                    </w:rPr>
                    <w:t xml:space="preserve">Figure </w:t>
                  </w:r>
                  <w:r>
                    <w:rPr>
                      <w:rFonts w:asciiTheme="majorBidi" w:hAnsiTheme="majorBidi" w:cstheme="majorBidi"/>
                      <w:b/>
                      <w:bCs/>
                      <w:szCs w:val="24"/>
                    </w:rPr>
                    <w:t>44</w:t>
                  </w:r>
                  <w:r w:rsidRPr="0028448A">
                    <w:rPr>
                      <w:rFonts w:asciiTheme="majorBidi" w:hAnsiTheme="majorBidi" w:cstheme="majorBidi"/>
                      <w:szCs w:val="24"/>
                    </w:rPr>
                    <w:t> :</w:t>
                  </w:r>
                  <w:r>
                    <w:rPr>
                      <w:rFonts w:asciiTheme="majorBidi" w:hAnsiTheme="majorBidi" w:cstheme="majorBidi"/>
                      <w:szCs w:val="24"/>
                    </w:rPr>
                    <w:t xml:space="preserve">les normes des cabanes </w:t>
                  </w:r>
                </w:p>
              </w:txbxContent>
            </v:textbox>
          </v:shape>
        </w:pict>
      </w:r>
    </w:p>
    <w:p w:rsidR="004D450B" w:rsidRDefault="004D450B" w:rsidP="004D450B">
      <w:pPr>
        <w:pStyle w:val="Paragraphedeliste"/>
        <w:spacing w:after="200"/>
        <w:jc w:val="left"/>
        <w:rPr>
          <w:rFonts w:asciiTheme="majorBidi" w:hAnsiTheme="majorBidi" w:cstheme="majorBidi"/>
          <w:b/>
          <w:bCs/>
          <w:color w:val="FF0000"/>
          <w:szCs w:val="24"/>
        </w:rPr>
      </w:pPr>
    </w:p>
    <w:p w:rsidR="004D450B" w:rsidRDefault="004D450B" w:rsidP="004D450B">
      <w:pPr>
        <w:pStyle w:val="Paragraphedeliste"/>
        <w:spacing w:after="200"/>
        <w:jc w:val="left"/>
        <w:rPr>
          <w:rFonts w:asciiTheme="majorBidi" w:hAnsiTheme="majorBidi" w:cstheme="majorBidi"/>
          <w:b/>
          <w:bCs/>
          <w:color w:val="FF0000"/>
          <w:szCs w:val="24"/>
        </w:rPr>
      </w:pPr>
    </w:p>
    <w:p w:rsidR="004D450B" w:rsidRPr="004D450B" w:rsidRDefault="003F5D50" w:rsidP="004D450B">
      <w:pPr>
        <w:pStyle w:val="Paragraphedeliste"/>
        <w:spacing w:after="200"/>
        <w:jc w:val="left"/>
        <w:rPr>
          <w:rFonts w:asciiTheme="majorBidi" w:hAnsiTheme="majorBidi" w:cstheme="majorBidi"/>
          <w:b/>
          <w:bCs/>
          <w:color w:val="FF0000"/>
          <w:szCs w:val="24"/>
        </w:rPr>
      </w:pPr>
      <w:r>
        <w:rPr>
          <w:rFonts w:asciiTheme="majorBidi" w:hAnsiTheme="majorBidi" w:cstheme="majorBidi"/>
          <w:b/>
          <w:bCs/>
          <w:noProof/>
          <w:color w:val="FF0000"/>
          <w:szCs w:val="24"/>
          <w:lang w:eastAsia="fr-FR" w:bidi="ar-SA"/>
        </w:rPr>
        <w:drawing>
          <wp:anchor distT="0" distB="0" distL="114300" distR="114300" simplePos="0" relativeHeight="251887616" behindDoc="1" locked="0" layoutInCell="1" allowOverlap="1">
            <wp:simplePos x="0" y="0"/>
            <wp:positionH relativeFrom="column">
              <wp:posOffset>3819525</wp:posOffset>
            </wp:positionH>
            <wp:positionV relativeFrom="paragraph">
              <wp:posOffset>62865</wp:posOffset>
            </wp:positionV>
            <wp:extent cx="2118360" cy="1555115"/>
            <wp:effectExtent l="19050" t="0" r="0" b="0"/>
            <wp:wrapTight wrapText="bothSides">
              <wp:wrapPolygon edited="0">
                <wp:start x="-194" y="0"/>
                <wp:lineTo x="-194" y="21432"/>
                <wp:lineTo x="21561" y="21432"/>
                <wp:lineTo x="21561" y="0"/>
                <wp:lineTo x="-194" y="0"/>
              </wp:wrapPolygon>
            </wp:wrapTight>
            <wp:docPr id="7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srcRect/>
                    <a:stretch>
                      <a:fillRect/>
                    </a:stretch>
                  </pic:blipFill>
                  <pic:spPr bwMode="auto">
                    <a:xfrm>
                      <a:off x="0" y="0"/>
                      <a:ext cx="2118360" cy="1555115"/>
                    </a:xfrm>
                    <a:prstGeom prst="rect">
                      <a:avLst/>
                    </a:prstGeom>
                    <a:noFill/>
                    <a:ln w="9525">
                      <a:noFill/>
                      <a:miter lim="800000"/>
                      <a:headEnd/>
                      <a:tailEnd/>
                    </a:ln>
                  </pic:spPr>
                </pic:pic>
              </a:graphicData>
            </a:graphic>
          </wp:anchor>
        </w:drawing>
      </w:r>
    </w:p>
    <w:p w:rsidR="00FC2D53" w:rsidRPr="00D70FD7" w:rsidRDefault="00FC2D53" w:rsidP="009A6CC3">
      <w:pPr>
        <w:pStyle w:val="Paragraphedeliste"/>
        <w:numPr>
          <w:ilvl w:val="0"/>
          <w:numId w:val="52"/>
        </w:numPr>
        <w:spacing w:after="200"/>
        <w:jc w:val="left"/>
        <w:rPr>
          <w:rFonts w:asciiTheme="majorBidi" w:hAnsiTheme="majorBidi" w:cstheme="majorBidi"/>
          <w:b/>
          <w:bCs/>
          <w:color w:val="FF0000"/>
          <w:szCs w:val="24"/>
        </w:rPr>
      </w:pPr>
      <w:r w:rsidRPr="00D70FD7">
        <w:rPr>
          <w:rFonts w:asciiTheme="majorBidi" w:hAnsiTheme="majorBidi" w:cstheme="majorBidi"/>
          <w:b/>
          <w:bCs/>
          <w:color w:val="FF0000"/>
          <w:szCs w:val="24"/>
        </w:rPr>
        <w:t xml:space="preserve">Arènes </w:t>
      </w:r>
    </w:p>
    <w:p w:rsidR="00FD40F6" w:rsidRPr="006843AA" w:rsidRDefault="00FC2D53" w:rsidP="00363C8D">
      <w:pPr>
        <w:rPr>
          <w:rFonts w:asciiTheme="majorBidi" w:hAnsiTheme="majorBidi" w:cstheme="majorBidi"/>
          <w:szCs w:val="24"/>
        </w:rPr>
      </w:pPr>
      <w:r w:rsidRPr="00723F8D">
        <w:rPr>
          <w:rFonts w:asciiTheme="majorBidi" w:hAnsiTheme="majorBidi" w:cstheme="majorBidi"/>
          <w:szCs w:val="24"/>
        </w:rPr>
        <w:t xml:space="preserve">Les arènes, constituées de pierres arrondies, seront adossées à un monticule recouvert de végétation afin d’ombrager la zone et d’empêcher les enfants de tomber en arrière. La </w:t>
      </w:r>
      <w:r w:rsidRPr="00723F8D">
        <w:rPr>
          <w:rFonts w:asciiTheme="majorBidi" w:hAnsiTheme="majorBidi" w:cstheme="majorBidi"/>
          <w:szCs w:val="24"/>
        </w:rPr>
        <w:lastRenderedPageBreak/>
        <w:t>largeur des bancs dépend de leur hauteur; 50 cm au moins sont requis. Il est judicieux d’aménager un palier intermédiaire après trois marches ou à une hauteur de 150 cm. Ce palier devrait avoir une largeur minimale de 150 cm. L’angle d’inclinaison des marches d’escalier doit être de 45° au maximum. Aucune marche ne doit excéder une hauteur de 50 cm et leur largeur ne doit jamais être inférieure à 50 cm.</w:t>
      </w:r>
    </w:p>
    <w:p w:rsidR="00FC2D53" w:rsidRPr="00D70FD7" w:rsidRDefault="00FC2D53" w:rsidP="009A6CC3">
      <w:pPr>
        <w:pStyle w:val="Paragraphedeliste"/>
        <w:numPr>
          <w:ilvl w:val="0"/>
          <w:numId w:val="52"/>
        </w:numPr>
        <w:tabs>
          <w:tab w:val="left" w:pos="3210"/>
        </w:tabs>
        <w:spacing w:after="200"/>
        <w:jc w:val="left"/>
        <w:rPr>
          <w:rFonts w:asciiTheme="majorBidi" w:hAnsiTheme="majorBidi" w:cstheme="majorBidi"/>
          <w:color w:val="FF0000"/>
          <w:szCs w:val="24"/>
        </w:rPr>
      </w:pPr>
      <w:r w:rsidRPr="00D70FD7">
        <w:rPr>
          <w:rFonts w:asciiTheme="majorBidi" w:hAnsiTheme="majorBidi" w:cstheme="majorBidi"/>
          <w:b/>
          <w:bCs/>
          <w:color w:val="FF0000"/>
          <w:szCs w:val="24"/>
        </w:rPr>
        <w:t>Tunnels</w:t>
      </w:r>
      <w:r w:rsidRPr="00D70FD7">
        <w:rPr>
          <w:rFonts w:asciiTheme="majorBidi" w:hAnsiTheme="majorBidi" w:cstheme="majorBidi"/>
          <w:color w:val="FF0000"/>
          <w:szCs w:val="24"/>
        </w:rPr>
        <w:t xml:space="preserve"> </w:t>
      </w:r>
    </w:p>
    <w:p w:rsidR="00FC2D53" w:rsidRDefault="00FC2D53" w:rsidP="00FC2D53">
      <w:pPr>
        <w:tabs>
          <w:tab w:val="left" w:pos="3210"/>
        </w:tabs>
        <w:rPr>
          <w:rFonts w:asciiTheme="majorBidi" w:hAnsiTheme="majorBidi" w:cstheme="majorBidi"/>
          <w:szCs w:val="24"/>
        </w:rPr>
      </w:pPr>
      <w:r w:rsidRPr="00723F8D">
        <w:rPr>
          <w:rFonts w:asciiTheme="majorBidi" w:hAnsiTheme="majorBidi" w:cstheme="majorBidi"/>
          <w:szCs w:val="24"/>
        </w:rPr>
        <w:t>Les tunnels génèrent d’intenses sensations et mettent tous les sens à contribution. Certains d’entre eux se présentent même sous forme de labyrinthe avec plusieurs sorties. On les aménagera en faisant passer des chemins et couloirs à travers arbrisseaux et haies.</w:t>
      </w:r>
    </w:p>
    <w:p w:rsidR="00FC2D53" w:rsidRPr="00D70FD7" w:rsidRDefault="00FC2D53" w:rsidP="009A6CC3">
      <w:pPr>
        <w:pStyle w:val="Paragraphedeliste"/>
        <w:numPr>
          <w:ilvl w:val="0"/>
          <w:numId w:val="52"/>
        </w:numPr>
        <w:tabs>
          <w:tab w:val="left" w:pos="3210"/>
        </w:tabs>
        <w:spacing w:after="200"/>
        <w:jc w:val="left"/>
        <w:rPr>
          <w:rFonts w:asciiTheme="majorBidi" w:hAnsiTheme="majorBidi" w:cstheme="majorBidi"/>
          <w:b/>
          <w:bCs/>
          <w:color w:val="FF0000"/>
          <w:szCs w:val="24"/>
        </w:rPr>
      </w:pPr>
      <w:r w:rsidRPr="00D70FD7">
        <w:rPr>
          <w:rFonts w:asciiTheme="majorBidi" w:hAnsiTheme="majorBidi" w:cstheme="majorBidi"/>
          <w:color w:val="FF0000"/>
          <w:szCs w:val="24"/>
        </w:rPr>
        <w:t>T</w:t>
      </w:r>
      <w:r w:rsidRPr="00D70FD7">
        <w:rPr>
          <w:rFonts w:asciiTheme="majorBidi" w:hAnsiTheme="majorBidi" w:cstheme="majorBidi"/>
          <w:b/>
          <w:bCs/>
          <w:color w:val="FF0000"/>
          <w:szCs w:val="24"/>
        </w:rPr>
        <w:t xml:space="preserve">oboggans </w:t>
      </w:r>
    </w:p>
    <w:p w:rsidR="00FC2D53" w:rsidRPr="00723F8D" w:rsidRDefault="00FC2D53" w:rsidP="00FC2D53">
      <w:pPr>
        <w:tabs>
          <w:tab w:val="left" w:pos="3210"/>
        </w:tabs>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88640" behindDoc="1" locked="0" layoutInCell="1" allowOverlap="1">
            <wp:simplePos x="0" y="0"/>
            <wp:positionH relativeFrom="column">
              <wp:posOffset>3052445</wp:posOffset>
            </wp:positionH>
            <wp:positionV relativeFrom="paragraph">
              <wp:posOffset>1159510</wp:posOffset>
            </wp:positionV>
            <wp:extent cx="2404745" cy="2030730"/>
            <wp:effectExtent l="19050" t="0" r="0" b="0"/>
            <wp:wrapTight wrapText="bothSides">
              <wp:wrapPolygon edited="0">
                <wp:start x="-171" y="0"/>
                <wp:lineTo x="-171" y="21478"/>
                <wp:lineTo x="21560" y="21478"/>
                <wp:lineTo x="21560" y="0"/>
                <wp:lineTo x="-171" y="0"/>
              </wp:wrapPolygon>
            </wp:wrapTight>
            <wp:docPr id="80"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7"/>
                    <a:srcRect t="6987"/>
                    <a:stretch>
                      <a:fillRect/>
                    </a:stretch>
                  </pic:blipFill>
                  <pic:spPr bwMode="auto">
                    <a:xfrm>
                      <a:off x="0" y="0"/>
                      <a:ext cx="2404745" cy="2030730"/>
                    </a:xfrm>
                    <a:prstGeom prst="rect">
                      <a:avLst/>
                    </a:prstGeom>
                    <a:noFill/>
                    <a:ln w="9525">
                      <a:noFill/>
                      <a:miter lim="800000"/>
                      <a:headEnd/>
                      <a:tailEnd/>
                    </a:ln>
                  </pic:spPr>
                </pic:pic>
              </a:graphicData>
            </a:graphic>
          </wp:anchor>
        </w:drawing>
      </w:r>
      <w:r>
        <w:rPr>
          <w:rFonts w:asciiTheme="majorBidi" w:hAnsiTheme="majorBidi" w:cstheme="majorBidi"/>
          <w:noProof/>
          <w:szCs w:val="24"/>
          <w:lang w:eastAsia="fr-FR" w:bidi="ar-SA"/>
        </w:rPr>
        <w:drawing>
          <wp:anchor distT="0" distB="0" distL="114300" distR="114300" simplePos="0" relativeHeight="251889664" behindDoc="1" locked="0" layoutInCell="1" allowOverlap="1">
            <wp:simplePos x="0" y="0"/>
            <wp:positionH relativeFrom="column">
              <wp:posOffset>476885</wp:posOffset>
            </wp:positionH>
            <wp:positionV relativeFrom="paragraph">
              <wp:posOffset>1159510</wp:posOffset>
            </wp:positionV>
            <wp:extent cx="2351405" cy="2040890"/>
            <wp:effectExtent l="19050" t="0" r="0" b="0"/>
            <wp:wrapTight wrapText="bothSides">
              <wp:wrapPolygon edited="0">
                <wp:start x="-175" y="0"/>
                <wp:lineTo x="-175" y="21371"/>
                <wp:lineTo x="21524" y="21371"/>
                <wp:lineTo x="21524" y="0"/>
                <wp:lineTo x="-175" y="0"/>
              </wp:wrapPolygon>
            </wp:wrapTight>
            <wp:docPr id="8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8"/>
                    <a:srcRect/>
                    <a:stretch>
                      <a:fillRect/>
                    </a:stretch>
                  </pic:blipFill>
                  <pic:spPr bwMode="auto">
                    <a:xfrm>
                      <a:off x="0" y="0"/>
                      <a:ext cx="2351405" cy="2040890"/>
                    </a:xfrm>
                    <a:prstGeom prst="rect">
                      <a:avLst/>
                    </a:prstGeom>
                    <a:noFill/>
                    <a:ln w="9525">
                      <a:noFill/>
                      <a:miter lim="800000"/>
                      <a:headEnd/>
                      <a:tailEnd/>
                    </a:ln>
                  </pic:spPr>
                </pic:pic>
              </a:graphicData>
            </a:graphic>
          </wp:anchor>
        </w:drawing>
      </w:r>
      <w:r w:rsidRPr="00723F8D">
        <w:rPr>
          <w:rFonts w:asciiTheme="majorBidi" w:hAnsiTheme="majorBidi" w:cstheme="majorBidi"/>
          <w:szCs w:val="24"/>
        </w:rPr>
        <w:t>Sur les toboggans, les enfants découvrent les effets de la pesanteur et de la vitesse. Un toboggan inté- gré au relief offre diverses possibilités d’accès qui augmentent d’autant l’attrait de l’équipement. Les toboggans seront aménagés sous des arbres ou orientés vers le nord pour éviter les effets du soleil. Munis d’accès et de débouchés plats,</w:t>
      </w:r>
    </w:p>
    <w:p w:rsidR="00FC2D53" w:rsidRDefault="00FC2D53" w:rsidP="00FC2D53"/>
    <w:p w:rsidR="00FC2D53" w:rsidRDefault="00FC2D53" w:rsidP="00FC2D53"/>
    <w:p w:rsidR="00FC2D53" w:rsidRDefault="00FC2D53" w:rsidP="00FC2D53"/>
    <w:p w:rsidR="00FC2D53" w:rsidRDefault="00FC2D53" w:rsidP="00FC2D53"/>
    <w:p w:rsidR="00FC2D53" w:rsidRDefault="008F6DF8" w:rsidP="00FC2D53">
      <w:r w:rsidRPr="008F6DF8">
        <w:rPr>
          <w:rFonts w:asciiTheme="majorBidi" w:hAnsiTheme="majorBidi" w:cstheme="majorBidi"/>
          <w:noProof/>
          <w:szCs w:val="24"/>
          <w:lang w:eastAsia="fr-FR"/>
        </w:rPr>
        <w:pict>
          <v:shape id="_x0000_s1252" type="#_x0000_t202" style="position:absolute;left:0;text-align:left;margin-left:79.4pt;margin-top:65.1pt;width:281.3pt;height:22.55pt;z-index:251899904">
            <v:textbox style="mso-next-textbox:#_x0000_s1252">
              <w:txbxContent>
                <w:p w:rsidR="00A819A1" w:rsidRPr="0028448A" w:rsidRDefault="00A819A1" w:rsidP="00FC2D53">
                  <w:pPr>
                    <w:jc w:val="center"/>
                    <w:rPr>
                      <w:rFonts w:asciiTheme="majorBidi" w:hAnsiTheme="majorBidi" w:cstheme="majorBidi"/>
                      <w:szCs w:val="24"/>
                    </w:rPr>
                  </w:pPr>
                  <w:r w:rsidRPr="0028448A">
                    <w:rPr>
                      <w:rFonts w:asciiTheme="majorBidi" w:hAnsiTheme="majorBidi" w:cstheme="majorBidi"/>
                      <w:b/>
                      <w:bCs/>
                      <w:szCs w:val="24"/>
                    </w:rPr>
                    <w:t xml:space="preserve">Figure </w:t>
                  </w:r>
                  <w:r>
                    <w:rPr>
                      <w:rFonts w:asciiTheme="majorBidi" w:hAnsiTheme="majorBidi" w:cstheme="majorBidi"/>
                      <w:b/>
                      <w:bCs/>
                      <w:szCs w:val="24"/>
                    </w:rPr>
                    <w:t>45</w:t>
                  </w:r>
                  <w:r w:rsidRPr="0028448A">
                    <w:rPr>
                      <w:rFonts w:asciiTheme="majorBidi" w:hAnsiTheme="majorBidi" w:cstheme="majorBidi"/>
                      <w:szCs w:val="24"/>
                    </w:rPr>
                    <w:t xml:space="preserve"> : </w:t>
                  </w:r>
                  <w:r>
                    <w:rPr>
                      <w:rFonts w:asciiTheme="majorBidi" w:hAnsiTheme="majorBidi" w:cstheme="majorBidi"/>
                      <w:szCs w:val="24"/>
                    </w:rPr>
                    <w:t>Les normes des toboggans</w:t>
                  </w:r>
                </w:p>
              </w:txbxContent>
            </v:textbox>
          </v:shape>
        </w:pict>
      </w:r>
    </w:p>
    <w:p w:rsidR="004D450B" w:rsidRDefault="004D450B" w:rsidP="00FC2D53"/>
    <w:p w:rsidR="004D450B" w:rsidRDefault="004D450B" w:rsidP="00FC2D53"/>
    <w:p w:rsidR="004D450B" w:rsidRPr="00363C8D" w:rsidRDefault="004D450B" w:rsidP="00363C8D">
      <w:r>
        <w:rPr>
          <w:noProof/>
          <w:lang w:eastAsia="fr-FR" w:bidi="ar-SA"/>
        </w:rPr>
        <w:drawing>
          <wp:anchor distT="0" distB="0" distL="114300" distR="114300" simplePos="0" relativeHeight="251890688" behindDoc="1" locked="0" layoutInCell="1" allowOverlap="1">
            <wp:simplePos x="0" y="0"/>
            <wp:positionH relativeFrom="column">
              <wp:posOffset>-277495</wp:posOffset>
            </wp:positionH>
            <wp:positionV relativeFrom="paragraph">
              <wp:posOffset>460375</wp:posOffset>
            </wp:positionV>
            <wp:extent cx="5941060" cy="1781175"/>
            <wp:effectExtent l="19050" t="0" r="2540" b="0"/>
            <wp:wrapTight wrapText="bothSides">
              <wp:wrapPolygon edited="0">
                <wp:start x="-69" y="0"/>
                <wp:lineTo x="-69" y="21484"/>
                <wp:lineTo x="21609" y="21484"/>
                <wp:lineTo x="21609" y="0"/>
                <wp:lineTo x="-69" y="0"/>
              </wp:wrapPolygon>
            </wp:wrapTight>
            <wp:docPr id="83"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9"/>
                    <a:srcRect/>
                    <a:stretch>
                      <a:fillRect/>
                    </a:stretch>
                  </pic:blipFill>
                  <pic:spPr bwMode="auto">
                    <a:xfrm>
                      <a:off x="0" y="0"/>
                      <a:ext cx="5941060" cy="1781175"/>
                    </a:xfrm>
                    <a:prstGeom prst="rect">
                      <a:avLst/>
                    </a:prstGeom>
                    <a:noFill/>
                    <a:ln w="9525">
                      <a:noFill/>
                      <a:miter lim="800000"/>
                      <a:headEnd/>
                      <a:tailEnd/>
                    </a:ln>
                  </pic:spPr>
                </pic:pic>
              </a:graphicData>
            </a:graphic>
          </wp:anchor>
        </w:drawing>
      </w:r>
    </w:p>
    <w:p w:rsidR="00FC2D53" w:rsidRPr="00D70FD7" w:rsidRDefault="00FC2D53" w:rsidP="009A6CC3">
      <w:pPr>
        <w:pStyle w:val="Paragraphedeliste"/>
        <w:numPr>
          <w:ilvl w:val="0"/>
          <w:numId w:val="52"/>
        </w:numPr>
        <w:spacing w:after="200"/>
        <w:jc w:val="left"/>
        <w:rPr>
          <w:rFonts w:asciiTheme="majorBidi" w:eastAsia="Times New Roman" w:hAnsiTheme="majorBidi" w:cstheme="majorBidi"/>
          <w:color w:val="FF0000"/>
          <w:szCs w:val="24"/>
          <w:lang w:eastAsia="fr-FR"/>
        </w:rPr>
      </w:pPr>
      <w:r>
        <w:rPr>
          <w:noProof/>
          <w:lang w:eastAsia="fr-FR" w:bidi="ar-SA"/>
        </w:rPr>
        <w:lastRenderedPageBreak/>
        <w:drawing>
          <wp:anchor distT="0" distB="0" distL="114300" distR="114300" simplePos="0" relativeHeight="251891712" behindDoc="1" locked="0" layoutInCell="1" allowOverlap="1">
            <wp:simplePos x="0" y="0"/>
            <wp:positionH relativeFrom="column">
              <wp:posOffset>-328930</wp:posOffset>
            </wp:positionH>
            <wp:positionV relativeFrom="paragraph">
              <wp:posOffset>435610</wp:posOffset>
            </wp:positionV>
            <wp:extent cx="6254115" cy="1594485"/>
            <wp:effectExtent l="19050" t="0" r="0" b="0"/>
            <wp:wrapTight wrapText="bothSides">
              <wp:wrapPolygon edited="0">
                <wp:start x="-66" y="0"/>
                <wp:lineTo x="-66" y="21419"/>
                <wp:lineTo x="21580" y="21419"/>
                <wp:lineTo x="21580" y="0"/>
                <wp:lineTo x="-66" y="0"/>
              </wp:wrapPolygon>
            </wp:wrapTight>
            <wp:docPr id="82"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0"/>
                    <a:srcRect t="3559"/>
                    <a:stretch>
                      <a:fillRect/>
                    </a:stretch>
                  </pic:blipFill>
                  <pic:spPr bwMode="auto">
                    <a:xfrm>
                      <a:off x="0" y="0"/>
                      <a:ext cx="6254115" cy="1594485"/>
                    </a:xfrm>
                    <a:prstGeom prst="rect">
                      <a:avLst/>
                    </a:prstGeom>
                    <a:noFill/>
                    <a:ln w="9525">
                      <a:noFill/>
                      <a:miter lim="800000"/>
                      <a:headEnd/>
                      <a:tailEnd/>
                    </a:ln>
                  </pic:spPr>
                </pic:pic>
              </a:graphicData>
            </a:graphic>
          </wp:anchor>
        </w:drawing>
      </w:r>
      <w:r w:rsidRPr="00D70FD7">
        <w:rPr>
          <w:rFonts w:asciiTheme="majorBidi" w:hAnsiTheme="majorBidi" w:cstheme="majorBidi"/>
          <w:b/>
          <w:bCs/>
          <w:color w:val="FF0000"/>
          <w:szCs w:val="24"/>
        </w:rPr>
        <w:t xml:space="preserve">Balançoires </w:t>
      </w:r>
    </w:p>
    <w:p w:rsidR="00FC2D53" w:rsidRDefault="00FC2D53" w:rsidP="00FC2D53">
      <w:pPr>
        <w:tabs>
          <w:tab w:val="left" w:pos="3210"/>
        </w:tabs>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92736" behindDoc="1" locked="0" layoutInCell="1" allowOverlap="1">
            <wp:simplePos x="0" y="0"/>
            <wp:positionH relativeFrom="column">
              <wp:posOffset>2829560</wp:posOffset>
            </wp:positionH>
            <wp:positionV relativeFrom="paragraph">
              <wp:posOffset>-16510</wp:posOffset>
            </wp:positionV>
            <wp:extent cx="3100070" cy="1424305"/>
            <wp:effectExtent l="19050" t="0" r="5080" b="0"/>
            <wp:wrapTight wrapText="bothSides">
              <wp:wrapPolygon edited="0">
                <wp:start x="-133" y="0"/>
                <wp:lineTo x="-133" y="21379"/>
                <wp:lineTo x="21635" y="21379"/>
                <wp:lineTo x="21635" y="0"/>
                <wp:lineTo x="-133" y="0"/>
              </wp:wrapPolygon>
            </wp:wrapTight>
            <wp:docPr id="84"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1"/>
                    <a:srcRect/>
                    <a:stretch>
                      <a:fillRect/>
                    </a:stretch>
                  </pic:blipFill>
                  <pic:spPr bwMode="auto">
                    <a:xfrm>
                      <a:off x="0" y="0"/>
                      <a:ext cx="3100070" cy="1424305"/>
                    </a:xfrm>
                    <a:prstGeom prst="rect">
                      <a:avLst/>
                    </a:prstGeom>
                    <a:noFill/>
                    <a:ln w="9525">
                      <a:noFill/>
                      <a:miter lim="800000"/>
                      <a:headEnd/>
                      <a:tailEnd/>
                    </a:ln>
                  </pic:spPr>
                </pic:pic>
              </a:graphicData>
            </a:graphic>
          </wp:anchor>
        </w:drawing>
      </w:r>
      <w:r w:rsidRPr="00723F8D">
        <w:rPr>
          <w:rFonts w:asciiTheme="majorBidi" w:hAnsiTheme="majorBidi" w:cstheme="majorBidi"/>
          <w:szCs w:val="24"/>
        </w:rPr>
        <w:t xml:space="preserve">Les balançoires, par leurs mouvements réguliers, incitent à la rêverie. Le balancement permet de découvrir les lois de la physique et leurs limites. </w:t>
      </w:r>
    </w:p>
    <w:p w:rsidR="00FC2D53" w:rsidRDefault="008F6DF8" w:rsidP="004D450B">
      <w:pPr>
        <w:tabs>
          <w:tab w:val="left" w:pos="3210"/>
        </w:tabs>
        <w:rPr>
          <w:rFonts w:asciiTheme="majorBidi" w:hAnsiTheme="majorBidi" w:cstheme="majorBidi"/>
          <w:szCs w:val="24"/>
        </w:rPr>
      </w:pPr>
      <w:r>
        <w:rPr>
          <w:rFonts w:asciiTheme="majorBidi" w:hAnsiTheme="majorBidi" w:cstheme="majorBidi"/>
          <w:noProof/>
          <w:szCs w:val="24"/>
          <w:lang w:eastAsia="fr-FR"/>
        </w:rPr>
        <w:pict>
          <v:shape id="_x0000_s1253" type="#_x0000_t202" style="position:absolute;left:0;text-align:left;margin-left:161.45pt;margin-top:32.25pt;width:281.3pt;height:22.55pt;z-index:251900928">
            <v:textbox style="mso-next-textbox:#_x0000_s1253">
              <w:txbxContent>
                <w:p w:rsidR="00A819A1" w:rsidRPr="0028448A" w:rsidRDefault="00A819A1" w:rsidP="00FC2D53">
                  <w:pPr>
                    <w:jc w:val="center"/>
                    <w:rPr>
                      <w:rFonts w:asciiTheme="majorBidi" w:hAnsiTheme="majorBidi" w:cstheme="majorBidi"/>
                      <w:szCs w:val="24"/>
                    </w:rPr>
                  </w:pPr>
                  <w:r w:rsidRPr="0028448A">
                    <w:rPr>
                      <w:rFonts w:asciiTheme="majorBidi" w:hAnsiTheme="majorBidi" w:cstheme="majorBidi"/>
                      <w:b/>
                      <w:bCs/>
                      <w:szCs w:val="24"/>
                    </w:rPr>
                    <w:t xml:space="preserve">Figure </w:t>
                  </w:r>
                  <w:r>
                    <w:rPr>
                      <w:rFonts w:asciiTheme="majorBidi" w:hAnsiTheme="majorBidi" w:cstheme="majorBidi"/>
                      <w:b/>
                      <w:bCs/>
                      <w:szCs w:val="24"/>
                    </w:rPr>
                    <w:t>46</w:t>
                  </w:r>
                  <w:r w:rsidRPr="0028448A">
                    <w:rPr>
                      <w:rFonts w:asciiTheme="majorBidi" w:hAnsiTheme="majorBidi" w:cstheme="majorBidi"/>
                      <w:szCs w:val="24"/>
                    </w:rPr>
                    <w:t xml:space="preserve"> : </w:t>
                  </w:r>
                  <w:r>
                    <w:rPr>
                      <w:rFonts w:asciiTheme="majorBidi" w:hAnsiTheme="majorBidi" w:cstheme="majorBidi"/>
                      <w:szCs w:val="24"/>
                    </w:rPr>
                    <w:t>Les normes des balançoires</w:t>
                  </w:r>
                </w:p>
              </w:txbxContent>
            </v:textbox>
          </v:shape>
        </w:pict>
      </w:r>
      <w:r w:rsidR="00FC2D53" w:rsidRPr="00723F8D">
        <w:rPr>
          <w:rFonts w:asciiTheme="majorBidi" w:hAnsiTheme="majorBidi" w:cstheme="majorBidi"/>
          <w:szCs w:val="24"/>
        </w:rPr>
        <w:t>Equipements: balançoires simples, doubles ou hamacs</w:t>
      </w:r>
      <w:r w:rsidR="00FC2D53">
        <w:rPr>
          <w:rFonts w:asciiTheme="majorBidi" w:hAnsiTheme="majorBidi" w:cstheme="majorBidi"/>
          <w:szCs w:val="24"/>
        </w:rPr>
        <w:t>.</w:t>
      </w:r>
    </w:p>
    <w:p w:rsidR="004D450B" w:rsidRPr="004D450B" w:rsidRDefault="004D450B" w:rsidP="004D450B">
      <w:pPr>
        <w:tabs>
          <w:tab w:val="left" w:pos="3210"/>
        </w:tabs>
        <w:rPr>
          <w:rFonts w:asciiTheme="majorBidi" w:hAnsiTheme="majorBidi" w:cstheme="majorBidi"/>
          <w:szCs w:val="24"/>
        </w:rPr>
      </w:pPr>
    </w:p>
    <w:p w:rsidR="00FC2D53" w:rsidRPr="00D70FD7" w:rsidRDefault="00FC2D53" w:rsidP="009A6CC3">
      <w:pPr>
        <w:pStyle w:val="Paragraphedeliste"/>
        <w:numPr>
          <w:ilvl w:val="0"/>
          <w:numId w:val="52"/>
        </w:numPr>
        <w:tabs>
          <w:tab w:val="left" w:pos="3210"/>
        </w:tabs>
        <w:spacing w:after="200"/>
        <w:jc w:val="left"/>
        <w:rPr>
          <w:rFonts w:asciiTheme="majorBidi" w:hAnsiTheme="majorBidi" w:cstheme="majorBidi"/>
          <w:b/>
          <w:bCs/>
          <w:color w:val="FF0000"/>
          <w:szCs w:val="24"/>
        </w:rPr>
      </w:pPr>
      <w:r w:rsidRPr="00D70FD7">
        <w:rPr>
          <w:noProof/>
          <w:lang w:eastAsia="fr-FR" w:bidi="ar-SA"/>
        </w:rPr>
        <w:drawing>
          <wp:anchor distT="0" distB="0" distL="114300" distR="114300" simplePos="0" relativeHeight="251893760" behindDoc="1" locked="0" layoutInCell="1" allowOverlap="1">
            <wp:simplePos x="0" y="0"/>
            <wp:positionH relativeFrom="column">
              <wp:posOffset>2704465</wp:posOffset>
            </wp:positionH>
            <wp:positionV relativeFrom="paragraph">
              <wp:posOffset>228600</wp:posOffset>
            </wp:positionV>
            <wp:extent cx="3471545" cy="2543810"/>
            <wp:effectExtent l="19050" t="0" r="0" b="0"/>
            <wp:wrapTight wrapText="bothSides">
              <wp:wrapPolygon edited="0">
                <wp:start x="-119" y="0"/>
                <wp:lineTo x="-119" y="21514"/>
                <wp:lineTo x="21572" y="21514"/>
                <wp:lineTo x="21572" y="0"/>
                <wp:lineTo x="-119" y="0"/>
              </wp:wrapPolygon>
            </wp:wrapTight>
            <wp:docPr id="86"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2"/>
                    <a:srcRect/>
                    <a:stretch>
                      <a:fillRect/>
                    </a:stretch>
                  </pic:blipFill>
                  <pic:spPr bwMode="auto">
                    <a:xfrm>
                      <a:off x="0" y="0"/>
                      <a:ext cx="3471545" cy="2543810"/>
                    </a:xfrm>
                    <a:prstGeom prst="rect">
                      <a:avLst/>
                    </a:prstGeom>
                    <a:noFill/>
                    <a:ln w="9525">
                      <a:noFill/>
                      <a:miter lim="800000"/>
                      <a:headEnd/>
                      <a:tailEnd/>
                    </a:ln>
                  </pic:spPr>
                </pic:pic>
              </a:graphicData>
            </a:graphic>
          </wp:anchor>
        </w:drawing>
      </w:r>
      <w:r w:rsidRPr="00D70FD7">
        <w:rPr>
          <w:rFonts w:asciiTheme="majorBidi" w:hAnsiTheme="majorBidi" w:cstheme="majorBidi"/>
          <w:b/>
          <w:bCs/>
          <w:color w:val="FF0000"/>
          <w:szCs w:val="24"/>
        </w:rPr>
        <w:t xml:space="preserve">Equipements oscillants / à bascule </w:t>
      </w:r>
    </w:p>
    <w:p w:rsidR="00FC2D53" w:rsidRPr="00E300BF" w:rsidRDefault="00FC2D53" w:rsidP="00FC2D53">
      <w:pPr>
        <w:tabs>
          <w:tab w:val="left" w:pos="3210"/>
        </w:tabs>
        <w:rPr>
          <w:rFonts w:asciiTheme="majorBidi" w:hAnsiTheme="majorBidi" w:cstheme="majorBidi"/>
          <w:szCs w:val="24"/>
        </w:rPr>
      </w:pPr>
      <w:r w:rsidRPr="00723F8D">
        <w:rPr>
          <w:rFonts w:asciiTheme="majorBidi" w:hAnsiTheme="majorBidi" w:cstheme="majorBidi"/>
          <w:szCs w:val="24"/>
        </w:rPr>
        <w:t xml:space="preserve">Un équipement oscillant/à bascule est un équipement pouvant être mis en mouvement par l’utilisateur et caractérisé en général par un élé- ment rigide qui oscille autour d’un support central. Il peut avoir un ou plusieurs sièges ou plateaux. Chaque siège/plateau doit être équipé de poignées ou de barres, dont le diamètre sera compris entre 16 et 45mm </w:t>
      </w:r>
    </w:p>
    <w:p w:rsidR="00FC2D53" w:rsidRDefault="00FC2D53" w:rsidP="00FC2D53">
      <w:pPr>
        <w:tabs>
          <w:tab w:val="left" w:pos="3210"/>
        </w:tabs>
        <w:rPr>
          <w:rFonts w:asciiTheme="majorBidi" w:hAnsiTheme="majorBidi" w:cstheme="majorBidi"/>
          <w:b/>
          <w:bCs/>
          <w:szCs w:val="24"/>
        </w:rPr>
      </w:pPr>
    </w:p>
    <w:p w:rsidR="004D450B" w:rsidRDefault="004D450B" w:rsidP="00FC2D53">
      <w:pPr>
        <w:tabs>
          <w:tab w:val="left" w:pos="3210"/>
        </w:tabs>
        <w:rPr>
          <w:rFonts w:asciiTheme="majorBidi" w:hAnsiTheme="majorBidi" w:cstheme="majorBidi"/>
          <w:b/>
          <w:bCs/>
          <w:szCs w:val="24"/>
        </w:rPr>
      </w:pPr>
    </w:p>
    <w:p w:rsidR="004D450B" w:rsidRDefault="004D450B" w:rsidP="00FC2D53">
      <w:pPr>
        <w:tabs>
          <w:tab w:val="left" w:pos="3210"/>
        </w:tabs>
        <w:rPr>
          <w:rFonts w:asciiTheme="majorBidi" w:hAnsiTheme="majorBidi" w:cstheme="majorBidi"/>
          <w:b/>
          <w:bCs/>
          <w:szCs w:val="24"/>
        </w:rPr>
      </w:pPr>
    </w:p>
    <w:p w:rsidR="004D450B" w:rsidRDefault="004D450B" w:rsidP="00FC2D53">
      <w:pPr>
        <w:tabs>
          <w:tab w:val="left" w:pos="3210"/>
        </w:tabs>
        <w:rPr>
          <w:rFonts w:asciiTheme="majorBidi" w:hAnsiTheme="majorBidi" w:cstheme="majorBidi"/>
          <w:b/>
          <w:bCs/>
          <w:szCs w:val="24"/>
        </w:rPr>
      </w:pPr>
    </w:p>
    <w:p w:rsidR="004D450B" w:rsidRDefault="004D450B" w:rsidP="00FC2D53">
      <w:pPr>
        <w:tabs>
          <w:tab w:val="left" w:pos="3210"/>
        </w:tabs>
        <w:rPr>
          <w:rFonts w:asciiTheme="majorBidi" w:hAnsiTheme="majorBidi" w:cstheme="majorBidi"/>
          <w:b/>
          <w:bCs/>
          <w:szCs w:val="24"/>
        </w:rPr>
      </w:pPr>
    </w:p>
    <w:p w:rsidR="00FC2D53" w:rsidRPr="00D70FD7" w:rsidRDefault="00FC2D53" w:rsidP="009A6CC3">
      <w:pPr>
        <w:pStyle w:val="Paragraphedeliste"/>
        <w:numPr>
          <w:ilvl w:val="0"/>
          <w:numId w:val="52"/>
        </w:numPr>
        <w:tabs>
          <w:tab w:val="left" w:pos="3210"/>
        </w:tabs>
        <w:spacing w:after="200"/>
        <w:jc w:val="left"/>
        <w:rPr>
          <w:rFonts w:asciiTheme="majorBidi" w:hAnsiTheme="majorBidi" w:cstheme="majorBidi"/>
          <w:color w:val="FF0000"/>
          <w:szCs w:val="24"/>
        </w:rPr>
      </w:pPr>
      <w:r w:rsidRPr="00D70FD7">
        <w:rPr>
          <w:rFonts w:asciiTheme="majorBidi" w:hAnsiTheme="majorBidi" w:cstheme="majorBidi"/>
          <w:b/>
          <w:bCs/>
          <w:color w:val="FF0000"/>
          <w:szCs w:val="24"/>
        </w:rPr>
        <w:lastRenderedPageBreak/>
        <w:t>Places destinées aux jeux de ballon Fun courts</w:t>
      </w:r>
      <w:r w:rsidRPr="00D70FD7">
        <w:rPr>
          <w:rFonts w:asciiTheme="majorBidi" w:hAnsiTheme="majorBidi" w:cstheme="majorBidi"/>
          <w:color w:val="FF0000"/>
          <w:szCs w:val="24"/>
        </w:rPr>
        <w:t xml:space="preserve">: </w:t>
      </w:r>
    </w:p>
    <w:p w:rsidR="00FC2D53" w:rsidRPr="00723F8D" w:rsidRDefault="00FC2D53" w:rsidP="00FC2D53">
      <w:pPr>
        <w:tabs>
          <w:tab w:val="left" w:pos="3210"/>
        </w:tabs>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94784" behindDoc="1" locked="0" layoutInCell="1" allowOverlap="1">
            <wp:simplePos x="0" y="0"/>
            <wp:positionH relativeFrom="column">
              <wp:posOffset>1319530</wp:posOffset>
            </wp:positionH>
            <wp:positionV relativeFrom="paragraph">
              <wp:posOffset>1643380</wp:posOffset>
            </wp:positionV>
            <wp:extent cx="2962275" cy="1679575"/>
            <wp:effectExtent l="19050" t="0" r="9525" b="0"/>
            <wp:wrapTight wrapText="bothSides">
              <wp:wrapPolygon edited="0">
                <wp:start x="-139" y="0"/>
                <wp:lineTo x="-139" y="21314"/>
                <wp:lineTo x="21669" y="21314"/>
                <wp:lineTo x="21669" y="0"/>
                <wp:lineTo x="-139" y="0"/>
              </wp:wrapPolygon>
            </wp:wrapTight>
            <wp:docPr id="87" name="Image 54" descr="https://upload.wikimedia.org/wikipedia/commons/thumb/2/26/MB-2012-ST-BENOIT-45_%2829%29.jpg/1024px-MB-2012-ST-BENOIT-45_%28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upload.wikimedia.org/wikipedia/commons/thumb/2/26/MB-2012-ST-BENOIT-45_%2829%29.jpg/1024px-MB-2012-ST-BENOIT-45_%2829%29.jpg"/>
                    <pic:cNvPicPr>
                      <a:picLocks noChangeAspect="1" noChangeArrowheads="1"/>
                    </pic:cNvPicPr>
                  </pic:nvPicPr>
                  <pic:blipFill>
                    <a:blip r:embed="rId163" cstate="print"/>
                    <a:srcRect/>
                    <a:stretch>
                      <a:fillRect/>
                    </a:stretch>
                  </pic:blipFill>
                  <pic:spPr bwMode="auto">
                    <a:xfrm>
                      <a:off x="0" y="0"/>
                      <a:ext cx="2962275" cy="1679575"/>
                    </a:xfrm>
                    <a:prstGeom prst="rect">
                      <a:avLst/>
                    </a:prstGeom>
                    <a:noFill/>
                    <a:ln w="9525">
                      <a:noFill/>
                      <a:miter lim="800000"/>
                      <a:headEnd/>
                      <a:tailEnd/>
                    </a:ln>
                  </pic:spPr>
                </pic:pic>
              </a:graphicData>
            </a:graphic>
          </wp:anchor>
        </w:drawing>
      </w:r>
      <w:r>
        <w:rPr>
          <w:rFonts w:asciiTheme="majorBidi" w:hAnsiTheme="majorBidi" w:cstheme="majorBidi"/>
          <w:szCs w:val="24"/>
        </w:rPr>
        <w:t xml:space="preserve">    </w:t>
      </w:r>
      <w:r w:rsidRPr="00723F8D">
        <w:rPr>
          <w:rFonts w:asciiTheme="majorBidi" w:hAnsiTheme="majorBidi" w:cstheme="majorBidi"/>
          <w:szCs w:val="24"/>
        </w:rPr>
        <w:t>En dehors des terrains traditionnels, les places de sport multifonctionnelles, appelées fun courts, sont de plus en plus fréquentes. Construites principalement en bois, elles sont équipées d’un gazon artificiel posé sur un tapis de sable. Elles se prêtent à plus de 12 sports différents, p. ex. football, handball, volley-ball, basket-ball, tennis. Elles ont l’avantage de pouvoir être utilisées toute l’année.</w:t>
      </w:r>
      <w:r>
        <w:rPr>
          <w:rFonts w:asciiTheme="majorBidi" w:hAnsiTheme="majorBidi" w:cstheme="majorBidi"/>
          <w:szCs w:val="24"/>
        </w:rPr>
        <w:t xml:space="preserve"> </w:t>
      </w:r>
      <w:r w:rsidRPr="00723F8D">
        <w:rPr>
          <w:rFonts w:asciiTheme="majorBidi" w:hAnsiTheme="majorBidi" w:cstheme="majorBidi"/>
          <w:szCs w:val="24"/>
        </w:rPr>
        <w:t>Les jeux traditionnels  présenté par des Terrains rectangulaires 15 à 27 m X 10 à15 m</w:t>
      </w:r>
    </w:p>
    <w:p w:rsidR="00FC2D53" w:rsidRDefault="00FC2D53" w:rsidP="00FC2D53">
      <w:pPr>
        <w:rPr>
          <w:rFonts w:asciiTheme="majorBidi" w:eastAsia="Times New Roman" w:hAnsiTheme="majorBidi" w:cstheme="majorBidi"/>
          <w:color w:val="000000" w:themeColor="text1"/>
          <w:szCs w:val="24"/>
          <w:lang w:eastAsia="fr-FR"/>
        </w:rPr>
      </w:pPr>
    </w:p>
    <w:p w:rsidR="00FC2D53" w:rsidRDefault="00FC2D53" w:rsidP="00FC2D53">
      <w:pPr>
        <w:rPr>
          <w:rFonts w:asciiTheme="majorBidi" w:eastAsia="Times New Roman" w:hAnsiTheme="majorBidi" w:cstheme="majorBidi"/>
          <w:color w:val="000000" w:themeColor="text1"/>
          <w:szCs w:val="24"/>
          <w:lang w:eastAsia="fr-FR"/>
        </w:rPr>
      </w:pPr>
    </w:p>
    <w:p w:rsidR="00FC2D53" w:rsidRDefault="00FC2D53" w:rsidP="00FC2D53">
      <w:pPr>
        <w:rPr>
          <w:rFonts w:asciiTheme="majorBidi" w:eastAsia="Times New Roman" w:hAnsiTheme="majorBidi" w:cstheme="majorBidi"/>
          <w:color w:val="000000" w:themeColor="text1"/>
          <w:szCs w:val="24"/>
          <w:lang w:eastAsia="fr-FR"/>
        </w:rPr>
      </w:pPr>
    </w:p>
    <w:p w:rsidR="00FC2D53" w:rsidRDefault="00FC2D53" w:rsidP="00FC2D53">
      <w:pPr>
        <w:rPr>
          <w:rFonts w:asciiTheme="majorBidi" w:eastAsia="Times New Roman" w:hAnsiTheme="majorBidi" w:cstheme="majorBidi"/>
          <w:color w:val="000000" w:themeColor="text1"/>
          <w:szCs w:val="24"/>
          <w:lang w:eastAsia="fr-FR"/>
        </w:rPr>
      </w:pPr>
    </w:p>
    <w:p w:rsidR="00FC2D53" w:rsidRDefault="00FC2D53" w:rsidP="00FC2D53">
      <w:pPr>
        <w:rPr>
          <w:rFonts w:asciiTheme="majorBidi" w:eastAsia="Times New Roman" w:hAnsiTheme="majorBidi" w:cstheme="majorBidi"/>
          <w:color w:val="000000" w:themeColor="text1"/>
          <w:szCs w:val="24"/>
          <w:lang w:eastAsia="fr-FR"/>
        </w:rPr>
      </w:pPr>
    </w:p>
    <w:p w:rsidR="00FC2D53" w:rsidRPr="00EA2208" w:rsidRDefault="00FC2D53" w:rsidP="00FC2D53">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L’activité sportive permet  aux enfants la découverte et la pratique d'activités sportives variées permettant :</w:t>
      </w:r>
    </w:p>
    <w:p w:rsidR="00FC2D53" w:rsidRPr="00EA2208" w:rsidRDefault="00FC2D53" w:rsidP="009A6CC3">
      <w:pPr>
        <w:pStyle w:val="Paragraphedeliste"/>
        <w:numPr>
          <w:ilvl w:val="0"/>
          <w:numId w:val="34"/>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 lieu d'observation supplémentaire,</w:t>
      </w:r>
    </w:p>
    <w:p w:rsidR="00FC2D53" w:rsidRDefault="00FC2D53" w:rsidP="009A6CC3">
      <w:pPr>
        <w:pStyle w:val="Paragraphedeliste"/>
        <w:numPr>
          <w:ilvl w:val="0"/>
          <w:numId w:val="34"/>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 travail sur le schéma corporel,</w:t>
      </w:r>
    </w:p>
    <w:p w:rsidR="00FC2D53" w:rsidRPr="00C50527" w:rsidRDefault="00FC2D53" w:rsidP="009A6CC3">
      <w:pPr>
        <w:pStyle w:val="Paragraphedeliste"/>
        <w:numPr>
          <w:ilvl w:val="0"/>
          <w:numId w:val="34"/>
        </w:numPr>
        <w:spacing w:after="200"/>
        <w:jc w:val="left"/>
        <w:rPr>
          <w:rFonts w:asciiTheme="majorBidi" w:eastAsia="Times New Roman" w:hAnsiTheme="majorBidi" w:cstheme="majorBidi"/>
          <w:color w:val="000000" w:themeColor="text1"/>
          <w:szCs w:val="24"/>
          <w:lang w:eastAsia="fr-FR"/>
        </w:rPr>
      </w:pPr>
      <w:r w:rsidRPr="00C50527">
        <w:rPr>
          <w:rFonts w:asciiTheme="majorBidi" w:eastAsia="Times New Roman" w:hAnsiTheme="majorBidi" w:cstheme="majorBidi"/>
          <w:color w:val="000000" w:themeColor="text1"/>
          <w:szCs w:val="24"/>
          <w:lang w:eastAsia="fr-FR"/>
        </w:rPr>
        <w:t>une découverte du jeu collectif,</w:t>
      </w:r>
    </w:p>
    <w:p w:rsidR="00FC2D53" w:rsidRPr="00EA2208" w:rsidRDefault="00FC2D53" w:rsidP="009A6CC3">
      <w:pPr>
        <w:pStyle w:val="Paragraphedeliste"/>
        <w:numPr>
          <w:ilvl w:val="0"/>
          <w:numId w:val="34"/>
        </w:numPr>
        <w:spacing w:after="200"/>
        <w:jc w:val="left"/>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un développement physique.</w:t>
      </w:r>
    </w:p>
    <w:p w:rsidR="009009A2" w:rsidRDefault="00FC2D53" w:rsidP="009009A2">
      <w:pPr>
        <w:rPr>
          <w:rFonts w:asciiTheme="majorBidi" w:eastAsia="Times New Roman" w:hAnsiTheme="majorBidi" w:cstheme="majorBidi"/>
          <w:color w:val="000000" w:themeColor="text1"/>
          <w:szCs w:val="24"/>
          <w:lang w:eastAsia="fr-FR"/>
        </w:rPr>
      </w:pPr>
      <w:r w:rsidRPr="00EA2208">
        <w:rPr>
          <w:rFonts w:asciiTheme="majorBidi" w:eastAsia="Times New Roman" w:hAnsiTheme="majorBidi" w:cstheme="majorBidi"/>
          <w:color w:val="000000" w:themeColor="text1"/>
          <w:szCs w:val="24"/>
          <w:lang w:eastAsia="fr-FR"/>
        </w:rPr>
        <w:t xml:space="preserve">Ces activités donnent la  possibilité de mettre en commun des espaces entre moyens et grands et aident mieux à l’insertion sociale et la stimulation des cinq sens des enfants et adolescents. </w:t>
      </w:r>
    </w:p>
    <w:p w:rsidR="00FC2D53" w:rsidRPr="00807837" w:rsidRDefault="00FC2D53" w:rsidP="009A6CC3">
      <w:pPr>
        <w:pStyle w:val="Paragraphedeliste"/>
        <w:numPr>
          <w:ilvl w:val="0"/>
          <w:numId w:val="53"/>
        </w:numPr>
        <w:tabs>
          <w:tab w:val="left" w:pos="3210"/>
        </w:tabs>
        <w:spacing w:after="200"/>
        <w:jc w:val="left"/>
        <w:rPr>
          <w:rFonts w:asciiTheme="majorBidi" w:hAnsiTheme="majorBidi" w:cstheme="majorBidi"/>
          <w:b/>
          <w:bCs/>
          <w:szCs w:val="24"/>
        </w:rPr>
      </w:pPr>
      <w:r w:rsidRPr="00807837">
        <w:rPr>
          <w:rFonts w:asciiTheme="majorBidi" w:hAnsiTheme="majorBidi" w:cstheme="majorBidi"/>
          <w:b/>
          <w:bCs/>
          <w:szCs w:val="24"/>
        </w:rPr>
        <w:t>La piscine</w:t>
      </w:r>
    </w:p>
    <w:p w:rsidR="00FC2D53" w:rsidRDefault="00FC2D53" w:rsidP="00FC2D53">
      <w:pPr>
        <w:autoSpaceDE w:val="0"/>
        <w:autoSpaceDN w:val="0"/>
        <w:adjustRightInd w:val="0"/>
        <w:spacing w:after="0"/>
        <w:rPr>
          <w:rFonts w:asciiTheme="majorBidi" w:hAnsiTheme="majorBidi" w:cstheme="majorBidi"/>
          <w:b/>
          <w:bCs/>
          <w:szCs w:val="24"/>
        </w:rPr>
      </w:pPr>
      <w:r w:rsidRPr="00723F8D">
        <w:rPr>
          <w:rFonts w:asciiTheme="majorBidi" w:hAnsiTheme="majorBidi" w:cstheme="majorBidi"/>
          <w:color w:val="000000"/>
          <w:szCs w:val="24"/>
          <w:shd w:val="clear" w:color="auto" w:fill="FFFFFF"/>
        </w:rPr>
        <w:t>Conçus pour accueillir une classe entière, les bassins d'apprentissage sont des structures spécifiques et isolées, d'une superficie inférieure ou égale à 100 m2 et d'une profondeur maximale de 1,30 m.</w:t>
      </w:r>
    </w:p>
    <w:p w:rsidR="00FC2D53" w:rsidRPr="00807837" w:rsidRDefault="00FC2D53" w:rsidP="009A6CC3">
      <w:pPr>
        <w:pStyle w:val="Paragraphedeliste"/>
        <w:numPr>
          <w:ilvl w:val="0"/>
          <w:numId w:val="54"/>
        </w:numPr>
        <w:tabs>
          <w:tab w:val="left" w:pos="3210"/>
        </w:tabs>
        <w:spacing w:after="200"/>
        <w:jc w:val="left"/>
        <w:rPr>
          <w:rFonts w:asciiTheme="majorBidi" w:hAnsiTheme="majorBidi" w:cstheme="majorBidi"/>
          <w:b/>
          <w:bCs/>
          <w:szCs w:val="24"/>
        </w:rPr>
      </w:pPr>
      <w:r w:rsidRPr="00807837">
        <w:rPr>
          <w:rFonts w:asciiTheme="majorBidi" w:hAnsiTheme="majorBidi" w:cstheme="majorBidi"/>
          <w:b/>
          <w:bCs/>
          <w:szCs w:val="24"/>
        </w:rPr>
        <w:t>Recommandations sur les aires de jeux :</w:t>
      </w:r>
    </w:p>
    <w:p w:rsidR="00FC2D53" w:rsidRDefault="00FC2D53" w:rsidP="009A6CC3">
      <w:pPr>
        <w:pStyle w:val="Paragraphedeliste"/>
        <w:numPr>
          <w:ilvl w:val="0"/>
          <w:numId w:val="49"/>
        </w:numPr>
        <w:tabs>
          <w:tab w:val="left" w:pos="3210"/>
        </w:tabs>
        <w:spacing w:after="200"/>
        <w:jc w:val="left"/>
        <w:rPr>
          <w:rFonts w:asciiTheme="majorBidi" w:hAnsiTheme="majorBidi" w:cstheme="majorBidi"/>
          <w:szCs w:val="24"/>
        </w:rPr>
      </w:pPr>
      <w:r w:rsidRPr="006637A4">
        <w:rPr>
          <w:rFonts w:asciiTheme="majorBidi" w:hAnsiTheme="majorBidi" w:cstheme="majorBidi"/>
          <w:szCs w:val="24"/>
        </w:rPr>
        <w:t xml:space="preserve">Pour des raisons de sécurité et suivant les exigences, munir les zones de jeux d’une clôture.  </w:t>
      </w:r>
    </w:p>
    <w:p w:rsidR="00FC2D53" w:rsidRDefault="00FC2D53" w:rsidP="009A6CC3">
      <w:pPr>
        <w:pStyle w:val="Paragraphedeliste"/>
        <w:numPr>
          <w:ilvl w:val="0"/>
          <w:numId w:val="49"/>
        </w:numPr>
        <w:tabs>
          <w:tab w:val="left" w:pos="3210"/>
        </w:tabs>
        <w:spacing w:after="200"/>
        <w:jc w:val="left"/>
        <w:rPr>
          <w:rFonts w:asciiTheme="majorBidi" w:hAnsiTheme="majorBidi" w:cstheme="majorBidi"/>
          <w:szCs w:val="24"/>
        </w:rPr>
      </w:pPr>
      <w:r w:rsidRPr="006637A4">
        <w:rPr>
          <w:rFonts w:asciiTheme="majorBidi" w:hAnsiTheme="majorBidi" w:cstheme="majorBidi"/>
          <w:szCs w:val="24"/>
        </w:rPr>
        <w:lastRenderedPageBreak/>
        <w:t xml:space="preserve">Différentes solutions et matériaux, qui n’incitent  pas à l’escalade, sont envisageables. Toutefois, les clôtures à éléments pointus ou en fil de fer barbelé sont interdites. </w:t>
      </w:r>
    </w:p>
    <w:p w:rsidR="00FC2D53" w:rsidRDefault="00FC2D53" w:rsidP="009A6CC3">
      <w:pPr>
        <w:pStyle w:val="Paragraphedeliste"/>
        <w:numPr>
          <w:ilvl w:val="0"/>
          <w:numId w:val="49"/>
        </w:numPr>
        <w:tabs>
          <w:tab w:val="left" w:pos="3210"/>
        </w:tabs>
        <w:spacing w:after="200"/>
        <w:jc w:val="left"/>
        <w:rPr>
          <w:rFonts w:asciiTheme="majorBidi" w:hAnsiTheme="majorBidi" w:cstheme="majorBidi"/>
          <w:szCs w:val="24"/>
        </w:rPr>
      </w:pPr>
      <w:r w:rsidRPr="006637A4">
        <w:rPr>
          <w:rFonts w:asciiTheme="majorBidi" w:hAnsiTheme="majorBidi" w:cstheme="majorBidi"/>
          <w:szCs w:val="24"/>
        </w:rPr>
        <w:t xml:space="preserve"> Hauteur recommandée: 100–120 cm.</w:t>
      </w:r>
    </w:p>
    <w:p w:rsidR="00FC2D53" w:rsidRDefault="00FC2D53" w:rsidP="009A6CC3">
      <w:pPr>
        <w:pStyle w:val="Paragraphedeliste"/>
        <w:numPr>
          <w:ilvl w:val="0"/>
          <w:numId w:val="49"/>
        </w:numPr>
        <w:tabs>
          <w:tab w:val="left" w:pos="3210"/>
        </w:tabs>
        <w:spacing w:after="200"/>
        <w:jc w:val="left"/>
        <w:rPr>
          <w:rFonts w:asciiTheme="majorBidi" w:hAnsiTheme="majorBidi" w:cstheme="majorBidi"/>
          <w:szCs w:val="24"/>
        </w:rPr>
      </w:pPr>
      <w:r w:rsidRPr="006637A4">
        <w:rPr>
          <w:rFonts w:asciiTheme="majorBidi" w:hAnsiTheme="majorBidi" w:cstheme="majorBidi"/>
          <w:szCs w:val="24"/>
        </w:rPr>
        <w:t xml:space="preserve"> Munir les surfaces destinées aux jeux de ballon de filets.  </w:t>
      </w:r>
    </w:p>
    <w:p w:rsidR="00FC2D53" w:rsidRDefault="00FC2D53" w:rsidP="009A6CC3">
      <w:pPr>
        <w:pStyle w:val="Paragraphedeliste"/>
        <w:numPr>
          <w:ilvl w:val="0"/>
          <w:numId w:val="49"/>
        </w:numPr>
        <w:tabs>
          <w:tab w:val="left" w:pos="3210"/>
        </w:tabs>
        <w:spacing w:after="200"/>
        <w:jc w:val="left"/>
        <w:rPr>
          <w:rFonts w:asciiTheme="majorBidi" w:hAnsiTheme="majorBidi" w:cstheme="majorBidi"/>
          <w:szCs w:val="24"/>
        </w:rPr>
      </w:pPr>
      <w:r w:rsidRPr="006637A4">
        <w:rPr>
          <w:rFonts w:asciiTheme="majorBidi" w:hAnsiTheme="majorBidi" w:cstheme="majorBidi"/>
          <w:szCs w:val="24"/>
        </w:rPr>
        <w:t>Aménager l’entrée à l’écart du trafic de transit, prévoir une distance de sécurité entre l’aire de jeux et la surface de circulation.</w:t>
      </w:r>
    </w:p>
    <w:p w:rsidR="00FC2D53" w:rsidRDefault="00FC2D53" w:rsidP="009A6CC3">
      <w:pPr>
        <w:pStyle w:val="Paragraphedeliste"/>
        <w:numPr>
          <w:ilvl w:val="0"/>
          <w:numId w:val="49"/>
        </w:numPr>
        <w:tabs>
          <w:tab w:val="left" w:pos="3210"/>
        </w:tabs>
        <w:spacing w:after="200"/>
        <w:jc w:val="left"/>
        <w:rPr>
          <w:rFonts w:asciiTheme="majorBidi" w:hAnsiTheme="majorBidi" w:cstheme="majorBidi"/>
          <w:szCs w:val="24"/>
        </w:rPr>
      </w:pPr>
      <w:r w:rsidRPr="006637A4">
        <w:rPr>
          <w:rFonts w:asciiTheme="majorBidi" w:hAnsiTheme="majorBidi" w:cstheme="majorBidi"/>
          <w:szCs w:val="24"/>
        </w:rPr>
        <w:t>Les largeurs de passage (entrées et sorties) doivent être de 120 cm au moins, et la distance entre les deux éléments d’une chicane de 170 cm au moins.</w:t>
      </w:r>
    </w:p>
    <w:p w:rsidR="00FC2D53" w:rsidRDefault="00FC2D53" w:rsidP="009A6CC3">
      <w:pPr>
        <w:pStyle w:val="Paragraphedeliste"/>
        <w:numPr>
          <w:ilvl w:val="0"/>
          <w:numId w:val="49"/>
        </w:numPr>
        <w:tabs>
          <w:tab w:val="left" w:pos="3210"/>
        </w:tabs>
        <w:spacing w:after="200"/>
        <w:jc w:val="left"/>
        <w:rPr>
          <w:rFonts w:asciiTheme="majorBidi" w:hAnsiTheme="majorBidi" w:cstheme="majorBidi"/>
          <w:szCs w:val="24"/>
        </w:rPr>
      </w:pPr>
      <w:r>
        <w:rPr>
          <w:rFonts w:asciiTheme="majorBidi" w:hAnsiTheme="majorBidi" w:cstheme="majorBidi"/>
          <w:noProof/>
          <w:szCs w:val="24"/>
          <w:lang w:eastAsia="fr-FR" w:bidi="ar-SA"/>
        </w:rPr>
        <w:drawing>
          <wp:anchor distT="0" distB="0" distL="114300" distR="114300" simplePos="0" relativeHeight="251895808" behindDoc="1" locked="0" layoutInCell="1" allowOverlap="1">
            <wp:simplePos x="0" y="0"/>
            <wp:positionH relativeFrom="column">
              <wp:posOffset>-7620</wp:posOffset>
            </wp:positionH>
            <wp:positionV relativeFrom="paragraph">
              <wp:posOffset>406400</wp:posOffset>
            </wp:positionV>
            <wp:extent cx="5732780" cy="2870200"/>
            <wp:effectExtent l="19050" t="0" r="1270" b="0"/>
            <wp:wrapTight wrapText="bothSides">
              <wp:wrapPolygon edited="0">
                <wp:start x="-72" y="0"/>
                <wp:lineTo x="-72" y="21504"/>
                <wp:lineTo x="21605" y="21504"/>
                <wp:lineTo x="21605" y="0"/>
                <wp:lineTo x="-72" y="0"/>
              </wp:wrapPolygon>
            </wp:wrapTight>
            <wp:docPr id="8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srcRect/>
                    <a:stretch>
                      <a:fillRect/>
                    </a:stretch>
                  </pic:blipFill>
                  <pic:spPr bwMode="auto">
                    <a:xfrm>
                      <a:off x="0" y="0"/>
                      <a:ext cx="5732780" cy="2870200"/>
                    </a:xfrm>
                    <a:prstGeom prst="rect">
                      <a:avLst/>
                    </a:prstGeom>
                    <a:noFill/>
                    <a:ln w="9525">
                      <a:noFill/>
                      <a:miter lim="800000"/>
                      <a:headEnd/>
                      <a:tailEnd/>
                    </a:ln>
                  </pic:spPr>
                </pic:pic>
              </a:graphicData>
            </a:graphic>
          </wp:anchor>
        </w:drawing>
      </w:r>
      <w:r w:rsidRPr="006637A4">
        <w:rPr>
          <w:rFonts w:asciiTheme="majorBidi" w:hAnsiTheme="majorBidi" w:cstheme="majorBidi"/>
          <w:szCs w:val="24"/>
        </w:rPr>
        <w:t xml:space="preserve">Aménagement des sols avec  des matériaux antichocs </w:t>
      </w:r>
    </w:p>
    <w:p w:rsidR="009009A2" w:rsidRPr="009009A2" w:rsidRDefault="009009A2" w:rsidP="009009A2">
      <w:pPr>
        <w:tabs>
          <w:tab w:val="left" w:pos="3210"/>
        </w:tabs>
        <w:spacing w:after="200"/>
        <w:jc w:val="left"/>
        <w:rPr>
          <w:rFonts w:asciiTheme="majorBidi" w:hAnsiTheme="majorBidi" w:cstheme="majorBidi"/>
          <w:szCs w:val="24"/>
        </w:rPr>
      </w:pPr>
    </w:p>
    <w:p w:rsidR="00FC2D53" w:rsidRPr="00807837" w:rsidRDefault="00FC2D53" w:rsidP="009A6CC3">
      <w:pPr>
        <w:pStyle w:val="Paragraphedeliste"/>
        <w:numPr>
          <w:ilvl w:val="0"/>
          <w:numId w:val="43"/>
        </w:numPr>
        <w:spacing w:after="0"/>
        <w:ind w:hanging="361"/>
        <w:jc w:val="left"/>
        <w:rPr>
          <w:rFonts w:asciiTheme="majorBidi" w:hAnsiTheme="majorBidi" w:cstheme="majorBidi"/>
          <w:szCs w:val="24"/>
        </w:rPr>
      </w:pPr>
      <w:r w:rsidRPr="00807837">
        <w:rPr>
          <w:rFonts w:asciiTheme="majorBidi" w:hAnsiTheme="majorBidi" w:cstheme="majorBidi"/>
          <w:b/>
          <w:bCs/>
          <w:szCs w:val="24"/>
        </w:rPr>
        <w:t>Logistiques :</w:t>
      </w:r>
    </w:p>
    <w:p w:rsidR="00FC2D53" w:rsidRPr="006637A4" w:rsidRDefault="00FC2D53" w:rsidP="009A6CC3">
      <w:pPr>
        <w:pStyle w:val="Paragraphedeliste"/>
        <w:numPr>
          <w:ilvl w:val="0"/>
          <w:numId w:val="42"/>
        </w:numPr>
        <w:spacing w:after="0"/>
        <w:jc w:val="left"/>
        <w:rPr>
          <w:rFonts w:asciiTheme="majorBidi" w:hAnsiTheme="majorBidi" w:cstheme="majorBidi"/>
          <w:szCs w:val="24"/>
        </w:rPr>
      </w:pPr>
      <w:r w:rsidRPr="006637A4">
        <w:rPr>
          <w:rFonts w:asciiTheme="majorBidi" w:hAnsiTheme="majorBidi" w:cstheme="majorBidi"/>
          <w:b/>
          <w:bCs/>
          <w:szCs w:val="24"/>
          <w:u w:val="single"/>
        </w:rPr>
        <w:t>Restauration</w:t>
      </w:r>
      <w:r w:rsidRPr="006637A4">
        <w:rPr>
          <w:rFonts w:asciiTheme="majorBidi" w:hAnsiTheme="majorBidi" w:cstheme="majorBidi"/>
          <w:szCs w:val="24"/>
        </w:rPr>
        <w:t> : La cuisine centrale a pour but d’assurer les trois étapes nécessaires à la production des repas des malades et du personnel de l’</w:t>
      </w:r>
      <w:r>
        <w:rPr>
          <w:rFonts w:asciiTheme="majorBidi" w:hAnsiTheme="majorBidi" w:cstheme="majorBidi"/>
          <w:szCs w:val="24"/>
        </w:rPr>
        <w:t>institut</w:t>
      </w:r>
      <w:r w:rsidRPr="006637A4">
        <w:rPr>
          <w:rFonts w:asciiTheme="majorBidi" w:hAnsiTheme="majorBidi" w:cstheme="majorBidi"/>
          <w:szCs w:val="24"/>
        </w:rPr>
        <w:t>, qui sont :</w:t>
      </w:r>
    </w:p>
    <w:p w:rsidR="00FC2D53" w:rsidRPr="006637A4" w:rsidRDefault="00FC2D53" w:rsidP="009A6CC3">
      <w:pPr>
        <w:pStyle w:val="Paragraphedeliste"/>
        <w:numPr>
          <w:ilvl w:val="0"/>
          <w:numId w:val="45"/>
        </w:numPr>
        <w:spacing w:after="0"/>
        <w:jc w:val="left"/>
        <w:rPr>
          <w:rFonts w:asciiTheme="majorBidi" w:hAnsiTheme="majorBidi" w:cstheme="majorBidi"/>
          <w:szCs w:val="24"/>
        </w:rPr>
      </w:pPr>
      <w:r w:rsidRPr="006637A4">
        <w:rPr>
          <w:rFonts w:asciiTheme="majorBidi" w:hAnsiTheme="majorBidi" w:cstheme="majorBidi"/>
          <w:szCs w:val="24"/>
        </w:rPr>
        <w:t xml:space="preserve">La fabrication, </w:t>
      </w:r>
    </w:p>
    <w:p w:rsidR="00FC2D53" w:rsidRPr="006637A4" w:rsidRDefault="00FC2D53" w:rsidP="009A6CC3">
      <w:pPr>
        <w:pStyle w:val="Paragraphedeliste"/>
        <w:numPr>
          <w:ilvl w:val="0"/>
          <w:numId w:val="45"/>
        </w:numPr>
        <w:spacing w:after="0"/>
        <w:jc w:val="left"/>
        <w:rPr>
          <w:rFonts w:asciiTheme="majorBidi" w:hAnsiTheme="majorBidi" w:cstheme="majorBidi"/>
          <w:szCs w:val="24"/>
        </w:rPr>
      </w:pPr>
      <w:r w:rsidRPr="006637A4">
        <w:rPr>
          <w:rFonts w:asciiTheme="majorBidi" w:hAnsiTheme="majorBidi" w:cstheme="majorBidi"/>
          <w:szCs w:val="24"/>
        </w:rPr>
        <w:t>Le refroidissement et le stockage des produits finis, la remise des températures</w:t>
      </w:r>
    </w:p>
    <w:p w:rsidR="00FC2D53" w:rsidRPr="00C50527" w:rsidRDefault="00FC2D53" w:rsidP="009A6CC3">
      <w:pPr>
        <w:pStyle w:val="Paragraphedeliste"/>
        <w:numPr>
          <w:ilvl w:val="0"/>
          <w:numId w:val="45"/>
        </w:numPr>
        <w:spacing w:after="0"/>
        <w:jc w:val="left"/>
        <w:rPr>
          <w:rFonts w:asciiTheme="majorBidi" w:hAnsiTheme="majorBidi" w:cstheme="majorBidi"/>
          <w:szCs w:val="24"/>
        </w:rPr>
      </w:pPr>
      <w:r w:rsidRPr="006637A4">
        <w:rPr>
          <w:rFonts w:asciiTheme="majorBidi" w:hAnsiTheme="majorBidi" w:cstheme="majorBidi"/>
          <w:szCs w:val="24"/>
        </w:rPr>
        <w:t>La distribution</w:t>
      </w:r>
    </w:p>
    <w:p w:rsidR="00FC2D53" w:rsidRPr="006637A4" w:rsidRDefault="00FC2D53" w:rsidP="009A6CC3">
      <w:pPr>
        <w:pStyle w:val="Paragraphedeliste"/>
        <w:numPr>
          <w:ilvl w:val="0"/>
          <w:numId w:val="44"/>
        </w:numPr>
        <w:spacing w:after="0"/>
        <w:ind w:left="567" w:hanging="425"/>
        <w:jc w:val="left"/>
        <w:rPr>
          <w:rFonts w:asciiTheme="majorBidi" w:hAnsiTheme="majorBidi" w:cstheme="majorBidi"/>
          <w:b/>
          <w:bCs/>
          <w:szCs w:val="24"/>
          <w:u w:val="single"/>
        </w:rPr>
      </w:pPr>
      <w:r w:rsidRPr="006637A4">
        <w:rPr>
          <w:rFonts w:asciiTheme="majorBidi" w:hAnsiTheme="majorBidi" w:cstheme="majorBidi"/>
          <w:b/>
          <w:bCs/>
          <w:szCs w:val="24"/>
          <w:u w:val="single"/>
        </w:rPr>
        <w:t>La blanchisserie :</w:t>
      </w:r>
    </w:p>
    <w:p w:rsidR="00FC2D53" w:rsidRPr="006637A4" w:rsidRDefault="00FC2D53" w:rsidP="009A6CC3">
      <w:pPr>
        <w:pStyle w:val="Paragraphedeliste"/>
        <w:numPr>
          <w:ilvl w:val="0"/>
          <w:numId w:val="46"/>
        </w:numPr>
        <w:spacing w:after="0"/>
        <w:jc w:val="left"/>
        <w:rPr>
          <w:rFonts w:asciiTheme="majorBidi" w:hAnsiTheme="majorBidi" w:cstheme="majorBidi"/>
          <w:szCs w:val="24"/>
        </w:rPr>
      </w:pPr>
      <w:r w:rsidRPr="006637A4">
        <w:rPr>
          <w:rFonts w:asciiTheme="majorBidi" w:hAnsiTheme="majorBidi" w:cstheme="majorBidi"/>
          <w:szCs w:val="24"/>
        </w:rPr>
        <w:t>Le traitement du</w:t>
      </w:r>
      <w:r>
        <w:rPr>
          <w:rFonts w:asciiTheme="majorBidi" w:hAnsiTheme="majorBidi" w:cstheme="majorBidi"/>
          <w:szCs w:val="24"/>
        </w:rPr>
        <w:t xml:space="preserve"> linge du personnel de l’institut</w:t>
      </w:r>
      <w:r w:rsidRPr="006637A4">
        <w:rPr>
          <w:rFonts w:asciiTheme="majorBidi" w:hAnsiTheme="majorBidi" w:cstheme="majorBidi"/>
          <w:szCs w:val="24"/>
        </w:rPr>
        <w:t xml:space="preserve"> obéit à des conditions d’acheminement, de traitement et de distribution dont la réussite conditionne d’hygiène et le bon fonctionnement des installations.</w:t>
      </w:r>
    </w:p>
    <w:p w:rsidR="00FC2D53" w:rsidRPr="006637A4" w:rsidRDefault="00FC2D53" w:rsidP="009A6CC3">
      <w:pPr>
        <w:pStyle w:val="Paragraphedeliste"/>
        <w:numPr>
          <w:ilvl w:val="0"/>
          <w:numId w:val="46"/>
        </w:numPr>
        <w:spacing w:after="0"/>
        <w:jc w:val="left"/>
        <w:rPr>
          <w:rFonts w:asciiTheme="majorBidi" w:hAnsiTheme="majorBidi" w:cstheme="majorBidi"/>
          <w:szCs w:val="24"/>
        </w:rPr>
      </w:pPr>
      <w:r w:rsidRPr="006637A4">
        <w:rPr>
          <w:rFonts w:asciiTheme="majorBidi" w:hAnsiTheme="majorBidi" w:cstheme="majorBidi"/>
          <w:szCs w:val="24"/>
        </w:rPr>
        <w:lastRenderedPageBreak/>
        <w:t>Le déroulement se fait comme suit : l’arrivée des lignes sales, tri, lavage et désinfection, séchage, repassage, couture stockage et distribution</w:t>
      </w:r>
    </w:p>
    <w:p w:rsidR="00FC2D53" w:rsidRPr="006637A4" w:rsidRDefault="008F6DF8" w:rsidP="00FC2D53">
      <w:pPr>
        <w:rPr>
          <w:rFonts w:asciiTheme="majorBidi" w:hAnsiTheme="majorBidi" w:cstheme="majorBidi"/>
          <w:szCs w:val="24"/>
        </w:rPr>
      </w:pPr>
      <w:r>
        <w:rPr>
          <w:rFonts w:asciiTheme="majorBidi" w:hAnsiTheme="majorBidi" w:cstheme="majorBidi"/>
          <w:noProof/>
          <w:szCs w:val="24"/>
          <w:lang w:eastAsia="fr-FR"/>
        </w:rPr>
        <w:pict>
          <v:group id="Groupe 503" o:spid="_x0000_s1247" style="position:absolute;left:0;text-align:left;margin-left:73.5pt;margin-top:14.2pt;width:264.1pt;height:164.5pt;z-index:251881472" coordsize="33540,20891" wrapcoords="-61 0 -61 21504 21600 21504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169" o:spid="_x0000_s1248" type="#_x0000_t75" style="position:absolute;width:33540;height:17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vQsXGAAAA3QAAAA8AAABkcnMvZG93bnJldi54bWxEj0FrwkAUhO8F/8PyCl6CbrRFNLqKEQUv&#10;PWgKenxkn0lo9m3IbjT++65Q6HGYmW+Y1aY3tbhT6yrLCibjGARxbnXFhYLv7DCag3AeWWNtmRQ8&#10;ycFmPXhbYaLtg090P/tCBAi7BBWU3jeJlC4vyaAb24Y4eDfbGvRBtoXULT4C3NRyGsczabDisFBi&#10;Q7uS8p9zZxTsr/Mvd+ouaZNxlEWRTaOPLlVq+N5vlyA89f4//Nc+agWfk9kCXm/CE5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9CxcYAAADdAAAADwAAAAAAAAAAAAAA&#10;AACfAgAAZHJzL2Rvd25yZXYueG1sUEsFBgAAAAAEAAQA9wAAAJIDAAAAAA==&#10;">
              <v:imagedata r:id="rId165" o:title=""/>
              <v:path arrowok="t"/>
            </v:shape>
            <v:shape id="Zone de texte 502" o:spid="_x0000_s1249" type="#_x0000_t202" style="position:absolute;top:18523;width:33540;height:2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e+g8YA&#10;AADcAAAADwAAAGRycy9kb3ducmV2LnhtbESPQWsCMRSE70L/Q3gFL6LZWiuyGkWkQtuLdOvF22Pz&#10;3KxuXpYkq9t/3xQKPQ4z8w2z2vS2ETfyoXas4GmSgSAuna65UnD82o8XIEJE1tg4JgXfFGCzfhis&#10;MNfuzp90K2IlEoRDjgpMjG0uZSgNWQwT1xIn7+y8xZikr6T2eE9w28hpls2lxZrTgsGWdobKa9FZ&#10;BYfZ6WBG3fn1Yzt79u/Hbje/VIVSw8d+uwQRqY//4b/2m1bwkk3h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e+g8YAAADcAAAADwAAAAAAAAAAAAAAAACYAgAAZHJz&#10;L2Rvd25yZXYueG1sUEsFBgAAAAAEAAQA9QAAAIsDAAAAAA==&#10;" stroked="f">
              <v:textbox style="mso-next-textbox:#Zone de texte 502;mso-fit-shape-to-text:t" inset="0,0,0,0">
                <w:txbxContent>
                  <w:p w:rsidR="00A819A1" w:rsidRPr="00762DE8" w:rsidRDefault="00A819A1" w:rsidP="00FC2D53">
                    <w:pPr>
                      <w:pStyle w:val="Lgende"/>
                      <w:rPr>
                        <w:rFonts w:eastAsia="Times New Roman" w:cs="Times New Roman"/>
                        <w:b w:val="0"/>
                        <w:bCs w:val="0"/>
                        <w:noProof/>
                        <w:color w:val="000000" w:themeColor="text1"/>
                        <w:sz w:val="22"/>
                        <w:szCs w:val="22"/>
                      </w:rPr>
                    </w:pPr>
                    <w:bookmarkStart w:id="148" w:name="_Toc452840700"/>
                    <w:bookmarkStart w:id="149" w:name="_Toc452840842"/>
                    <w:bookmarkStart w:id="150" w:name="_Toc452969647"/>
                    <w:bookmarkStart w:id="151" w:name="_Toc453008226"/>
                    <w:r w:rsidRPr="00762DE8">
                      <w:rPr>
                        <w:color w:val="000000" w:themeColor="text1"/>
                        <w:sz w:val="22"/>
                        <w:szCs w:val="22"/>
                      </w:rPr>
                      <w:t>Figure 47 :</w:t>
                    </w:r>
                    <w:r>
                      <w:rPr>
                        <w:color w:val="000000" w:themeColor="text1"/>
                        <w:sz w:val="22"/>
                        <w:szCs w:val="22"/>
                      </w:rPr>
                      <w:t xml:space="preserve"> </w:t>
                    </w:r>
                    <w:r w:rsidRPr="00762DE8">
                      <w:rPr>
                        <w:b w:val="0"/>
                        <w:bCs w:val="0"/>
                        <w:color w:val="000000" w:themeColor="text1"/>
                        <w:sz w:val="22"/>
                        <w:szCs w:val="22"/>
                      </w:rPr>
                      <w:t>Les etapes de blanchissement</w:t>
                    </w:r>
                    <w:bookmarkEnd w:id="148"/>
                    <w:bookmarkEnd w:id="149"/>
                    <w:bookmarkEnd w:id="150"/>
                    <w:bookmarkEnd w:id="151"/>
                  </w:p>
                </w:txbxContent>
              </v:textbox>
            </v:shape>
            <w10:wrap type="tight"/>
          </v:group>
        </w:pict>
      </w:r>
    </w:p>
    <w:p w:rsidR="00FC2D53" w:rsidRDefault="00FC2D53" w:rsidP="00FC2D53">
      <w:pPr>
        <w:rPr>
          <w:rFonts w:asciiTheme="majorBidi" w:hAnsiTheme="majorBidi" w:cstheme="majorBidi"/>
          <w:color w:val="0070C0"/>
          <w:szCs w:val="24"/>
        </w:rPr>
      </w:pPr>
    </w:p>
    <w:p w:rsidR="00FC2D53" w:rsidRDefault="00FC2D53" w:rsidP="00FC2D53">
      <w:pPr>
        <w:rPr>
          <w:rFonts w:asciiTheme="majorBidi" w:hAnsiTheme="majorBidi" w:cstheme="majorBidi"/>
          <w:color w:val="0070C0"/>
          <w:szCs w:val="24"/>
        </w:rPr>
      </w:pPr>
    </w:p>
    <w:p w:rsidR="00FC2D53" w:rsidRDefault="00FC2D53" w:rsidP="00FC2D53">
      <w:pPr>
        <w:rPr>
          <w:rFonts w:asciiTheme="majorBidi" w:hAnsiTheme="majorBidi" w:cstheme="majorBidi"/>
          <w:color w:val="0070C0"/>
          <w:szCs w:val="24"/>
        </w:rPr>
      </w:pPr>
    </w:p>
    <w:p w:rsidR="00FC2D53" w:rsidRDefault="00FC2D53" w:rsidP="00FC2D53">
      <w:pPr>
        <w:rPr>
          <w:rFonts w:asciiTheme="majorBidi" w:hAnsiTheme="majorBidi" w:cstheme="majorBidi"/>
          <w:color w:val="0070C0"/>
          <w:szCs w:val="24"/>
        </w:rPr>
      </w:pPr>
    </w:p>
    <w:p w:rsidR="00FC2D53" w:rsidRPr="006637A4" w:rsidRDefault="00FC2D53" w:rsidP="00FC2D53">
      <w:pPr>
        <w:rPr>
          <w:rFonts w:asciiTheme="majorBidi" w:hAnsiTheme="majorBidi" w:cstheme="majorBidi"/>
          <w:color w:val="0070C0"/>
          <w:szCs w:val="24"/>
        </w:rPr>
      </w:pPr>
    </w:p>
    <w:p w:rsidR="00FC2D53" w:rsidRPr="006637A4" w:rsidRDefault="00FC2D53" w:rsidP="00FC2D53">
      <w:pPr>
        <w:rPr>
          <w:rFonts w:asciiTheme="majorBidi" w:hAnsiTheme="majorBidi" w:cstheme="majorBidi"/>
          <w:color w:val="0070C0"/>
          <w:szCs w:val="24"/>
        </w:rPr>
      </w:pPr>
    </w:p>
    <w:p w:rsidR="00FC2D53" w:rsidRPr="00FE619A" w:rsidRDefault="00FC2D53" w:rsidP="009A6CC3">
      <w:pPr>
        <w:pStyle w:val="Paragraphedeliste"/>
        <w:numPr>
          <w:ilvl w:val="0"/>
          <w:numId w:val="47"/>
        </w:numPr>
        <w:spacing w:after="0"/>
        <w:ind w:left="851"/>
        <w:jc w:val="left"/>
        <w:rPr>
          <w:rFonts w:asciiTheme="majorBidi" w:hAnsiTheme="majorBidi" w:cstheme="majorBidi"/>
          <w:color w:val="262626" w:themeColor="accent6" w:themeShade="80"/>
          <w:szCs w:val="24"/>
        </w:rPr>
      </w:pPr>
      <w:r w:rsidRPr="00FE619A">
        <w:rPr>
          <w:rFonts w:asciiTheme="majorBidi" w:hAnsiTheme="majorBidi" w:cstheme="majorBidi"/>
          <w:b/>
          <w:bCs/>
          <w:color w:val="262626" w:themeColor="accent6" w:themeShade="80"/>
          <w:szCs w:val="24"/>
        </w:rPr>
        <w:t>La logistique technique :</w:t>
      </w:r>
    </w:p>
    <w:p w:rsidR="00FC2D53" w:rsidRDefault="00FC2D53" w:rsidP="00FC2D53">
      <w:pPr>
        <w:ind w:firstLine="284"/>
        <w:rPr>
          <w:rFonts w:asciiTheme="majorBidi" w:hAnsiTheme="majorBidi" w:cstheme="majorBidi"/>
          <w:szCs w:val="24"/>
        </w:rPr>
      </w:pPr>
      <w:r w:rsidRPr="006637A4">
        <w:rPr>
          <w:rFonts w:asciiTheme="majorBidi" w:hAnsiTheme="majorBidi" w:cstheme="majorBidi"/>
          <w:szCs w:val="24"/>
        </w:rPr>
        <w:t>Elle permet d’assurer la maintenance et l’approvisionnement de l’ensemble de l’établissement, ainsi que l’évacuation des différents déchets.</w:t>
      </w:r>
    </w:p>
    <w:p w:rsidR="00FD40F6" w:rsidRDefault="00FD40F6" w:rsidP="00FC2D53">
      <w:pPr>
        <w:ind w:firstLine="284"/>
        <w:rPr>
          <w:rFonts w:asciiTheme="majorBidi" w:hAnsiTheme="majorBidi" w:cstheme="majorBidi"/>
          <w:szCs w:val="24"/>
        </w:rPr>
      </w:pPr>
    </w:p>
    <w:p w:rsidR="00FC2D53" w:rsidRDefault="00DA6A33" w:rsidP="00363C8D">
      <w:pPr>
        <w:pStyle w:val="Titre3"/>
        <w:rPr>
          <w:rFonts w:eastAsia="Times New Roman"/>
        </w:rPr>
      </w:pPr>
      <w:r>
        <w:t xml:space="preserve">  </w:t>
      </w:r>
      <w:bookmarkStart w:id="152" w:name="_Toc485245651"/>
      <w:r w:rsidR="00FC2D53" w:rsidRPr="009009A2">
        <w:t>Programme surfacique</w:t>
      </w:r>
      <w:r w:rsidR="00FC2D53" w:rsidRPr="009009A2">
        <w:rPr>
          <w:rFonts w:eastAsia="Times New Roman"/>
        </w:rPr>
        <w:t> :</w:t>
      </w:r>
      <w:bookmarkEnd w:id="152"/>
    </w:p>
    <w:p w:rsidR="00FC2D53" w:rsidRPr="00EA2208" w:rsidRDefault="008F6DF8" w:rsidP="002273BA">
      <w:pPr>
        <w:rPr>
          <w:rFonts w:asciiTheme="majorBidi" w:eastAsia="Times New Roman" w:hAnsiTheme="majorBidi" w:cstheme="majorBidi"/>
          <w:color w:val="000000" w:themeColor="text1"/>
          <w:szCs w:val="24"/>
          <w:lang w:eastAsia="fr-FR"/>
        </w:rPr>
      </w:pPr>
      <w:r w:rsidRPr="008F6DF8">
        <w:rPr>
          <w:rFonts w:asciiTheme="majorBidi" w:hAnsiTheme="majorBidi" w:cstheme="majorBidi"/>
          <w:b/>
          <w:bCs/>
          <w:noProof/>
          <w:lang w:eastAsia="fr-FR"/>
        </w:rPr>
        <w:pict>
          <v:shape id="_x0000_s1262" type="#_x0000_t202" style="position:absolute;left:0;text-align:left;margin-left:56.9pt;margin-top:526.8pt;width:281.3pt;height:22.55pt;z-index:251905024">
            <v:textbox style="mso-next-textbox:#_x0000_s1262">
              <w:txbxContent>
                <w:p w:rsidR="00A819A1" w:rsidRPr="0028448A" w:rsidRDefault="00A819A1" w:rsidP="00725FD3">
                  <w:pPr>
                    <w:jc w:val="center"/>
                    <w:rPr>
                      <w:rFonts w:asciiTheme="majorBidi" w:hAnsiTheme="majorBidi" w:cstheme="majorBidi"/>
                      <w:szCs w:val="24"/>
                    </w:rPr>
                  </w:pPr>
                  <w:r>
                    <w:rPr>
                      <w:rFonts w:asciiTheme="majorBidi" w:hAnsiTheme="majorBidi" w:cstheme="majorBidi"/>
                      <w:b/>
                      <w:bCs/>
                      <w:szCs w:val="24"/>
                    </w:rPr>
                    <w:t>Tableau 05</w:t>
                  </w:r>
                  <w:r w:rsidRPr="0028448A">
                    <w:rPr>
                      <w:rFonts w:asciiTheme="majorBidi" w:hAnsiTheme="majorBidi" w:cstheme="majorBidi"/>
                      <w:szCs w:val="24"/>
                    </w:rPr>
                    <w:t xml:space="preserve"> : </w:t>
                  </w:r>
                  <w:r>
                    <w:rPr>
                      <w:rFonts w:asciiTheme="majorBidi" w:hAnsiTheme="majorBidi" w:cstheme="majorBidi"/>
                      <w:szCs w:val="24"/>
                    </w:rPr>
                    <w:t>Programme surfacique</w:t>
                  </w:r>
                  <w:r w:rsidRPr="0028448A">
                    <w:rPr>
                      <w:rFonts w:asciiTheme="majorBidi" w:hAnsiTheme="majorBidi" w:cstheme="majorBidi"/>
                      <w:szCs w:val="24"/>
                    </w:rPr>
                    <w:t xml:space="preserve"> </w:t>
                  </w:r>
                </w:p>
              </w:txbxContent>
            </v:textbox>
          </v:shape>
        </w:pict>
      </w:r>
    </w:p>
    <w:tbl>
      <w:tblPr>
        <w:tblStyle w:val="Grilledutableau"/>
        <w:tblW w:w="10915" w:type="dxa"/>
        <w:tblInd w:w="-1026" w:type="dxa"/>
        <w:tblLayout w:type="fixed"/>
        <w:tblLook w:val="04A0"/>
      </w:tblPr>
      <w:tblGrid>
        <w:gridCol w:w="2127"/>
        <w:gridCol w:w="1843"/>
        <w:gridCol w:w="3969"/>
        <w:gridCol w:w="1134"/>
        <w:gridCol w:w="708"/>
        <w:gridCol w:w="1134"/>
      </w:tblGrid>
      <w:tr w:rsidR="005C2F08" w:rsidTr="003C78C7">
        <w:tc>
          <w:tcPr>
            <w:tcW w:w="2127" w:type="dxa"/>
            <w:vAlign w:val="center"/>
          </w:tcPr>
          <w:p w:rsidR="002273BA" w:rsidRPr="004D7FB7" w:rsidRDefault="002273BA" w:rsidP="00804364">
            <w:pPr>
              <w:jc w:val="center"/>
              <w:rPr>
                <w:b/>
                <w:bCs/>
                <w:sz w:val="24"/>
                <w:szCs w:val="24"/>
              </w:rPr>
            </w:pPr>
            <w:r w:rsidRPr="004D7FB7">
              <w:rPr>
                <w:b/>
                <w:bCs/>
                <w:sz w:val="24"/>
                <w:szCs w:val="24"/>
              </w:rPr>
              <w:t>U</w:t>
            </w:r>
            <w:r>
              <w:rPr>
                <w:b/>
                <w:bCs/>
                <w:sz w:val="24"/>
                <w:szCs w:val="24"/>
              </w:rPr>
              <w:t>nités</w:t>
            </w:r>
          </w:p>
        </w:tc>
        <w:tc>
          <w:tcPr>
            <w:tcW w:w="1843" w:type="dxa"/>
            <w:vAlign w:val="center"/>
          </w:tcPr>
          <w:p w:rsidR="002273BA" w:rsidRPr="004D7FB7" w:rsidRDefault="002273BA" w:rsidP="00804364">
            <w:pPr>
              <w:jc w:val="center"/>
              <w:rPr>
                <w:b/>
                <w:bCs/>
                <w:sz w:val="24"/>
                <w:szCs w:val="24"/>
              </w:rPr>
            </w:pPr>
            <w:r w:rsidRPr="004D7FB7">
              <w:rPr>
                <w:b/>
                <w:bCs/>
                <w:sz w:val="24"/>
                <w:szCs w:val="24"/>
              </w:rPr>
              <w:t>F</w:t>
            </w:r>
            <w:r>
              <w:rPr>
                <w:b/>
                <w:bCs/>
                <w:sz w:val="24"/>
                <w:szCs w:val="24"/>
              </w:rPr>
              <w:t>onction</w:t>
            </w:r>
          </w:p>
        </w:tc>
        <w:tc>
          <w:tcPr>
            <w:tcW w:w="3969" w:type="dxa"/>
            <w:vAlign w:val="center"/>
          </w:tcPr>
          <w:p w:rsidR="002273BA" w:rsidRPr="004D7FB7" w:rsidRDefault="002273BA" w:rsidP="00804364">
            <w:pPr>
              <w:jc w:val="center"/>
              <w:rPr>
                <w:b/>
                <w:bCs/>
                <w:sz w:val="24"/>
                <w:szCs w:val="24"/>
              </w:rPr>
            </w:pPr>
            <w:r w:rsidRPr="004D7FB7">
              <w:rPr>
                <w:b/>
                <w:bCs/>
                <w:sz w:val="24"/>
                <w:szCs w:val="24"/>
              </w:rPr>
              <w:t>E</w:t>
            </w:r>
            <w:r>
              <w:rPr>
                <w:b/>
                <w:bCs/>
                <w:sz w:val="24"/>
                <w:szCs w:val="24"/>
              </w:rPr>
              <w:t>spaces</w:t>
            </w:r>
          </w:p>
        </w:tc>
        <w:tc>
          <w:tcPr>
            <w:tcW w:w="1134" w:type="dxa"/>
            <w:vAlign w:val="center"/>
          </w:tcPr>
          <w:p w:rsidR="002273BA" w:rsidRPr="004D7FB7" w:rsidRDefault="002273BA" w:rsidP="00804364">
            <w:pPr>
              <w:jc w:val="center"/>
              <w:rPr>
                <w:b/>
                <w:bCs/>
                <w:sz w:val="24"/>
                <w:szCs w:val="24"/>
              </w:rPr>
            </w:pPr>
            <w:r w:rsidRPr="004D7FB7">
              <w:rPr>
                <w:b/>
                <w:bCs/>
                <w:sz w:val="24"/>
                <w:szCs w:val="24"/>
              </w:rPr>
              <w:t>Surface m²</w:t>
            </w:r>
          </w:p>
        </w:tc>
        <w:tc>
          <w:tcPr>
            <w:tcW w:w="708" w:type="dxa"/>
            <w:vAlign w:val="center"/>
          </w:tcPr>
          <w:p w:rsidR="002273BA" w:rsidRPr="004D7FB7" w:rsidRDefault="002273BA" w:rsidP="005C2F08">
            <w:pPr>
              <w:jc w:val="center"/>
              <w:rPr>
                <w:b/>
                <w:bCs/>
                <w:sz w:val="24"/>
                <w:szCs w:val="24"/>
              </w:rPr>
            </w:pPr>
            <w:r w:rsidRPr="004D7FB7">
              <w:rPr>
                <w:b/>
                <w:bCs/>
                <w:sz w:val="24"/>
                <w:szCs w:val="24"/>
              </w:rPr>
              <w:t>N</w:t>
            </w:r>
            <w:r w:rsidR="005C2F08">
              <w:rPr>
                <w:b/>
                <w:bCs/>
                <w:sz w:val="24"/>
                <w:szCs w:val="24"/>
              </w:rPr>
              <w:t>br</w:t>
            </w:r>
          </w:p>
        </w:tc>
        <w:tc>
          <w:tcPr>
            <w:tcW w:w="1134" w:type="dxa"/>
            <w:vAlign w:val="center"/>
          </w:tcPr>
          <w:p w:rsidR="002273BA" w:rsidRPr="004D7FB7" w:rsidRDefault="002273BA" w:rsidP="00804364">
            <w:pPr>
              <w:jc w:val="center"/>
              <w:rPr>
                <w:b/>
                <w:bCs/>
                <w:sz w:val="24"/>
                <w:szCs w:val="24"/>
              </w:rPr>
            </w:pPr>
            <w:r w:rsidRPr="004D7FB7">
              <w:rPr>
                <w:b/>
                <w:bCs/>
                <w:sz w:val="24"/>
                <w:szCs w:val="24"/>
              </w:rPr>
              <w:t>Surface totale</w:t>
            </w:r>
          </w:p>
        </w:tc>
      </w:tr>
      <w:tr w:rsidR="005C2F08" w:rsidTr="003C78C7">
        <w:tc>
          <w:tcPr>
            <w:tcW w:w="2127" w:type="dxa"/>
            <w:vMerge w:val="restart"/>
            <w:vAlign w:val="center"/>
          </w:tcPr>
          <w:p w:rsidR="002273BA" w:rsidRPr="00561DA5" w:rsidRDefault="002273BA" w:rsidP="00804364">
            <w:pPr>
              <w:jc w:val="left"/>
              <w:rPr>
                <w:b/>
                <w:bCs/>
                <w:sz w:val="28"/>
                <w:szCs w:val="28"/>
              </w:rPr>
            </w:pPr>
            <w:r w:rsidRPr="00561DA5">
              <w:rPr>
                <w:rFonts w:asciiTheme="majorBidi" w:hAnsiTheme="majorBidi"/>
                <w:b/>
                <w:bCs/>
                <w:spacing w:val="-4"/>
                <w:sz w:val="28"/>
                <w:szCs w:val="28"/>
                <w:lang w:eastAsia="fr-FR"/>
              </w:rPr>
              <w:t>Accueil et administration</w:t>
            </w:r>
          </w:p>
        </w:tc>
        <w:tc>
          <w:tcPr>
            <w:tcW w:w="1843" w:type="dxa"/>
            <w:vMerge w:val="restart"/>
            <w:vAlign w:val="center"/>
          </w:tcPr>
          <w:p w:rsidR="002273BA" w:rsidRPr="00561DA5" w:rsidRDefault="002273BA" w:rsidP="005C2F08">
            <w:pPr>
              <w:jc w:val="center"/>
              <w:rPr>
                <w:sz w:val="28"/>
                <w:szCs w:val="28"/>
              </w:rPr>
            </w:pPr>
            <w:r w:rsidRPr="00561DA5">
              <w:rPr>
                <w:sz w:val="28"/>
                <w:szCs w:val="28"/>
              </w:rPr>
              <w:t>Accueil et réception</w:t>
            </w:r>
          </w:p>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Hall d’accueil</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60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60</w:t>
            </w:r>
          </w:p>
        </w:tc>
      </w:tr>
      <w:tr w:rsidR="005C2F08" w:rsidTr="003C78C7">
        <w:tc>
          <w:tcPr>
            <w:tcW w:w="2127" w:type="dxa"/>
            <w:vMerge/>
            <w:vAlign w:val="center"/>
          </w:tcPr>
          <w:p w:rsidR="002273BA" w:rsidRPr="00946CA7" w:rsidRDefault="002273BA" w:rsidP="00804364">
            <w:pPr>
              <w:jc w:val="left"/>
              <w:rPr>
                <w:sz w:val="24"/>
                <w:szCs w:val="24"/>
              </w:rPr>
            </w:pPr>
          </w:p>
        </w:tc>
        <w:tc>
          <w:tcPr>
            <w:tcW w:w="1843" w:type="dxa"/>
            <w:vMerge/>
            <w:vAlign w:val="center"/>
          </w:tcPr>
          <w:p w:rsidR="002273BA" w:rsidRPr="00946CA7" w:rsidRDefault="002273BA" w:rsidP="00804364">
            <w:pPr>
              <w:jc w:val="left"/>
              <w:rPr>
                <w:sz w:val="24"/>
                <w:szCs w:val="24"/>
              </w:rPr>
            </w:pPr>
          </w:p>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Comptoir de réception et d’orientation</w:t>
            </w:r>
          </w:p>
        </w:tc>
        <w:tc>
          <w:tcPr>
            <w:tcW w:w="1134" w:type="dxa"/>
            <w:vAlign w:val="center"/>
          </w:tcPr>
          <w:p w:rsidR="002273BA" w:rsidRPr="007116B3" w:rsidRDefault="002273BA" w:rsidP="00804364">
            <w:pPr>
              <w:jc w:val="center"/>
              <w:rPr>
                <w:rFonts w:asciiTheme="majorHAnsi" w:hAnsiTheme="majorHAnsi" w:cstheme="majorHAnsi"/>
                <w:b/>
                <w:bCs/>
              </w:rPr>
            </w:pPr>
            <w:r>
              <w:rPr>
                <w:rFonts w:asciiTheme="majorHAnsi" w:hAnsiTheme="majorHAnsi" w:cstheme="majorHAnsi"/>
                <w:b/>
                <w:bCs/>
              </w:rPr>
              <w:t>6</w:t>
            </w:r>
            <w:r w:rsidRPr="007116B3">
              <w:rPr>
                <w:rFonts w:asciiTheme="majorHAnsi" w:hAnsiTheme="majorHAnsi" w:cstheme="majorHAnsi"/>
                <w:b/>
                <w:bCs/>
              </w:rPr>
              <w:t>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Pr>
                <w:rFonts w:asciiTheme="majorHAnsi" w:hAnsiTheme="majorHAnsi" w:cstheme="majorHAnsi"/>
                <w:b/>
                <w:bCs/>
              </w:rPr>
              <w:t>6</w:t>
            </w:r>
            <w:r w:rsidRPr="007116B3">
              <w:rPr>
                <w:rFonts w:asciiTheme="majorHAnsi" w:hAnsiTheme="majorHAnsi" w:cstheme="majorHAnsi"/>
                <w:b/>
                <w:bCs/>
              </w:rPr>
              <w:t>0</w:t>
            </w:r>
          </w:p>
        </w:tc>
      </w:tr>
      <w:tr w:rsidR="005C2F08" w:rsidTr="003C78C7">
        <w:tc>
          <w:tcPr>
            <w:tcW w:w="2127" w:type="dxa"/>
            <w:vMerge/>
            <w:vAlign w:val="center"/>
          </w:tcPr>
          <w:p w:rsidR="002273BA" w:rsidRPr="00946CA7" w:rsidRDefault="002273BA" w:rsidP="00804364">
            <w:pPr>
              <w:jc w:val="left"/>
              <w:rPr>
                <w:sz w:val="24"/>
                <w:szCs w:val="24"/>
              </w:rPr>
            </w:pPr>
          </w:p>
        </w:tc>
        <w:tc>
          <w:tcPr>
            <w:tcW w:w="1843" w:type="dxa"/>
            <w:vMerge/>
            <w:vAlign w:val="center"/>
          </w:tcPr>
          <w:p w:rsidR="002273BA" w:rsidRPr="00946CA7" w:rsidRDefault="002273BA" w:rsidP="00804364">
            <w:pPr>
              <w:jc w:val="left"/>
              <w:rPr>
                <w:sz w:val="24"/>
                <w:szCs w:val="24"/>
              </w:rPr>
            </w:pPr>
          </w:p>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Espace d’attente +Espace d’exposition permanente</w:t>
            </w:r>
          </w:p>
        </w:tc>
        <w:tc>
          <w:tcPr>
            <w:tcW w:w="1134" w:type="dxa"/>
            <w:vAlign w:val="center"/>
          </w:tcPr>
          <w:p w:rsidR="002273BA" w:rsidRPr="007116B3" w:rsidRDefault="002273BA" w:rsidP="00804364">
            <w:pPr>
              <w:jc w:val="center"/>
              <w:rPr>
                <w:rFonts w:asciiTheme="majorHAnsi" w:hAnsiTheme="majorHAnsi" w:cstheme="majorHAnsi"/>
                <w:b/>
                <w:bCs/>
              </w:rPr>
            </w:pPr>
            <w:r>
              <w:rPr>
                <w:rFonts w:asciiTheme="majorHAnsi" w:hAnsiTheme="majorHAnsi" w:cstheme="majorHAnsi"/>
                <w:b/>
                <w:bCs/>
              </w:rPr>
              <w:t>2</w:t>
            </w:r>
            <w:r w:rsidRPr="007116B3">
              <w:rPr>
                <w:rFonts w:asciiTheme="majorHAnsi" w:hAnsiTheme="majorHAnsi" w:cstheme="majorHAnsi"/>
                <w:b/>
                <w:bCs/>
              </w:rPr>
              <w:t>00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Pr>
                <w:rFonts w:asciiTheme="majorHAnsi" w:hAnsiTheme="majorHAnsi" w:cstheme="majorHAnsi"/>
                <w:b/>
                <w:bCs/>
              </w:rPr>
              <w:t>2</w:t>
            </w:r>
            <w:r w:rsidRPr="007116B3">
              <w:rPr>
                <w:rFonts w:asciiTheme="majorHAnsi" w:hAnsiTheme="majorHAnsi" w:cstheme="majorHAnsi"/>
                <w:b/>
                <w:bCs/>
              </w:rPr>
              <w:t>00</w:t>
            </w:r>
          </w:p>
        </w:tc>
      </w:tr>
      <w:tr w:rsidR="005C2F08" w:rsidTr="003C78C7">
        <w:tc>
          <w:tcPr>
            <w:tcW w:w="2127" w:type="dxa"/>
            <w:vMerge/>
            <w:vAlign w:val="center"/>
          </w:tcPr>
          <w:p w:rsidR="002273BA" w:rsidRPr="00946CA7" w:rsidRDefault="002273BA" w:rsidP="00804364">
            <w:pPr>
              <w:jc w:val="left"/>
              <w:rPr>
                <w:sz w:val="24"/>
                <w:szCs w:val="24"/>
              </w:rPr>
            </w:pPr>
          </w:p>
        </w:tc>
        <w:tc>
          <w:tcPr>
            <w:tcW w:w="1843" w:type="dxa"/>
            <w:vMerge/>
            <w:vAlign w:val="center"/>
          </w:tcPr>
          <w:p w:rsidR="002273BA" w:rsidRPr="00946CA7" w:rsidRDefault="002273BA" w:rsidP="00804364">
            <w:pPr>
              <w:jc w:val="left"/>
              <w:rPr>
                <w:sz w:val="24"/>
                <w:szCs w:val="24"/>
              </w:rPr>
            </w:pPr>
          </w:p>
        </w:tc>
        <w:tc>
          <w:tcPr>
            <w:tcW w:w="3969" w:type="dxa"/>
            <w:vAlign w:val="center"/>
          </w:tcPr>
          <w:p w:rsidR="002273BA" w:rsidRPr="00475F87" w:rsidRDefault="002273BA" w:rsidP="005C2F08">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Bureau d’assistante sociale</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w:t>
            </w:r>
            <w:r>
              <w:rPr>
                <w:rFonts w:asciiTheme="majorHAnsi" w:hAnsiTheme="majorHAnsi" w:cstheme="majorHAnsi"/>
                <w:b/>
                <w:bCs/>
              </w:rPr>
              <w:t>6</w:t>
            </w:r>
          </w:p>
        </w:tc>
        <w:tc>
          <w:tcPr>
            <w:tcW w:w="1134" w:type="dxa"/>
            <w:vAlign w:val="center"/>
          </w:tcPr>
          <w:p w:rsidR="002273BA" w:rsidRPr="007116B3" w:rsidRDefault="002273BA" w:rsidP="00804364">
            <w:pPr>
              <w:jc w:val="center"/>
              <w:rPr>
                <w:rFonts w:asciiTheme="majorHAnsi" w:hAnsiTheme="majorHAnsi" w:cstheme="majorHAnsi"/>
                <w:b/>
                <w:bCs/>
              </w:rPr>
            </w:pPr>
            <w:r>
              <w:rPr>
                <w:rFonts w:asciiTheme="majorHAnsi" w:hAnsiTheme="majorHAnsi" w:cstheme="majorHAnsi"/>
                <w:b/>
                <w:bCs/>
              </w:rPr>
              <w:t>12</w:t>
            </w:r>
            <w:r w:rsidRPr="007116B3">
              <w:rPr>
                <w:rFonts w:asciiTheme="majorHAnsi" w:hAnsiTheme="majorHAnsi" w:cstheme="majorHAnsi"/>
                <w:b/>
                <w:bCs/>
              </w:rPr>
              <w:t>0</w:t>
            </w:r>
          </w:p>
        </w:tc>
      </w:tr>
      <w:tr w:rsidR="005C2F08" w:rsidTr="003C78C7">
        <w:tc>
          <w:tcPr>
            <w:tcW w:w="2127" w:type="dxa"/>
            <w:vMerge/>
            <w:vAlign w:val="center"/>
          </w:tcPr>
          <w:p w:rsidR="002273BA" w:rsidRPr="00946CA7" w:rsidRDefault="002273BA" w:rsidP="00804364">
            <w:pPr>
              <w:jc w:val="left"/>
              <w:rPr>
                <w:sz w:val="24"/>
                <w:szCs w:val="24"/>
              </w:rPr>
            </w:pPr>
          </w:p>
        </w:tc>
        <w:tc>
          <w:tcPr>
            <w:tcW w:w="1843" w:type="dxa"/>
            <w:vMerge/>
            <w:vAlign w:val="center"/>
          </w:tcPr>
          <w:p w:rsidR="002273BA" w:rsidRPr="00946CA7" w:rsidRDefault="002273BA" w:rsidP="00804364">
            <w:pPr>
              <w:jc w:val="left"/>
              <w:rPr>
                <w:sz w:val="24"/>
                <w:szCs w:val="24"/>
              </w:rPr>
            </w:pPr>
          </w:p>
        </w:tc>
        <w:tc>
          <w:tcPr>
            <w:tcW w:w="3969" w:type="dxa"/>
            <w:vAlign w:val="center"/>
          </w:tcPr>
          <w:p w:rsidR="002273BA" w:rsidRPr="00475F87" w:rsidRDefault="008E5015"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S</w:t>
            </w:r>
            <w:r w:rsidR="002273BA" w:rsidRPr="00475F87">
              <w:rPr>
                <w:rFonts w:asciiTheme="majorBidi" w:hAnsiTheme="majorBidi" w:cstheme="majorBidi"/>
                <w:spacing w:val="-4"/>
                <w:sz w:val="24"/>
                <w:szCs w:val="24"/>
                <w:lang w:eastAsia="fr-FR"/>
              </w:rPr>
              <w:t>anitaires</w:t>
            </w:r>
          </w:p>
        </w:tc>
        <w:tc>
          <w:tcPr>
            <w:tcW w:w="1134" w:type="dxa"/>
            <w:vAlign w:val="center"/>
          </w:tcPr>
          <w:p w:rsidR="002273BA" w:rsidRPr="007116B3" w:rsidRDefault="002273BA" w:rsidP="00804364">
            <w:pPr>
              <w:jc w:val="center"/>
              <w:rPr>
                <w:rFonts w:asciiTheme="majorHAnsi" w:hAnsiTheme="majorHAnsi" w:cstheme="majorHAnsi"/>
                <w:b/>
                <w:bCs/>
              </w:rPr>
            </w:pPr>
            <w:r>
              <w:rPr>
                <w:rFonts w:asciiTheme="majorHAnsi" w:hAnsiTheme="majorHAnsi" w:cstheme="majorHAnsi"/>
                <w:b/>
                <w:bCs/>
              </w:rPr>
              <w:t>20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02</w:t>
            </w:r>
          </w:p>
        </w:tc>
        <w:tc>
          <w:tcPr>
            <w:tcW w:w="1134" w:type="dxa"/>
            <w:vAlign w:val="center"/>
          </w:tcPr>
          <w:p w:rsidR="002273BA" w:rsidRPr="007116B3" w:rsidRDefault="002273BA" w:rsidP="00804364">
            <w:pPr>
              <w:jc w:val="center"/>
              <w:rPr>
                <w:rFonts w:asciiTheme="majorHAnsi" w:hAnsiTheme="majorHAnsi" w:cstheme="majorHAnsi"/>
                <w:b/>
                <w:bCs/>
              </w:rPr>
            </w:pPr>
            <w:r>
              <w:rPr>
                <w:rFonts w:asciiTheme="majorHAnsi" w:hAnsiTheme="majorHAnsi" w:cstheme="majorHAnsi"/>
                <w:b/>
                <w:bCs/>
              </w:rPr>
              <w:t>4</w:t>
            </w:r>
            <w:r w:rsidRPr="007116B3">
              <w:rPr>
                <w:rFonts w:asciiTheme="majorHAnsi" w:hAnsiTheme="majorHAnsi" w:cstheme="majorHAnsi"/>
                <w:b/>
                <w:bCs/>
              </w:rPr>
              <w:t>0</w:t>
            </w:r>
          </w:p>
        </w:tc>
      </w:tr>
      <w:tr w:rsidR="005C2F08" w:rsidTr="003C78C7">
        <w:tc>
          <w:tcPr>
            <w:tcW w:w="2127" w:type="dxa"/>
            <w:vMerge/>
          </w:tcPr>
          <w:p w:rsidR="002273BA" w:rsidRDefault="002273BA" w:rsidP="00804364"/>
        </w:tc>
        <w:tc>
          <w:tcPr>
            <w:tcW w:w="1843" w:type="dxa"/>
            <w:vMerge w:val="restart"/>
            <w:vAlign w:val="center"/>
          </w:tcPr>
          <w:p w:rsidR="002273BA" w:rsidRPr="001948E2" w:rsidRDefault="002273BA" w:rsidP="005C2F08">
            <w:pPr>
              <w:ind w:left="-250" w:firstLine="250"/>
              <w:jc w:val="center"/>
              <w:rPr>
                <w:sz w:val="28"/>
                <w:szCs w:val="28"/>
              </w:rPr>
            </w:pPr>
            <w:r w:rsidRPr="001948E2">
              <w:rPr>
                <w:sz w:val="28"/>
                <w:szCs w:val="28"/>
              </w:rPr>
              <w:t>administration</w:t>
            </w:r>
          </w:p>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Hall de visite et d’accueil</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50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50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Réception / attente</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25</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25</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Bureau directeur</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Secrétariat</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15</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15</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Salle de réunion</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40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40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75F87">
              <w:rPr>
                <w:rFonts w:asciiTheme="majorBidi" w:hAnsiTheme="majorBidi" w:cstheme="majorBidi"/>
                <w:spacing w:val="-4"/>
                <w:sz w:val="24"/>
                <w:szCs w:val="24"/>
                <w:lang w:eastAsia="fr-FR"/>
              </w:rPr>
              <w:t>Salle des enseignants</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30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30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jc w:val="left"/>
              <w:rPr>
                <w:sz w:val="24"/>
                <w:szCs w:val="24"/>
              </w:rPr>
            </w:pPr>
            <w:r w:rsidRPr="00475F87">
              <w:rPr>
                <w:sz w:val="24"/>
                <w:szCs w:val="24"/>
              </w:rPr>
              <w:t>Bureau d’Econome</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jc w:val="left"/>
              <w:rPr>
                <w:sz w:val="24"/>
                <w:szCs w:val="24"/>
              </w:rPr>
            </w:pPr>
            <w:r w:rsidRPr="00475F87">
              <w:rPr>
                <w:sz w:val="24"/>
                <w:szCs w:val="24"/>
              </w:rPr>
              <w:t>Bureau d’Intendant</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20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jc w:val="left"/>
              <w:rPr>
                <w:sz w:val="24"/>
                <w:szCs w:val="24"/>
              </w:rPr>
            </w:pPr>
            <w:r w:rsidRPr="00475F87">
              <w:rPr>
                <w:sz w:val="24"/>
                <w:szCs w:val="24"/>
              </w:rPr>
              <w:t>Salle de comptabilité</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30</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30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jc w:val="left"/>
              <w:rPr>
                <w:sz w:val="24"/>
                <w:szCs w:val="24"/>
              </w:rPr>
            </w:pPr>
            <w:r w:rsidRPr="00475F87">
              <w:rPr>
                <w:sz w:val="24"/>
                <w:szCs w:val="24"/>
              </w:rPr>
              <w:t>Standard</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15</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01</w:t>
            </w:r>
          </w:p>
        </w:tc>
        <w:tc>
          <w:tcPr>
            <w:tcW w:w="1134"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15</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75F87" w:rsidRDefault="002273BA" w:rsidP="00804364">
            <w:pPr>
              <w:jc w:val="left"/>
              <w:rPr>
                <w:sz w:val="24"/>
                <w:szCs w:val="24"/>
              </w:rPr>
            </w:pPr>
            <w:r w:rsidRPr="00475F87">
              <w:rPr>
                <w:sz w:val="24"/>
                <w:szCs w:val="24"/>
              </w:rPr>
              <w:t>Sanitaire + lavabos</w:t>
            </w:r>
          </w:p>
        </w:tc>
        <w:tc>
          <w:tcPr>
            <w:tcW w:w="1134" w:type="dxa"/>
            <w:vAlign w:val="center"/>
          </w:tcPr>
          <w:p w:rsidR="002273BA" w:rsidRPr="007116B3" w:rsidRDefault="005C2F08" w:rsidP="00804364">
            <w:pPr>
              <w:jc w:val="center"/>
              <w:rPr>
                <w:rFonts w:asciiTheme="majorHAnsi" w:hAnsiTheme="majorHAnsi" w:cstheme="majorHAnsi"/>
                <w:b/>
                <w:bCs/>
              </w:rPr>
            </w:pPr>
            <w:r>
              <w:rPr>
                <w:rFonts w:asciiTheme="majorHAnsi" w:hAnsiTheme="majorHAnsi" w:cstheme="majorHAnsi"/>
                <w:b/>
                <w:bCs/>
              </w:rPr>
              <w:t>15</w:t>
            </w:r>
          </w:p>
        </w:tc>
        <w:tc>
          <w:tcPr>
            <w:tcW w:w="708" w:type="dxa"/>
            <w:vAlign w:val="center"/>
          </w:tcPr>
          <w:p w:rsidR="002273BA" w:rsidRPr="007116B3" w:rsidRDefault="002273BA" w:rsidP="00804364">
            <w:pPr>
              <w:jc w:val="center"/>
              <w:rPr>
                <w:rFonts w:asciiTheme="majorHAnsi" w:hAnsiTheme="majorHAnsi" w:cstheme="majorHAnsi"/>
                <w:b/>
                <w:bCs/>
              </w:rPr>
            </w:pPr>
            <w:r w:rsidRPr="007116B3">
              <w:rPr>
                <w:rFonts w:asciiTheme="majorHAnsi" w:hAnsiTheme="majorHAnsi" w:cstheme="majorHAnsi"/>
                <w:b/>
                <w:bCs/>
              </w:rPr>
              <w:t>02</w:t>
            </w:r>
          </w:p>
        </w:tc>
        <w:tc>
          <w:tcPr>
            <w:tcW w:w="1134" w:type="dxa"/>
            <w:vAlign w:val="center"/>
          </w:tcPr>
          <w:p w:rsidR="002273BA" w:rsidRPr="007116B3" w:rsidRDefault="005C2F08" w:rsidP="00804364">
            <w:pPr>
              <w:jc w:val="center"/>
              <w:rPr>
                <w:rFonts w:asciiTheme="majorHAnsi" w:hAnsiTheme="majorHAnsi" w:cstheme="majorHAnsi"/>
                <w:b/>
                <w:bCs/>
              </w:rPr>
            </w:pPr>
            <w:r>
              <w:rPr>
                <w:rFonts w:asciiTheme="majorHAnsi" w:hAnsiTheme="majorHAnsi" w:cstheme="majorHAnsi"/>
                <w:b/>
                <w:bCs/>
              </w:rPr>
              <w:t>3</w:t>
            </w:r>
            <w:r w:rsidR="002273BA" w:rsidRPr="007116B3">
              <w:rPr>
                <w:rFonts w:asciiTheme="majorHAnsi" w:hAnsiTheme="majorHAnsi" w:cstheme="majorHAnsi"/>
                <w:b/>
                <w:bCs/>
              </w:rPr>
              <w:t>0</w:t>
            </w:r>
          </w:p>
        </w:tc>
      </w:tr>
      <w:tr w:rsidR="0029296D" w:rsidTr="003C78C7">
        <w:tc>
          <w:tcPr>
            <w:tcW w:w="2127" w:type="dxa"/>
            <w:vMerge w:val="restart"/>
            <w:vAlign w:val="center"/>
          </w:tcPr>
          <w:p w:rsidR="0029296D" w:rsidRPr="00561DA5" w:rsidRDefault="0029296D" w:rsidP="00804364">
            <w:pPr>
              <w:jc w:val="center"/>
              <w:rPr>
                <w:b/>
                <w:bCs/>
              </w:rPr>
            </w:pPr>
            <w:r w:rsidRPr="00561DA5">
              <w:rPr>
                <w:b/>
                <w:bCs/>
                <w:sz w:val="28"/>
                <w:szCs w:val="28"/>
              </w:rPr>
              <w:t>Pédagogie et Ergothérapie</w:t>
            </w:r>
          </w:p>
          <w:p w:rsidR="0029296D" w:rsidRPr="00561DA5" w:rsidRDefault="0029296D" w:rsidP="005C2F08">
            <w:pPr>
              <w:jc w:val="center"/>
              <w:rPr>
                <w:b/>
                <w:bCs/>
              </w:rPr>
            </w:pPr>
          </w:p>
        </w:tc>
        <w:tc>
          <w:tcPr>
            <w:tcW w:w="1843" w:type="dxa"/>
            <w:vMerge w:val="restart"/>
            <w:vAlign w:val="center"/>
          </w:tcPr>
          <w:p w:rsidR="0029296D" w:rsidRDefault="0029296D" w:rsidP="00804364">
            <w:pPr>
              <w:jc w:val="center"/>
            </w:pPr>
            <w:r w:rsidRPr="00D375F2">
              <w:rPr>
                <w:sz w:val="28"/>
                <w:szCs w:val="28"/>
              </w:rPr>
              <w:t>pédagogi</w:t>
            </w:r>
            <w:r>
              <w:rPr>
                <w:sz w:val="28"/>
                <w:szCs w:val="28"/>
              </w:rPr>
              <w:t>que</w:t>
            </w:r>
          </w:p>
          <w:p w:rsidR="0029296D" w:rsidRDefault="0029296D" w:rsidP="00804364">
            <w:pPr>
              <w:jc w:val="center"/>
            </w:pPr>
          </w:p>
        </w:tc>
        <w:tc>
          <w:tcPr>
            <w:tcW w:w="3969" w:type="dxa"/>
            <w:vAlign w:val="center"/>
          </w:tcPr>
          <w:p w:rsidR="0029296D" w:rsidRPr="005C2F08" w:rsidRDefault="0029296D" w:rsidP="005C2F08">
            <w:pPr>
              <w:ind w:left="-108" w:right="-108"/>
              <w:jc w:val="left"/>
            </w:pPr>
            <w:r w:rsidRPr="005C2F08">
              <w:t>Salle de classe pour enfants de 3 à 5 ans</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50</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04</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200</w:t>
            </w:r>
          </w:p>
        </w:tc>
      </w:tr>
      <w:tr w:rsidR="0029296D" w:rsidTr="003C78C7">
        <w:tc>
          <w:tcPr>
            <w:tcW w:w="2127" w:type="dxa"/>
            <w:vMerge/>
          </w:tcPr>
          <w:p w:rsidR="0029296D" w:rsidRDefault="0029296D" w:rsidP="005C2F08">
            <w:pPr>
              <w:jc w:val="center"/>
            </w:pPr>
          </w:p>
        </w:tc>
        <w:tc>
          <w:tcPr>
            <w:tcW w:w="1843" w:type="dxa"/>
            <w:vMerge/>
          </w:tcPr>
          <w:p w:rsidR="0029296D" w:rsidRDefault="0029296D" w:rsidP="00804364">
            <w:pPr>
              <w:jc w:val="center"/>
            </w:pPr>
          </w:p>
        </w:tc>
        <w:tc>
          <w:tcPr>
            <w:tcW w:w="3969" w:type="dxa"/>
            <w:vAlign w:val="center"/>
          </w:tcPr>
          <w:p w:rsidR="0029296D" w:rsidRPr="005C2F08" w:rsidRDefault="0029296D" w:rsidP="005C2F08">
            <w:pPr>
              <w:ind w:left="-108" w:right="-108"/>
              <w:jc w:val="left"/>
            </w:pPr>
            <w:r w:rsidRPr="005C2F08">
              <w:t>Salle de classe pour enfants de 6 à 8 ans</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50</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04</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200</w:t>
            </w:r>
          </w:p>
        </w:tc>
      </w:tr>
      <w:tr w:rsidR="0029296D" w:rsidTr="003C78C7">
        <w:tc>
          <w:tcPr>
            <w:tcW w:w="2127" w:type="dxa"/>
            <w:vMerge/>
          </w:tcPr>
          <w:p w:rsidR="0029296D" w:rsidRDefault="0029296D" w:rsidP="005C2F08">
            <w:pPr>
              <w:jc w:val="center"/>
            </w:pPr>
          </w:p>
        </w:tc>
        <w:tc>
          <w:tcPr>
            <w:tcW w:w="1843" w:type="dxa"/>
            <w:vMerge/>
          </w:tcPr>
          <w:p w:rsidR="0029296D" w:rsidRDefault="0029296D" w:rsidP="00804364">
            <w:pPr>
              <w:jc w:val="center"/>
            </w:pPr>
          </w:p>
        </w:tc>
        <w:tc>
          <w:tcPr>
            <w:tcW w:w="3969" w:type="dxa"/>
            <w:vAlign w:val="center"/>
          </w:tcPr>
          <w:p w:rsidR="0029296D" w:rsidRPr="005C2F08" w:rsidRDefault="0029296D" w:rsidP="005C2F08">
            <w:pPr>
              <w:ind w:left="-108" w:right="-108"/>
              <w:jc w:val="left"/>
            </w:pPr>
            <w:r w:rsidRPr="005C2F08">
              <w:t>Salle de classe pour enfants de 9 à 11 ans</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5</w:t>
            </w:r>
            <w:r w:rsidRPr="007116B3">
              <w:rPr>
                <w:rFonts w:asciiTheme="majorHAnsi" w:hAnsiTheme="majorHAnsi" w:cstheme="majorHAnsi"/>
                <w:b/>
                <w:bCs/>
                <w:spacing w:val="-4"/>
                <w:lang w:eastAsia="fr-FR"/>
              </w:rPr>
              <w:t>0</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04</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200</w:t>
            </w:r>
          </w:p>
        </w:tc>
      </w:tr>
      <w:tr w:rsidR="0029296D" w:rsidTr="003C78C7">
        <w:tc>
          <w:tcPr>
            <w:tcW w:w="2127" w:type="dxa"/>
            <w:vMerge/>
          </w:tcPr>
          <w:p w:rsidR="0029296D" w:rsidRDefault="0029296D" w:rsidP="005C2F08">
            <w:pPr>
              <w:jc w:val="center"/>
            </w:pPr>
          </w:p>
        </w:tc>
        <w:tc>
          <w:tcPr>
            <w:tcW w:w="1843" w:type="dxa"/>
            <w:vMerge/>
          </w:tcPr>
          <w:p w:rsidR="0029296D" w:rsidRDefault="0029296D" w:rsidP="00804364">
            <w:pPr>
              <w:jc w:val="center"/>
            </w:pPr>
          </w:p>
        </w:tc>
        <w:tc>
          <w:tcPr>
            <w:tcW w:w="3969" w:type="dxa"/>
            <w:vAlign w:val="center"/>
          </w:tcPr>
          <w:p w:rsidR="0029296D" w:rsidRPr="005C2F08" w:rsidRDefault="0029296D" w:rsidP="005C2F08">
            <w:pPr>
              <w:ind w:left="-108" w:right="-108"/>
              <w:jc w:val="left"/>
            </w:pPr>
            <w:r w:rsidRPr="005C2F08">
              <w:t>Salle de classe pour enfants de 12 à 14 ans</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5</w:t>
            </w:r>
            <w:r w:rsidRPr="007116B3">
              <w:rPr>
                <w:rFonts w:asciiTheme="majorHAnsi" w:hAnsiTheme="majorHAnsi" w:cstheme="majorHAnsi"/>
                <w:b/>
                <w:bCs/>
                <w:spacing w:val="-4"/>
                <w:lang w:eastAsia="fr-FR"/>
              </w:rPr>
              <w:t>0</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04</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200</w:t>
            </w:r>
          </w:p>
        </w:tc>
      </w:tr>
      <w:tr w:rsidR="0029296D" w:rsidTr="003C78C7">
        <w:tc>
          <w:tcPr>
            <w:tcW w:w="2127" w:type="dxa"/>
            <w:vMerge/>
          </w:tcPr>
          <w:p w:rsidR="0029296D" w:rsidRDefault="0029296D" w:rsidP="005C2F08">
            <w:pPr>
              <w:jc w:val="center"/>
            </w:pPr>
          </w:p>
        </w:tc>
        <w:tc>
          <w:tcPr>
            <w:tcW w:w="1843" w:type="dxa"/>
            <w:vMerge/>
          </w:tcPr>
          <w:p w:rsidR="0029296D" w:rsidRDefault="0029296D" w:rsidP="00804364">
            <w:pPr>
              <w:jc w:val="center"/>
            </w:pPr>
          </w:p>
        </w:tc>
        <w:tc>
          <w:tcPr>
            <w:tcW w:w="3969" w:type="dxa"/>
            <w:vAlign w:val="center"/>
          </w:tcPr>
          <w:p w:rsidR="0029296D" w:rsidRPr="005C2F08" w:rsidRDefault="0029296D" w:rsidP="005C2F08">
            <w:pPr>
              <w:ind w:left="-108" w:right="-108"/>
              <w:jc w:val="left"/>
            </w:pPr>
            <w:r w:rsidRPr="005C2F08">
              <w:t>Salle de classe pour enfants de 15 à 17 ans</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5</w:t>
            </w:r>
            <w:r w:rsidRPr="007116B3">
              <w:rPr>
                <w:rFonts w:asciiTheme="majorHAnsi" w:hAnsiTheme="majorHAnsi" w:cstheme="majorHAnsi"/>
                <w:b/>
                <w:bCs/>
                <w:spacing w:val="-4"/>
                <w:lang w:eastAsia="fr-FR"/>
              </w:rPr>
              <w:t>0</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04</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200</w:t>
            </w:r>
          </w:p>
        </w:tc>
      </w:tr>
      <w:tr w:rsidR="0029296D" w:rsidTr="003C78C7">
        <w:tc>
          <w:tcPr>
            <w:tcW w:w="2127" w:type="dxa"/>
            <w:vMerge/>
          </w:tcPr>
          <w:p w:rsidR="0029296D" w:rsidRDefault="0029296D" w:rsidP="005C2F08">
            <w:pPr>
              <w:jc w:val="center"/>
            </w:pPr>
          </w:p>
        </w:tc>
        <w:tc>
          <w:tcPr>
            <w:tcW w:w="1843" w:type="dxa"/>
            <w:vMerge/>
          </w:tcPr>
          <w:p w:rsidR="0029296D" w:rsidRDefault="0029296D" w:rsidP="00804364">
            <w:pPr>
              <w:jc w:val="center"/>
            </w:pPr>
          </w:p>
        </w:tc>
        <w:tc>
          <w:tcPr>
            <w:tcW w:w="3969" w:type="dxa"/>
            <w:vAlign w:val="center"/>
          </w:tcPr>
          <w:p w:rsidR="0029296D" w:rsidRPr="005C2F08" w:rsidRDefault="0029296D" w:rsidP="005C2F08">
            <w:pPr>
              <w:ind w:left="-108" w:right="-108"/>
              <w:jc w:val="left"/>
            </w:pPr>
            <w:r w:rsidRPr="005C2F08">
              <w:t>Salle de classe pour enfants de 18 à 20 ans</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5</w:t>
            </w:r>
            <w:r w:rsidRPr="007116B3">
              <w:rPr>
                <w:rFonts w:asciiTheme="majorHAnsi" w:hAnsiTheme="majorHAnsi" w:cstheme="majorHAnsi"/>
                <w:b/>
                <w:bCs/>
                <w:spacing w:val="-4"/>
                <w:lang w:eastAsia="fr-FR"/>
              </w:rPr>
              <w:t>0</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04</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200</w:t>
            </w:r>
          </w:p>
        </w:tc>
      </w:tr>
      <w:tr w:rsidR="0029296D" w:rsidTr="003C78C7">
        <w:tc>
          <w:tcPr>
            <w:tcW w:w="2127" w:type="dxa"/>
            <w:vMerge/>
          </w:tcPr>
          <w:p w:rsidR="0029296D" w:rsidRDefault="0029296D" w:rsidP="005C2F08">
            <w:pPr>
              <w:jc w:val="center"/>
            </w:pPr>
          </w:p>
        </w:tc>
        <w:tc>
          <w:tcPr>
            <w:tcW w:w="1843" w:type="dxa"/>
            <w:vMerge/>
          </w:tcPr>
          <w:p w:rsidR="0029296D" w:rsidRDefault="0029296D" w:rsidP="00804364">
            <w:pPr>
              <w:jc w:val="center"/>
            </w:pPr>
          </w:p>
        </w:tc>
        <w:tc>
          <w:tcPr>
            <w:tcW w:w="3969" w:type="dxa"/>
            <w:vAlign w:val="center"/>
          </w:tcPr>
          <w:p w:rsidR="0029296D" w:rsidRPr="00475F87" w:rsidRDefault="0029296D" w:rsidP="00804364">
            <w:pPr>
              <w:jc w:val="left"/>
              <w:rPr>
                <w:sz w:val="24"/>
                <w:szCs w:val="24"/>
              </w:rPr>
            </w:pPr>
            <w:r w:rsidRPr="00475F87">
              <w:rPr>
                <w:sz w:val="24"/>
                <w:szCs w:val="24"/>
              </w:rPr>
              <w:t xml:space="preserve">Salle de rangement </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40</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03</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120</w:t>
            </w:r>
          </w:p>
        </w:tc>
      </w:tr>
      <w:tr w:rsidR="0029296D" w:rsidTr="003C78C7">
        <w:tc>
          <w:tcPr>
            <w:tcW w:w="2127" w:type="dxa"/>
            <w:vMerge/>
          </w:tcPr>
          <w:p w:rsidR="0029296D" w:rsidRDefault="0029296D" w:rsidP="005C2F08">
            <w:pPr>
              <w:jc w:val="center"/>
            </w:pPr>
          </w:p>
        </w:tc>
        <w:tc>
          <w:tcPr>
            <w:tcW w:w="1843" w:type="dxa"/>
            <w:vMerge/>
          </w:tcPr>
          <w:p w:rsidR="0029296D" w:rsidRDefault="0029296D" w:rsidP="00804364">
            <w:pPr>
              <w:jc w:val="center"/>
            </w:pPr>
          </w:p>
        </w:tc>
        <w:tc>
          <w:tcPr>
            <w:tcW w:w="3969" w:type="dxa"/>
            <w:vAlign w:val="center"/>
          </w:tcPr>
          <w:p w:rsidR="0029296D" w:rsidRPr="00475F87" w:rsidRDefault="0029296D" w:rsidP="00804364">
            <w:pPr>
              <w:jc w:val="left"/>
              <w:rPr>
                <w:sz w:val="24"/>
                <w:szCs w:val="24"/>
              </w:rPr>
            </w:pPr>
            <w:r w:rsidRPr="00475F87">
              <w:rPr>
                <w:sz w:val="24"/>
                <w:szCs w:val="24"/>
              </w:rPr>
              <w:t>Bureau d’éducateur</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15</w:t>
            </w:r>
          </w:p>
        </w:tc>
        <w:tc>
          <w:tcPr>
            <w:tcW w:w="708"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sidRPr="007116B3">
              <w:rPr>
                <w:rFonts w:asciiTheme="majorHAnsi" w:hAnsiTheme="majorHAnsi" w:cstheme="majorHAnsi"/>
                <w:b/>
                <w:bCs/>
                <w:spacing w:val="-4"/>
                <w:lang w:eastAsia="fr-FR"/>
              </w:rPr>
              <w:t>0</w:t>
            </w:r>
            <w:r>
              <w:rPr>
                <w:rFonts w:asciiTheme="majorHAnsi" w:hAnsiTheme="majorHAnsi" w:cstheme="majorHAnsi"/>
                <w:b/>
                <w:bCs/>
                <w:spacing w:val="-4"/>
                <w:lang w:eastAsia="fr-FR"/>
              </w:rPr>
              <w:t>4</w:t>
            </w:r>
          </w:p>
        </w:tc>
        <w:tc>
          <w:tcPr>
            <w:tcW w:w="1134" w:type="dxa"/>
          </w:tcPr>
          <w:p w:rsidR="0029296D" w:rsidRPr="007116B3" w:rsidRDefault="0029296D" w:rsidP="00804364">
            <w:pPr>
              <w:spacing w:before="100" w:beforeAutospacing="1" w:after="100" w:afterAutospacing="1"/>
              <w:ind w:left="-11" w:right="-11" w:firstLine="11"/>
              <w:jc w:val="center"/>
              <w:rPr>
                <w:rFonts w:asciiTheme="majorHAnsi" w:hAnsiTheme="majorHAnsi" w:cstheme="majorHAnsi"/>
                <w:b/>
                <w:bCs/>
                <w:spacing w:val="-4"/>
                <w:lang w:eastAsia="fr-FR"/>
              </w:rPr>
            </w:pPr>
            <w:r>
              <w:rPr>
                <w:rFonts w:asciiTheme="majorHAnsi" w:hAnsiTheme="majorHAnsi" w:cstheme="majorHAnsi"/>
                <w:b/>
                <w:bCs/>
                <w:spacing w:val="-4"/>
                <w:lang w:eastAsia="fr-FR"/>
              </w:rPr>
              <w:t>6</w:t>
            </w:r>
            <w:r w:rsidRPr="007116B3">
              <w:rPr>
                <w:rFonts w:asciiTheme="majorHAnsi" w:hAnsiTheme="majorHAnsi" w:cstheme="majorHAnsi"/>
                <w:b/>
                <w:bCs/>
                <w:spacing w:val="-4"/>
                <w:lang w:eastAsia="fr-FR"/>
              </w:rPr>
              <w:t>0</w:t>
            </w:r>
          </w:p>
        </w:tc>
      </w:tr>
      <w:tr w:rsidR="0029296D" w:rsidTr="003C78C7">
        <w:trPr>
          <w:trHeight w:val="452"/>
        </w:trPr>
        <w:tc>
          <w:tcPr>
            <w:tcW w:w="2127" w:type="dxa"/>
            <w:vMerge/>
            <w:vAlign w:val="center"/>
          </w:tcPr>
          <w:p w:rsidR="0029296D" w:rsidRPr="00561DA5" w:rsidRDefault="0029296D" w:rsidP="005C2F08">
            <w:pPr>
              <w:jc w:val="center"/>
              <w:rPr>
                <w:b/>
                <w:bCs/>
              </w:rPr>
            </w:pPr>
          </w:p>
        </w:tc>
        <w:tc>
          <w:tcPr>
            <w:tcW w:w="1843" w:type="dxa"/>
            <w:vMerge/>
            <w:vAlign w:val="center"/>
          </w:tcPr>
          <w:p w:rsidR="0029296D" w:rsidRDefault="0029296D" w:rsidP="00804364">
            <w:pPr>
              <w:jc w:val="center"/>
            </w:pPr>
          </w:p>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sanitaires</w:t>
            </w:r>
          </w:p>
        </w:tc>
        <w:tc>
          <w:tcPr>
            <w:tcW w:w="1134" w:type="dxa"/>
            <w:vAlign w:val="center"/>
          </w:tcPr>
          <w:p w:rsidR="0029296D" w:rsidRPr="002A1638" w:rsidRDefault="0029296D" w:rsidP="00804364">
            <w:pPr>
              <w:jc w:val="center"/>
              <w:rPr>
                <w:b/>
                <w:bCs/>
              </w:rPr>
            </w:pPr>
            <w:r w:rsidRPr="002A1638">
              <w:rPr>
                <w:b/>
                <w:bCs/>
              </w:rPr>
              <w:t>20</w:t>
            </w:r>
          </w:p>
        </w:tc>
        <w:tc>
          <w:tcPr>
            <w:tcW w:w="708" w:type="dxa"/>
            <w:vAlign w:val="center"/>
          </w:tcPr>
          <w:p w:rsidR="0029296D" w:rsidRPr="002A1638" w:rsidRDefault="0029296D" w:rsidP="00804364">
            <w:pPr>
              <w:jc w:val="center"/>
              <w:rPr>
                <w:b/>
                <w:bCs/>
              </w:rPr>
            </w:pPr>
            <w:r w:rsidRPr="002A1638">
              <w:rPr>
                <w:b/>
                <w:bCs/>
              </w:rPr>
              <w:t>03</w:t>
            </w:r>
          </w:p>
        </w:tc>
        <w:tc>
          <w:tcPr>
            <w:tcW w:w="1134" w:type="dxa"/>
            <w:vAlign w:val="center"/>
          </w:tcPr>
          <w:p w:rsidR="0029296D" w:rsidRPr="002A1638" w:rsidRDefault="0029296D" w:rsidP="00804364">
            <w:pPr>
              <w:jc w:val="center"/>
              <w:rPr>
                <w:b/>
                <w:bCs/>
              </w:rPr>
            </w:pPr>
            <w:r w:rsidRPr="002A1638">
              <w:rPr>
                <w:b/>
                <w:bCs/>
              </w:rPr>
              <w:t>60</w:t>
            </w:r>
          </w:p>
        </w:tc>
      </w:tr>
      <w:tr w:rsidR="0029296D" w:rsidTr="003C78C7">
        <w:trPr>
          <w:trHeight w:val="403"/>
        </w:trPr>
        <w:tc>
          <w:tcPr>
            <w:tcW w:w="2127" w:type="dxa"/>
            <w:vMerge/>
          </w:tcPr>
          <w:p w:rsidR="0029296D" w:rsidRDefault="0029296D" w:rsidP="005C2F08">
            <w:pPr>
              <w:jc w:val="center"/>
            </w:pPr>
          </w:p>
        </w:tc>
        <w:tc>
          <w:tcPr>
            <w:tcW w:w="1843" w:type="dxa"/>
            <w:vMerge/>
            <w:vAlign w:val="center"/>
          </w:tcPr>
          <w:p w:rsidR="0029296D" w:rsidRPr="00027C8E" w:rsidRDefault="0029296D" w:rsidP="00804364">
            <w:pPr>
              <w:jc w:val="center"/>
              <w:rPr>
                <w:sz w:val="28"/>
                <w:szCs w:val="28"/>
              </w:rPr>
            </w:pPr>
          </w:p>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Bibliothèque</w:t>
            </w:r>
          </w:p>
        </w:tc>
        <w:tc>
          <w:tcPr>
            <w:tcW w:w="1134" w:type="dxa"/>
            <w:vAlign w:val="center"/>
          </w:tcPr>
          <w:p w:rsidR="0029296D" w:rsidRPr="002A1638" w:rsidRDefault="0029296D" w:rsidP="00804364">
            <w:pPr>
              <w:jc w:val="center"/>
              <w:rPr>
                <w:b/>
                <w:bCs/>
              </w:rPr>
            </w:pPr>
            <w:r>
              <w:rPr>
                <w:b/>
                <w:bCs/>
              </w:rPr>
              <w:t>250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Pr>
                <w:b/>
                <w:bCs/>
              </w:rPr>
              <w:t>250</w:t>
            </w:r>
          </w:p>
        </w:tc>
      </w:tr>
      <w:tr w:rsidR="0029296D" w:rsidTr="003C78C7">
        <w:tc>
          <w:tcPr>
            <w:tcW w:w="2127" w:type="dxa"/>
            <w:vMerge/>
          </w:tcPr>
          <w:p w:rsidR="0029296D" w:rsidRDefault="0029296D" w:rsidP="005C2F08">
            <w:pPr>
              <w:jc w:val="center"/>
            </w:pPr>
          </w:p>
        </w:tc>
        <w:tc>
          <w:tcPr>
            <w:tcW w:w="1843" w:type="dxa"/>
            <w:vMerge/>
            <w:vAlign w:val="center"/>
          </w:tcPr>
          <w:p w:rsidR="0029296D" w:rsidRPr="00027C8E" w:rsidRDefault="0029296D" w:rsidP="00804364">
            <w:pPr>
              <w:jc w:val="center"/>
              <w:rPr>
                <w:sz w:val="28"/>
                <w:szCs w:val="28"/>
              </w:rPr>
            </w:pPr>
          </w:p>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Médiathèque</w:t>
            </w:r>
          </w:p>
        </w:tc>
        <w:tc>
          <w:tcPr>
            <w:tcW w:w="1134" w:type="dxa"/>
            <w:vAlign w:val="center"/>
          </w:tcPr>
          <w:p w:rsidR="0029296D" w:rsidRPr="002A1638" w:rsidRDefault="0029296D" w:rsidP="00804364">
            <w:pPr>
              <w:jc w:val="center"/>
              <w:rPr>
                <w:b/>
                <w:bCs/>
              </w:rPr>
            </w:pPr>
            <w:r>
              <w:rPr>
                <w:b/>
                <w:bCs/>
              </w:rPr>
              <w:t>250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Pr>
                <w:b/>
                <w:bCs/>
              </w:rPr>
              <w:t>250</w:t>
            </w:r>
          </w:p>
        </w:tc>
      </w:tr>
      <w:tr w:rsidR="0029296D" w:rsidTr="003C78C7">
        <w:tc>
          <w:tcPr>
            <w:tcW w:w="2127" w:type="dxa"/>
            <w:vMerge/>
            <w:vAlign w:val="center"/>
          </w:tcPr>
          <w:p w:rsidR="0029296D" w:rsidRDefault="0029296D" w:rsidP="005C2F08">
            <w:pPr>
              <w:jc w:val="center"/>
            </w:pPr>
          </w:p>
        </w:tc>
        <w:tc>
          <w:tcPr>
            <w:tcW w:w="1843" w:type="dxa"/>
            <w:vMerge w:val="restart"/>
            <w:vAlign w:val="center"/>
          </w:tcPr>
          <w:p w:rsidR="0029296D" w:rsidRPr="00027C8E" w:rsidRDefault="0029296D" w:rsidP="00804364">
            <w:pPr>
              <w:jc w:val="center"/>
              <w:rPr>
                <w:sz w:val="28"/>
                <w:szCs w:val="28"/>
              </w:rPr>
            </w:pPr>
            <w:r w:rsidRPr="00027C8E">
              <w:rPr>
                <w:sz w:val="28"/>
                <w:szCs w:val="28"/>
              </w:rPr>
              <w:t>ergo thérapeutique</w:t>
            </w:r>
          </w:p>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Atelier d’informatique</w:t>
            </w:r>
          </w:p>
        </w:tc>
        <w:tc>
          <w:tcPr>
            <w:tcW w:w="1134" w:type="dxa"/>
            <w:vAlign w:val="center"/>
          </w:tcPr>
          <w:p w:rsidR="0029296D" w:rsidRPr="002A1638" w:rsidRDefault="0029296D" w:rsidP="00804364">
            <w:pPr>
              <w:jc w:val="center"/>
              <w:rPr>
                <w:b/>
                <w:bCs/>
              </w:rPr>
            </w:pPr>
            <w:r w:rsidRPr="002A1638">
              <w:rPr>
                <w:b/>
                <w:bCs/>
              </w:rPr>
              <w:t>50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50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 xml:space="preserve">Atelier de </w:t>
            </w:r>
            <w:r>
              <w:rPr>
                <w:rFonts w:asciiTheme="majorBidi" w:hAnsiTheme="majorBidi" w:cstheme="majorBidi"/>
                <w:spacing w:val="-4"/>
                <w:sz w:val="24"/>
                <w:szCs w:val="24"/>
                <w:lang w:eastAsia="fr-FR"/>
              </w:rPr>
              <w:t xml:space="preserve">tissage </w:t>
            </w:r>
          </w:p>
        </w:tc>
        <w:tc>
          <w:tcPr>
            <w:tcW w:w="1134" w:type="dxa"/>
            <w:vAlign w:val="center"/>
          </w:tcPr>
          <w:p w:rsidR="0029296D" w:rsidRPr="002A1638" w:rsidRDefault="0029296D" w:rsidP="00804364">
            <w:pPr>
              <w:jc w:val="center"/>
              <w:rPr>
                <w:b/>
                <w:bCs/>
              </w:rPr>
            </w:pPr>
            <w:r w:rsidRPr="002A1638">
              <w:rPr>
                <w:b/>
                <w:bCs/>
              </w:rPr>
              <w:t>60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60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Pr>
                <w:sz w:val="24"/>
                <w:szCs w:val="24"/>
              </w:rPr>
              <w:t>Atelier de modelage</w:t>
            </w:r>
          </w:p>
        </w:tc>
        <w:tc>
          <w:tcPr>
            <w:tcW w:w="1134" w:type="dxa"/>
            <w:vAlign w:val="center"/>
          </w:tcPr>
          <w:p w:rsidR="0029296D" w:rsidRPr="002A1638" w:rsidRDefault="0029296D" w:rsidP="00804364">
            <w:pPr>
              <w:jc w:val="center"/>
              <w:rPr>
                <w:b/>
                <w:bCs/>
              </w:rPr>
            </w:pPr>
            <w:r w:rsidRPr="002A1638">
              <w:rPr>
                <w:b/>
                <w:bCs/>
              </w:rPr>
              <w:t>50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50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Atelier de music</w:t>
            </w:r>
          </w:p>
        </w:tc>
        <w:tc>
          <w:tcPr>
            <w:tcW w:w="1134" w:type="dxa"/>
            <w:vAlign w:val="center"/>
          </w:tcPr>
          <w:p w:rsidR="0029296D" w:rsidRPr="002A1638" w:rsidRDefault="0029296D" w:rsidP="00804364">
            <w:pPr>
              <w:jc w:val="center"/>
              <w:rPr>
                <w:b/>
                <w:bCs/>
              </w:rPr>
            </w:pPr>
            <w:r w:rsidRPr="002A1638">
              <w:rPr>
                <w:b/>
                <w:bCs/>
              </w:rPr>
              <w:t>60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60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Atelier de</w:t>
            </w:r>
            <w:r>
              <w:rPr>
                <w:rFonts w:asciiTheme="majorBidi" w:hAnsiTheme="majorBidi" w:cstheme="majorBidi"/>
                <w:spacing w:val="-4"/>
                <w:sz w:val="24"/>
                <w:szCs w:val="24"/>
                <w:lang w:eastAsia="fr-FR"/>
              </w:rPr>
              <w:t xml:space="preserve"> dessin / peinture</w:t>
            </w:r>
          </w:p>
        </w:tc>
        <w:tc>
          <w:tcPr>
            <w:tcW w:w="1134" w:type="dxa"/>
            <w:vAlign w:val="center"/>
          </w:tcPr>
          <w:p w:rsidR="0029296D" w:rsidRPr="002A1638" w:rsidRDefault="0029296D" w:rsidP="00804364">
            <w:pPr>
              <w:jc w:val="center"/>
              <w:rPr>
                <w:b/>
                <w:bCs/>
              </w:rPr>
            </w:pPr>
            <w:r w:rsidRPr="002A1638">
              <w:rPr>
                <w:b/>
                <w:bCs/>
              </w:rPr>
              <w:t>80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80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Atelier de cuisine</w:t>
            </w:r>
          </w:p>
        </w:tc>
        <w:tc>
          <w:tcPr>
            <w:tcW w:w="1134" w:type="dxa"/>
            <w:vAlign w:val="center"/>
          </w:tcPr>
          <w:p w:rsidR="0029296D" w:rsidRPr="002A1638" w:rsidRDefault="0029296D" w:rsidP="00804364">
            <w:pPr>
              <w:jc w:val="center"/>
              <w:rPr>
                <w:b/>
                <w:bCs/>
              </w:rPr>
            </w:pPr>
            <w:r w:rsidRPr="002A1638">
              <w:rPr>
                <w:b/>
                <w:bCs/>
              </w:rPr>
              <w:t>80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80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 xml:space="preserve">Atelier de sculpture </w:t>
            </w:r>
          </w:p>
        </w:tc>
        <w:tc>
          <w:tcPr>
            <w:tcW w:w="1134" w:type="dxa"/>
            <w:vAlign w:val="center"/>
          </w:tcPr>
          <w:p w:rsidR="0029296D" w:rsidRPr="002A1638" w:rsidRDefault="0029296D" w:rsidP="00804364">
            <w:pPr>
              <w:jc w:val="center"/>
              <w:rPr>
                <w:b/>
                <w:bCs/>
              </w:rPr>
            </w:pPr>
            <w:r w:rsidRPr="002A1638">
              <w:rPr>
                <w:b/>
                <w:bCs/>
              </w:rPr>
              <w:t>80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80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D375F2">
              <w:rPr>
                <w:rFonts w:asciiTheme="majorBidi" w:hAnsiTheme="majorBidi" w:cstheme="majorBidi"/>
                <w:spacing w:val="-4"/>
                <w:sz w:val="24"/>
                <w:szCs w:val="24"/>
                <w:lang w:eastAsia="fr-FR"/>
              </w:rPr>
              <w:t xml:space="preserve">Atelier de jardinage  </w:t>
            </w:r>
          </w:p>
        </w:tc>
        <w:tc>
          <w:tcPr>
            <w:tcW w:w="1134" w:type="dxa"/>
            <w:vAlign w:val="center"/>
          </w:tcPr>
          <w:p w:rsidR="0029296D" w:rsidRPr="002A1638" w:rsidRDefault="0029296D" w:rsidP="00804364">
            <w:pPr>
              <w:jc w:val="center"/>
              <w:rPr>
                <w:b/>
                <w:bCs/>
              </w:rPr>
            </w:pPr>
            <w:r w:rsidRPr="002A1638">
              <w:rPr>
                <w:b/>
                <w:bCs/>
              </w:rPr>
              <w:t>70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70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Atelier d’expression dramatique</w:t>
            </w:r>
          </w:p>
        </w:tc>
        <w:tc>
          <w:tcPr>
            <w:tcW w:w="1134" w:type="dxa"/>
            <w:vAlign w:val="center"/>
          </w:tcPr>
          <w:p w:rsidR="0029296D" w:rsidRPr="002A1638" w:rsidRDefault="0029296D" w:rsidP="00804364">
            <w:pPr>
              <w:jc w:val="center"/>
              <w:rPr>
                <w:b/>
                <w:bCs/>
              </w:rPr>
            </w:pPr>
            <w:r w:rsidRPr="002A1638">
              <w:rPr>
                <w:b/>
                <w:bCs/>
              </w:rPr>
              <w:t>50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50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jc w:val="left"/>
              <w:rPr>
                <w:sz w:val="24"/>
                <w:szCs w:val="24"/>
              </w:rPr>
            </w:pPr>
            <w:r>
              <w:rPr>
                <w:sz w:val="24"/>
                <w:szCs w:val="24"/>
              </w:rPr>
              <w:t>Bureau moniteurs</w:t>
            </w:r>
          </w:p>
        </w:tc>
        <w:tc>
          <w:tcPr>
            <w:tcW w:w="1134" w:type="dxa"/>
            <w:vAlign w:val="center"/>
          </w:tcPr>
          <w:p w:rsidR="0029296D" w:rsidRPr="002A1638" w:rsidRDefault="0029296D" w:rsidP="00804364">
            <w:pPr>
              <w:jc w:val="center"/>
              <w:rPr>
                <w:b/>
                <w:bCs/>
              </w:rPr>
            </w:pPr>
            <w:r w:rsidRPr="002A1638">
              <w:rPr>
                <w:b/>
                <w:bCs/>
              </w:rPr>
              <w:t>25</w:t>
            </w:r>
          </w:p>
        </w:tc>
        <w:tc>
          <w:tcPr>
            <w:tcW w:w="708" w:type="dxa"/>
            <w:vAlign w:val="center"/>
          </w:tcPr>
          <w:p w:rsidR="0029296D" w:rsidRPr="002A1638" w:rsidRDefault="0029296D" w:rsidP="00804364">
            <w:pPr>
              <w:jc w:val="center"/>
              <w:rPr>
                <w:b/>
                <w:bCs/>
              </w:rPr>
            </w:pPr>
            <w:r w:rsidRPr="002A1638">
              <w:rPr>
                <w:b/>
                <w:bCs/>
              </w:rPr>
              <w:t>03</w:t>
            </w:r>
          </w:p>
        </w:tc>
        <w:tc>
          <w:tcPr>
            <w:tcW w:w="1134" w:type="dxa"/>
            <w:vAlign w:val="center"/>
          </w:tcPr>
          <w:p w:rsidR="0029296D" w:rsidRPr="002A1638" w:rsidRDefault="0029296D" w:rsidP="00804364">
            <w:pPr>
              <w:jc w:val="center"/>
              <w:rPr>
                <w:b/>
                <w:bCs/>
              </w:rPr>
            </w:pPr>
            <w:r w:rsidRPr="002A1638">
              <w:rPr>
                <w:b/>
                <w:bCs/>
              </w:rPr>
              <w:t>75</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jc w:val="left"/>
              <w:rPr>
                <w:sz w:val="24"/>
                <w:szCs w:val="24"/>
              </w:rPr>
            </w:pPr>
            <w:r>
              <w:rPr>
                <w:sz w:val="24"/>
                <w:szCs w:val="24"/>
              </w:rPr>
              <w:t xml:space="preserve">Mini cour de récréation </w:t>
            </w:r>
          </w:p>
        </w:tc>
        <w:tc>
          <w:tcPr>
            <w:tcW w:w="1134" w:type="dxa"/>
            <w:vAlign w:val="center"/>
          </w:tcPr>
          <w:p w:rsidR="0029296D" w:rsidRPr="002A1638" w:rsidRDefault="0029296D" w:rsidP="00804364">
            <w:pPr>
              <w:jc w:val="center"/>
              <w:rPr>
                <w:b/>
                <w:bCs/>
              </w:rPr>
            </w:pPr>
            <w:r w:rsidRPr="002A1638">
              <w:rPr>
                <w:b/>
                <w:bCs/>
              </w:rPr>
              <w:t>50</w:t>
            </w:r>
            <w:r>
              <w:rPr>
                <w:b/>
                <w:bCs/>
              </w:rPr>
              <w:t>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50</w:t>
            </w:r>
            <w:r>
              <w:rPr>
                <w:b/>
                <w:bCs/>
              </w:rPr>
              <w:t>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29296D" w:rsidP="00804364">
            <w:pPr>
              <w:jc w:val="left"/>
              <w:rPr>
                <w:sz w:val="24"/>
                <w:szCs w:val="24"/>
              </w:rPr>
            </w:pPr>
            <w:r w:rsidRPr="00D375F2">
              <w:rPr>
                <w:sz w:val="24"/>
                <w:szCs w:val="24"/>
              </w:rPr>
              <w:t>Dépôt</w:t>
            </w:r>
          </w:p>
        </w:tc>
        <w:tc>
          <w:tcPr>
            <w:tcW w:w="1134" w:type="dxa"/>
            <w:vAlign w:val="center"/>
          </w:tcPr>
          <w:p w:rsidR="0029296D" w:rsidRPr="002A1638" w:rsidRDefault="0029296D" w:rsidP="00804364">
            <w:pPr>
              <w:jc w:val="center"/>
              <w:rPr>
                <w:b/>
                <w:bCs/>
              </w:rPr>
            </w:pPr>
            <w:r w:rsidRPr="002A1638">
              <w:rPr>
                <w:b/>
                <w:bCs/>
              </w:rPr>
              <w:t>30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30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D375F2" w:rsidRDefault="008E5015" w:rsidP="00804364">
            <w:pPr>
              <w:jc w:val="left"/>
              <w:rPr>
                <w:sz w:val="24"/>
                <w:szCs w:val="24"/>
              </w:rPr>
            </w:pPr>
            <w:r w:rsidRPr="00D375F2">
              <w:rPr>
                <w:sz w:val="24"/>
                <w:szCs w:val="24"/>
              </w:rPr>
              <w:t>S</w:t>
            </w:r>
            <w:r w:rsidR="0029296D" w:rsidRPr="00D375F2">
              <w:rPr>
                <w:sz w:val="24"/>
                <w:szCs w:val="24"/>
              </w:rPr>
              <w:t>anitaires</w:t>
            </w:r>
          </w:p>
        </w:tc>
        <w:tc>
          <w:tcPr>
            <w:tcW w:w="1134" w:type="dxa"/>
            <w:vAlign w:val="center"/>
          </w:tcPr>
          <w:p w:rsidR="0029296D" w:rsidRPr="002A1638" w:rsidRDefault="0029296D" w:rsidP="00804364">
            <w:pPr>
              <w:jc w:val="center"/>
              <w:rPr>
                <w:b/>
                <w:bCs/>
              </w:rPr>
            </w:pPr>
            <w:r w:rsidRPr="002A1638">
              <w:rPr>
                <w:b/>
                <w:bCs/>
              </w:rPr>
              <w:t>20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Pr>
                <w:b/>
                <w:bCs/>
              </w:rPr>
              <w:t>40</w:t>
            </w:r>
          </w:p>
        </w:tc>
      </w:tr>
      <w:tr w:rsidR="0029296D" w:rsidTr="003C78C7">
        <w:tc>
          <w:tcPr>
            <w:tcW w:w="2127" w:type="dxa"/>
            <w:vMerge w:val="restart"/>
            <w:vAlign w:val="center"/>
          </w:tcPr>
          <w:p w:rsidR="0029296D" w:rsidRPr="00561DA5" w:rsidRDefault="0029296D" w:rsidP="00804364">
            <w:pPr>
              <w:jc w:val="center"/>
              <w:rPr>
                <w:b/>
                <w:bCs/>
              </w:rPr>
            </w:pPr>
            <w:r w:rsidRPr="00561DA5">
              <w:rPr>
                <w:b/>
                <w:bCs/>
                <w:sz w:val="28"/>
                <w:szCs w:val="28"/>
              </w:rPr>
              <w:t>Thérapeutique</w:t>
            </w:r>
          </w:p>
        </w:tc>
        <w:tc>
          <w:tcPr>
            <w:tcW w:w="1843" w:type="dxa"/>
            <w:vMerge w:val="restart"/>
            <w:vAlign w:val="center"/>
          </w:tcPr>
          <w:p w:rsidR="0029296D" w:rsidRPr="00745C5A" w:rsidRDefault="0029296D" w:rsidP="00804364">
            <w:pPr>
              <w:jc w:val="center"/>
              <w:rPr>
                <w:sz w:val="28"/>
                <w:szCs w:val="28"/>
              </w:rPr>
            </w:pPr>
            <w:r w:rsidRPr="00745C5A">
              <w:rPr>
                <w:sz w:val="28"/>
                <w:szCs w:val="28"/>
              </w:rPr>
              <w:t>Soins généraux</w:t>
            </w:r>
          </w:p>
        </w:tc>
        <w:tc>
          <w:tcPr>
            <w:tcW w:w="3969" w:type="dxa"/>
            <w:vAlign w:val="center"/>
          </w:tcPr>
          <w:p w:rsidR="0029296D" w:rsidRPr="00D375F2"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Secrétariat médical</w:t>
            </w:r>
          </w:p>
        </w:tc>
        <w:tc>
          <w:tcPr>
            <w:tcW w:w="1134" w:type="dxa"/>
            <w:vAlign w:val="center"/>
          </w:tcPr>
          <w:p w:rsidR="0029296D" w:rsidRPr="002A1638" w:rsidRDefault="0029296D" w:rsidP="00804364">
            <w:pPr>
              <w:jc w:val="center"/>
              <w:rPr>
                <w:b/>
                <w:bCs/>
              </w:rPr>
            </w:pPr>
            <w:r w:rsidRPr="002A1638">
              <w:rPr>
                <w:b/>
                <w:bCs/>
              </w:rPr>
              <w:t>20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20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5F777F">
              <w:rPr>
                <w:rFonts w:asciiTheme="majorBidi" w:hAnsiTheme="majorBidi" w:cstheme="majorBidi"/>
                <w:spacing w:val="-4"/>
                <w:sz w:val="24"/>
                <w:szCs w:val="24"/>
                <w:lang w:eastAsia="fr-FR"/>
              </w:rPr>
              <w:t>Salle d’attente</w:t>
            </w:r>
          </w:p>
        </w:tc>
        <w:tc>
          <w:tcPr>
            <w:tcW w:w="1134" w:type="dxa"/>
            <w:vAlign w:val="center"/>
          </w:tcPr>
          <w:p w:rsidR="0029296D" w:rsidRPr="002A1638" w:rsidRDefault="0029296D" w:rsidP="00804364">
            <w:pPr>
              <w:jc w:val="center"/>
              <w:rPr>
                <w:b/>
                <w:bCs/>
              </w:rPr>
            </w:pPr>
            <w:r w:rsidRPr="002A1638">
              <w:rPr>
                <w:b/>
                <w:bCs/>
              </w:rPr>
              <w:t>30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30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5F777F">
              <w:rPr>
                <w:rFonts w:asciiTheme="majorBidi" w:hAnsiTheme="majorBidi" w:cstheme="majorBidi"/>
                <w:spacing w:val="-4"/>
                <w:sz w:val="24"/>
                <w:szCs w:val="24"/>
                <w:lang w:eastAsia="fr-FR"/>
              </w:rPr>
              <w:t>Salle de consultation</w:t>
            </w:r>
            <w:r>
              <w:rPr>
                <w:rFonts w:asciiTheme="majorBidi" w:hAnsiTheme="majorBidi" w:cstheme="majorBidi"/>
                <w:spacing w:val="-4"/>
                <w:sz w:val="24"/>
                <w:szCs w:val="24"/>
                <w:lang w:eastAsia="fr-FR"/>
              </w:rPr>
              <w:t xml:space="preserve"> médecin général</w:t>
            </w:r>
          </w:p>
        </w:tc>
        <w:tc>
          <w:tcPr>
            <w:tcW w:w="1134" w:type="dxa"/>
            <w:vAlign w:val="center"/>
          </w:tcPr>
          <w:p w:rsidR="0029296D" w:rsidRPr="002A1638" w:rsidRDefault="0029296D" w:rsidP="00804364">
            <w:pPr>
              <w:jc w:val="center"/>
              <w:rPr>
                <w:b/>
                <w:bCs/>
              </w:rPr>
            </w:pPr>
            <w:r w:rsidRPr="002A1638">
              <w:rPr>
                <w:b/>
                <w:bCs/>
              </w:rPr>
              <w:t>30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60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5F777F">
              <w:rPr>
                <w:rFonts w:asciiTheme="majorBidi" w:hAnsiTheme="majorBidi" w:cstheme="majorBidi"/>
                <w:spacing w:val="-4"/>
                <w:sz w:val="24"/>
                <w:szCs w:val="24"/>
                <w:lang w:eastAsia="fr-FR"/>
              </w:rPr>
              <w:t>Salle de consultation</w:t>
            </w:r>
            <w:r>
              <w:rPr>
                <w:rFonts w:asciiTheme="majorBidi" w:hAnsiTheme="majorBidi" w:cstheme="majorBidi"/>
                <w:spacing w:val="-4"/>
                <w:sz w:val="24"/>
                <w:szCs w:val="24"/>
                <w:lang w:eastAsia="fr-FR"/>
              </w:rPr>
              <w:t xml:space="preserve"> psychiatre</w:t>
            </w:r>
          </w:p>
        </w:tc>
        <w:tc>
          <w:tcPr>
            <w:tcW w:w="1134" w:type="dxa"/>
            <w:vAlign w:val="center"/>
          </w:tcPr>
          <w:p w:rsidR="0029296D" w:rsidRPr="002A1638" w:rsidRDefault="0029296D" w:rsidP="00804364">
            <w:pPr>
              <w:jc w:val="center"/>
              <w:rPr>
                <w:b/>
                <w:bCs/>
              </w:rPr>
            </w:pPr>
            <w:r w:rsidRPr="002A1638">
              <w:rPr>
                <w:b/>
                <w:bCs/>
              </w:rPr>
              <w:t>20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40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073AB2">
              <w:rPr>
                <w:rFonts w:asciiTheme="majorBidi" w:hAnsiTheme="majorBidi" w:cstheme="majorBidi"/>
                <w:spacing w:val="-4"/>
                <w:sz w:val="24"/>
                <w:szCs w:val="24"/>
                <w:lang w:eastAsia="fr-FR"/>
              </w:rPr>
              <w:t>Salle  de rééducation fonctionnelle</w:t>
            </w:r>
          </w:p>
        </w:tc>
        <w:tc>
          <w:tcPr>
            <w:tcW w:w="1134" w:type="dxa"/>
            <w:vAlign w:val="center"/>
          </w:tcPr>
          <w:p w:rsidR="0029296D" w:rsidRPr="002A1638" w:rsidRDefault="0029296D" w:rsidP="00804364">
            <w:pPr>
              <w:jc w:val="center"/>
              <w:rPr>
                <w:b/>
                <w:bCs/>
              </w:rPr>
            </w:pPr>
            <w:r w:rsidRPr="002A1638">
              <w:rPr>
                <w:b/>
                <w:bCs/>
              </w:rPr>
              <w:t>40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40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Salle de soins</w:t>
            </w:r>
          </w:p>
        </w:tc>
        <w:tc>
          <w:tcPr>
            <w:tcW w:w="1134" w:type="dxa"/>
            <w:vAlign w:val="center"/>
          </w:tcPr>
          <w:p w:rsidR="0029296D" w:rsidRPr="002A1638" w:rsidRDefault="0029296D" w:rsidP="00804364">
            <w:pPr>
              <w:jc w:val="center"/>
              <w:rPr>
                <w:b/>
                <w:bCs/>
              </w:rPr>
            </w:pPr>
            <w:r w:rsidRPr="002A1638">
              <w:rPr>
                <w:b/>
                <w:bCs/>
              </w:rPr>
              <w:t>20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40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 xml:space="preserve">Salle de malades </w:t>
            </w:r>
          </w:p>
        </w:tc>
        <w:tc>
          <w:tcPr>
            <w:tcW w:w="1134" w:type="dxa"/>
            <w:vAlign w:val="center"/>
          </w:tcPr>
          <w:p w:rsidR="0029296D" w:rsidRPr="002A1638" w:rsidRDefault="0029296D" w:rsidP="00804364">
            <w:pPr>
              <w:jc w:val="center"/>
              <w:rPr>
                <w:b/>
                <w:bCs/>
              </w:rPr>
            </w:pPr>
            <w:r w:rsidRPr="002A1638">
              <w:rPr>
                <w:b/>
                <w:bCs/>
              </w:rPr>
              <w:t>35</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70</w:t>
            </w:r>
          </w:p>
        </w:tc>
      </w:tr>
      <w:tr w:rsidR="0029296D" w:rsidTr="003C78C7">
        <w:tc>
          <w:tcPr>
            <w:tcW w:w="2127" w:type="dxa"/>
            <w:vMerge/>
          </w:tcPr>
          <w:p w:rsidR="0029296D" w:rsidRDefault="0029296D" w:rsidP="00804364"/>
        </w:tc>
        <w:tc>
          <w:tcPr>
            <w:tcW w:w="1843" w:type="dxa"/>
            <w:vMerge w:val="restart"/>
            <w:vAlign w:val="center"/>
          </w:tcPr>
          <w:p w:rsidR="0029296D" w:rsidRDefault="0029296D" w:rsidP="00804364">
            <w:pPr>
              <w:jc w:val="center"/>
            </w:pPr>
            <w:r w:rsidRPr="00745C5A">
              <w:rPr>
                <w:sz w:val="28"/>
                <w:szCs w:val="28"/>
              </w:rPr>
              <w:t>Prise en charge</w:t>
            </w:r>
          </w:p>
        </w:tc>
        <w:tc>
          <w:tcPr>
            <w:tcW w:w="3969" w:type="dxa"/>
            <w:vAlign w:val="center"/>
          </w:tcPr>
          <w:p w:rsidR="0029296D" w:rsidRPr="00EA427B"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Bureau du psychologue</w:t>
            </w:r>
          </w:p>
        </w:tc>
        <w:tc>
          <w:tcPr>
            <w:tcW w:w="1134" w:type="dxa"/>
            <w:vAlign w:val="center"/>
          </w:tcPr>
          <w:p w:rsidR="0029296D" w:rsidRPr="002A1638" w:rsidRDefault="0029296D" w:rsidP="00804364">
            <w:pPr>
              <w:jc w:val="center"/>
              <w:rPr>
                <w:b/>
                <w:bCs/>
              </w:rPr>
            </w:pPr>
            <w:r w:rsidRPr="002A1638">
              <w:rPr>
                <w:b/>
                <w:bCs/>
              </w:rPr>
              <w:t>30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60</w:t>
            </w:r>
          </w:p>
        </w:tc>
      </w:tr>
      <w:tr w:rsidR="0029296D" w:rsidTr="003C78C7">
        <w:tc>
          <w:tcPr>
            <w:tcW w:w="2127" w:type="dxa"/>
            <w:vMerge/>
          </w:tcPr>
          <w:p w:rsidR="0029296D" w:rsidRDefault="0029296D" w:rsidP="00804364"/>
        </w:tc>
        <w:tc>
          <w:tcPr>
            <w:tcW w:w="1843" w:type="dxa"/>
            <w:vMerge/>
          </w:tcPr>
          <w:p w:rsidR="0029296D" w:rsidRDefault="0029296D" w:rsidP="00804364">
            <w:pPr>
              <w:jc w:val="center"/>
            </w:pPr>
          </w:p>
        </w:tc>
        <w:tc>
          <w:tcPr>
            <w:tcW w:w="3969" w:type="dxa"/>
            <w:vAlign w:val="center"/>
          </w:tcPr>
          <w:p w:rsidR="0029296D" w:rsidRPr="00EA427B" w:rsidRDefault="0029296D" w:rsidP="00804364">
            <w:pPr>
              <w:spacing w:before="100" w:beforeAutospacing="1" w:after="100" w:afterAutospacing="1"/>
              <w:jc w:val="left"/>
              <w:rPr>
                <w:rFonts w:asciiTheme="majorBidi" w:hAnsiTheme="majorBidi" w:cstheme="majorBidi"/>
                <w:spacing w:val="-4"/>
                <w:sz w:val="24"/>
                <w:szCs w:val="24"/>
                <w:lang w:eastAsia="fr-FR"/>
              </w:rPr>
            </w:pPr>
            <w:r w:rsidRPr="00EA427B">
              <w:rPr>
                <w:rFonts w:asciiTheme="majorBidi" w:hAnsiTheme="majorBidi" w:cstheme="majorBidi"/>
                <w:spacing w:val="-4"/>
                <w:sz w:val="24"/>
                <w:szCs w:val="24"/>
                <w:lang w:eastAsia="fr-FR"/>
              </w:rPr>
              <w:t>Bureau orthophoniste</w:t>
            </w:r>
          </w:p>
        </w:tc>
        <w:tc>
          <w:tcPr>
            <w:tcW w:w="1134" w:type="dxa"/>
            <w:vAlign w:val="center"/>
          </w:tcPr>
          <w:p w:rsidR="0029296D" w:rsidRPr="002A1638" w:rsidRDefault="0029296D" w:rsidP="00804364">
            <w:pPr>
              <w:jc w:val="center"/>
              <w:rPr>
                <w:b/>
                <w:bCs/>
              </w:rPr>
            </w:pPr>
            <w:r w:rsidRPr="002A1638">
              <w:rPr>
                <w:b/>
                <w:bCs/>
              </w:rPr>
              <w:t>20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40</w:t>
            </w:r>
          </w:p>
        </w:tc>
      </w:tr>
      <w:tr w:rsidR="0029296D" w:rsidTr="003C78C7">
        <w:tc>
          <w:tcPr>
            <w:tcW w:w="2127" w:type="dxa"/>
            <w:vMerge/>
            <w:vAlign w:val="center"/>
          </w:tcPr>
          <w:p w:rsidR="0029296D" w:rsidRPr="00561DA5" w:rsidRDefault="0029296D" w:rsidP="00804364">
            <w:pPr>
              <w:jc w:val="center"/>
              <w:rPr>
                <w:b/>
                <w:bCs/>
                <w:sz w:val="28"/>
                <w:szCs w:val="28"/>
              </w:rPr>
            </w:pPr>
          </w:p>
        </w:tc>
        <w:tc>
          <w:tcPr>
            <w:tcW w:w="1843" w:type="dxa"/>
            <w:vMerge/>
            <w:vAlign w:val="center"/>
          </w:tcPr>
          <w:p w:rsidR="0029296D" w:rsidRPr="00745C5A" w:rsidRDefault="0029296D" w:rsidP="00804364">
            <w:pPr>
              <w:jc w:val="center"/>
              <w:rPr>
                <w:sz w:val="28"/>
                <w:szCs w:val="28"/>
              </w:rPr>
            </w:pPr>
          </w:p>
        </w:tc>
        <w:tc>
          <w:tcPr>
            <w:tcW w:w="3969" w:type="dxa"/>
            <w:vAlign w:val="center"/>
          </w:tcPr>
          <w:p w:rsidR="0029296D" w:rsidRPr="00EA427B"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Bureau kinésithérapeute</w:t>
            </w:r>
          </w:p>
        </w:tc>
        <w:tc>
          <w:tcPr>
            <w:tcW w:w="1134" w:type="dxa"/>
            <w:vAlign w:val="center"/>
          </w:tcPr>
          <w:p w:rsidR="0029296D" w:rsidRPr="002A1638" w:rsidRDefault="0029296D" w:rsidP="00804364">
            <w:pPr>
              <w:jc w:val="center"/>
              <w:rPr>
                <w:b/>
                <w:bCs/>
              </w:rPr>
            </w:pPr>
            <w:r w:rsidRPr="002A1638">
              <w:rPr>
                <w:b/>
                <w:bCs/>
              </w:rPr>
              <w:t>20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40</w:t>
            </w:r>
          </w:p>
        </w:tc>
      </w:tr>
      <w:tr w:rsidR="0029296D" w:rsidTr="003C78C7">
        <w:tc>
          <w:tcPr>
            <w:tcW w:w="2127" w:type="dxa"/>
            <w:vMerge/>
            <w:vAlign w:val="center"/>
          </w:tcPr>
          <w:p w:rsidR="0029296D" w:rsidRPr="00561DA5" w:rsidRDefault="0029296D" w:rsidP="00804364">
            <w:pPr>
              <w:jc w:val="center"/>
              <w:rPr>
                <w:b/>
                <w:bCs/>
                <w:sz w:val="28"/>
                <w:szCs w:val="28"/>
              </w:rPr>
            </w:pPr>
          </w:p>
        </w:tc>
        <w:tc>
          <w:tcPr>
            <w:tcW w:w="1843" w:type="dxa"/>
            <w:vMerge/>
            <w:vAlign w:val="center"/>
          </w:tcPr>
          <w:p w:rsidR="0029296D" w:rsidRPr="00745C5A" w:rsidRDefault="0029296D" w:rsidP="00804364">
            <w:pPr>
              <w:jc w:val="center"/>
              <w:rPr>
                <w:sz w:val="28"/>
                <w:szCs w:val="28"/>
              </w:rPr>
            </w:pPr>
          </w:p>
        </w:tc>
        <w:tc>
          <w:tcPr>
            <w:tcW w:w="3969" w:type="dxa"/>
            <w:vAlign w:val="center"/>
          </w:tcPr>
          <w:p w:rsidR="0029296D" w:rsidRPr="00EA427B" w:rsidRDefault="0029296D" w:rsidP="00804364">
            <w:pPr>
              <w:jc w:val="left"/>
              <w:rPr>
                <w:sz w:val="24"/>
                <w:szCs w:val="24"/>
              </w:rPr>
            </w:pPr>
            <w:r w:rsidRPr="00EA427B">
              <w:rPr>
                <w:sz w:val="24"/>
                <w:szCs w:val="24"/>
              </w:rPr>
              <w:t xml:space="preserve">Salle de psychomotricité </w:t>
            </w:r>
          </w:p>
        </w:tc>
        <w:tc>
          <w:tcPr>
            <w:tcW w:w="1134" w:type="dxa"/>
            <w:vAlign w:val="center"/>
          </w:tcPr>
          <w:p w:rsidR="0029296D" w:rsidRPr="002A1638" w:rsidRDefault="0029296D" w:rsidP="00804364">
            <w:pPr>
              <w:jc w:val="center"/>
              <w:rPr>
                <w:b/>
                <w:bCs/>
              </w:rPr>
            </w:pPr>
            <w:r w:rsidRPr="002A1638">
              <w:rPr>
                <w:b/>
                <w:bCs/>
              </w:rPr>
              <w:t>40</w:t>
            </w:r>
          </w:p>
        </w:tc>
        <w:tc>
          <w:tcPr>
            <w:tcW w:w="708" w:type="dxa"/>
            <w:vAlign w:val="center"/>
          </w:tcPr>
          <w:p w:rsidR="0029296D" w:rsidRPr="002A1638" w:rsidRDefault="0029296D" w:rsidP="00804364">
            <w:pPr>
              <w:jc w:val="center"/>
              <w:rPr>
                <w:b/>
                <w:bCs/>
              </w:rPr>
            </w:pPr>
            <w:r w:rsidRPr="002A1638">
              <w:rPr>
                <w:b/>
                <w:bCs/>
              </w:rPr>
              <w:t>02</w:t>
            </w:r>
          </w:p>
        </w:tc>
        <w:tc>
          <w:tcPr>
            <w:tcW w:w="1134" w:type="dxa"/>
            <w:vAlign w:val="center"/>
          </w:tcPr>
          <w:p w:rsidR="0029296D" w:rsidRPr="002A1638" w:rsidRDefault="0029296D" w:rsidP="00804364">
            <w:pPr>
              <w:jc w:val="center"/>
              <w:rPr>
                <w:b/>
                <w:bCs/>
              </w:rPr>
            </w:pPr>
            <w:r w:rsidRPr="002A1638">
              <w:rPr>
                <w:b/>
                <w:bCs/>
              </w:rPr>
              <w:t>80</w:t>
            </w:r>
          </w:p>
        </w:tc>
      </w:tr>
      <w:tr w:rsidR="0029296D" w:rsidTr="003C78C7">
        <w:tc>
          <w:tcPr>
            <w:tcW w:w="2127" w:type="dxa"/>
            <w:vMerge/>
            <w:vAlign w:val="center"/>
          </w:tcPr>
          <w:p w:rsidR="0029296D" w:rsidRPr="00561DA5" w:rsidRDefault="0029296D" w:rsidP="00804364">
            <w:pPr>
              <w:jc w:val="center"/>
              <w:rPr>
                <w:b/>
                <w:bCs/>
                <w:sz w:val="28"/>
                <w:szCs w:val="28"/>
              </w:rPr>
            </w:pPr>
          </w:p>
        </w:tc>
        <w:tc>
          <w:tcPr>
            <w:tcW w:w="1843" w:type="dxa"/>
            <w:vMerge/>
            <w:vAlign w:val="center"/>
          </w:tcPr>
          <w:p w:rsidR="0029296D" w:rsidRPr="00745C5A" w:rsidRDefault="0029296D" w:rsidP="00804364">
            <w:pPr>
              <w:jc w:val="center"/>
              <w:rPr>
                <w:sz w:val="28"/>
                <w:szCs w:val="28"/>
              </w:rPr>
            </w:pPr>
          </w:p>
        </w:tc>
        <w:tc>
          <w:tcPr>
            <w:tcW w:w="3969" w:type="dxa"/>
            <w:vAlign w:val="center"/>
          </w:tcPr>
          <w:p w:rsidR="0029296D" w:rsidRPr="00EA427B" w:rsidRDefault="0029296D" w:rsidP="00804364">
            <w:pPr>
              <w:jc w:val="left"/>
              <w:rPr>
                <w:sz w:val="24"/>
                <w:szCs w:val="24"/>
              </w:rPr>
            </w:pPr>
            <w:r>
              <w:rPr>
                <w:sz w:val="24"/>
                <w:szCs w:val="24"/>
              </w:rPr>
              <w:t xml:space="preserve">Pharmacie </w:t>
            </w:r>
          </w:p>
        </w:tc>
        <w:tc>
          <w:tcPr>
            <w:tcW w:w="1134" w:type="dxa"/>
            <w:vAlign w:val="center"/>
          </w:tcPr>
          <w:p w:rsidR="0029296D" w:rsidRPr="002A1638" w:rsidRDefault="0029296D" w:rsidP="00804364">
            <w:pPr>
              <w:jc w:val="center"/>
              <w:rPr>
                <w:b/>
                <w:bCs/>
              </w:rPr>
            </w:pPr>
            <w:r w:rsidRPr="002A1638">
              <w:rPr>
                <w:b/>
                <w:bCs/>
              </w:rPr>
              <w:t>30</w:t>
            </w:r>
          </w:p>
        </w:tc>
        <w:tc>
          <w:tcPr>
            <w:tcW w:w="708" w:type="dxa"/>
            <w:vAlign w:val="center"/>
          </w:tcPr>
          <w:p w:rsidR="0029296D" w:rsidRPr="002A1638" w:rsidRDefault="0029296D" w:rsidP="00804364">
            <w:pPr>
              <w:jc w:val="center"/>
              <w:rPr>
                <w:b/>
                <w:bCs/>
              </w:rPr>
            </w:pPr>
            <w:r w:rsidRPr="002A1638">
              <w:rPr>
                <w:b/>
                <w:bCs/>
              </w:rPr>
              <w:t>01</w:t>
            </w:r>
          </w:p>
        </w:tc>
        <w:tc>
          <w:tcPr>
            <w:tcW w:w="1134" w:type="dxa"/>
            <w:vAlign w:val="center"/>
          </w:tcPr>
          <w:p w:rsidR="0029296D" w:rsidRPr="002A1638" w:rsidRDefault="0029296D" w:rsidP="00804364">
            <w:pPr>
              <w:jc w:val="center"/>
              <w:rPr>
                <w:b/>
                <w:bCs/>
              </w:rPr>
            </w:pPr>
            <w:r w:rsidRPr="002A1638">
              <w:rPr>
                <w:b/>
                <w:bCs/>
              </w:rPr>
              <w:t>30</w:t>
            </w:r>
          </w:p>
        </w:tc>
      </w:tr>
      <w:tr w:rsidR="0029296D" w:rsidTr="003C78C7">
        <w:tc>
          <w:tcPr>
            <w:tcW w:w="2127" w:type="dxa"/>
            <w:vMerge/>
            <w:vAlign w:val="center"/>
          </w:tcPr>
          <w:p w:rsidR="0029296D" w:rsidRPr="00561DA5" w:rsidRDefault="0029296D" w:rsidP="00804364">
            <w:pPr>
              <w:jc w:val="center"/>
              <w:rPr>
                <w:b/>
                <w:bCs/>
                <w:sz w:val="28"/>
                <w:szCs w:val="28"/>
              </w:rPr>
            </w:pPr>
          </w:p>
        </w:tc>
        <w:tc>
          <w:tcPr>
            <w:tcW w:w="1843" w:type="dxa"/>
            <w:vMerge/>
            <w:vAlign w:val="center"/>
          </w:tcPr>
          <w:p w:rsidR="0029296D" w:rsidRPr="00745C5A" w:rsidRDefault="0029296D" w:rsidP="00804364">
            <w:pPr>
              <w:jc w:val="center"/>
              <w:rPr>
                <w:sz w:val="28"/>
                <w:szCs w:val="28"/>
              </w:rPr>
            </w:pPr>
          </w:p>
        </w:tc>
        <w:tc>
          <w:tcPr>
            <w:tcW w:w="3969" w:type="dxa"/>
            <w:vAlign w:val="center"/>
          </w:tcPr>
          <w:p w:rsidR="0029296D" w:rsidRPr="00745C5A" w:rsidRDefault="0029296D" w:rsidP="00804364">
            <w:pPr>
              <w:jc w:val="left"/>
              <w:rPr>
                <w:sz w:val="24"/>
                <w:szCs w:val="24"/>
              </w:rPr>
            </w:pPr>
            <w:r w:rsidRPr="00745C5A">
              <w:rPr>
                <w:rFonts w:asciiTheme="majorBidi" w:hAnsiTheme="majorBidi" w:cstheme="majorBidi"/>
                <w:spacing w:val="-4"/>
                <w:sz w:val="24"/>
                <w:szCs w:val="24"/>
                <w:lang w:eastAsia="fr-FR"/>
              </w:rPr>
              <w:t>Salle de réunion</w:t>
            </w:r>
          </w:p>
        </w:tc>
        <w:tc>
          <w:tcPr>
            <w:tcW w:w="1134" w:type="dxa"/>
            <w:vAlign w:val="center"/>
          </w:tcPr>
          <w:p w:rsidR="0029296D" w:rsidRPr="00024032" w:rsidRDefault="0029296D" w:rsidP="00804364">
            <w:pPr>
              <w:jc w:val="center"/>
              <w:rPr>
                <w:b/>
                <w:bCs/>
              </w:rPr>
            </w:pPr>
            <w:r w:rsidRPr="00024032">
              <w:rPr>
                <w:b/>
                <w:bCs/>
              </w:rPr>
              <w:t>40</w:t>
            </w:r>
          </w:p>
        </w:tc>
        <w:tc>
          <w:tcPr>
            <w:tcW w:w="708" w:type="dxa"/>
            <w:vAlign w:val="center"/>
          </w:tcPr>
          <w:p w:rsidR="0029296D" w:rsidRPr="00024032" w:rsidRDefault="0029296D" w:rsidP="00804364">
            <w:pPr>
              <w:jc w:val="center"/>
              <w:rPr>
                <w:b/>
                <w:bCs/>
              </w:rPr>
            </w:pPr>
            <w:r w:rsidRPr="00024032">
              <w:rPr>
                <w:b/>
                <w:bCs/>
              </w:rPr>
              <w:t>01</w:t>
            </w:r>
          </w:p>
        </w:tc>
        <w:tc>
          <w:tcPr>
            <w:tcW w:w="1134" w:type="dxa"/>
            <w:vAlign w:val="center"/>
          </w:tcPr>
          <w:p w:rsidR="0029296D" w:rsidRPr="00024032" w:rsidRDefault="0029296D" w:rsidP="00804364">
            <w:pPr>
              <w:jc w:val="center"/>
              <w:rPr>
                <w:b/>
                <w:bCs/>
              </w:rPr>
            </w:pPr>
            <w:r w:rsidRPr="00024032">
              <w:rPr>
                <w:b/>
                <w:bCs/>
              </w:rPr>
              <w:t>40</w:t>
            </w:r>
          </w:p>
        </w:tc>
      </w:tr>
      <w:tr w:rsidR="0029296D" w:rsidTr="003C78C7">
        <w:tc>
          <w:tcPr>
            <w:tcW w:w="2127" w:type="dxa"/>
            <w:vMerge/>
            <w:vAlign w:val="center"/>
          </w:tcPr>
          <w:p w:rsidR="0029296D" w:rsidRPr="00561DA5" w:rsidRDefault="0029296D" w:rsidP="00804364">
            <w:pPr>
              <w:jc w:val="center"/>
              <w:rPr>
                <w:b/>
                <w:bCs/>
                <w:sz w:val="28"/>
                <w:szCs w:val="28"/>
              </w:rPr>
            </w:pPr>
          </w:p>
        </w:tc>
        <w:tc>
          <w:tcPr>
            <w:tcW w:w="1843" w:type="dxa"/>
            <w:vMerge/>
            <w:vAlign w:val="center"/>
          </w:tcPr>
          <w:p w:rsidR="0029296D" w:rsidRPr="00745C5A" w:rsidRDefault="0029296D" w:rsidP="00804364">
            <w:pPr>
              <w:jc w:val="center"/>
              <w:rPr>
                <w:sz w:val="28"/>
                <w:szCs w:val="28"/>
              </w:rPr>
            </w:pPr>
          </w:p>
        </w:tc>
        <w:tc>
          <w:tcPr>
            <w:tcW w:w="3969" w:type="dxa"/>
            <w:vAlign w:val="center"/>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Chambre de garde</w:t>
            </w:r>
          </w:p>
        </w:tc>
        <w:tc>
          <w:tcPr>
            <w:tcW w:w="1134" w:type="dxa"/>
            <w:vAlign w:val="center"/>
          </w:tcPr>
          <w:p w:rsidR="0029296D" w:rsidRPr="00024032" w:rsidRDefault="0029296D" w:rsidP="00804364">
            <w:pPr>
              <w:jc w:val="center"/>
              <w:rPr>
                <w:b/>
                <w:bCs/>
              </w:rPr>
            </w:pPr>
            <w:r w:rsidRPr="00024032">
              <w:rPr>
                <w:b/>
                <w:bCs/>
              </w:rPr>
              <w:t>20</w:t>
            </w:r>
          </w:p>
        </w:tc>
        <w:tc>
          <w:tcPr>
            <w:tcW w:w="708" w:type="dxa"/>
            <w:vAlign w:val="center"/>
          </w:tcPr>
          <w:p w:rsidR="0029296D" w:rsidRPr="00024032" w:rsidRDefault="0029296D" w:rsidP="00804364">
            <w:pPr>
              <w:jc w:val="center"/>
              <w:rPr>
                <w:b/>
                <w:bCs/>
              </w:rPr>
            </w:pPr>
            <w:r w:rsidRPr="00024032">
              <w:rPr>
                <w:b/>
                <w:bCs/>
              </w:rPr>
              <w:t>03</w:t>
            </w:r>
          </w:p>
        </w:tc>
        <w:tc>
          <w:tcPr>
            <w:tcW w:w="1134" w:type="dxa"/>
            <w:vAlign w:val="center"/>
          </w:tcPr>
          <w:p w:rsidR="0029296D" w:rsidRPr="00024032" w:rsidRDefault="0029296D" w:rsidP="00804364">
            <w:pPr>
              <w:jc w:val="center"/>
              <w:rPr>
                <w:b/>
                <w:bCs/>
              </w:rPr>
            </w:pPr>
            <w:r w:rsidRPr="00024032">
              <w:rPr>
                <w:b/>
                <w:bCs/>
              </w:rPr>
              <w:t>60</w:t>
            </w:r>
          </w:p>
        </w:tc>
      </w:tr>
      <w:tr w:rsidR="0029296D" w:rsidTr="003C78C7">
        <w:tc>
          <w:tcPr>
            <w:tcW w:w="2127" w:type="dxa"/>
            <w:vMerge/>
            <w:vAlign w:val="center"/>
          </w:tcPr>
          <w:p w:rsidR="0029296D" w:rsidRPr="00561DA5" w:rsidRDefault="0029296D" w:rsidP="00804364">
            <w:pPr>
              <w:jc w:val="center"/>
              <w:rPr>
                <w:b/>
                <w:bCs/>
                <w:sz w:val="28"/>
                <w:szCs w:val="28"/>
              </w:rPr>
            </w:pPr>
          </w:p>
        </w:tc>
        <w:tc>
          <w:tcPr>
            <w:tcW w:w="1843" w:type="dxa"/>
            <w:vMerge/>
            <w:vAlign w:val="center"/>
          </w:tcPr>
          <w:p w:rsidR="0029296D" w:rsidRPr="00745C5A" w:rsidRDefault="0029296D" w:rsidP="00804364">
            <w:pPr>
              <w:jc w:val="center"/>
              <w:rPr>
                <w:sz w:val="28"/>
                <w:szCs w:val="28"/>
              </w:rPr>
            </w:pPr>
          </w:p>
        </w:tc>
        <w:tc>
          <w:tcPr>
            <w:tcW w:w="3969" w:type="dxa"/>
            <w:vAlign w:val="center"/>
          </w:tcPr>
          <w:p w:rsidR="0029296D" w:rsidRPr="00745C5A" w:rsidRDefault="0029296D" w:rsidP="00804364">
            <w:pPr>
              <w:jc w:val="left"/>
              <w:rPr>
                <w:sz w:val="24"/>
                <w:szCs w:val="24"/>
              </w:rPr>
            </w:pPr>
            <w:r w:rsidRPr="00745C5A">
              <w:rPr>
                <w:rFonts w:asciiTheme="majorBidi" w:hAnsiTheme="majorBidi" w:cstheme="majorBidi"/>
                <w:spacing w:val="-4"/>
                <w:sz w:val="24"/>
                <w:szCs w:val="24"/>
                <w:lang w:eastAsia="fr-FR"/>
              </w:rPr>
              <w:t>Salle de réunion</w:t>
            </w:r>
          </w:p>
        </w:tc>
        <w:tc>
          <w:tcPr>
            <w:tcW w:w="1134" w:type="dxa"/>
            <w:vAlign w:val="center"/>
          </w:tcPr>
          <w:p w:rsidR="0029296D" w:rsidRPr="00024032" w:rsidRDefault="0029296D" w:rsidP="00804364">
            <w:pPr>
              <w:jc w:val="center"/>
              <w:rPr>
                <w:b/>
                <w:bCs/>
              </w:rPr>
            </w:pPr>
            <w:r w:rsidRPr="00024032">
              <w:rPr>
                <w:b/>
                <w:bCs/>
              </w:rPr>
              <w:t>40</w:t>
            </w:r>
          </w:p>
        </w:tc>
        <w:tc>
          <w:tcPr>
            <w:tcW w:w="708" w:type="dxa"/>
            <w:vAlign w:val="center"/>
          </w:tcPr>
          <w:p w:rsidR="0029296D" w:rsidRPr="00024032" w:rsidRDefault="0029296D" w:rsidP="00804364">
            <w:pPr>
              <w:jc w:val="center"/>
              <w:rPr>
                <w:b/>
                <w:bCs/>
              </w:rPr>
            </w:pPr>
            <w:r w:rsidRPr="00024032">
              <w:rPr>
                <w:b/>
                <w:bCs/>
              </w:rPr>
              <w:t>01</w:t>
            </w:r>
          </w:p>
        </w:tc>
        <w:tc>
          <w:tcPr>
            <w:tcW w:w="1134" w:type="dxa"/>
            <w:vAlign w:val="center"/>
          </w:tcPr>
          <w:p w:rsidR="0029296D" w:rsidRPr="00024032" w:rsidRDefault="0029296D" w:rsidP="00804364">
            <w:pPr>
              <w:jc w:val="center"/>
              <w:rPr>
                <w:b/>
                <w:bCs/>
              </w:rPr>
            </w:pPr>
            <w:r w:rsidRPr="00024032">
              <w:rPr>
                <w:b/>
                <w:bCs/>
              </w:rPr>
              <w:t>40</w:t>
            </w:r>
          </w:p>
        </w:tc>
      </w:tr>
      <w:tr w:rsidR="0029296D" w:rsidTr="003C78C7">
        <w:tc>
          <w:tcPr>
            <w:tcW w:w="2127" w:type="dxa"/>
            <w:vMerge/>
            <w:vAlign w:val="center"/>
          </w:tcPr>
          <w:p w:rsidR="0029296D" w:rsidRDefault="0029296D" w:rsidP="00804364">
            <w:pPr>
              <w:jc w:val="center"/>
            </w:pPr>
          </w:p>
        </w:tc>
        <w:tc>
          <w:tcPr>
            <w:tcW w:w="1843" w:type="dxa"/>
            <w:vMerge/>
            <w:vAlign w:val="center"/>
          </w:tcPr>
          <w:p w:rsidR="0029296D" w:rsidRDefault="0029296D" w:rsidP="00804364">
            <w:pPr>
              <w:jc w:val="center"/>
            </w:pPr>
          </w:p>
        </w:tc>
        <w:tc>
          <w:tcPr>
            <w:tcW w:w="3969" w:type="dxa"/>
            <w:vAlign w:val="center"/>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Chambre de garde</w:t>
            </w:r>
          </w:p>
        </w:tc>
        <w:tc>
          <w:tcPr>
            <w:tcW w:w="1134" w:type="dxa"/>
            <w:vAlign w:val="center"/>
          </w:tcPr>
          <w:p w:rsidR="0029296D" w:rsidRPr="00024032" w:rsidRDefault="0029296D" w:rsidP="00804364">
            <w:pPr>
              <w:jc w:val="center"/>
              <w:rPr>
                <w:b/>
                <w:bCs/>
              </w:rPr>
            </w:pPr>
            <w:r w:rsidRPr="00024032">
              <w:rPr>
                <w:b/>
                <w:bCs/>
              </w:rPr>
              <w:t>20</w:t>
            </w:r>
          </w:p>
        </w:tc>
        <w:tc>
          <w:tcPr>
            <w:tcW w:w="708" w:type="dxa"/>
            <w:vAlign w:val="center"/>
          </w:tcPr>
          <w:p w:rsidR="0029296D" w:rsidRPr="00024032" w:rsidRDefault="0029296D" w:rsidP="00804364">
            <w:pPr>
              <w:jc w:val="center"/>
              <w:rPr>
                <w:b/>
                <w:bCs/>
              </w:rPr>
            </w:pPr>
            <w:r w:rsidRPr="00024032">
              <w:rPr>
                <w:b/>
                <w:bCs/>
              </w:rPr>
              <w:t>03</w:t>
            </w:r>
          </w:p>
        </w:tc>
        <w:tc>
          <w:tcPr>
            <w:tcW w:w="1134" w:type="dxa"/>
            <w:vAlign w:val="center"/>
          </w:tcPr>
          <w:p w:rsidR="0029296D" w:rsidRPr="00024032" w:rsidRDefault="0029296D" w:rsidP="00804364">
            <w:pPr>
              <w:jc w:val="center"/>
              <w:rPr>
                <w:b/>
                <w:bCs/>
              </w:rPr>
            </w:pPr>
            <w:r w:rsidRPr="00024032">
              <w:rPr>
                <w:b/>
                <w:bCs/>
              </w:rPr>
              <w:t>60</w:t>
            </w:r>
          </w:p>
        </w:tc>
      </w:tr>
      <w:tr w:rsidR="0029296D" w:rsidTr="003C78C7">
        <w:tc>
          <w:tcPr>
            <w:tcW w:w="2127" w:type="dxa"/>
            <w:vMerge/>
          </w:tcPr>
          <w:p w:rsidR="0029296D" w:rsidRDefault="0029296D" w:rsidP="00804364"/>
        </w:tc>
        <w:tc>
          <w:tcPr>
            <w:tcW w:w="1843" w:type="dxa"/>
            <w:vMerge/>
          </w:tcPr>
          <w:p w:rsidR="0029296D" w:rsidRDefault="0029296D" w:rsidP="00804364"/>
        </w:tc>
        <w:tc>
          <w:tcPr>
            <w:tcW w:w="3969" w:type="dxa"/>
            <w:vAlign w:val="center"/>
          </w:tcPr>
          <w:p w:rsidR="0029296D" w:rsidRPr="005F777F" w:rsidRDefault="0029296D" w:rsidP="00804364">
            <w:pPr>
              <w:spacing w:before="100" w:beforeAutospacing="1" w:after="100" w:afterAutospacing="1"/>
              <w:jc w:val="left"/>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Sanitaires</w:t>
            </w:r>
          </w:p>
        </w:tc>
        <w:tc>
          <w:tcPr>
            <w:tcW w:w="1134" w:type="dxa"/>
            <w:vAlign w:val="center"/>
          </w:tcPr>
          <w:p w:rsidR="0029296D" w:rsidRPr="00024032" w:rsidRDefault="0029296D" w:rsidP="00804364">
            <w:pPr>
              <w:jc w:val="center"/>
              <w:rPr>
                <w:b/>
                <w:bCs/>
              </w:rPr>
            </w:pPr>
            <w:r w:rsidRPr="00024032">
              <w:rPr>
                <w:b/>
                <w:bCs/>
              </w:rPr>
              <w:t>15</w:t>
            </w:r>
          </w:p>
        </w:tc>
        <w:tc>
          <w:tcPr>
            <w:tcW w:w="708" w:type="dxa"/>
            <w:vAlign w:val="center"/>
          </w:tcPr>
          <w:p w:rsidR="0029296D" w:rsidRPr="00024032" w:rsidRDefault="0029296D" w:rsidP="00804364">
            <w:pPr>
              <w:jc w:val="center"/>
              <w:rPr>
                <w:b/>
                <w:bCs/>
              </w:rPr>
            </w:pPr>
            <w:r w:rsidRPr="00024032">
              <w:rPr>
                <w:b/>
                <w:bCs/>
              </w:rPr>
              <w:t>02</w:t>
            </w:r>
          </w:p>
        </w:tc>
        <w:tc>
          <w:tcPr>
            <w:tcW w:w="1134" w:type="dxa"/>
            <w:vAlign w:val="center"/>
          </w:tcPr>
          <w:p w:rsidR="0029296D" w:rsidRPr="00024032" w:rsidRDefault="0029296D" w:rsidP="00804364">
            <w:pPr>
              <w:jc w:val="center"/>
              <w:rPr>
                <w:b/>
                <w:bCs/>
              </w:rPr>
            </w:pPr>
            <w:r w:rsidRPr="00024032">
              <w:rPr>
                <w:b/>
                <w:bCs/>
              </w:rPr>
              <w:t>30</w:t>
            </w:r>
          </w:p>
        </w:tc>
      </w:tr>
      <w:tr w:rsidR="005C2F08" w:rsidTr="003C78C7">
        <w:tc>
          <w:tcPr>
            <w:tcW w:w="2127" w:type="dxa"/>
            <w:vMerge w:val="restart"/>
            <w:vAlign w:val="center"/>
          </w:tcPr>
          <w:p w:rsidR="002273BA" w:rsidRPr="00561DA5" w:rsidRDefault="002273BA" w:rsidP="00804364">
            <w:pPr>
              <w:jc w:val="center"/>
              <w:rPr>
                <w:b/>
                <w:bCs/>
                <w:sz w:val="28"/>
                <w:szCs w:val="28"/>
              </w:rPr>
            </w:pPr>
            <w:r w:rsidRPr="00561DA5">
              <w:rPr>
                <w:b/>
                <w:bCs/>
                <w:sz w:val="28"/>
                <w:szCs w:val="28"/>
              </w:rPr>
              <w:t>Ludique</w:t>
            </w:r>
          </w:p>
        </w:tc>
        <w:tc>
          <w:tcPr>
            <w:tcW w:w="1843" w:type="dxa"/>
            <w:vMerge w:val="restart"/>
            <w:vAlign w:val="center"/>
          </w:tcPr>
          <w:p w:rsidR="002273BA" w:rsidRPr="003D6BE4" w:rsidRDefault="002273BA" w:rsidP="00804364">
            <w:pPr>
              <w:jc w:val="center"/>
              <w:rPr>
                <w:sz w:val="28"/>
                <w:szCs w:val="28"/>
              </w:rPr>
            </w:pPr>
            <w:r>
              <w:rPr>
                <w:sz w:val="28"/>
                <w:szCs w:val="28"/>
              </w:rPr>
              <w:t>I</w:t>
            </w:r>
            <w:r w:rsidRPr="003D6BE4">
              <w:rPr>
                <w:sz w:val="28"/>
                <w:szCs w:val="28"/>
              </w:rPr>
              <w:t>ntérieur</w:t>
            </w:r>
          </w:p>
        </w:tc>
        <w:tc>
          <w:tcPr>
            <w:tcW w:w="3969" w:type="dxa"/>
            <w:vAlign w:val="center"/>
          </w:tcPr>
          <w:p w:rsidR="002273BA" w:rsidRPr="004D7884"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D7884">
              <w:rPr>
                <w:rFonts w:asciiTheme="majorBidi" w:hAnsiTheme="majorBidi" w:cstheme="majorBidi"/>
                <w:spacing w:val="-4"/>
                <w:sz w:val="24"/>
                <w:szCs w:val="24"/>
                <w:lang w:eastAsia="fr-FR"/>
              </w:rPr>
              <w:t>Salle de sport</w:t>
            </w:r>
          </w:p>
        </w:tc>
        <w:tc>
          <w:tcPr>
            <w:tcW w:w="1134" w:type="dxa"/>
            <w:vAlign w:val="center"/>
          </w:tcPr>
          <w:p w:rsidR="002273BA" w:rsidRPr="00024032" w:rsidRDefault="002273BA"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250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250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D7884"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D7884">
              <w:rPr>
                <w:rFonts w:asciiTheme="majorBidi" w:hAnsiTheme="majorBidi" w:cstheme="majorBidi"/>
                <w:spacing w:val="-4"/>
                <w:sz w:val="24"/>
                <w:szCs w:val="24"/>
                <w:lang w:eastAsia="fr-FR"/>
              </w:rPr>
              <w:t>Salle de gymnase</w:t>
            </w:r>
          </w:p>
        </w:tc>
        <w:tc>
          <w:tcPr>
            <w:tcW w:w="1134" w:type="dxa"/>
            <w:vAlign w:val="center"/>
          </w:tcPr>
          <w:p w:rsidR="002273BA" w:rsidRPr="00024032" w:rsidRDefault="002273BA"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150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150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D7884"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D7884">
              <w:rPr>
                <w:rFonts w:asciiTheme="majorBidi" w:hAnsiTheme="majorBidi" w:cstheme="majorBidi"/>
                <w:spacing w:val="-4"/>
                <w:sz w:val="24"/>
                <w:szCs w:val="24"/>
                <w:lang w:eastAsia="fr-FR"/>
              </w:rPr>
              <w:t xml:space="preserve">Salle de jeux </w:t>
            </w:r>
          </w:p>
        </w:tc>
        <w:tc>
          <w:tcPr>
            <w:tcW w:w="1134" w:type="dxa"/>
            <w:vAlign w:val="center"/>
          </w:tcPr>
          <w:p w:rsidR="002273BA" w:rsidRPr="00024032" w:rsidRDefault="002273BA"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150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150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D7884"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D7884">
              <w:rPr>
                <w:rFonts w:asciiTheme="majorBidi" w:hAnsiTheme="majorBidi" w:cstheme="majorBidi"/>
                <w:spacing w:val="-4"/>
                <w:sz w:val="24"/>
                <w:szCs w:val="24"/>
                <w:lang w:eastAsia="fr-FR"/>
              </w:rPr>
              <w:t xml:space="preserve">Salle de marionnette </w:t>
            </w:r>
          </w:p>
        </w:tc>
        <w:tc>
          <w:tcPr>
            <w:tcW w:w="1134" w:type="dxa"/>
            <w:vAlign w:val="center"/>
          </w:tcPr>
          <w:p w:rsidR="002273BA" w:rsidRPr="00024032" w:rsidRDefault="002273BA"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100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150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D7884"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D7884">
              <w:rPr>
                <w:rFonts w:asciiTheme="majorBidi" w:hAnsiTheme="majorBidi" w:cstheme="majorBidi"/>
                <w:spacing w:val="-4"/>
                <w:sz w:val="24"/>
                <w:szCs w:val="24"/>
                <w:lang w:eastAsia="fr-FR"/>
              </w:rPr>
              <w:t>Salle d’activité artistique</w:t>
            </w:r>
          </w:p>
        </w:tc>
        <w:tc>
          <w:tcPr>
            <w:tcW w:w="1134" w:type="dxa"/>
            <w:vAlign w:val="center"/>
          </w:tcPr>
          <w:p w:rsidR="002273BA" w:rsidRPr="00024032" w:rsidRDefault="002273BA"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100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100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D7884"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D7884">
              <w:rPr>
                <w:rFonts w:asciiTheme="majorBidi" w:hAnsiTheme="majorBidi" w:cstheme="majorBidi"/>
                <w:spacing w:val="-4"/>
                <w:sz w:val="24"/>
                <w:szCs w:val="24"/>
                <w:lang w:eastAsia="fr-FR"/>
              </w:rPr>
              <w:t xml:space="preserve">Salle multi sensorielle </w:t>
            </w:r>
          </w:p>
        </w:tc>
        <w:tc>
          <w:tcPr>
            <w:tcW w:w="1134" w:type="dxa"/>
            <w:vAlign w:val="center"/>
          </w:tcPr>
          <w:p w:rsidR="002273BA" w:rsidRPr="00024032" w:rsidRDefault="002273BA"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30</w:t>
            </w:r>
          </w:p>
        </w:tc>
        <w:tc>
          <w:tcPr>
            <w:tcW w:w="708" w:type="dxa"/>
            <w:vAlign w:val="center"/>
          </w:tcPr>
          <w:p w:rsidR="002273BA" w:rsidRPr="00024032" w:rsidRDefault="002273BA" w:rsidP="00804364">
            <w:pPr>
              <w:jc w:val="center"/>
              <w:rPr>
                <w:b/>
                <w:bCs/>
              </w:rPr>
            </w:pPr>
            <w:r w:rsidRPr="00024032">
              <w:rPr>
                <w:b/>
                <w:bCs/>
              </w:rPr>
              <w:t>03</w:t>
            </w:r>
          </w:p>
        </w:tc>
        <w:tc>
          <w:tcPr>
            <w:tcW w:w="1134" w:type="dxa"/>
            <w:vAlign w:val="center"/>
          </w:tcPr>
          <w:p w:rsidR="002273BA" w:rsidRPr="00024032" w:rsidRDefault="002273BA" w:rsidP="00804364">
            <w:pPr>
              <w:jc w:val="center"/>
              <w:rPr>
                <w:b/>
                <w:bCs/>
              </w:rPr>
            </w:pPr>
            <w:r w:rsidRPr="00024032">
              <w:rPr>
                <w:b/>
                <w:bCs/>
              </w:rPr>
              <w:t>60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D7884" w:rsidRDefault="002273BA" w:rsidP="00804364">
            <w:pPr>
              <w:spacing w:before="100" w:beforeAutospacing="1" w:after="100" w:afterAutospacing="1"/>
              <w:jc w:val="left"/>
              <w:rPr>
                <w:rFonts w:asciiTheme="majorBidi" w:hAnsiTheme="majorBidi" w:cstheme="majorBidi"/>
                <w:spacing w:val="-4"/>
                <w:sz w:val="24"/>
                <w:szCs w:val="24"/>
                <w:lang w:eastAsia="fr-FR"/>
              </w:rPr>
            </w:pPr>
            <w:r w:rsidRPr="004D7884">
              <w:rPr>
                <w:rFonts w:asciiTheme="majorBidi" w:hAnsiTheme="majorBidi" w:cstheme="majorBidi"/>
                <w:spacing w:val="-4"/>
                <w:sz w:val="24"/>
                <w:szCs w:val="24"/>
                <w:lang w:eastAsia="fr-FR"/>
              </w:rPr>
              <w:t>Salle de jeux de réflexion</w:t>
            </w:r>
          </w:p>
        </w:tc>
        <w:tc>
          <w:tcPr>
            <w:tcW w:w="1134" w:type="dxa"/>
            <w:vAlign w:val="center"/>
          </w:tcPr>
          <w:p w:rsidR="002273BA" w:rsidRPr="00024032" w:rsidRDefault="002273BA"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100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100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vAlign w:val="center"/>
          </w:tcPr>
          <w:p w:rsidR="002273BA" w:rsidRPr="004D7884" w:rsidRDefault="002273BA" w:rsidP="00804364">
            <w:pPr>
              <w:jc w:val="left"/>
              <w:rPr>
                <w:sz w:val="24"/>
                <w:szCs w:val="24"/>
              </w:rPr>
            </w:pPr>
            <w:r>
              <w:rPr>
                <w:sz w:val="24"/>
                <w:szCs w:val="24"/>
              </w:rPr>
              <w:t xml:space="preserve"> Salle polyvalente </w:t>
            </w:r>
          </w:p>
        </w:tc>
        <w:tc>
          <w:tcPr>
            <w:tcW w:w="1134" w:type="dxa"/>
            <w:vAlign w:val="center"/>
          </w:tcPr>
          <w:p w:rsidR="002273BA" w:rsidRPr="00024032" w:rsidRDefault="002273BA" w:rsidP="00804364">
            <w:pPr>
              <w:jc w:val="center"/>
              <w:rPr>
                <w:b/>
                <w:bCs/>
              </w:rPr>
            </w:pPr>
            <w:r w:rsidRPr="00024032">
              <w:rPr>
                <w:b/>
                <w:bCs/>
              </w:rPr>
              <w:t>250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250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2B509A" w:rsidRDefault="002273BA" w:rsidP="00804364">
            <w:pPr>
              <w:rPr>
                <w:sz w:val="24"/>
                <w:szCs w:val="24"/>
              </w:rPr>
            </w:pPr>
            <w:r w:rsidRPr="002B509A">
              <w:rPr>
                <w:sz w:val="24"/>
                <w:szCs w:val="24"/>
              </w:rPr>
              <w:t>Foyer</w:t>
            </w:r>
          </w:p>
        </w:tc>
        <w:tc>
          <w:tcPr>
            <w:tcW w:w="1134" w:type="dxa"/>
            <w:vAlign w:val="center"/>
          </w:tcPr>
          <w:p w:rsidR="002273BA" w:rsidRPr="00024032" w:rsidRDefault="002273BA" w:rsidP="00804364">
            <w:pPr>
              <w:jc w:val="center"/>
              <w:rPr>
                <w:b/>
                <w:bCs/>
              </w:rPr>
            </w:pPr>
            <w:r w:rsidRPr="00024032">
              <w:rPr>
                <w:b/>
                <w:bCs/>
              </w:rPr>
              <w:t>50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50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2B509A" w:rsidRDefault="002273BA" w:rsidP="00804364">
            <w:pPr>
              <w:rPr>
                <w:sz w:val="24"/>
                <w:szCs w:val="24"/>
              </w:rPr>
            </w:pPr>
            <w:r w:rsidRPr="002B509A">
              <w:rPr>
                <w:sz w:val="24"/>
                <w:szCs w:val="24"/>
              </w:rPr>
              <w:t>Piscine</w:t>
            </w:r>
          </w:p>
        </w:tc>
        <w:tc>
          <w:tcPr>
            <w:tcW w:w="1134" w:type="dxa"/>
            <w:vAlign w:val="center"/>
          </w:tcPr>
          <w:p w:rsidR="002273BA" w:rsidRPr="00024032" w:rsidRDefault="002273BA" w:rsidP="00804364">
            <w:pPr>
              <w:jc w:val="center"/>
              <w:rPr>
                <w:b/>
                <w:bCs/>
              </w:rPr>
            </w:pPr>
            <w:r w:rsidRPr="00024032">
              <w:rPr>
                <w:b/>
                <w:bCs/>
              </w:rPr>
              <w:t>200</w:t>
            </w:r>
          </w:p>
        </w:tc>
        <w:tc>
          <w:tcPr>
            <w:tcW w:w="708" w:type="dxa"/>
            <w:vAlign w:val="center"/>
          </w:tcPr>
          <w:p w:rsidR="002273BA" w:rsidRPr="00024032" w:rsidRDefault="002273BA" w:rsidP="00804364">
            <w:pPr>
              <w:jc w:val="center"/>
              <w:rPr>
                <w:b/>
                <w:bCs/>
              </w:rPr>
            </w:pPr>
            <w:r w:rsidRPr="00024032">
              <w:rPr>
                <w:b/>
                <w:bCs/>
              </w:rPr>
              <w:t>01</w:t>
            </w:r>
          </w:p>
        </w:tc>
        <w:tc>
          <w:tcPr>
            <w:tcW w:w="1134" w:type="dxa"/>
            <w:vAlign w:val="center"/>
          </w:tcPr>
          <w:p w:rsidR="002273BA" w:rsidRPr="00024032" w:rsidRDefault="002273BA" w:rsidP="00804364">
            <w:pPr>
              <w:jc w:val="center"/>
              <w:rPr>
                <w:b/>
                <w:bCs/>
              </w:rPr>
            </w:pPr>
            <w:r w:rsidRPr="00024032">
              <w:rPr>
                <w:b/>
                <w:bCs/>
              </w:rPr>
              <w:t>200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2B509A" w:rsidRDefault="002273BA" w:rsidP="00804364">
            <w:pPr>
              <w:rPr>
                <w:sz w:val="24"/>
                <w:szCs w:val="24"/>
              </w:rPr>
            </w:pPr>
            <w:r w:rsidRPr="002B509A">
              <w:rPr>
                <w:sz w:val="24"/>
                <w:szCs w:val="24"/>
              </w:rPr>
              <w:t>Sanitaires+ douches</w:t>
            </w:r>
          </w:p>
        </w:tc>
        <w:tc>
          <w:tcPr>
            <w:tcW w:w="1134" w:type="dxa"/>
            <w:vAlign w:val="center"/>
          </w:tcPr>
          <w:p w:rsidR="002273BA" w:rsidRPr="00024032" w:rsidRDefault="002273BA" w:rsidP="00804364">
            <w:pPr>
              <w:jc w:val="center"/>
              <w:rPr>
                <w:b/>
                <w:bCs/>
              </w:rPr>
            </w:pPr>
            <w:r w:rsidRPr="00024032">
              <w:rPr>
                <w:b/>
                <w:bCs/>
              </w:rPr>
              <w:t>20</w:t>
            </w:r>
          </w:p>
        </w:tc>
        <w:tc>
          <w:tcPr>
            <w:tcW w:w="708" w:type="dxa"/>
            <w:vAlign w:val="center"/>
          </w:tcPr>
          <w:p w:rsidR="002273BA" w:rsidRPr="00024032" w:rsidRDefault="002273BA" w:rsidP="00804364">
            <w:pPr>
              <w:jc w:val="center"/>
              <w:rPr>
                <w:b/>
                <w:bCs/>
              </w:rPr>
            </w:pPr>
            <w:r w:rsidRPr="00024032">
              <w:rPr>
                <w:b/>
                <w:bCs/>
              </w:rPr>
              <w:t>02</w:t>
            </w:r>
          </w:p>
        </w:tc>
        <w:tc>
          <w:tcPr>
            <w:tcW w:w="1134" w:type="dxa"/>
            <w:vAlign w:val="center"/>
          </w:tcPr>
          <w:p w:rsidR="002273BA" w:rsidRPr="00024032" w:rsidRDefault="002273BA" w:rsidP="00804364">
            <w:pPr>
              <w:jc w:val="center"/>
              <w:rPr>
                <w:b/>
                <w:bCs/>
              </w:rPr>
            </w:pPr>
            <w:r w:rsidRPr="00024032">
              <w:rPr>
                <w:b/>
                <w:bCs/>
              </w:rPr>
              <w:t>40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2B509A" w:rsidRDefault="002273BA" w:rsidP="00804364">
            <w:pPr>
              <w:rPr>
                <w:sz w:val="24"/>
                <w:szCs w:val="24"/>
              </w:rPr>
            </w:pPr>
            <w:r w:rsidRPr="002B509A">
              <w:rPr>
                <w:sz w:val="24"/>
                <w:szCs w:val="24"/>
              </w:rPr>
              <w:t>Vestiaires</w:t>
            </w:r>
          </w:p>
        </w:tc>
        <w:tc>
          <w:tcPr>
            <w:tcW w:w="1134" w:type="dxa"/>
            <w:vAlign w:val="center"/>
          </w:tcPr>
          <w:p w:rsidR="002273BA" w:rsidRPr="00024032" w:rsidRDefault="002273BA" w:rsidP="00804364">
            <w:pPr>
              <w:jc w:val="center"/>
              <w:rPr>
                <w:b/>
                <w:bCs/>
              </w:rPr>
            </w:pPr>
            <w:r w:rsidRPr="00024032">
              <w:rPr>
                <w:b/>
                <w:bCs/>
              </w:rPr>
              <w:t>20</w:t>
            </w:r>
          </w:p>
        </w:tc>
        <w:tc>
          <w:tcPr>
            <w:tcW w:w="708" w:type="dxa"/>
            <w:vAlign w:val="center"/>
          </w:tcPr>
          <w:p w:rsidR="002273BA" w:rsidRPr="00024032" w:rsidRDefault="002273BA" w:rsidP="00804364">
            <w:pPr>
              <w:jc w:val="center"/>
              <w:rPr>
                <w:b/>
                <w:bCs/>
              </w:rPr>
            </w:pPr>
            <w:r w:rsidRPr="00024032">
              <w:rPr>
                <w:b/>
                <w:bCs/>
              </w:rPr>
              <w:t>02</w:t>
            </w:r>
          </w:p>
        </w:tc>
        <w:tc>
          <w:tcPr>
            <w:tcW w:w="1134" w:type="dxa"/>
            <w:vAlign w:val="center"/>
          </w:tcPr>
          <w:p w:rsidR="002273BA" w:rsidRPr="00024032" w:rsidRDefault="002273BA" w:rsidP="00804364">
            <w:pPr>
              <w:jc w:val="center"/>
              <w:rPr>
                <w:b/>
                <w:bCs/>
              </w:rPr>
            </w:pPr>
            <w:r w:rsidRPr="00024032">
              <w:rPr>
                <w:b/>
                <w:bCs/>
              </w:rPr>
              <w:t>40</w:t>
            </w:r>
          </w:p>
        </w:tc>
      </w:tr>
      <w:tr w:rsidR="0029296D" w:rsidTr="003C78C7">
        <w:tc>
          <w:tcPr>
            <w:tcW w:w="2127" w:type="dxa"/>
            <w:vMerge/>
          </w:tcPr>
          <w:p w:rsidR="0029296D" w:rsidRDefault="0029296D" w:rsidP="00804364"/>
        </w:tc>
        <w:tc>
          <w:tcPr>
            <w:tcW w:w="1843" w:type="dxa"/>
            <w:vMerge w:val="restart"/>
            <w:vAlign w:val="center"/>
          </w:tcPr>
          <w:p w:rsidR="0029296D" w:rsidRPr="008501F3" w:rsidRDefault="0029296D" w:rsidP="00804364">
            <w:pPr>
              <w:jc w:val="center"/>
              <w:rPr>
                <w:sz w:val="28"/>
                <w:szCs w:val="28"/>
              </w:rPr>
            </w:pPr>
            <w:r w:rsidRPr="008501F3">
              <w:rPr>
                <w:sz w:val="28"/>
                <w:szCs w:val="28"/>
              </w:rPr>
              <w:t>Extérieur</w:t>
            </w:r>
          </w:p>
          <w:p w:rsidR="0029296D" w:rsidRPr="008501F3" w:rsidRDefault="0029296D" w:rsidP="00804364">
            <w:pPr>
              <w:jc w:val="center"/>
              <w:rPr>
                <w:sz w:val="28"/>
                <w:szCs w:val="28"/>
              </w:rPr>
            </w:pPr>
          </w:p>
        </w:tc>
        <w:tc>
          <w:tcPr>
            <w:tcW w:w="3969" w:type="dxa"/>
          </w:tcPr>
          <w:p w:rsidR="0029296D" w:rsidRPr="002B509A" w:rsidRDefault="0029296D" w:rsidP="00804364">
            <w:pPr>
              <w:rPr>
                <w:rFonts w:asciiTheme="majorBidi" w:hAnsiTheme="majorBidi" w:cstheme="majorBidi"/>
                <w:spacing w:val="-4"/>
                <w:szCs w:val="24"/>
                <w:lang w:eastAsia="fr-FR"/>
              </w:rPr>
            </w:pPr>
            <w:r>
              <w:rPr>
                <w:rFonts w:asciiTheme="majorBidi" w:hAnsiTheme="majorBidi" w:cstheme="majorBidi"/>
                <w:spacing w:val="-4"/>
                <w:szCs w:val="24"/>
                <w:lang w:eastAsia="fr-FR"/>
              </w:rPr>
              <w:t xml:space="preserve">Cour de recréation </w:t>
            </w:r>
          </w:p>
        </w:tc>
        <w:tc>
          <w:tcPr>
            <w:tcW w:w="1134" w:type="dxa"/>
            <w:vAlign w:val="center"/>
          </w:tcPr>
          <w:p w:rsidR="0029296D" w:rsidRPr="00024032"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Pr>
                <w:rFonts w:asciiTheme="majorBidi" w:hAnsiTheme="majorBidi" w:cstheme="majorBidi"/>
                <w:b/>
                <w:bCs/>
                <w:spacing w:val="-4"/>
                <w:szCs w:val="24"/>
                <w:lang w:eastAsia="fr-FR"/>
              </w:rPr>
              <w:t>1600</w:t>
            </w:r>
          </w:p>
        </w:tc>
        <w:tc>
          <w:tcPr>
            <w:tcW w:w="708" w:type="dxa"/>
            <w:vAlign w:val="center"/>
          </w:tcPr>
          <w:p w:rsidR="0029296D"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Pr>
                <w:rFonts w:asciiTheme="majorBidi" w:hAnsiTheme="majorBidi" w:cstheme="majorBidi"/>
                <w:b/>
                <w:bCs/>
                <w:spacing w:val="-4"/>
                <w:szCs w:val="24"/>
                <w:lang w:eastAsia="fr-FR"/>
              </w:rPr>
              <w:t>01</w:t>
            </w:r>
          </w:p>
        </w:tc>
        <w:tc>
          <w:tcPr>
            <w:tcW w:w="1134" w:type="dxa"/>
            <w:vAlign w:val="center"/>
          </w:tcPr>
          <w:p w:rsidR="0029296D" w:rsidRPr="00024032"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Pr>
                <w:rFonts w:asciiTheme="majorBidi" w:hAnsiTheme="majorBidi" w:cstheme="majorBidi"/>
                <w:b/>
                <w:bCs/>
                <w:spacing w:val="-4"/>
                <w:szCs w:val="24"/>
                <w:lang w:eastAsia="fr-FR"/>
              </w:rPr>
              <w:t>1600</w:t>
            </w:r>
          </w:p>
        </w:tc>
      </w:tr>
      <w:tr w:rsidR="0029296D" w:rsidTr="003C78C7">
        <w:tc>
          <w:tcPr>
            <w:tcW w:w="2127" w:type="dxa"/>
            <w:vMerge/>
          </w:tcPr>
          <w:p w:rsidR="0029296D" w:rsidRDefault="0029296D" w:rsidP="00804364"/>
        </w:tc>
        <w:tc>
          <w:tcPr>
            <w:tcW w:w="1843" w:type="dxa"/>
            <w:vMerge/>
            <w:vAlign w:val="center"/>
          </w:tcPr>
          <w:p w:rsidR="0029296D" w:rsidRPr="008501F3" w:rsidRDefault="0029296D" w:rsidP="00804364">
            <w:pPr>
              <w:jc w:val="center"/>
              <w:rPr>
                <w:sz w:val="28"/>
                <w:szCs w:val="28"/>
              </w:rPr>
            </w:pPr>
          </w:p>
        </w:tc>
        <w:tc>
          <w:tcPr>
            <w:tcW w:w="3969" w:type="dxa"/>
          </w:tcPr>
          <w:p w:rsidR="0029296D" w:rsidRDefault="0029296D" w:rsidP="00804364">
            <w:pPr>
              <w:rPr>
                <w:rFonts w:asciiTheme="majorBidi" w:hAnsiTheme="majorBidi" w:cstheme="majorBidi"/>
                <w:spacing w:val="-4"/>
                <w:szCs w:val="24"/>
                <w:lang w:eastAsia="fr-FR"/>
              </w:rPr>
            </w:pPr>
            <w:r>
              <w:rPr>
                <w:rFonts w:asciiTheme="majorBidi" w:hAnsiTheme="majorBidi" w:cstheme="majorBidi"/>
                <w:spacing w:val="-4"/>
                <w:szCs w:val="24"/>
                <w:lang w:eastAsia="fr-FR"/>
              </w:rPr>
              <w:t>Mini cour de recréation</w:t>
            </w:r>
          </w:p>
        </w:tc>
        <w:tc>
          <w:tcPr>
            <w:tcW w:w="1134" w:type="dxa"/>
            <w:vAlign w:val="center"/>
          </w:tcPr>
          <w:p w:rsidR="0029296D"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Pr>
                <w:rFonts w:asciiTheme="majorBidi" w:hAnsiTheme="majorBidi" w:cstheme="majorBidi"/>
                <w:b/>
                <w:bCs/>
                <w:spacing w:val="-4"/>
                <w:szCs w:val="24"/>
                <w:lang w:eastAsia="fr-FR"/>
              </w:rPr>
              <w:t>500</w:t>
            </w:r>
          </w:p>
        </w:tc>
        <w:tc>
          <w:tcPr>
            <w:tcW w:w="708" w:type="dxa"/>
            <w:vAlign w:val="center"/>
          </w:tcPr>
          <w:p w:rsidR="0029296D"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Pr>
                <w:rFonts w:asciiTheme="majorBidi" w:hAnsiTheme="majorBidi" w:cstheme="majorBidi"/>
                <w:b/>
                <w:bCs/>
                <w:spacing w:val="-4"/>
                <w:szCs w:val="24"/>
                <w:lang w:eastAsia="fr-FR"/>
              </w:rPr>
              <w:t>01</w:t>
            </w:r>
          </w:p>
        </w:tc>
        <w:tc>
          <w:tcPr>
            <w:tcW w:w="1134" w:type="dxa"/>
            <w:vAlign w:val="center"/>
          </w:tcPr>
          <w:p w:rsidR="0029296D"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Pr>
                <w:rFonts w:asciiTheme="majorBidi" w:hAnsiTheme="majorBidi" w:cstheme="majorBidi"/>
                <w:b/>
                <w:bCs/>
                <w:spacing w:val="-4"/>
                <w:szCs w:val="24"/>
                <w:lang w:eastAsia="fr-FR"/>
              </w:rPr>
              <w:t>500</w:t>
            </w:r>
          </w:p>
        </w:tc>
      </w:tr>
      <w:tr w:rsidR="0029296D" w:rsidTr="003C78C7">
        <w:tc>
          <w:tcPr>
            <w:tcW w:w="2127" w:type="dxa"/>
            <w:vMerge/>
          </w:tcPr>
          <w:p w:rsidR="0029296D" w:rsidRDefault="0029296D" w:rsidP="00804364"/>
        </w:tc>
        <w:tc>
          <w:tcPr>
            <w:tcW w:w="1843" w:type="dxa"/>
            <w:vMerge/>
            <w:vAlign w:val="center"/>
          </w:tcPr>
          <w:p w:rsidR="0029296D" w:rsidRPr="008501F3" w:rsidRDefault="0029296D" w:rsidP="00804364">
            <w:pPr>
              <w:jc w:val="center"/>
              <w:rPr>
                <w:sz w:val="28"/>
                <w:szCs w:val="28"/>
              </w:rPr>
            </w:pPr>
          </w:p>
        </w:tc>
        <w:tc>
          <w:tcPr>
            <w:tcW w:w="3969" w:type="dxa"/>
          </w:tcPr>
          <w:p w:rsidR="0029296D" w:rsidRPr="002B509A" w:rsidRDefault="0029296D" w:rsidP="00804364">
            <w:pPr>
              <w:rPr>
                <w:rFonts w:asciiTheme="majorBidi" w:hAnsiTheme="majorBidi" w:cstheme="majorBidi"/>
                <w:spacing w:val="-4"/>
                <w:sz w:val="24"/>
                <w:szCs w:val="24"/>
                <w:lang w:eastAsia="fr-FR"/>
              </w:rPr>
            </w:pPr>
            <w:r w:rsidRPr="002B509A">
              <w:rPr>
                <w:rFonts w:asciiTheme="majorBidi" w:hAnsiTheme="majorBidi" w:cstheme="majorBidi"/>
                <w:spacing w:val="-4"/>
                <w:sz w:val="24"/>
                <w:szCs w:val="24"/>
                <w:lang w:eastAsia="fr-FR"/>
              </w:rPr>
              <w:t>Terrain de sport</w:t>
            </w:r>
          </w:p>
        </w:tc>
        <w:tc>
          <w:tcPr>
            <w:tcW w:w="1134" w:type="dxa"/>
            <w:vAlign w:val="center"/>
          </w:tcPr>
          <w:p w:rsidR="0029296D" w:rsidRPr="00024032"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400</w:t>
            </w:r>
          </w:p>
        </w:tc>
        <w:tc>
          <w:tcPr>
            <w:tcW w:w="708" w:type="dxa"/>
            <w:vAlign w:val="center"/>
          </w:tcPr>
          <w:p w:rsidR="0029296D" w:rsidRPr="00024032"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Pr>
                <w:rFonts w:asciiTheme="majorBidi" w:hAnsiTheme="majorBidi" w:cstheme="majorBidi"/>
                <w:b/>
                <w:bCs/>
                <w:spacing w:val="-4"/>
                <w:szCs w:val="24"/>
                <w:lang w:eastAsia="fr-FR"/>
              </w:rPr>
              <w:t>0</w:t>
            </w:r>
            <w:r w:rsidRPr="00024032">
              <w:rPr>
                <w:rFonts w:asciiTheme="majorBidi" w:hAnsiTheme="majorBidi" w:cstheme="majorBidi"/>
                <w:b/>
                <w:bCs/>
                <w:spacing w:val="-4"/>
                <w:szCs w:val="24"/>
                <w:lang w:eastAsia="fr-FR"/>
              </w:rPr>
              <w:t>1</w:t>
            </w:r>
          </w:p>
        </w:tc>
        <w:tc>
          <w:tcPr>
            <w:tcW w:w="1134" w:type="dxa"/>
            <w:vAlign w:val="center"/>
          </w:tcPr>
          <w:p w:rsidR="0029296D" w:rsidRPr="00024032" w:rsidRDefault="0029296D" w:rsidP="00804364">
            <w:pPr>
              <w:spacing w:before="100" w:beforeAutospacing="1" w:after="100" w:afterAutospacing="1"/>
              <w:ind w:left="-11" w:right="-11" w:firstLine="11"/>
              <w:jc w:val="center"/>
              <w:rPr>
                <w:rFonts w:asciiTheme="majorBidi" w:hAnsiTheme="majorBidi" w:cstheme="majorBidi"/>
                <w:b/>
                <w:bCs/>
                <w:spacing w:val="-4"/>
                <w:szCs w:val="24"/>
                <w:lang w:eastAsia="fr-FR"/>
              </w:rPr>
            </w:pPr>
            <w:r w:rsidRPr="00024032">
              <w:rPr>
                <w:rFonts w:asciiTheme="majorBidi" w:hAnsiTheme="majorBidi" w:cstheme="majorBidi"/>
                <w:b/>
                <w:bCs/>
                <w:spacing w:val="-4"/>
                <w:szCs w:val="24"/>
                <w:lang w:eastAsia="fr-FR"/>
              </w:rPr>
              <w:t>400</w:t>
            </w:r>
          </w:p>
        </w:tc>
      </w:tr>
      <w:tr w:rsidR="0029296D" w:rsidTr="003C78C7">
        <w:tc>
          <w:tcPr>
            <w:tcW w:w="2127" w:type="dxa"/>
            <w:vMerge/>
          </w:tcPr>
          <w:p w:rsidR="0029296D" w:rsidRDefault="0029296D" w:rsidP="00804364"/>
        </w:tc>
        <w:tc>
          <w:tcPr>
            <w:tcW w:w="1843" w:type="dxa"/>
            <w:vMerge/>
          </w:tcPr>
          <w:p w:rsidR="0029296D" w:rsidRDefault="0029296D" w:rsidP="00804364">
            <w:pPr>
              <w:jc w:val="center"/>
            </w:pPr>
          </w:p>
        </w:tc>
        <w:tc>
          <w:tcPr>
            <w:tcW w:w="3969" w:type="dxa"/>
          </w:tcPr>
          <w:p w:rsidR="0029296D" w:rsidRPr="002B509A" w:rsidRDefault="0029296D" w:rsidP="00804364">
            <w:pPr>
              <w:rPr>
                <w:rFonts w:asciiTheme="majorBidi" w:hAnsiTheme="majorBidi" w:cstheme="majorBidi"/>
                <w:spacing w:val="-4"/>
                <w:sz w:val="24"/>
                <w:szCs w:val="24"/>
                <w:lang w:eastAsia="fr-FR"/>
              </w:rPr>
            </w:pPr>
            <w:r w:rsidRPr="002B509A">
              <w:rPr>
                <w:rFonts w:asciiTheme="majorBidi" w:hAnsiTheme="majorBidi" w:cstheme="majorBidi"/>
                <w:spacing w:val="-4"/>
                <w:sz w:val="24"/>
                <w:szCs w:val="24"/>
                <w:lang w:eastAsia="fr-FR"/>
              </w:rPr>
              <w:t xml:space="preserve">Aire de jeux </w:t>
            </w:r>
          </w:p>
        </w:tc>
        <w:tc>
          <w:tcPr>
            <w:tcW w:w="2976" w:type="dxa"/>
            <w:gridSpan w:val="3"/>
            <w:vMerge w:val="restart"/>
            <w:vAlign w:val="center"/>
          </w:tcPr>
          <w:p w:rsidR="0029296D" w:rsidRPr="00710F13" w:rsidRDefault="0029296D" w:rsidP="00804364">
            <w:pPr>
              <w:jc w:val="center"/>
              <w:rPr>
                <w:sz w:val="28"/>
                <w:szCs w:val="28"/>
              </w:rPr>
            </w:pPr>
            <w:r w:rsidRPr="00710F13">
              <w:rPr>
                <w:sz w:val="28"/>
                <w:szCs w:val="28"/>
              </w:rPr>
              <w:t>Selon terrain disponible</w:t>
            </w:r>
          </w:p>
        </w:tc>
      </w:tr>
      <w:tr w:rsidR="0029296D" w:rsidTr="003C78C7">
        <w:tc>
          <w:tcPr>
            <w:tcW w:w="2127" w:type="dxa"/>
            <w:vMerge/>
          </w:tcPr>
          <w:p w:rsidR="0029296D" w:rsidRDefault="0029296D" w:rsidP="00804364"/>
        </w:tc>
        <w:tc>
          <w:tcPr>
            <w:tcW w:w="1843" w:type="dxa"/>
            <w:vMerge/>
          </w:tcPr>
          <w:p w:rsidR="0029296D" w:rsidRDefault="0029296D" w:rsidP="00804364">
            <w:pPr>
              <w:jc w:val="center"/>
            </w:pPr>
          </w:p>
        </w:tc>
        <w:tc>
          <w:tcPr>
            <w:tcW w:w="3969" w:type="dxa"/>
          </w:tcPr>
          <w:p w:rsidR="0029296D" w:rsidRPr="002B509A" w:rsidRDefault="0029296D" w:rsidP="00804364">
            <w:pPr>
              <w:spacing w:before="100" w:beforeAutospacing="1" w:after="100" w:afterAutospacing="1"/>
              <w:rPr>
                <w:rFonts w:asciiTheme="majorBidi" w:hAnsiTheme="majorBidi" w:cstheme="majorBidi"/>
                <w:spacing w:val="-4"/>
                <w:sz w:val="24"/>
                <w:szCs w:val="24"/>
                <w:lang w:eastAsia="fr-FR"/>
              </w:rPr>
            </w:pPr>
            <w:r>
              <w:rPr>
                <w:rFonts w:asciiTheme="majorBidi" w:hAnsiTheme="majorBidi" w:cstheme="majorBidi"/>
                <w:spacing w:val="-4"/>
                <w:sz w:val="24"/>
                <w:szCs w:val="24"/>
                <w:lang w:eastAsia="fr-FR"/>
              </w:rPr>
              <w:t xml:space="preserve">Plan d’eau </w:t>
            </w:r>
          </w:p>
        </w:tc>
        <w:tc>
          <w:tcPr>
            <w:tcW w:w="2976" w:type="dxa"/>
            <w:gridSpan w:val="3"/>
            <w:vMerge/>
            <w:vAlign w:val="center"/>
          </w:tcPr>
          <w:p w:rsidR="0029296D" w:rsidRPr="00024032" w:rsidRDefault="0029296D" w:rsidP="00804364">
            <w:pPr>
              <w:jc w:val="center"/>
              <w:rPr>
                <w:b/>
                <w:bCs/>
              </w:rPr>
            </w:pPr>
          </w:p>
        </w:tc>
      </w:tr>
      <w:tr w:rsidR="0029296D" w:rsidTr="0029296D">
        <w:tc>
          <w:tcPr>
            <w:tcW w:w="2127" w:type="dxa"/>
            <w:vMerge w:val="restart"/>
            <w:tcBorders>
              <w:top w:val="nil"/>
            </w:tcBorders>
            <w:vAlign w:val="center"/>
          </w:tcPr>
          <w:p w:rsidR="0029296D" w:rsidRPr="00561DA5" w:rsidRDefault="0029296D" w:rsidP="00804364">
            <w:pPr>
              <w:jc w:val="center"/>
              <w:rPr>
                <w:b/>
                <w:bCs/>
                <w:sz w:val="28"/>
                <w:szCs w:val="28"/>
              </w:rPr>
            </w:pPr>
            <w:r w:rsidRPr="00561DA5">
              <w:rPr>
                <w:b/>
                <w:bCs/>
                <w:sz w:val="28"/>
                <w:szCs w:val="28"/>
              </w:rPr>
              <w:t>Ludique</w:t>
            </w:r>
          </w:p>
        </w:tc>
        <w:tc>
          <w:tcPr>
            <w:tcW w:w="1843" w:type="dxa"/>
            <w:vMerge/>
            <w:vAlign w:val="center"/>
          </w:tcPr>
          <w:p w:rsidR="0029296D" w:rsidRPr="00AB1CA0" w:rsidRDefault="0029296D" w:rsidP="00804364">
            <w:pPr>
              <w:jc w:val="center"/>
              <w:rPr>
                <w:sz w:val="28"/>
                <w:szCs w:val="28"/>
              </w:rPr>
            </w:pPr>
          </w:p>
        </w:tc>
        <w:tc>
          <w:tcPr>
            <w:tcW w:w="3969" w:type="dxa"/>
          </w:tcPr>
          <w:p w:rsidR="0029296D" w:rsidRPr="002B509A" w:rsidRDefault="0029296D" w:rsidP="00804364">
            <w:pPr>
              <w:spacing w:before="100" w:beforeAutospacing="1" w:after="100" w:afterAutospacing="1"/>
              <w:rPr>
                <w:rFonts w:asciiTheme="majorBidi" w:hAnsiTheme="majorBidi" w:cstheme="majorBidi"/>
                <w:spacing w:val="-4"/>
                <w:sz w:val="24"/>
                <w:szCs w:val="24"/>
                <w:lang w:eastAsia="fr-FR"/>
              </w:rPr>
            </w:pPr>
            <w:r w:rsidRPr="002B509A">
              <w:rPr>
                <w:rFonts w:asciiTheme="majorBidi" w:hAnsiTheme="majorBidi" w:cstheme="majorBidi"/>
                <w:spacing w:val="-4"/>
                <w:sz w:val="24"/>
                <w:szCs w:val="24"/>
                <w:lang w:eastAsia="fr-FR"/>
              </w:rPr>
              <w:t>Tente+coin de repas  +parcours thématique</w:t>
            </w:r>
          </w:p>
        </w:tc>
        <w:tc>
          <w:tcPr>
            <w:tcW w:w="2976" w:type="dxa"/>
            <w:gridSpan w:val="3"/>
            <w:vMerge w:val="restart"/>
            <w:vAlign w:val="center"/>
          </w:tcPr>
          <w:p w:rsidR="0029296D" w:rsidRDefault="0029296D" w:rsidP="00804364">
            <w:pPr>
              <w:jc w:val="center"/>
              <w:rPr>
                <w:b/>
                <w:bCs/>
              </w:rPr>
            </w:pPr>
          </w:p>
        </w:tc>
      </w:tr>
      <w:tr w:rsidR="0029296D" w:rsidTr="0029296D">
        <w:tc>
          <w:tcPr>
            <w:tcW w:w="2127" w:type="dxa"/>
            <w:vMerge/>
            <w:tcBorders>
              <w:top w:val="nil"/>
            </w:tcBorders>
            <w:vAlign w:val="center"/>
          </w:tcPr>
          <w:p w:rsidR="0029296D" w:rsidRPr="00561DA5" w:rsidRDefault="0029296D" w:rsidP="00804364">
            <w:pPr>
              <w:jc w:val="center"/>
              <w:rPr>
                <w:b/>
                <w:bCs/>
                <w:sz w:val="28"/>
                <w:szCs w:val="28"/>
              </w:rPr>
            </w:pPr>
          </w:p>
        </w:tc>
        <w:tc>
          <w:tcPr>
            <w:tcW w:w="1843" w:type="dxa"/>
            <w:vMerge/>
            <w:vAlign w:val="center"/>
          </w:tcPr>
          <w:p w:rsidR="0029296D" w:rsidRPr="00AB1CA0" w:rsidRDefault="0029296D" w:rsidP="00804364">
            <w:pPr>
              <w:jc w:val="center"/>
              <w:rPr>
                <w:sz w:val="28"/>
                <w:szCs w:val="28"/>
              </w:rPr>
            </w:pPr>
          </w:p>
        </w:tc>
        <w:tc>
          <w:tcPr>
            <w:tcW w:w="3969" w:type="dxa"/>
          </w:tcPr>
          <w:p w:rsidR="0029296D" w:rsidRPr="002B509A" w:rsidRDefault="0029296D" w:rsidP="00804364">
            <w:pPr>
              <w:spacing w:before="100" w:beforeAutospacing="1" w:after="100" w:afterAutospacing="1"/>
              <w:rPr>
                <w:rFonts w:asciiTheme="majorBidi" w:hAnsiTheme="majorBidi" w:cstheme="majorBidi"/>
                <w:spacing w:val="-4"/>
                <w:sz w:val="24"/>
                <w:szCs w:val="24"/>
                <w:lang w:eastAsia="fr-FR"/>
              </w:rPr>
            </w:pPr>
            <w:r w:rsidRPr="002B509A">
              <w:rPr>
                <w:rFonts w:asciiTheme="majorBidi" w:hAnsiTheme="majorBidi" w:cstheme="majorBidi"/>
                <w:spacing w:val="-4"/>
                <w:sz w:val="24"/>
                <w:szCs w:val="24"/>
                <w:lang w:eastAsia="fr-FR"/>
              </w:rPr>
              <w:t>Théâtre en plein air</w:t>
            </w:r>
          </w:p>
        </w:tc>
        <w:tc>
          <w:tcPr>
            <w:tcW w:w="2976" w:type="dxa"/>
            <w:gridSpan w:val="3"/>
            <w:vMerge/>
            <w:vAlign w:val="center"/>
          </w:tcPr>
          <w:p w:rsidR="0029296D" w:rsidRDefault="0029296D" w:rsidP="00804364">
            <w:pPr>
              <w:jc w:val="center"/>
              <w:rPr>
                <w:b/>
                <w:bCs/>
              </w:rPr>
            </w:pPr>
          </w:p>
        </w:tc>
      </w:tr>
      <w:tr w:rsidR="0029296D" w:rsidTr="0029296D">
        <w:tc>
          <w:tcPr>
            <w:tcW w:w="2127" w:type="dxa"/>
            <w:vMerge/>
            <w:tcBorders>
              <w:top w:val="nil"/>
            </w:tcBorders>
            <w:vAlign w:val="center"/>
          </w:tcPr>
          <w:p w:rsidR="0029296D" w:rsidRPr="00561DA5" w:rsidRDefault="0029296D" w:rsidP="00804364">
            <w:pPr>
              <w:jc w:val="center"/>
              <w:rPr>
                <w:b/>
                <w:bCs/>
                <w:sz w:val="28"/>
                <w:szCs w:val="28"/>
              </w:rPr>
            </w:pPr>
          </w:p>
        </w:tc>
        <w:tc>
          <w:tcPr>
            <w:tcW w:w="1843" w:type="dxa"/>
            <w:vMerge/>
            <w:vAlign w:val="center"/>
          </w:tcPr>
          <w:p w:rsidR="0029296D" w:rsidRPr="00AB1CA0" w:rsidRDefault="0029296D" w:rsidP="00804364">
            <w:pPr>
              <w:jc w:val="center"/>
              <w:rPr>
                <w:sz w:val="28"/>
                <w:szCs w:val="28"/>
              </w:rPr>
            </w:pPr>
          </w:p>
        </w:tc>
        <w:tc>
          <w:tcPr>
            <w:tcW w:w="3969" w:type="dxa"/>
          </w:tcPr>
          <w:p w:rsidR="0029296D" w:rsidRPr="002B509A" w:rsidRDefault="0029296D" w:rsidP="00804364">
            <w:pPr>
              <w:spacing w:before="100" w:beforeAutospacing="1" w:after="100" w:afterAutospacing="1"/>
              <w:rPr>
                <w:rFonts w:asciiTheme="majorBidi" w:hAnsiTheme="majorBidi" w:cstheme="majorBidi"/>
                <w:spacing w:val="-4"/>
                <w:sz w:val="24"/>
                <w:szCs w:val="24"/>
                <w:lang w:eastAsia="fr-FR"/>
              </w:rPr>
            </w:pPr>
            <w:r w:rsidRPr="002B509A">
              <w:rPr>
                <w:rFonts w:asciiTheme="majorBidi" w:hAnsiTheme="majorBidi" w:cstheme="majorBidi"/>
                <w:spacing w:val="-4"/>
                <w:sz w:val="24"/>
                <w:szCs w:val="24"/>
                <w:lang w:eastAsia="fr-FR"/>
              </w:rPr>
              <w:t xml:space="preserve">Jardin potager </w:t>
            </w:r>
          </w:p>
        </w:tc>
        <w:tc>
          <w:tcPr>
            <w:tcW w:w="2976" w:type="dxa"/>
            <w:gridSpan w:val="3"/>
            <w:vMerge/>
            <w:vAlign w:val="center"/>
          </w:tcPr>
          <w:p w:rsidR="0029296D" w:rsidRDefault="0029296D" w:rsidP="00804364">
            <w:pPr>
              <w:jc w:val="center"/>
              <w:rPr>
                <w:b/>
                <w:bCs/>
              </w:rPr>
            </w:pPr>
          </w:p>
        </w:tc>
      </w:tr>
      <w:tr w:rsidR="0029296D" w:rsidTr="0029296D">
        <w:tc>
          <w:tcPr>
            <w:tcW w:w="2127" w:type="dxa"/>
            <w:vMerge/>
            <w:tcBorders>
              <w:top w:val="nil"/>
            </w:tcBorders>
            <w:vAlign w:val="center"/>
          </w:tcPr>
          <w:p w:rsidR="0029296D" w:rsidRPr="00561DA5" w:rsidRDefault="0029296D" w:rsidP="00804364">
            <w:pPr>
              <w:jc w:val="center"/>
              <w:rPr>
                <w:b/>
                <w:bCs/>
                <w:sz w:val="28"/>
                <w:szCs w:val="28"/>
              </w:rPr>
            </w:pPr>
          </w:p>
        </w:tc>
        <w:tc>
          <w:tcPr>
            <w:tcW w:w="1843" w:type="dxa"/>
            <w:vMerge/>
            <w:vAlign w:val="center"/>
          </w:tcPr>
          <w:p w:rsidR="0029296D" w:rsidRPr="00AB1CA0" w:rsidRDefault="0029296D" w:rsidP="00804364">
            <w:pPr>
              <w:jc w:val="center"/>
              <w:rPr>
                <w:sz w:val="28"/>
                <w:szCs w:val="28"/>
              </w:rPr>
            </w:pPr>
          </w:p>
        </w:tc>
        <w:tc>
          <w:tcPr>
            <w:tcW w:w="3969" w:type="dxa"/>
          </w:tcPr>
          <w:p w:rsidR="0029296D" w:rsidRPr="002B509A" w:rsidRDefault="0029296D" w:rsidP="00804364">
            <w:pPr>
              <w:spacing w:before="100" w:beforeAutospacing="1" w:after="100" w:afterAutospacing="1"/>
              <w:rPr>
                <w:rFonts w:asciiTheme="majorBidi" w:hAnsiTheme="majorBidi" w:cstheme="majorBidi"/>
                <w:spacing w:val="-4"/>
                <w:sz w:val="24"/>
                <w:szCs w:val="24"/>
                <w:lang w:eastAsia="fr-FR"/>
              </w:rPr>
            </w:pPr>
            <w:r w:rsidRPr="002B509A">
              <w:rPr>
                <w:rFonts w:asciiTheme="majorBidi" w:hAnsiTheme="majorBidi" w:cstheme="majorBidi"/>
                <w:spacing w:val="-4"/>
                <w:sz w:val="24"/>
                <w:szCs w:val="24"/>
                <w:lang w:eastAsia="fr-FR"/>
              </w:rPr>
              <w:t xml:space="preserve">Ferme </w:t>
            </w:r>
          </w:p>
        </w:tc>
        <w:tc>
          <w:tcPr>
            <w:tcW w:w="2976" w:type="dxa"/>
            <w:gridSpan w:val="3"/>
            <w:vMerge/>
            <w:vAlign w:val="center"/>
          </w:tcPr>
          <w:p w:rsidR="0029296D" w:rsidRDefault="0029296D" w:rsidP="00804364">
            <w:pPr>
              <w:jc w:val="center"/>
              <w:rPr>
                <w:b/>
                <w:bCs/>
              </w:rPr>
            </w:pPr>
          </w:p>
        </w:tc>
      </w:tr>
      <w:tr w:rsidR="003C78C7" w:rsidTr="003C78C7">
        <w:tc>
          <w:tcPr>
            <w:tcW w:w="2127" w:type="dxa"/>
            <w:vMerge w:val="restart"/>
            <w:vAlign w:val="center"/>
          </w:tcPr>
          <w:p w:rsidR="003C78C7" w:rsidRPr="00561DA5" w:rsidRDefault="003C78C7" w:rsidP="00804364">
            <w:pPr>
              <w:jc w:val="center"/>
              <w:rPr>
                <w:b/>
                <w:bCs/>
                <w:sz w:val="28"/>
                <w:szCs w:val="28"/>
              </w:rPr>
            </w:pPr>
            <w:r w:rsidRPr="00561DA5">
              <w:rPr>
                <w:b/>
                <w:bCs/>
                <w:sz w:val="28"/>
                <w:szCs w:val="28"/>
              </w:rPr>
              <w:t>Hébergement</w:t>
            </w:r>
          </w:p>
        </w:tc>
        <w:tc>
          <w:tcPr>
            <w:tcW w:w="1843" w:type="dxa"/>
            <w:vMerge w:val="restart"/>
            <w:vAlign w:val="center"/>
          </w:tcPr>
          <w:p w:rsidR="003C78C7" w:rsidRPr="00AB1CA0" w:rsidRDefault="003C78C7" w:rsidP="00804364">
            <w:pPr>
              <w:jc w:val="center"/>
              <w:rPr>
                <w:sz w:val="28"/>
                <w:szCs w:val="28"/>
              </w:rPr>
            </w:pPr>
            <w:r w:rsidRPr="00AB1CA0">
              <w:rPr>
                <w:sz w:val="28"/>
                <w:szCs w:val="28"/>
              </w:rPr>
              <w:t>Unité de vie pour enfants de 9 à 14 ans</w:t>
            </w:r>
          </w:p>
        </w:tc>
        <w:tc>
          <w:tcPr>
            <w:tcW w:w="3969" w:type="dxa"/>
          </w:tcPr>
          <w:p w:rsidR="003C78C7" w:rsidRPr="00C0596E" w:rsidRDefault="003C78C7" w:rsidP="00804364">
            <w:pPr>
              <w:rPr>
                <w:sz w:val="24"/>
                <w:szCs w:val="24"/>
              </w:rPr>
            </w:pPr>
            <w:r w:rsidRPr="00C0596E">
              <w:rPr>
                <w:sz w:val="24"/>
                <w:szCs w:val="24"/>
              </w:rPr>
              <w:t>Chambre à 5 lits</w:t>
            </w:r>
          </w:p>
        </w:tc>
        <w:tc>
          <w:tcPr>
            <w:tcW w:w="1134" w:type="dxa"/>
            <w:vAlign w:val="center"/>
          </w:tcPr>
          <w:p w:rsidR="003C78C7" w:rsidRPr="00024032" w:rsidRDefault="003C78C7" w:rsidP="00804364">
            <w:pPr>
              <w:jc w:val="center"/>
              <w:rPr>
                <w:b/>
                <w:bCs/>
              </w:rPr>
            </w:pPr>
            <w:r>
              <w:rPr>
                <w:b/>
                <w:bCs/>
              </w:rPr>
              <w:t>40</w:t>
            </w:r>
          </w:p>
        </w:tc>
        <w:tc>
          <w:tcPr>
            <w:tcW w:w="708" w:type="dxa"/>
            <w:vAlign w:val="center"/>
          </w:tcPr>
          <w:p w:rsidR="003C78C7" w:rsidRPr="00024032" w:rsidRDefault="003C78C7" w:rsidP="006D5736">
            <w:pPr>
              <w:jc w:val="center"/>
              <w:rPr>
                <w:b/>
                <w:bCs/>
              </w:rPr>
            </w:pPr>
            <w:r>
              <w:rPr>
                <w:b/>
                <w:bCs/>
              </w:rPr>
              <w:t>0</w:t>
            </w:r>
            <w:r w:rsidR="006D5736">
              <w:rPr>
                <w:b/>
                <w:bCs/>
              </w:rPr>
              <w:t>8</w:t>
            </w:r>
          </w:p>
        </w:tc>
        <w:tc>
          <w:tcPr>
            <w:tcW w:w="1134" w:type="dxa"/>
            <w:vAlign w:val="center"/>
          </w:tcPr>
          <w:p w:rsidR="003C78C7" w:rsidRPr="00024032" w:rsidRDefault="006D5736" w:rsidP="00804364">
            <w:pPr>
              <w:jc w:val="center"/>
              <w:rPr>
                <w:b/>
                <w:bCs/>
              </w:rPr>
            </w:pPr>
            <w:r>
              <w:rPr>
                <w:b/>
                <w:bCs/>
              </w:rPr>
              <w:t>320</w:t>
            </w:r>
          </w:p>
        </w:tc>
      </w:tr>
      <w:tr w:rsidR="003C78C7" w:rsidTr="00804364">
        <w:tc>
          <w:tcPr>
            <w:tcW w:w="2127" w:type="dxa"/>
            <w:vMerge/>
            <w:vAlign w:val="center"/>
          </w:tcPr>
          <w:p w:rsidR="003C78C7" w:rsidRPr="00561DA5" w:rsidRDefault="003C78C7" w:rsidP="00804364">
            <w:pPr>
              <w:jc w:val="center"/>
              <w:rPr>
                <w:b/>
                <w:bCs/>
                <w:sz w:val="28"/>
                <w:szCs w:val="28"/>
              </w:rPr>
            </w:pPr>
          </w:p>
        </w:tc>
        <w:tc>
          <w:tcPr>
            <w:tcW w:w="1843" w:type="dxa"/>
            <w:vMerge/>
          </w:tcPr>
          <w:p w:rsidR="003C78C7" w:rsidRDefault="003C78C7" w:rsidP="00804364"/>
        </w:tc>
        <w:tc>
          <w:tcPr>
            <w:tcW w:w="3969" w:type="dxa"/>
          </w:tcPr>
          <w:p w:rsidR="003C78C7" w:rsidRPr="00C0596E" w:rsidRDefault="003C78C7" w:rsidP="00804364">
            <w:pPr>
              <w:rPr>
                <w:sz w:val="24"/>
                <w:szCs w:val="24"/>
              </w:rPr>
            </w:pPr>
            <w:r w:rsidRPr="00C0596E">
              <w:rPr>
                <w:sz w:val="24"/>
                <w:szCs w:val="24"/>
              </w:rPr>
              <w:t xml:space="preserve">Chambre à </w:t>
            </w:r>
            <w:r>
              <w:rPr>
                <w:sz w:val="24"/>
                <w:szCs w:val="24"/>
              </w:rPr>
              <w:t>4</w:t>
            </w:r>
            <w:r w:rsidRPr="00C0596E">
              <w:rPr>
                <w:sz w:val="24"/>
                <w:szCs w:val="24"/>
              </w:rPr>
              <w:t xml:space="preserve"> lit </w:t>
            </w:r>
          </w:p>
        </w:tc>
        <w:tc>
          <w:tcPr>
            <w:tcW w:w="1134" w:type="dxa"/>
            <w:vAlign w:val="center"/>
          </w:tcPr>
          <w:p w:rsidR="003C78C7" w:rsidRPr="00024032" w:rsidRDefault="003C78C7" w:rsidP="00804364">
            <w:pPr>
              <w:jc w:val="center"/>
              <w:rPr>
                <w:b/>
                <w:bCs/>
              </w:rPr>
            </w:pPr>
            <w:r>
              <w:rPr>
                <w:b/>
                <w:bCs/>
              </w:rPr>
              <w:t>30</w:t>
            </w:r>
          </w:p>
        </w:tc>
        <w:tc>
          <w:tcPr>
            <w:tcW w:w="708" w:type="dxa"/>
            <w:vAlign w:val="center"/>
          </w:tcPr>
          <w:p w:rsidR="003C78C7" w:rsidRPr="00024032" w:rsidRDefault="003C78C7" w:rsidP="006D5736">
            <w:pPr>
              <w:jc w:val="center"/>
              <w:rPr>
                <w:b/>
                <w:bCs/>
              </w:rPr>
            </w:pPr>
            <w:r>
              <w:rPr>
                <w:b/>
                <w:bCs/>
              </w:rPr>
              <w:t>0</w:t>
            </w:r>
            <w:r w:rsidR="006D5736">
              <w:rPr>
                <w:b/>
                <w:bCs/>
              </w:rPr>
              <w:t>8</w:t>
            </w:r>
          </w:p>
        </w:tc>
        <w:tc>
          <w:tcPr>
            <w:tcW w:w="1134" w:type="dxa"/>
            <w:vAlign w:val="center"/>
          </w:tcPr>
          <w:p w:rsidR="003C78C7" w:rsidRPr="00024032" w:rsidRDefault="006D5736" w:rsidP="00804364">
            <w:pPr>
              <w:jc w:val="center"/>
              <w:rPr>
                <w:b/>
                <w:bCs/>
              </w:rPr>
            </w:pPr>
            <w:r>
              <w:rPr>
                <w:b/>
                <w:bCs/>
              </w:rPr>
              <w:t>240</w:t>
            </w:r>
          </w:p>
        </w:tc>
      </w:tr>
      <w:tr w:rsidR="003C78C7" w:rsidTr="00804364">
        <w:tc>
          <w:tcPr>
            <w:tcW w:w="2127" w:type="dxa"/>
            <w:vMerge/>
            <w:vAlign w:val="center"/>
          </w:tcPr>
          <w:p w:rsidR="003C78C7" w:rsidRPr="00561DA5" w:rsidRDefault="003C78C7" w:rsidP="00804364">
            <w:pPr>
              <w:jc w:val="center"/>
              <w:rPr>
                <w:b/>
                <w:bCs/>
                <w:sz w:val="28"/>
                <w:szCs w:val="28"/>
              </w:rPr>
            </w:pPr>
          </w:p>
        </w:tc>
        <w:tc>
          <w:tcPr>
            <w:tcW w:w="1843" w:type="dxa"/>
            <w:vMerge/>
          </w:tcPr>
          <w:p w:rsidR="003C78C7" w:rsidRDefault="003C78C7" w:rsidP="00804364"/>
        </w:tc>
        <w:tc>
          <w:tcPr>
            <w:tcW w:w="3969" w:type="dxa"/>
          </w:tcPr>
          <w:p w:rsidR="003C78C7" w:rsidRPr="00C0596E" w:rsidRDefault="003C78C7" w:rsidP="00804364">
            <w:pPr>
              <w:rPr>
                <w:sz w:val="24"/>
                <w:szCs w:val="24"/>
              </w:rPr>
            </w:pPr>
            <w:r w:rsidRPr="00C0596E">
              <w:rPr>
                <w:sz w:val="24"/>
                <w:szCs w:val="24"/>
              </w:rPr>
              <w:t xml:space="preserve">Chambre à 1 lit </w:t>
            </w:r>
          </w:p>
        </w:tc>
        <w:tc>
          <w:tcPr>
            <w:tcW w:w="1134" w:type="dxa"/>
            <w:vAlign w:val="center"/>
          </w:tcPr>
          <w:p w:rsidR="003C78C7" w:rsidRPr="00024032" w:rsidRDefault="003C78C7" w:rsidP="00804364">
            <w:pPr>
              <w:jc w:val="center"/>
              <w:rPr>
                <w:b/>
                <w:bCs/>
              </w:rPr>
            </w:pPr>
            <w:r>
              <w:rPr>
                <w:b/>
                <w:bCs/>
              </w:rPr>
              <w:t>15</w:t>
            </w:r>
          </w:p>
        </w:tc>
        <w:tc>
          <w:tcPr>
            <w:tcW w:w="708" w:type="dxa"/>
            <w:vAlign w:val="center"/>
          </w:tcPr>
          <w:p w:rsidR="003C78C7" w:rsidRPr="00024032" w:rsidRDefault="003C78C7" w:rsidP="006D5736">
            <w:pPr>
              <w:jc w:val="center"/>
              <w:rPr>
                <w:b/>
                <w:bCs/>
              </w:rPr>
            </w:pPr>
            <w:r>
              <w:rPr>
                <w:b/>
                <w:bCs/>
              </w:rPr>
              <w:t>0</w:t>
            </w:r>
            <w:r w:rsidR="006D5736">
              <w:rPr>
                <w:b/>
                <w:bCs/>
              </w:rPr>
              <w:t>2</w:t>
            </w:r>
          </w:p>
        </w:tc>
        <w:tc>
          <w:tcPr>
            <w:tcW w:w="1134" w:type="dxa"/>
            <w:vAlign w:val="center"/>
          </w:tcPr>
          <w:p w:rsidR="003C78C7" w:rsidRPr="00024032" w:rsidRDefault="006D5736" w:rsidP="00804364">
            <w:pPr>
              <w:jc w:val="center"/>
              <w:rPr>
                <w:b/>
                <w:bCs/>
              </w:rPr>
            </w:pPr>
            <w:r>
              <w:rPr>
                <w:b/>
                <w:bCs/>
              </w:rPr>
              <w:t>30</w:t>
            </w:r>
          </w:p>
        </w:tc>
      </w:tr>
      <w:tr w:rsidR="003C78C7" w:rsidTr="00804364">
        <w:tc>
          <w:tcPr>
            <w:tcW w:w="2127" w:type="dxa"/>
            <w:vMerge/>
            <w:vAlign w:val="center"/>
          </w:tcPr>
          <w:p w:rsidR="003C78C7" w:rsidRPr="00561DA5" w:rsidRDefault="003C78C7" w:rsidP="00804364">
            <w:pPr>
              <w:jc w:val="center"/>
              <w:rPr>
                <w:b/>
                <w:bCs/>
                <w:sz w:val="28"/>
                <w:szCs w:val="28"/>
              </w:rPr>
            </w:pPr>
          </w:p>
        </w:tc>
        <w:tc>
          <w:tcPr>
            <w:tcW w:w="1843" w:type="dxa"/>
            <w:vMerge/>
          </w:tcPr>
          <w:p w:rsidR="003C78C7" w:rsidRDefault="003C78C7" w:rsidP="00804364"/>
        </w:tc>
        <w:tc>
          <w:tcPr>
            <w:tcW w:w="3969" w:type="dxa"/>
          </w:tcPr>
          <w:p w:rsidR="003C78C7" w:rsidRPr="00C0596E" w:rsidRDefault="003C78C7" w:rsidP="00804364">
            <w:pPr>
              <w:rPr>
                <w:sz w:val="24"/>
                <w:szCs w:val="24"/>
              </w:rPr>
            </w:pPr>
            <w:r w:rsidRPr="00C0596E">
              <w:rPr>
                <w:sz w:val="24"/>
                <w:szCs w:val="24"/>
              </w:rPr>
              <w:t xml:space="preserve">Salle de bains </w:t>
            </w:r>
            <w:r>
              <w:rPr>
                <w:sz w:val="24"/>
                <w:szCs w:val="24"/>
              </w:rPr>
              <w:t>+Sanitaire</w:t>
            </w:r>
          </w:p>
        </w:tc>
        <w:tc>
          <w:tcPr>
            <w:tcW w:w="1134" w:type="dxa"/>
            <w:vAlign w:val="center"/>
          </w:tcPr>
          <w:p w:rsidR="003C78C7" w:rsidRPr="00024032" w:rsidRDefault="003C78C7" w:rsidP="00804364">
            <w:pPr>
              <w:jc w:val="center"/>
              <w:rPr>
                <w:b/>
                <w:bCs/>
              </w:rPr>
            </w:pPr>
            <w:r>
              <w:rPr>
                <w:b/>
                <w:bCs/>
              </w:rPr>
              <w:t>35</w:t>
            </w:r>
          </w:p>
        </w:tc>
        <w:tc>
          <w:tcPr>
            <w:tcW w:w="708" w:type="dxa"/>
            <w:vAlign w:val="center"/>
          </w:tcPr>
          <w:p w:rsidR="003C78C7" w:rsidRPr="00024032" w:rsidRDefault="003C78C7" w:rsidP="006D5736">
            <w:pPr>
              <w:jc w:val="center"/>
              <w:rPr>
                <w:b/>
                <w:bCs/>
              </w:rPr>
            </w:pPr>
            <w:r>
              <w:rPr>
                <w:b/>
                <w:bCs/>
              </w:rPr>
              <w:t>0</w:t>
            </w:r>
            <w:r w:rsidR="006D5736">
              <w:rPr>
                <w:b/>
                <w:bCs/>
              </w:rPr>
              <w:t>2</w:t>
            </w:r>
          </w:p>
        </w:tc>
        <w:tc>
          <w:tcPr>
            <w:tcW w:w="1134" w:type="dxa"/>
            <w:vAlign w:val="center"/>
          </w:tcPr>
          <w:p w:rsidR="003C78C7" w:rsidRPr="00024032" w:rsidRDefault="003C78C7" w:rsidP="00804364">
            <w:pPr>
              <w:jc w:val="center"/>
              <w:rPr>
                <w:b/>
                <w:bCs/>
              </w:rPr>
            </w:pPr>
            <w:r>
              <w:rPr>
                <w:b/>
                <w:bCs/>
              </w:rPr>
              <w:t>70</w:t>
            </w:r>
          </w:p>
        </w:tc>
      </w:tr>
      <w:tr w:rsidR="005C2F08" w:rsidTr="003C78C7">
        <w:tc>
          <w:tcPr>
            <w:tcW w:w="2127" w:type="dxa"/>
            <w:vMerge w:val="restart"/>
            <w:vAlign w:val="center"/>
          </w:tcPr>
          <w:p w:rsidR="002273BA" w:rsidRDefault="002273BA" w:rsidP="00804364">
            <w:pPr>
              <w:jc w:val="center"/>
            </w:pPr>
            <w:r w:rsidRPr="00561DA5">
              <w:rPr>
                <w:b/>
                <w:bCs/>
                <w:sz w:val="28"/>
                <w:szCs w:val="28"/>
              </w:rPr>
              <w:t>Hébergement</w:t>
            </w:r>
          </w:p>
        </w:tc>
        <w:tc>
          <w:tcPr>
            <w:tcW w:w="1843" w:type="dxa"/>
            <w:vMerge w:val="restart"/>
            <w:vAlign w:val="center"/>
          </w:tcPr>
          <w:p w:rsidR="002273BA" w:rsidRDefault="002273BA" w:rsidP="00804364">
            <w:pPr>
              <w:spacing w:before="240" w:line="480" w:lineRule="auto"/>
              <w:jc w:val="center"/>
            </w:pPr>
            <w:r w:rsidRPr="00AB1CA0">
              <w:rPr>
                <w:sz w:val="28"/>
                <w:szCs w:val="28"/>
              </w:rPr>
              <w:t xml:space="preserve">Unité de vie pour enfants de </w:t>
            </w:r>
            <w:r>
              <w:rPr>
                <w:sz w:val="28"/>
                <w:szCs w:val="28"/>
              </w:rPr>
              <w:t>15</w:t>
            </w:r>
            <w:r w:rsidRPr="00AB1CA0">
              <w:rPr>
                <w:sz w:val="28"/>
                <w:szCs w:val="28"/>
              </w:rPr>
              <w:t xml:space="preserve"> à </w:t>
            </w:r>
            <w:r>
              <w:rPr>
                <w:sz w:val="28"/>
                <w:szCs w:val="28"/>
              </w:rPr>
              <w:t>20</w:t>
            </w:r>
            <w:r w:rsidRPr="00AB1CA0">
              <w:rPr>
                <w:sz w:val="28"/>
                <w:szCs w:val="28"/>
              </w:rPr>
              <w:t xml:space="preserve"> ans</w:t>
            </w:r>
          </w:p>
        </w:tc>
        <w:tc>
          <w:tcPr>
            <w:tcW w:w="3969" w:type="dxa"/>
          </w:tcPr>
          <w:p w:rsidR="002273BA" w:rsidRPr="00C0596E" w:rsidRDefault="002273BA" w:rsidP="00804364">
            <w:pPr>
              <w:rPr>
                <w:sz w:val="24"/>
                <w:szCs w:val="24"/>
              </w:rPr>
            </w:pPr>
            <w:r w:rsidRPr="00C0596E">
              <w:rPr>
                <w:sz w:val="24"/>
                <w:szCs w:val="24"/>
              </w:rPr>
              <w:t xml:space="preserve">Chambre à </w:t>
            </w:r>
            <w:r>
              <w:rPr>
                <w:sz w:val="24"/>
                <w:szCs w:val="24"/>
              </w:rPr>
              <w:t xml:space="preserve">5 </w:t>
            </w:r>
            <w:r w:rsidRPr="00C0596E">
              <w:rPr>
                <w:sz w:val="24"/>
                <w:szCs w:val="24"/>
              </w:rPr>
              <w:t>lits</w:t>
            </w:r>
          </w:p>
        </w:tc>
        <w:tc>
          <w:tcPr>
            <w:tcW w:w="1134" w:type="dxa"/>
            <w:vAlign w:val="center"/>
          </w:tcPr>
          <w:p w:rsidR="002273BA" w:rsidRPr="00597BDF" w:rsidRDefault="002273BA" w:rsidP="00804364">
            <w:pPr>
              <w:jc w:val="center"/>
              <w:rPr>
                <w:b/>
                <w:bCs/>
                <w:sz w:val="24"/>
                <w:szCs w:val="24"/>
              </w:rPr>
            </w:pPr>
            <w:r>
              <w:rPr>
                <w:b/>
                <w:bCs/>
                <w:sz w:val="24"/>
                <w:szCs w:val="24"/>
              </w:rPr>
              <w:t>40</w:t>
            </w:r>
          </w:p>
        </w:tc>
        <w:tc>
          <w:tcPr>
            <w:tcW w:w="708" w:type="dxa"/>
            <w:vAlign w:val="center"/>
          </w:tcPr>
          <w:p w:rsidR="002273BA" w:rsidRPr="007F5587" w:rsidRDefault="002273BA" w:rsidP="006D5736">
            <w:pPr>
              <w:jc w:val="center"/>
              <w:rPr>
                <w:b/>
                <w:bCs/>
              </w:rPr>
            </w:pPr>
            <w:r>
              <w:rPr>
                <w:b/>
                <w:bCs/>
              </w:rPr>
              <w:t>0</w:t>
            </w:r>
            <w:r w:rsidR="006D5736">
              <w:rPr>
                <w:b/>
                <w:bCs/>
              </w:rPr>
              <w:t>6</w:t>
            </w:r>
          </w:p>
        </w:tc>
        <w:tc>
          <w:tcPr>
            <w:tcW w:w="1134" w:type="dxa"/>
            <w:vAlign w:val="center"/>
          </w:tcPr>
          <w:p w:rsidR="002273BA" w:rsidRPr="007F5587" w:rsidRDefault="006D5736" w:rsidP="00804364">
            <w:pPr>
              <w:jc w:val="center"/>
              <w:rPr>
                <w:b/>
                <w:bCs/>
              </w:rPr>
            </w:pPr>
            <w:r>
              <w:rPr>
                <w:b/>
                <w:bCs/>
              </w:rPr>
              <w:t>240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C0596E" w:rsidRDefault="002273BA" w:rsidP="00804364">
            <w:pPr>
              <w:rPr>
                <w:sz w:val="24"/>
                <w:szCs w:val="24"/>
              </w:rPr>
            </w:pPr>
            <w:r w:rsidRPr="00C0596E">
              <w:rPr>
                <w:sz w:val="24"/>
                <w:szCs w:val="24"/>
              </w:rPr>
              <w:t xml:space="preserve">Chambre à </w:t>
            </w:r>
            <w:r>
              <w:rPr>
                <w:sz w:val="24"/>
                <w:szCs w:val="24"/>
              </w:rPr>
              <w:t>4</w:t>
            </w:r>
            <w:r w:rsidRPr="00C0596E">
              <w:rPr>
                <w:sz w:val="24"/>
                <w:szCs w:val="24"/>
              </w:rPr>
              <w:t xml:space="preserve"> lit</w:t>
            </w:r>
            <w:r>
              <w:rPr>
                <w:sz w:val="24"/>
                <w:szCs w:val="24"/>
              </w:rPr>
              <w:t>s</w:t>
            </w:r>
          </w:p>
        </w:tc>
        <w:tc>
          <w:tcPr>
            <w:tcW w:w="1134" w:type="dxa"/>
            <w:vAlign w:val="center"/>
          </w:tcPr>
          <w:p w:rsidR="002273BA" w:rsidRPr="00597BDF" w:rsidRDefault="002273BA" w:rsidP="00804364">
            <w:pPr>
              <w:jc w:val="center"/>
              <w:rPr>
                <w:b/>
                <w:bCs/>
                <w:sz w:val="24"/>
                <w:szCs w:val="24"/>
              </w:rPr>
            </w:pPr>
            <w:r>
              <w:rPr>
                <w:b/>
                <w:bCs/>
                <w:sz w:val="24"/>
                <w:szCs w:val="24"/>
              </w:rPr>
              <w:t>35</w:t>
            </w:r>
          </w:p>
        </w:tc>
        <w:tc>
          <w:tcPr>
            <w:tcW w:w="708" w:type="dxa"/>
            <w:vAlign w:val="center"/>
          </w:tcPr>
          <w:p w:rsidR="002273BA" w:rsidRPr="007F5587" w:rsidRDefault="002273BA" w:rsidP="006D5736">
            <w:pPr>
              <w:jc w:val="center"/>
              <w:rPr>
                <w:b/>
                <w:bCs/>
              </w:rPr>
            </w:pPr>
            <w:r>
              <w:rPr>
                <w:b/>
                <w:bCs/>
              </w:rPr>
              <w:t>0</w:t>
            </w:r>
            <w:r w:rsidR="006D5736">
              <w:rPr>
                <w:b/>
                <w:bCs/>
              </w:rPr>
              <w:t>6</w:t>
            </w:r>
          </w:p>
        </w:tc>
        <w:tc>
          <w:tcPr>
            <w:tcW w:w="1134" w:type="dxa"/>
            <w:vAlign w:val="center"/>
          </w:tcPr>
          <w:p w:rsidR="002273BA" w:rsidRPr="007F5587" w:rsidRDefault="006D5736" w:rsidP="00804364">
            <w:pPr>
              <w:jc w:val="center"/>
              <w:rPr>
                <w:b/>
                <w:bCs/>
              </w:rPr>
            </w:pPr>
            <w:r>
              <w:rPr>
                <w:b/>
                <w:bCs/>
              </w:rPr>
              <w:t>210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C0596E" w:rsidRDefault="002273BA" w:rsidP="00804364">
            <w:pPr>
              <w:rPr>
                <w:sz w:val="24"/>
                <w:szCs w:val="24"/>
              </w:rPr>
            </w:pPr>
            <w:r w:rsidRPr="00C0596E">
              <w:rPr>
                <w:sz w:val="24"/>
                <w:szCs w:val="24"/>
              </w:rPr>
              <w:t xml:space="preserve">Chambre à </w:t>
            </w:r>
            <w:r>
              <w:rPr>
                <w:sz w:val="24"/>
                <w:szCs w:val="24"/>
              </w:rPr>
              <w:t>3</w:t>
            </w:r>
            <w:r w:rsidRPr="00C0596E">
              <w:rPr>
                <w:sz w:val="24"/>
                <w:szCs w:val="24"/>
              </w:rPr>
              <w:t xml:space="preserve"> lit</w:t>
            </w:r>
            <w:r>
              <w:rPr>
                <w:sz w:val="24"/>
                <w:szCs w:val="24"/>
              </w:rPr>
              <w:t>s</w:t>
            </w:r>
          </w:p>
        </w:tc>
        <w:tc>
          <w:tcPr>
            <w:tcW w:w="1134" w:type="dxa"/>
            <w:vAlign w:val="center"/>
          </w:tcPr>
          <w:p w:rsidR="002273BA" w:rsidRPr="00597BDF" w:rsidRDefault="002273BA" w:rsidP="00804364">
            <w:pPr>
              <w:jc w:val="center"/>
              <w:rPr>
                <w:b/>
                <w:bCs/>
                <w:sz w:val="24"/>
                <w:szCs w:val="24"/>
              </w:rPr>
            </w:pPr>
            <w:r>
              <w:rPr>
                <w:b/>
                <w:bCs/>
                <w:sz w:val="24"/>
                <w:szCs w:val="24"/>
              </w:rPr>
              <w:t>30</w:t>
            </w:r>
          </w:p>
        </w:tc>
        <w:tc>
          <w:tcPr>
            <w:tcW w:w="708" w:type="dxa"/>
            <w:vAlign w:val="center"/>
          </w:tcPr>
          <w:p w:rsidR="002273BA" w:rsidRPr="007F5587" w:rsidRDefault="002273BA" w:rsidP="006D5736">
            <w:pPr>
              <w:jc w:val="center"/>
              <w:rPr>
                <w:b/>
                <w:bCs/>
              </w:rPr>
            </w:pPr>
            <w:r>
              <w:rPr>
                <w:b/>
                <w:bCs/>
              </w:rPr>
              <w:t>0</w:t>
            </w:r>
            <w:r w:rsidR="006D5736">
              <w:rPr>
                <w:b/>
                <w:bCs/>
              </w:rPr>
              <w:t>8</w:t>
            </w:r>
          </w:p>
        </w:tc>
        <w:tc>
          <w:tcPr>
            <w:tcW w:w="1134" w:type="dxa"/>
            <w:vAlign w:val="center"/>
          </w:tcPr>
          <w:p w:rsidR="002273BA" w:rsidRPr="007F5587" w:rsidRDefault="006D5736" w:rsidP="00804364">
            <w:pPr>
              <w:jc w:val="center"/>
              <w:rPr>
                <w:b/>
                <w:bCs/>
              </w:rPr>
            </w:pPr>
            <w:r>
              <w:rPr>
                <w:b/>
                <w:bCs/>
              </w:rPr>
              <w:t>240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C0596E" w:rsidRDefault="002273BA" w:rsidP="00804364">
            <w:pPr>
              <w:rPr>
                <w:sz w:val="24"/>
                <w:szCs w:val="24"/>
              </w:rPr>
            </w:pPr>
            <w:r w:rsidRPr="00C0596E">
              <w:rPr>
                <w:sz w:val="24"/>
                <w:szCs w:val="24"/>
              </w:rPr>
              <w:t xml:space="preserve">Chambre à </w:t>
            </w:r>
            <w:r>
              <w:rPr>
                <w:sz w:val="24"/>
                <w:szCs w:val="24"/>
              </w:rPr>
              <w:t>1</w:t>
            </w:r>
            <w:r w:rsidRPr="00C0596E">
              <w:rPr>
                <w:sz w:val="24"/>
                <w:szCs w:val="24"/>
              </w:rPr>
              <w:t xml:space="preserve"> lit</w:t>
            </w:r>
            <w:r>
              <w:rPr>
                <w:sz w:val="24"/>
                <w:szCs w:val="24"/>
              </w:rPr>
              <w:t>s</w:t>
            </w:r>
          </w:p>
        </w:tc>
        <w:tc>
          <w:tcPr>
            <w:tcW w:w="1134" w:type="dxa"/>
            <w:vAlign w:val="center"/>
          </w:tcPr>
          <w:p w:rsidR="002273BA" w:rsidRPr="00597BDF" w:rsidRDefault="002273BA" w:rsidP="00804364">
            <w:pPr>
              <w:jc w:val="center"/>
              <w:rPr>
                <w:b/>
                <w:bCs/>
                <w:sz w:val="24"/>
                <w:szCs w:val="24"/>
              </w:rPr>
            </w:pPr>
            <w:r w:rsidRPr="00597BDF">
              <w:rPr>
                <w:b/>
                <w:bCs/>
                <w:sz w:val="24"/>
                <w:szCs w:val="24"/>
              </w:rPr>
              <w:t>15</w:t>
            </w:r>
          </w:p>
        </w:tc>
        <w:tc>
          <w:tcPr>
            <w:tcW w:w="708" w:type="dxa"/>
            <w:vAlign w:val="center"/>
          </w:tcPr>
          <w:p w:rsidR="002273BA" w:rsidRPr="007F5587" w:rsidRDefault="002273BA" w:rsidP="006D5736">
            <w:pPr>
              <w:jc w:val="center"/>
              <w:rPr>
                <w:b/>
                <w:bCs/>
              </w:rPr>
            </w:pPr>
            <w:r>
              <w:rPr>
                <w:b/>
                <w:bCs/>
              </w:rPr>
              <w:t>0</w:t>
            </w:r>
            <w:r w:rsidR="006D5736">
              <w:rPr>
                <w:b/>
                <w:bCs/>
              </w:rPr>
              <w:t>2</w:t>
            </w:r>
          </w:p>
        </w:tc>
        <w:tc>
          <w:tcPr>
            <w:tcW w:w="1134" w:type="dxa"/>
            <w:vAlign w:val="center"/>
          </w:tcPr>
          <w:p w:rsidR="002273BA" w:rsidRPr="007F5587" w:rsidRDefault="006D5736" w:rsidP="00804364">
            <w:pPr>
              <w:jc w:val="center"/>
              <w:rPr>
                <w:b/>
                <w:bCs/>
              </w:rPr>
            </w:pPr>
            <w:r>
              <w:rPr>
                <w:b/>
                <w:bCs/>
              </w:rPr>
              <w:t>30</w:t>
            </w:r>
          </w:p>
        </w:tc>
      </w:tr>
      <w:tr w:rsidR="005C2F08" w:rsidTr="003C78C7">
        <w:tc>
          <w:tcPr>
            <w:tcW w:w="2127" w:type="dxa"/>
            <w:vMerge/>
          </w:tcPr>
          <w:p w:rsidR="002273BA" w:rsidRDefault="002273BA" w:rsidP="00804364"/>
        </w:tc>
        <w:tc>
          <w:tcPr>
            <w:tcW w:w="1843" w:type="dxa"/>
            <w:vMerge/>
          </w:tcPr>
          <w:p w:rsidR="002273BA" w:rsidRDefault="002273BA" w:rsidP="00804364"/>
        </w:tc>
        <w:tc>
          <w:tcPr>
            <w:tcW w:w="3969" w:type="dxa"/>
          </w:tcPr>
          <w:p w:rsidR="002273BA" w:rsidRPr="00C0596E" w:rsidRDefault="002273BA" w:rsidP="00804364">
            <w:pPr>
              <w:rPr>
                <w:sz w:val="24"/>
                <w:szCs w:val="24"/>
              </w:rPr>
            </w:pPr>
            <w:r w:rsidRPr="00C0596E">
              <w:rPr>
                <w:sz w:val="24"/>
                <w:szCs w:val="24"/>
              </w:rPr>
              <w:t xml:space="preserve">Salle de bains </w:t>
            </w:r>
            <w:r>
              <w:rPr>
                <w:sz w:val="24"/>
                <w:szCs w:val="24"/>
              </w:rPr>
              <w:t>+</w:t>
            </w:r>
            <w:r w:rsidRPr="00C0596E">
              <w:rPr>
                <w:sz w:val="24"/>
                <w:szCs w:val="24"/>
              </w:rPr>
              <w:t xml:space="preserve"> sanitaires</w:t>
            </w:r>
          </w:p>
        </w:tc>
        <w:tc>
          <w:tcPr>
            <w:tcW w:w="1134" w:type="dxa"/>
            <w:vAlign w:val="center"/>
          </w:tcPr>
          <w:p w:rsidR="002273BA" w:rsidRPr="00597BDF" w:rsidRDefault="002273BA" w:rsidP="00804364">
            <w:pPr>
              <w:jc w:val="center"/>
              <w:rPr>
                <w:b/>
                <w:bCs/>
                <w:sz w:val="24"/>
                <w:szCs w:val="24"/>
              </w:rPr>
            </w:pPr>
            <w:r>
              <w:rPr>
                <w:b/>
                <w:bCs/>
                <w:sz w:val="24"/>
                <w:szCs w:val="24"/>
              </w:rPr>
              <w:t>35</w:t>
            </w:r>
          </w:p>
        </w:tc>
        <w:tc>
          <w:tcPr>
            <w:tcW w:w="708" w:type="dxa"/>
            <w:vAlign w:val="center"/>
          </w:tcPr>
          <w:p w:rsidR="002273BA" w:rsidRPr="007F5587" w:rsidRDefault="002273BA" w:rsidP="006D5736">
            <w:pPr>
              <w:jc w:val="center"/>
              <w:rPr>
                <w:b/>
                <w:bCs/>
              </w:rPr>
            </w:pPr>
            <w:r>
              <w:rPr>
                <w:b/>
                <w:bCs/>
              </w:rPr>
              <w:t>0</w:t>
            </w:r>
            <w:r w:rsidR="006D5736">
              <w:rPr>
                <w:b/>
                <w:bCs/>
              </w:rPr>
              <w:t>2</w:t>
            </w:r>
          </w:p>
        </w:tc>
        <w:tc>
          <w:tcPr>
            <w:tcW w:w="1134" w:type="dxa"/>
            <w:vAlign w:val="center"/>
          </w:tcPr>
          <w:p w:rsidR="002273BA" w:rsidRPr="007F5587" w:rsidRDefault="006D5736" w:rsidP="00804364">
            <w:pPr>
              <w:jc w:val="center"/>
              <w:rPr>
                <w:b/>
                <w:bCs/>
              </w:rPr>
            </w:pPr>
            <w:r>
              <w:rPr>
                <w:b/>
                <w:bCs/>
              </w:rPr>
              <w:t>70</w:t>
            </w:r>
          </w:p>
        </w:tc>
      </w:tr>
      <w:tr w:rsidR="005C2F08" w:rsidTr="003C78C7">
        <w:tc>
          <w:tcPr>
            <w:tcW w:w="2127" w:type="dxa"/>
            <w:vMerge/>
          </w:tcPr>
          <w:p w:rsidR="002273BA" w:rsidRDefault="002273BA" w:rsidP="00804364"/>
        </w:tc>
        <w:tc>
          <w:tcPr>
            <w:tcW w:w="1843" w:type="dxa"/>
            <w:vMerge/>
            <w:tcBorders>
              <w:bottom w:val="single" w:sz="4" w:space="0" w:color="auto"/>
            </w:tcBorders>
          </w:tcPr>
          <w:p w:rsidR="002273BA" w:rsidRDefault="002273BA" w:rsidP="00804364"/>
        </w:tc>
        <w:tc>
          <w:tcPr>
            <w:tcW w:w="3969" w:type="dxa"/>
          </w:tcPr>
          <w:p w:rsidR="002273BA" w:rsidRPr="00C0596E" w:rsidRDefault="002273BA" w:rsidP="00804364">
            <w:pPr>
              <w:rPr>
                <w:sz w:val="24"/>
                <w:szCs w:val="24"/>
              </w:rPr>
            </w:pPr>
            <w:r>
              <w:rPr>
                <w:sz w:val="24"/>
                <w:szCs w:val="24"/>
              </w:rPr>
              <w:t>Chambre d’éducateur</w:t>
            </w:r>
          </w:p>
        </w:tc>
        <w:tc>
          <w:tcPr>
            <w:tcW w:w="1134" w:type="dxa"/>
            <w:vAlign w:val="center"/>
          </w:tcPr>
          <w:p w:rsidR="002273BA" w:rsidRPr="00597BDF" w:rsidRDefault="002273BA" w:rsidP="00804364">
            <w:pPr>
              <w:jc w:val="center"/>
              <w:rPr>
                <w:b/>
                <w:bCs/>
                <w:sz w:val="24"/>
                <w:szCs w:val="24"/>
              </w:rPr>
            </w:pPr>
            <w:r w:rsidRPr="00597BDF">
              <w:rPr>
                <w:b/>
                <w:bCs/>
                <w:sz w:val="24"/>
                <w:szCs w:val="24"/>
              </w:rPr>
              <w:t>15</w:t>
            </w:r>
          </w:p>
        </w:tc>
        <w:tc>
          <w:tcPr>
            <w:tcW w:w="708" w:type="dxa"/>
            <w:vAlign w:val="center"/>
          </w:tcPr>
          <w:p w:rsidR="002273BA" w:rsidRPr="007F5587" w:rsidRDefault="002273BA" w:rsidP="006D5736">
            <w:pPr>
              <w:jc w:val="center"/>
              <w:rPr>
                <w:b/>
                <w:bCs/>
              </w:rPr>
            </w:pPr>
            <w:r>
              <w:rPr>
                <w:b/>
                <w:bCs/>
              </w:rPr>
              <w:t>0</w:t>
            </w:r>
            <w:r w:rsidR="006D5736">
              <w:rPr>
                <w:b/>
                <w:bCs/>
              </w:rPr>
              <w:t>4</w:t>
            </w:r>
          </w:p>
        </w:tc>
        <w:tc>
          <w:tcPr>
            <w:tcW w:w="1134" w:type="dxa"/>
            <w:vAlign w:val="center"/>
          </w:tcPr>
          <w:p w:rsidR="002273BA" w:rsidRPr="007F5587" w:rsidRDefault="006D5736" w:rsidP="00804364">
            <w:pPr>
              <w:jc w:val="center"/>
              <w:rPr>
                <w:b/>
                <w:bCs/>
              </w:rPr>
            </w:pPr>
            <w:r>
              <w:rPr>
                <w:b/>
                <w:bCs/>
              </w:rPr>
              <w:t>60</w:t>
            </w:r>
          </w:p>
        </w:tc>
      </w:tr>
      <w:tr w:rsidR="005C2F08" w:rsidTr="003C78C7">
        <w:tc>
          <w:tcPr>
            <w:tcW w:w="2127" w:type="dxa"/>
            <w:vMerge/>
          </w:tcPr>
          <w:p w:rsidR="002273BA" w:rsidRDefault="002273BA" w:rsidP="00804364"/>
        </w:tc>
        <w:tc>
          <w:tcPr>
            <w:tcW w:w="1843" w:type="dxa"/>
            <w:vMerge w:val="restart"/>
            <w:tcBorders>
              <w:top w:val="single" w:sz="4" w:space="0" w:color="auto"/>
            </w:tcBorders>
          </w:tcPr>
          <w:p w:rsidR="002273BA" w:rsidRDefault="002273BA" w:rsidP="00804364"/>
        </w:tc>
        <w:tc>
          <w:tcPr>
            <w:tcW w:w="3969" w:type="dxa"/>
          </w:tcPr>
          <w:p w:rsidR="002273BA" w:rsidRPr="00C0596E" w:rsidRDefault="002273BA" w:rsidP="00804364">
            <w:pPr>
              <w:rPr>
                <w:sz w:val="24"/>
                <w:szCs w:val="24"/>
              </w:rPr>
            </w:pPr>
            <w:r w:rsidRPr="00C0596E">
              <w:rPr>
                <w:sz w:val="24"/>
                <w:szCs w:val="24"/>
              </w:rPr>
              <w:t>Séjour</w:t>
            </w:r>
          </w:p>
        </w:tc>
        <w:tc>
          <w:tcPr>
            <w:tcW w:w="1134" w:type="dxa"/>
            <w:vAlign w:val="center"/>
          </w:tcPr>
          <w:p w:rsidR="002273BA" w:rsidRPr="00597BDF" w:rsidRDefault="002273BA" w:rsidP="00804364">
            <w:pPr>
              <w:jc w:val="center"/>
              <w:rPr>
                <w:b/>
                <w:bCs/>
                <w:sz w:val="24"/>
                <w:szCs w:val="24"/>
              </w:rPr>
            </w:pPr>
            <w:r>
              <w:rPr>
                <w:b/>
                <w:bCs/>
                <w:sz w:val="24"/>
                <w:szCs w:val="24"/>
              </w:rPr>
              <w:t>100</w:t>
            </w:r>
          </w:p>
        </w:tc>
        <w:tc>
          <w:tcPr>
            <w:tcW w:w="708" w:type="dxa"/>
            <w:vAlign w:val="center"/>
          </w:tcPr>
          <w:p w:rsidR="002273BA" w:rsidRPr="007F5587" w:rsidRDefault="002273BA" w:rsidP="006D5736">
            <w:pPr>
              <w:jc w:val="center"/>
              <w:rPr>
                <w:b/>
                <w:bCs/>
              </w:rPr>
            </w:pPr>
            <w:r>
              <w:rPr>
                <w:b/>
                <w:bCs/>
              </w:rPr>
              <w:t>0</w:t>
            </w:r>
            <w:r w:rsidR="006D5736">
              <w:rPr>
                <w:b/>
                <w:bCs/>
              </w:rPr>
              <w:t>2</w:t>
            </w:r>
          </w:p>
        </w:tc>
        <w:tc>
          <w:tcPr>
            <w:tcW w:w="1134" w:type="dxa"/>
            <w:vAlign w:val="center"/>
          </w:tcPr>
          <w:p w:rsidR="002273BA" w:rsidRPr="007F5587" w:rsidRDefault="006D5736" w:rsidP="00804364">
            <w:pPr>
              <w:jc w:val="center"/>
              <w:rPr>
                <w:b/>
                <w:bCs/>
              </w:rPr>
            </w:pPr>
            <w:r>
              <w:rPr>
                <w:b/>
                <w:bCs/>
              </w:rPr>
              <w:t>200</w:t>
            </w:r>
          </w:p>
        </w:tc>
      </w:tr>
      <w:tr w:rsidR="005C2F08" w:rsidTr="003C78C7">
        <w:tc>
          <w:tcPr>
            <w:tcW w:w="2127" w:type="dxa"/>
            <w:vMerge/>
            <w:tcBorders>
              <w:bottom w:val="single" w:sz="4" w:space="0" w:color="auto"/>
            </w:tcBorders>
          </w:tcPr>
          <w:p w:rsidR="002273BA" w:rsidRDefault="002273BA" w:rsidP="00804364"/>
        </w:tc>
        <w:tc>
          <w:tcPr>
            <w:tcW w:w="1843" w:type="dxa"/>
            <w:vMerge/>
            <w:tcBorders>
              <w:bottom w:val="single" w:sz="4" w:space="0" w:color="auto"/>
            </w:tcBorders>
          </w:tcPr>
          <w:p w:rsidR="002273BA" w:rsidRDefault="002273BA" w:rsidP="00804364"/>
        </w:tc>
        <w:tc>
          <w:tcPr>
            <w:tcW w:w="3969" w:type="dxa"/>
          </w:tcPr>
          <w:p w:rsidR="002273BA" w:rsidRPr="00C0596E" w:rsidRDefault="002273BA" w:rsidP="00804364">
            <w:pPr>
              <w:rPr>
                <w:sz w:val="24"/>
                <w:szCs w:val="24"/>
              </w:rPr>
            </w:pPr>
            <w:r w:rsidRPr="00C0596E">
              <w:rPr>
                <w:sz w:val="24"/>
                <w:szCs w:val="24"/>
              </w:rPr>
              <w:t>Salle à manger</w:t>
            </w:r>
          </w:p>
        </w:tc>
        <w:tc>
          <w:tcPr>
            <w:tcW w:w="1134" w:type="dxa"/>
            <w:vAlign w:val="center"/>
          </w:tcPr>
          <w:p w:rsidR="002273BA" w:rsidRPr="00597BDF" w:rsidRDefault="002273BA" w:rsidP="00804364">
            <w:pPr>
              <w:jc w:val="center"/>
              <w:rPr>
                <w:b/>
                <w:bCs/>
                <w:sz w:val="24"/>
                <w:szCs w:val="24"/>
              </w:rPr>
            </w:pPr>
            <w:r>
              <w:rPr>
                <w:b/>
                <w:bCs/>
                <w:sz w:val="24"/>
                <w:szCs w:val="24"/>
              </w:rPr>
              <w:t>100</w:t>
            </w:r>
          </w:p>
        </w:tc>
        <w:tc>
          <w:tcPr>
            <w:tcW w:w="708" w:type="dxa"/>
            <w:vAlign w:val="center"/>
          </w:tcPr>
          <w:p w:rsidR="002273BA" w:rsidRPr="007F5587" w:rsidRDefault="002273BA" w:rsidP="006D5736">
            <w:pPr>
              <w:jc w:val="center"/>
              <w:rPr>
                <w:b/>
                <w:bCs/>
              </w:rPr>
            </w:pPr>
            <w:r>
              <w:rPr>
                <w:b/>
                <w:bCs/>
              </w:rPr>
              <w:t>0</w:t>
            </w:r>
            <w:r w:rsidR="006D5736">
              <w:rPr>
                <w:b/>
                <w:bCs/>
              </w:rPr>
              <w:t>2</w:t>
            </w:r>
          </w:p>
        </w:tc>
        <w:tc>
          <w:tcPr>
            <w:tcW w:w="1134" w:type="dxa"/>
            <w:vAlign w:val="center"/>
          </w:tcPr>
          <w:p w:rsidR="002273BA" w:rsidRPr="007F5587" w:rsidRDefault="002273BA" w:rsidP="00804364">
            <w:pPr>
              <w:jc w:val="center"/>
              <w:rPr>
                <w:b/>
                <w:bCs/>
              </w:rPr>
            </w:pPr>
            <w:r>
              <w:rPr>
                <w:b/>
                <w:bCs/>
              </w:rPr>
              <w:t>200</w:t>
            </w:r>
          </w:p>
        </w:tc>
      </w:tr>
      <w:tr w:rsidR="00DA0935" w:rsidTr="00D252C9">
        <w:tc>
          <w:tcPr>
            <w:tcW w:w="2127" w:type="dxa"/>
            <w:vMerge w:val="restart"/>
            <w:vAlign w:val="center"/>
          </w:tcPr>
          <w:p w:rsidR="00DA0935" w:rsidRDefault="00DA0935" w:rsidP="00D252C9">
            <w:pPr>
              <w:jc w:val="center"/>
            </w:pPr>
            <w:r w:rsidRPr="00561DA5">
              <w:rPr>
                <w:b/>
                <w:bCs/>
                <w:sz w:val="28"/>
                <w:szCs w:val="28"/>
              </w:rPr>
              <w:t>Services et logistique</w:t>
            </w:r>
          </w:p>
          <w:p w:rsidR="00DA0935" w:rsidRDefault="00DA0935" w:rsidP="00D252C9">
            <w:pPr>
              <w:jc w:val="center"/>
            </w:pPr>
          </w:p>
        </w:tc>
        <w:tc>
          <w:tcPr>
            <w:tcW w:w="1843" w:type="dxa"/>
            <w:vMerge w:val="restart"/>
            <w:vAlign w:val="center"/>
          </w:tcPr>
          <w:p w:rsidR="00DA0935" w:rsidRDefault="00DA0935" w:rsidP="00D252C9">
            <w:pPr>
              <w:jc w:val="center"/>
            </w:pPr>
            <w:r w:rsidRPr="00D252C9">
              <w:rPr>
                <w:sz w:val="28"/>
                <w:szCs w:val="28"/>
              </w:rPr>
              <w:t>cuisine</w:t>
            </w:r>
          </w:p>
        </w:tc>
        <w:tc>
          <w:tcPr>
            <w:tcW w:w="3969" w:type="dxa"/>
          </w:tcPr>
          <w:p w:rsidR="00DA0935" w:rsidRPr="00C0596E" w:rsidRDefault="00DA0935" w:rsidP="00804364">
            <w:pPr>
              <w:rPr>
                <w:szCs w:val="24"/>
              </w:rPr>
            </w:pPr>
            <w:r>
              <w:rPr>
                <w:sz w:val="24"/>
                <w:szCs w:val="24"/>
                <w:lang w:bidi="ar-DZ"/>
              </w:rPr>
              <w:t xml:space="preserve">Bureau </w:t>
            </w:r>
            <w:r w:rsidRPr="008D5548">
              <w:rPr>
                <w:sz w:val="24"/>
                <w:szCs w:val="24"/>
                <w:lang w:bidi="ar-DZ"/>
              </w:rPr>
              <w:t>de contrôleurs</w:t>
            </w:r>
          </w:p>
        </w:tc>
        <w:tc>
          <w:tcPr>
            <w:tcW w:w="1134" w:type="dxa"/>
          </w:tcPr>
          <w:p w:rsidR="00DA0935" w:rsidRPr="002949D8" w:rsidRDefault="00DA0935" w:rsidP="00804364">
            <w:pPr>
              <w:tabs>
                <w:tab w:val="left" w:pos="213"/>
              </w:tabs>
              <w:ind w:right="-99"/>
              <w:jc w:val="center"/>
              <w:rPr>
                <w:rFonts w:cstheme="minorHAnsi"/>
                <w:b/>
                <w:bCs/>
                <w:color w:val="000000" w:themeColor="text1"/>
                <w:szCs w:val="24"/>
              </w:rPr>
            </w:pPr>
            <w:r w:rsidRPr="002949D8">
              <w:rPr>
                <w:rFonts w:cstheme="minorHAnsi"/>
                <w:b/>
                <w:bCs/>
                <w:color w:val="000000" w:themeColor="text1"/>
                <w:szCs w:val="24"/>
              </w:rPr>
              <w:t>20</w:t>
            </w:r>
          </w:p>
        </w:tc>
        <w:tc>
          <w:tcPr>
            <w:tcW w:w="708" w:type="dxa"/>
            <w:vAlign w:val="center"/>
          </w:tcPr>
          <w:p w:rsidR="00DA0935" w:rsidRDefault="00DA0935" w:rsidP="003C78C7">
            <w:pPr>
              <w:jc w:val="center"/>
              <w:rPr>
                <w:b/>
                <w:bCs/>
              </w:rPr>
            </w:pPr>
            <w:r>
              <w:rPr>
                <w:b/>
                <w:bCs/>
              </w:rPr>
              <w:t>01</w:t>
            </w:r>
          </w:p>
        </w:tc>
        <w:tc>
          <w:tcPr>
            <w:tcW w:w="1134" w:type="dxa"/>
          </w:tcPr>
          <w:p w:rsidR="00DA0935" w:rsidRPr="002949D8" w:rsidRDefault="00DA0935" w:rsidP="00804364">
            <w:pPr>
              <w:tabs>
                <w:tab w:val="left" w:pos="213"/>
              </w:tabs>
              <w:ind w:right="-99"/>
              <w:jc w:val="center"/>
              <w:rPr>
                <w:rFonts w:cstheme="minorHAnsi"/>
                <w:b/>
                <w:bCs/>
                <w:color w:val="000000" w:themeColor="text1"/>
                <w:szCs w:val="24"/>
              </w:rPr>
            </w:pPr>
            <w:r w:rsidRPr="002949D8">
              <w:rPr>
                <w:rFonts w:cstheme="minorHAnsi"/>
                <w:b/>
                <w:bCs/>
                <w:color w:val="000000" w:themeColor="text1"/>
                <w:szCs w:val="24"/>
              </w:rPr>
              <w:t>20</w:t>
            </w:r>
          </w:p>
        </w:tc>
      </w:tr>
      <w:tr w:rsidR="00DA0935" w:rsidTr="00804364">
        <w:tc>
          <w:tcPr>
            <w:tcW w:w="2127" w:type="dxa"/>
            <w:vMerge/>
          </w:tcPr>
          <w:p w:rsidR="00DA0935" w:rsidRDefault="00DA0935" w:rsidP="00D252C9">
            <w:pPr>
              <w:jc w:val="center"/>
            </w:pPr>
          </w:p>
        </w:tc>
        <w:tc>
          <w:tcPr>
            <w:tcW w:w="1843" w:type="dxa"/>
            <w:vMerge/>
          </w:tcPr>
          <w:p w:rsidR="00DA0935" w:rsidRDefault="00DA0935" w:rsidP="00804364"/>
        </w:tc>
        <w:tc>
          <w:tcPr>
            <w:tcW w:w="3969" w:type="dxa"/>
          </w:tcPr>
          <w:p w:rsidR="00DA0935" w:rsidRPr="00C0596E" w:rsidRDefault="00DA0935" w:rsidP="00804364">
            <w:pPr>
              <w:rPr>
                <w:szCs w:val="24"/>
              </w:rPr>
            </w:pPr>
            <w:r w:rsidRPr="008D5548">
              <w:rPr>
                <w:sz w:val="24"/>
                <w:szCs w:val="24"/>
                <w:lang w:bidi="ar-DZ"/>
              </w:rPr>
              <w:t>Stock Pour Alimentation</w:t>
            </w:r>
          </w:p>
        </w:tc>
        <w:tc>
          <w:tcPr>
            <w:tcW w:w="1134" w:type="dxa"/>
          </w:tcPr>
          <w:p w:rsidR="00DA0935" w:rsidRPr="002949D8" w:rsidRDefault="00DA0935" w:rsidP="00804364">
            <w:pPr>
              <w:tabs>
                <w:tab w:val="left" w:pos="213"/>
              </w:tabs>
              <w:ind w:right="-99"/>
              <w:jc w:val="center"/>
              <w:rPr>
                <w:rFonts w:cstheme="minorHAnsi"/>
                <w:b/>
                <w:bCs/>
                <w:color w:val="000000" w:themeColor="text1"/>
                <w:szCs w:val="24"/>
              </w:rPr>
            </w:pPr>
            <w:r w:rsidRPr="002949D8">
              <w:rPr>
                <w:rFonts w:cstheme="minorHAnsi"/>
                <w:b/>
                <w:bCs/>
                <w:color w:val="000000" w:themeColor="text1"/>
                <w:szCs w:val="24"/>
              </w:rPr>
              <w:t>80</w:t>
            </w:r>
          </w:p>
        </w:tc>
        <w:tc>
          <w:tcPr>
            <w:tcW w:w="708" w:type="dxa"/>
            <w:vAlign w:val="center"/>
          </w:tcPr>
          <w:p w:rsidR="00DA0935" w:rsidRDefault="00DA0935" w:rsidP="00D252C9">
            <w:pPr>
              <w:jc w:val="center"/>
            </w:pPr>
            <w:r w:rsidRPr="002C0D1E">
              <w:rPr>
                <w:b/>
                <w:bCs/>
              </w:rPr>
              <w:t>01</w:t>
            </w:r>
          </w:p>
        </w:tc>
        <w:tc>
          <w:tcPr>
            <w:tcW w:w="1134" w:type="dxa"/>
          </w:tcPr>
          <w:p w:rsidR="00DA0935" w:rsidRPr="002949D8" w:rsidRDefault="00DA0935" w:rsidP="00804364">
            <w:pPr>
              <w:tabs>
                <w:tab w:val="left" w:pos="213"/>
              </w:tabs>
              <w:ind w:right="-99"/>
              <w:jc w:val="center"/>
              <w:rPr>
                <w:rFonts w:cstheme="minorHAnsi"/>
                <w:b/>
                <w:bCs/>
                <w:color w:val="000000" w:themeColor="text1"/>
                <w:szCs w:val="24"/>
              </w:rPr>
            </w:pPr>
            <w:r w:rsidRPr="002949D8">
              <w:rPr>
                <w:rFonts w:cstheme="minorHAnsi"/>
                <w:b/>
                <w:bCs/>
                <w:color w:val="000000" w:themeColor="text1"/>
                <w:szCs w:val="24"/>
              </w:rPr>
              <w:t>80</w:t>
            </w:r>
          </w:p>
        </w:tc>
      </w:tr>
      <w:tr w:rsidR="00DA0935" w:rsidTr="00804364">
        <w:tc>
          <w:tcPr>
            <w:tcW w:w="2127" w:type="dxa"/>
            <w:vMerge/>
          </w:tcPr>
          <w:p w:rsidR="00DA0935" w:rsidRDefault="00DA0935" w:rsidP="00D252C9">
            <w:pPr>
              <w:jc w:val="center"/>
            </w:pPr>
          </w:p>
        </w:tc>
        <w:tc>
          <w:tcPr>
            <w:tcW w:w="1843" w:type="dxa"/>
            <w:vMerge/>
          </w:tcPr>
          <w:p w:rsidR="00DA0935" w:rsidRDefault="00DA0935" w:rsidP="00804364"/>
        </w:tc>
        <w:tc>
          <w:tcPr>
            <w:tcW w:w="3969" w:type="dxa"/>
          </w:tcPr>
          <w:p w:rsidR="00DA0935" w:rsidRPr="00C0596E" w:rsidRDefault="00DA0935" w:rsidP="00804364">
            <w:pPr>
              <w:rPr>
                <w:szCs w:val="24"/>
              </w:rPr>
            </w:pPr>
            <w:r w:rsidRPr="008D5548">
              <w:rPr>
                <w:sz w:val="24"/>
                <w:szCs w:val="24"/>
                <w:lang w:bidi="ar-DZ"/>
              </w:rPr>
              <w:t>Chambre Froide –Viandes-</w:t>
            </w:r>
          </w:p>
        </w:tc>
        <w:tc>
          <w:tcPr>
            <w:tcW w:w="1134" w:type="dxa"/>
          </w:tcPr>
          <w:p w:rsidR="00DA0935" w:rsidRPr="002949D8" w:rsidRDefault="00DA0935" w:rsidP="00804364">
            <w:pPr>
              <w:tabs>
                <w:tab w:val="left" w:pos="213"/>
              </w:tabs>
              <w:ind w:right="-99"/>
              <w:jc w:val="center"/>
              <w:rPr>
                <w:rFonts w:cstheme="minorHAnsi"/>
                <w:b/>
                <w:bCs/>
                <w:color w:val="000000" w:themeColor="text1"/>
                <w:szCs w:val="24"/>
              </w:rPr>
            </w:pPr>
            <w:r w:rsidRPr="002949D8">
              <w:rPr>
                <w:rFonts w:cstheme="minorHAnsi"/>
                <w:b/>
                <w:bCs/>
                <w:color w:val="000000" w:themeColor="text1"/>
                <w:szCs w:val="24"/>
              </w:rPr>
              <w:t>15</w:t>
            </w:r>
          </w:p>
        </w:tc>
        <w:tc>
          <w:tcPr>
            <w:tcW w:w="708" w:type="dxa"/>
            <w:vAlign w:val="center"/>
          </w:tcPr>
          <w:p w:rsidR="00DA0935" w:rsidRDefault="00DA0935" w:rsidP="00D252C9">
            <w:pPr>
              <w:jc w:val="center"/>
            </w:pPr>
            <w:r w:rsidRPr="002C0D1E">
              <w:rPr>
                <w:b/>
                <w:bCs/>
              </w:rPr>
              <w:t>01</w:t>
            </w:r>
          </w:p>
        </w:tc>
        <w:tc>
          <w:tcPr>
            <w:tcW w:w="1134" w:type="dxa"/>
          </w:tcPr>
          <w:p w:rsidR="00DA0935" w:rsidRPr="002949D8" w:rsidRDefault="00DA0935" w:rsidP="00804364">
            <w:pPr>
              <w:tabs>
                <w:tab w:val="left" w:pos="213"/>
              </w:tabs>
              <w:ind w:right="-99"/>
              <w:jc w:val="center"/>
              <w:rPr>
                <w:rFonts w:cstheme="minorHAnsi"/>
                <w:b/>
                <w:bCs/>
                <w:color w:val="000000" w:themeColor="text1"/>
                <w:szCs w:val="24"/>
              </w:rPr>
            </w:pPr>
            <w:r w:rsidRPr="002949D8">
              <w:rPr>
                <w:rFonts w:cstheme="minorHAnsi"/>
                <w:b/>
                <w:bCs/>
                <w:color w:val="000000" w:themeColor="text1"/>
                <w:szCs w:val="24"/>
              </w:rPr>
              <w:t>15</w:t>
            </w:r>
          </w:p>
        </w:tc>
      </w:tr>
      <w:tr w:rsidR="00DA0935" w:rsidTr="00804364">
        <w:tc>
          <w:tcPr>
            <w:tcW w:w="2127" w:type="dxa"/>
            <w:vMerge/>
          </w:tcPr>
          <w:p w:rsidR="00DA0935" w:rsidRDefault="00DA0935" w:rsidP="00D252C9">
            <w:pPr>
              <w:jc w:val="center"/>
            </w:pPr>
          </w:p>
        </w:tc>
        <w:tc>
          <w:tcPr>
            <w:tcW w:w="1843" w:type="dxa"/>
            <w:vMerge/>
          </w:tcPr>
          <w:p w:rsidR="00DA0935" w:rsidRDefault="00DA0935" w:rsidP="00804364"/>
        </w:tc>
        <w:tc>
          <w:tcPr>
            <w:tcW w:w="3969" w:type="dxa"/>
          </w:tcPr>
          <w:p w:rsidR="00DA0935" w:rsidRPr="00C0596E" w:rsidRDefault="00DA0935" w:rsidP="00804364">
            <w:pPr>
              <w:rPr>
                <w:szCs w:val="24"/>
              </w:rPr>
            </w:pPr>
            <w:r w:rsidRPr="008D5548">
              <w:rPr>
                <w:sz w:val="24"/>
                <w:szCs w:val="24"/>
                <w:lang w:bidi="ar-DZ"/>
              </w:rPr>
              <w:t>Chambre Froide –Laitiers-</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15</w:t>
            </w:r>
          </w:p>
        </w:tc>
        <w:tc>
          <w:tcPr>
            <w:tcW w:w="708" w:type="dxa"/>
            <w:vAlign w:val="center"/>
          </w:tcPr>
          <w:p w:rsidR="00DA0935" w:rsidRDefault="00DA0935" w:rsidP="00D252C9">
            <w:pPr>
              <w:jc w:val="center"/>
            </w:pPr>
            <w:r w:rsidRPr="002C0D1E">
              <w:rPr>
                <w:b/>
                <w:bCs/>
              </w:rPr>
              <w:t>01</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15</w:t>
            </w:r>
          </w:p>
        </w:tc>
      </w:tr>
      <w:tr w:rsidR="00DA0935" w:rsidTr="00804364">
        <w:tc>
          <w:tcPr>
            <w:tcW w:w="2127" w:type="dxa"/>
            <w:vMerge/>
          </w:tcPr>
          <w:p w:rsidR="00DA0935" w:rsidRDefault="00DA0935" w:rsidP="00D252C9">
            <w:pPr>
              <w:jc w:val="center"/>
            </w:pPr>
          </w:p>
        </w:tc>
        <w:tc>
          <w:tcPr>
            <w:tcW w:w="1843" w:type="dxa"/>
            <w:vMerge/>
          </w:tcPr>
          <w:p w:rsidR="00DA0935" w:rsidRDefault="00DA0935" w:rsidP="00804364"/>
        </w:tc>
        <w:tc>
          <w:tcPr>
            <w:tcW w:w="3969" w:type="dxa"/>
          </w:tcPr>
          <w:p w:rsidR="00DA0935" w:rsidRPr="00C0596E" w:rsidRDefault="00DA0935" w:rsidP="00804364">
            <w:pPr>
              <w:rPr>
                <w:szCs w:val="24"/>
              </w:rPr>
            </w:pPr>
            <w:r w:rsidRPr="008D5548">
              <w:rPr>
                <w:sz w:val="24"/>
                <w:szCs w:val="24"/>
                <w:lang w:bidi="ar-DZ"/>
              </w:rPr>
              <w:t>Local Ordure</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30</w:t>
            </w:r>
          </w:p>
        </w:tc>
        <w:tc>
          <w:tcPr>
            <w:tcW w:w="708" w:type="dxa"/>
            <w:vAlign w:val="center"/>
          </w:tcPr>
          <w:p w:rsidR="00DA0935" w:rsidRDefault="00DA0935" w:rsidP="00D252C9">
            <w:pPr>
              <w:jc w:val="center"/>
            </w:pPr>
            <w:r w:rsidRPr="002C0D1E">
              <w:rPr>
                <w:b/>
                <w:bCs/>
              </w:rPr>
              <w:t>01</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30</w:t>
            </w:r>
          </w:p>
        </w:tc>
      </w:tr>
      <w:tr w:rsidR="00DA0935" w:rsidTr="00804364">
        <w:tc>
          <w:tcPr>
            <w:tcW w:w="2127" w:type="dxa"/>
            <w:vMerge/>
          </w:tcPr>
          <w:p w:rsidR="00DA0935" w:rsidRDefault="00DA0935" w:rsidP="00D252C9">
            <w:pPr>
              <w:jc w:val="center"/>
            </w:pPr>
          </w:p>
        </w:tc>
        <w:tc>
          <w:tcPr>
            <w:tcW w:w="1843" w:type="dxa"/>
            <w:vMerge/>
          </w:tcPr>
          <w:p w:rsidR="00DA0935" w:rsidRDefault="00DA0935" w:rsidP="00804364"/>
        </w:tc>
        <w:tc>
          <w:tcPr>
            <w:tcW w:w="3969" w:type="dxa"/>
          </w:tcPr>
          <w:p w:rsidR="00DA0935" w:rsidRPr="00C0596E" w:rsidRDefault="00DA0935" w:rsidP="00804364">
            <w:pPr>
              <w:rPr>
                <w:szCs w:val="24"/>
              </w:rPr>
            </w:pPr>
            <w:r w:rsidRPr="008D5548">
              <w:rPr>
                <w:sz w:val="24"/>
                <w:szCs w:val="24"/>
                <w:lang w:bidi="ar-DZ"/>
              </w:rPr>
              <w:t>Dépôt De Matériel</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35</w:t>
            </w:r>
          </w:p>
        </w:tc>
        <w:tc>
          <w:tcPr>
            <w:tcW w:w="708" w:type="dxa"/>
            <w:vAlign w:val="center"/>
          </w:tcPr>
          <w:p w:rsidR="00DA0935" w:rsidRDefault="00DA0935" w:rsidP="00D252C9">
            <w:pPr>
              <w:jc w:val="center"/>
            </w:pPr>
            <w:r w:rsidRPr="002C0D1E">
              <w:rPr>
                <w:b/>
                <w:bCs/>
              </w:rPr>
              <w:t>01</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35</w:t>
            </w:r>
          </w:p>
        </w:tc>
      </w:tr>
      <w:tr w:rsidR="00DA0935" w:rsidTr="00804364">
        <w:tc>
          <w:tcPr>
            <w:tcW w:w="2127" w:type="dxa"/>
            <w:vMerge/>
          </w:tcPr>
          <w:p w:rsidR="00DA0935" w:rsidRDefault="00DA0935" w:rsidP="00D252C9">
            <w:pPr>
              <w:jc w:val="center"/>
            </w:pPr>
          </w:p>
        </w:tc>
        <w:tc>
          <w:tcPr>
            <w:tcW w:w="1843" w:type="dxa"/>
            <w:vMerge/>
          </w:tcPr>
          <w:p w:rsidR="00DA0935" w:rsidRDefault="00DA0935" w:rsidP="00804364"/>
        </w:tc>
        <w:tc>
          <w:tcPr>
            <w:tcW w:w="3969" w:type="dxa"/>
          </w:tcPr>
          <w:p w:rsidR="00DA0935" w:rsidRPr="00C0596E" w:rsidRDefault="00DA0935" w:rsidP="00804364">
            <w:pPr>
              <w:rPr>
                <w:szCs w:val="24"/>
              </w:rPr>
            </w:pPr>
            <w:r w:rsidRPr="008D5548">
              <w:rPr>
                <w:sz w:val="24"/>
                <w:szCs w:val="24"/>
                <w:lang w:bidi="ar-DZ"/>
              </w:rPr>
              <w:t>Rangement</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30</w:t>
            </w:r>
          </w:p>
        </w:tc>
        <w:tc>
          <w:tcPr>
            <w:tcW w:w="708" w:type="dxa"/>
            <w:vAlign w:val="center"/>
          </w:tcPr>
          <w:p w:rsidR="00DA0935" w:rsidRDefault="00DA0935" w:rsidP="00D252C9">
            <w:pPr>
              <w:jc w:val="center"/>
            </w:pPr>
            <w:r w:rsidRPr="002C0D1E">
              <w:rPr>
                <w:b/>
                <w:bCs/>
              </w:rPr>
              <w:t>01</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30</w:t>
            </w:r>
          </w:p>
        </w:tc>
      </w:tr>
      <w:tr w:rsidR="00DA0935" w:rsidTr="00804364">
        <w:tc>
          <w:tcPr>
            <w:tcW w:w="2127" w:type="dxa"/>
            <w:vMerge/>
          </w:tcPr>
          <w:p w:rsidR="00DA0935" w:rsidRDefault="00DA0935" w:rsidP="00D252C9">
            <w:pPr>
              <w:jc w:val="center"/>
            </w:pPr>
          </w:p>
        </w:tc>
        <w:tc>
          <w:tcPr>
            <w:tcW w:w="1843" w:type="dxa"/>
            <w:vMerge/>
          </w:tcPr>
          <w:p w:rsidR="00DA0935" w:rsidRDefault="00DA0935" w:rsidP="00804364"/>
        </w:tc>
        <w:tc>
          <w:tcPr>
            <w:tcW w:w="3969" w:type="dxa"/>
            <w:vAlign w:val="center"/>
          </w:tcPr>
          <w:p w:rsidR="00DA0935" w:rsidRPr="008D5548" w:rsidRDefault="00DA0935" w:rsidP="00804364">
            <w:pPr>
              <w:jc w:val="left"/>
              <w:rPr>
                <w:b/>
                <w:bCs/>
                <w:sz w:val="24"/>
                <w:szCs w:val="24"/>
              </w:rPr>
            </w:pPr>
            <w:r w:rsidRPr="008D5548">
              <w:rPr>
                <w:sz w:val="24"/>
                <w:szCs w:val="24"/>
                <w:lang w:bidi="ar-DZ"/>
              </w:rPr>
              <w:t>Préparation</w:t>
            </w:r>
          </w:p>
        </w:tc>
        <w:tc>
          <w:tcPr>
            <w:tcW w:w="1134" w:type="dxa"/>
            <w:vAlign w:val="center"/>
          </w:tcPr>
          <w:p w:rsidR="00DA0935" w:rsidRPr="002949D8" w:rsidRDefault="00DA0935" w:rsidP="00804364">
            <w:pPr>
              <w:jc w:val="center"/>
              <w:rPr>
                <w:b/>
                <w:bCs/>
              </w:rPr>
            </w:pPr>
            <w:r w:rsidRPr="002949D8">
              <w:rPr>
                <w:b/>
                <w:bCs/>
              </w:rPr>
              <w:t>100</w:t>
            </w:r>
          </w:p>
        </w:tc>
        <w:tc>
          <w:tcPr>
            <w:tcW w:w="708" w:type="dxa"/>
            <w:vAlign w:val="center"/>
          </w:tcPr>
          <w:p w:rsidR="00DA0935" w:rsidRDefault="00DA0935" w:rsidP="00804364">
            <w:pPr>
              <w:jc w:val="center"/>
              <w:rPr>
                <w:b/>
                <w:bCs/>
              </w:rPr>
            </w:pPr>
            <w:r>
              <w:rPr>
                <w:b/>
                <w:bCs/>
              </w:rPr>
              <w:t>01</w:t>
            </w:r>
          </w:p>
        </w:tc>
        <w:tc>
          <w:tcPr>
            <w:tcW w:w="1134" w:type="dxa"/>
            <w:vAlign w:val="center"/>
          </w:tcPr>
          <w:p w:rsidR="00DA0935" w:rsidRPr="002949D8" w:rsidRDefault="00DA0935" w:rsidP="00804364">
            <w:pPr>
              <w:jc w:val="center"/>
              <w:rPr>
                <w:b/>
                <w:bCs/>
              </w:rPr>
            </w:pPr>
            <w:r w:rsidRPr="002949D8">
              <w:rPr>
                <w:b/>
                <w:bCs/>
              </w:rPr>
              <w:t>100</w:t>
            </w:r>
          </w:p>
        </w:tc>
      </w:tr>
      <w:tr w:rsidR="00DA0935" w:rsidTr="00D252C9">
        <w:tc>
          <w:tcPr>
            <w:tcW w:w="2127" w:type="dxa"/>
            <w:vMerge/>
            <w:vAlign w:val="center"/>
          </w:tcPr>
          <w:p w:rsidR="00DA0935" w:rsidRDefault="00DA0935" w:rsidP="00D252C9">
            <w:pPr>
              <w:jc w:val="center"/>
            </w:pPr>
          </w:p>
        </w:tc>
        <w:tc>
          <w:tcPr>
            <w:tcW w:w="1843" w:type="dxa"/>
            <w:vMerge w:val="restart"/>
            <w:vAlign w:val="center"/>
          </w:tcPr>
          <w:p w:rsidR="00DA0935" w:rsidRDefault="00DA0935" w:rsidP="00D252C9">
            <w:pPr>
              <w:jc w:val="center"/>
            </w:pPr>
            <w:r w:rsidRPr="00D252C9">
              <w:rPr>
                <w:sz w:val="28"/>
                <w:szCs w:val="28"/>
              </w:rPr>
              <w:t>cuisine</w:t>
            </w:r>
          </w:p>
        </w:tc>
        <w:tc>
          <w:tcPr>
            <w:tcW w:w="3969" w:type="dxa"/>
            <w:vAlign w:val="center"/>
          </w:tcPr>
          <w:p w:rsidR="00DA0935" w:rsidRPr="008D5548" w:rsidRDefault="00DA0935" w:rsidP="00804364">
            <w:pPr>
              <w:pStyle w:val="Paragraphedeliste"/>
              <w:tabs>
                <w:tab w:val="left" w:pos="0"/>
              </w:tabs>
              <w:ind w:left="19"/>
              <w:jc w:val="left"/>
              <w:rPr>
                <w:sz w:val="24"/>
                <w:szCs w:val="24"/>
                <w:lang w:bidi="ar-DZ"/>
              </w:rPr>
            </w:pPr>
            <w:r w:rsidRPr="008D5548">
              <w:rPr>
                <w:sz w:val="24"/>
                <w:szCs w:val="24"/>
                <w:lang w:bidi="ar-DZ"/>
              </w:rPr>
              <w:t>Plonge</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45</w:t>
            </w:r>
          </w:p>
        </w:tc>
        <w:tc>
          <w:tcPr>
            <w:tcW w:w="708" w:type="dxa"/>
            <w:vAlign w:val="center"/>
          </w:tcPr>
          <w:p w:rsidR="00DA0935" w:rsidRDefault="00DA0935" w:rsidP="003C78C7">
            <w:pPr>
              <w:jc w:val="center"/>
              <w:rPr>
                <w:b/>
                <w:bCs/>
              </w:rPr>
            </w:pPr>
            <w:r>
              <w:rPr>
                <w:b/>
                <w:bCs/>
              </w:rPr>
              <w:t>01</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45</w:t>
            </w:r>
          </w:p>
        </w:tc>
      </w:tr>
      <w:tr w:rsidR="00DA0935" w:rsidTr="00804364">
        <w:tc>
          <w:tcPr>
            <w:tcW w:w="2127" w:type="dxa"/>
            <w:vMerge/>
          </w:tcPr>
          <w:p w:rsidR="00DA0935" w:rsidRDefault="00DA0935" w:rsidP="00804364"/>
        </w:tc>
        <w:tc>
          <w:tcPr>
            <w:tcW w:w="1843" w:type="dxa"/>
            <w:vMerge/>
          </w:tcPr>
          <w:p w:rsidR="00DA0935" w:rsidRDefault="00DA0935" w:rsidP="00804364"/>
        </w:tc>
        <w:tc>
          <w:tcPr>
            <w:tcW w:w="3969" w:type="dxa"/>
            <w:vAlign w:val="center"/>
          </w:tcPr>
          <w:p w:rsidR="00DA0935" w:rsidRPr="008D5548" w:rsidRDefault="00DA0935" w:rsidP="00804364">
            <w:pPr>
              <w:pStyle w:val="Paragraphedeliste"/>
              <w:tabs>
                <w:tab w:val="left" w:pos="0"/>
              </w:tabs>
              <w:ind w:left="19"/>
              <w:jc w:val="left"/>
              <w:rPr>
                <w:sz w:val="24"/>
                <w:szCs w:val="24"/>
                <w:lang w:bidi="ar-DZ"/>
              </w:rPr>
            </w:pPr>
            <w:r w:rsidRPr="008D5548">
              <w:rPr>
                <w:sz w:val="24"/>
                <w:szCs w:val="24"/>
                <w:lang w:bidi="ar-DZ"/>
              </w:rPr>
              <w:t>Réfectoire Personnel</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80</w:t>
            </w:r>
          </w:p>
        </w:tc>
        <w:tc>
          <w:tcPr>
            <w:tcW w:w="708" w:type="dxa"/>
            <w:vAlign w:val="center"/>
          </w:tcPr>
          <w:p w:rsidR="00DA0935" w:rsidRDefault="00DA0935" w:rsidP="003C78C7">
            <w:pPr>
              <w:jc w:val="center"/>
              <w:rPr>
                <w:b/>
                <w:bCs/>
              </w:rPr>
            </w:pPr>
            <w:r>
              <w:rPr>
                <w:b/>
                <w:bCs/>
              </w:rPr>
              <w:t>01</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80</w:t>
            </w:r>
          </w:p>
        </w:tc>
      </w:tr>
      <w:tr w:rsidR="00DA0935" w:rsidTr="00804364">
        <w:tc>
          <w:tcPr>
            <w:tcW w:w="2127" w:type="dxa"/>
            <w:vMerge/>
          </w:tcPr>
          <w:p w:rsidR="00DA0935" w:rsidRDefault="00DA0935" w:rsidP="00804364"/>
        </w:tc>
        <w:tc>
          <w:tcPr>
            <w:tcW w:w="1843" w:type="dxa"/>
            <w:vMerge/>
          </w:tcPr>
          <w:p w:rsidR="00DA0935" w:rsidRDefault="00DA0935" w:rsidP="00804364"/>
        </w:tc>
        <w:tc>
          <w:tcPr>
            <w:tcW w:w="3969" w:type="dxa"/>
            <w:vAlign w:val="center"/>
          </w:tcPr>
          <w:p w:rsidR="00DA0935" w:rsidRPr="008D5548" w:rsidRDefault="00DA0935" w:rsidP="00804364">
            <w:pPr>
              <w:pStyle w:val="Paragraphedeliste"/>
              <w:tabs>
                <w:tab w:val="left" w:pos="0"/>
              </w:tabs>
              <w:ind w:left="19"/>
              <w:jc w:val="left"/>
              <w:rPr>
                <w:sz w:val="24"/>
                <w:szCs w:val="24"/>
                <w:lang w:bidi="ar-DZ"/>
              </w:rPr>
            </w:pPr>
            <w:r w:rsidRPr="008D5548">
              <w:rPr>
                <w:sz w:val="24"/>
                <w:szCs w:val="24"/>
                <w:lang w:bidi="ar-DZ"/>
              </w:rPr>
              <w:t>Vestiaire</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10</w:t>
            </w:r>
          </w:p>
        </w:tc>
        <w:tc>
          <w:tcPr>
            <w:tcW w:w="708" w:type="dxa"/>
            <w:vAlign w:val="center"/>
          </w:tcPr>
          <w:p w:rsidR="00DA0935" w:rsidRDefault="00DA0935" w:rsidP="003C78C7">
            <w:pPr>
              <w:jc w:val="center"/>
              <w:rPr>
                <w:b/>
                <w:bCs/>
              </w:rPr>
            </w:pPr>
            <w:r>
              <w:rPr>
                <w:b/>
                <w:bCs/>
              </w:rPr>
              <w:t>02</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20</w:t>
            </w:r>
          </w:p>
        </w:tc>
      </w:tr>
      <w:tr w:rsidR="00DA0935" w:rsidTr="00804364">
        <w:tc>
          <w:tcPr>
            <w:tcW w:w="2127" w:type="dxa"/>
            <w:vMerge/>
          </w:tcPr>
          <w:p w:rsidR="00DA0935" w:rsidRDefault="00DA0935" w:rsidP="00804364"/>
        </w:tc>
        <w:tc>
          <w:tcPr>
            <w:tcW w:w="1843" w:type="dxa"/>
            <w:vMerge/>
          </w:tcPr>
          <w:p w:rsidR="00DA0935" w:rsidRDefault="00DA0935" w:rsidP="00804364"/>
        </w:tc>
        <w:tc>
          <w:tcPr>
            <w:tcW w:w="3969" w:type="dxa"/>
            <w:vAlign w:val="center"/>
          </w:tcPr>
          <w:p w:rsidR="00DA0935" w:rsidRPr="008D5548" w:rsidRDefault="00DA0935" w:rsidP="00804364">
            <w:pPr>
              <w:pStyle w:val="Paragraphedeliste"/>
              <w:tabs>
                <w:tab w:val="left" w:pos="0"/>
              </w:tabs>
              <w:ind w:left="19"/>
              <w:jc w:val="left"/>
              <w:rPr>
                <w:sz w:val="24"/>
                <w:szCs w:val="24"/>
                <w:lang w:bidi="ar-DZ"/>
              </w:rPr>
            </w:pPr>
            <w:r w:rsidRPr="008D5548">
              <w:rPr>
                <w:sz w:val="24"/>
                <w:szCs w:val="24"/>
                <w:lang w:bidi="ar-DZ"/>
              </w:rPr>
              <w:t>Sanitaire</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10</w:t>
            </w:r>
          </w:p>
        </w:tc>
        <w:tc>
          <w:tcPr>
            <w:tcW w:w="708" w:type="dxa"/>
            <w:vAlign w:val="center"/>
          </w:tcPr>
          <w:p w:rsidR="00DA0935" w:rsidRDefault="00DA0935" w:rsidP="003C78C7">
            <w:pPr>
              <w:jc w:val="center"/>
              <w:rPr>
                <w:b/>
                <w:bCs/>
              </w:rPr>
            </w:pPr>
            <w:r>
              <w:rPr>
                <w:b/>
                <w:bCs/>
              </w:rPr>
              <w:t>02</w:t>
            </w:r>
          </w:p>
        </w:tc>
        <w:tc>
          <w:tcPr>
            <w:tcW w:w="1134" w:type="dxa"/>
          </w:tcPr>
          <w:p w:rsidR="00DA0935" w:rsidRPr="002949D8" w:rsidRDefault="00DA0935" w:rsidP="00804364">
            <w:pPr>
              <w:ind w:right="-99"/>
              <w:jc w:val="center"/>
              <w:rPr>
                <w:rFonts w:cstheme="minorHAnsi"/>
                <w:b/>
                <w:bCs/>
                <w:color w:val="000000" w:themeColor="text1"/>
                <w:szCs w:val="24"/>
              </w:rPr>
            </w:pPr>
            <w:r w:rsidRPr="002949D8">
              <w:rPr>
                <w:rFonts w:cstheme="minorHAnsi"/>
                <w:b/>
                <w:bCs/>
                <w:color w:val="000000" w:themeColor="text1"/>
                <w:szCs w:val="24"/>
              </w:rPr>
              <w:t>20</w:t>
            </w:r>
          </w:p>
        </w:tc>
      </w:tr>
      <w:tr w:rsidR="00DA0935" w:rsidTr="003C78C7">
        <w:tc>
          <w:tcPr>
            <w:tcW w:w="2127" w:type="dxa"/>
            <w:vMerge/>
          </w:tcPr>
          <w:p w:rsidR="00DA0935" w:rsidRDefault="00DA0935" w:rsidP="00804364"/>
        </w:tc>
        <w:tc>
          <w:tcPr>
            <w:tcW w:w="1843" w:type="dxa"/>
            <w:vAlign w:val="center"/>
          </w:tcPr>
          <w:p w:rsidR="00DA0935" w:rsidRPr="00561DA5" w:rsidRDefault="00DA0935" w:rsidP="00804364">
            <w:pPr>
              <w:jc w:val="center"/>
              <w:rPr>
                <w:sz w:val="28"/>
                <w:szCs w:val="28"/>
              </w:rPr>
            </w:pPr>
            <w:r w:rsidRPr="00561DA5">
              <w:rPr>
                <w:sz w:val="28"/>
                <w:szCs w:val="28"/>
              </w:rPr>
              <w:t>Restauration</w:t>
            </w:r>
          </w:p>
        </w:tc>
        <w:tc>
          <w:tcPr>
            <w:tcW w:w="3969" w:type="dxa"/>
            <w:vAlign w:val="center"/>
          </w:tcPr>
          <w:p w:rsidR="00DA0935" w:rsidRPr="00561DA5" w:rsidRDefault="00DA0935" w:rsidP="00804364">
            <w:pPr>
              <w:jc w:val="left"/>
              <w:rPr>
                <w:sz w:val="24"/>
                <w:szCs w:val="24"/>
              </w:rPr>
            </w:pPr>
            <w:r w:rsidRPr="00561DA5">
              <w:rPr>
                <w:sz w:val="24"/>
                <w:szCs w:val="24"/>
              </w:rPr>
              <w:t xml:space="preserve">Restaurant </w:t>
            </w:r>
          </w:p>
        </w:tc>
        <w:tc>
          <w:tcPr>
            <w:tcW w:w="1134" w:type="dxa"/>
            <w:vAlign w:val="center"/>
          </w:tcPr>
          <w:p w:rsidR="00DA0935" w:rsidRPr="002949D8" w:rsidRDefault="00DA0935" w:rsidP="00804364">
            <w:pPr>
              <w:jc w:val="center"/>
              <w:rPr>
                <w:b/>
                <w:bCs/>
              </w:rPr>
            </w:pPr>
            <w:r w:rsidRPr="002949D8">
              <w:rPr>
                <w:b/>
                <w:bCs/>
              </w:rPr>
              <w:t>200</w:t>
            </w:r>
          </w:p>
        </w:tc>
        <w:tc>
          <w:tcPr>
            <w:tcW w:w="708" w:type="dxa"/>
            <w:vAlign w:val="center"/>
          </w:tcPr>
          <w:p w:rsidR="00DA0935" w:rsidRPr="002949D8" w:rsidRDefault="00DA0935" w:rsidP="00804364">
            <w:pPr>
              <w:jc w:val="center"/>
              <w:rPr>
                <w:b/>
                <w:bCs/>
              </w:rPr>
            </w:pPr>
            <w:r w:rsidRPr="002949D8">
              <w:rPr>
                <w:b/>
                <w:bCs/>
              </w:rPr>
              <w:t>01</w:t>
            </w:r>
          </w:p>
        </w:tc>
        <w:tc>
          <w:tcPr>
            <w:tcW w:w="1134" w:type="dxa"/>
            <w:vAlign w:val="center"/>
          </w:tcPr>
          <w:p w:rsidR="00DA0935" w:rsidRPr="002949D8" w:rsidRDefault="00DA0935" w:rsidP="00804364">
            <w:pPr>
              <w:jc w:val="center"/>
              <w:rPr>
                <w:b/>
                <w:bCs/>
              </w:rPr>
            </w:pPr>
            <w:r w:rsidRPr="002949D8">
              <w:rPr>
                <w:b/>
                <w:bCs/>
              </w:rPr>
              <w:t>200</w:t>
            </w:r>
          </w:p>
        </w:tc>
      </w:tr>
      <w:tr w:rsidR="00DA0935" w:rsidTr="00F40E1A">
        <w:tc>
          <w:tcPr>
            <w:tcW w:w="2127" w:type="dxa"/>
            <w:vMerge/>
          </w:tcPr>
          <w:p w:rsidR="00DA0935" w:rsidRDefault="00DA0935" w:rsidP="00804364"/>
        </w:tc>
        <w:tc>
          <w:tcPr>
            <w:tcW w:w="1843" w:type="dxa"/>
            <w:vMerge w:val="restart"/>
            <w:vAlign w:val="center"/>
          </w:tcPr>
          <w:p w:rsidR="00DA0935" w:rsidRPr="00561DA5" w:rsidRDefault="00DA0935" w:rsidP="00804364">
            <w:pPr>
              <w:spacing w:before="100" w:beforeAutospacing="1" w:after="100" w:afterAutospacing="1"/>
              <w:jc w:val="center"/>
              <w:rPr>
                <w:rFonts w:asciiTheme="majorBidi" w:hAnsiTheme="majorBidi" w:cstheme="majorBidi"/>
                <w:spacing w:val="-4"/>
                <w:sz w:val="28"/>
                <w:szCs w:val="28"/>
                <w:lang w:eastAsia="fr-FR"/>
              </w:rPr>
            </w:pPr>
            <w:r w:rsidRPr="00561DA5">
              <w:rPr>
                <w:rFonts w:asciiTheme="majorBidi" w:hAnsiTheme="majorBidi" w:cstheme="majorBidi"/>
                <w:spacing w:val="-4"/>
                <w:sz w:val="28"/>
                <w:szCs w:val="28"/>
                <w:lang w:eastAsia="fr-FR"/>
              </w:rPr>
              <w:t>Buanderie</w:t>
            </w:r>
          </w:p>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Réception Et Contrôle</w:t>
            </w:r>
          </w:p>
        </w:tc>
        <w:tc>
          <w:tcPr>
            <w:tcW w:w="1134" w:type="dxa"/>
          </w:tcPr>
          <w:p w:rsidR="00DA0935" w:rsidRPr="002949D8" w:rsidRDefault="00DA0935" w:rsidP="0018135C">
            <w:pPr>
              <w:ind w:right="-99"/>
              <w:jc w:val="center"/>
              <w:rPr>
                <w:b/>
                <w:bCs/>
              </w:rPr>
            </w:pPr>
            <w:r w:rsidRPr="002949D8">
              <w:rPr>
                <w:b/>
                <w:bCs/>
              </w:rPr>
              <w:t>20</w:t>
            </w:r>
          </w:p>
        </w:tc>
        <w:tc>
          <w:tcPr>
            <w:tcW w:w="708" w:type="dxa"/>
            <w:vAlign w:val="center"/>
          </w:tcPr>
          <w:p w:rsidR="00DA0935" w:rsidRDefault="00DA0935" w:rsidP="00F40E1A">
            <w:pPr>
              <w:jc w:val="center"/>
            </w:pPr>
            <w:r w:rsidRPr="001D61E7">
              <w:rPr>
                <w:b/>
                <w:bCs/>
              </w:rPr>
              <w:t>01</w:t>
            </w:r>
          </w:p>
        </w:tc>
        <w:tc>
          <w:tcPr>
            <w:tcW w:w="1134" w:type="dxa"/>
          </w:tcPr>
          <w:p w:rsidR="00DA0935" w:rsidRPr="002949D8" w:rsidRDefault="00DA0935" w:rsidP="0018135C">
            <w:pPr>
              <w:jc w:val="center"/>
              <w:rPr>
                <w:b/>
                <w:bCs/>
              </w:rPr>
            </w:pPr>
            <w:r w:rsidRPr="002949D8">
              <w:rPr>
                <w:b/>
                <w:bCs/>
              </w:rPr>
              <w:t>20</w:t>
            </w:r>
          </w:p>
        </w:tc>
      </w:tr>
      <w:tr w:rsidR="00DA0935" w:rsidTr="00F40E1A">
        <w:tc>
          <w:tcPr>
            <w:tcW w:w="2127" w:type="dxa"/>
            <w:vMerge/>
          </w:tcPr>
          <w:p w:rsidR="00DA0935" w:rsidRDefault="00DA0935" w:rsidP="00804364"/>
        </w:tc>
        <w:tc>
          <w:tcPr>
            <w:tcW w:w="1843" w:type="dxa"/>
            <w:vMerge/>
            <w:vAlign w:val="center"/>
          </w:tcPr>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Dépôt Linge Propre</w:t>
            </w:r>
          </w:p>
        </w:tc>
        <w:tc>
          <w:tcPr>
            <w:tcW w:w="1134" w:type="dxa"/>
          </w:tcPr>
          <w:p w:rsidR="00DA0935" w:rsidRPr="002949D8" w:rsidRDefault="00DA0935" w:rsidP="0018135C">
            <w:pPr>
              <w:ind w:right="-99"/>
              <w:jc w:val="center"/>
              <w:rPr>
                <w:b/>
                <w:bCs/>
              </w:rPr>
            </w:pPr>
            <w:r w:rsidRPr="002949D8">
              <w:rPr>
                <w:b/>
                <w:bCs/>
              </w:rPr>
              <w:t>30</w:t>
            </w:r>
          </w:p>
        </w:tc>
        <w:tc>
          <w:tcPr>
            <w:tcW w:w="708" w:type="dxa"/>
            <w:vAlign w:val="center"/>
          </w:tcPr>
          <w:p w:rsidR="00DA0935" w:rsidRDefault="00DA0935" w:rsidP="00F40E1A">
            <w:pPr>
              <w:jc w:val="center"/>
            </w:pPr>
            <w:r w:rsidRPr="001D61E7">
              <w:rPr>
                <w:b/>
                <w:bCs/>
              </w:rPr>
              <w:t>01</w:t>
            </w:r>
          </w:p>
        </w:tc>
        <w:tc>
          <w:tcPr>
            <w:tcW w:w="1134" w:type="dxa"/>
          </w:tcPr>
          <w:p w:rsidR="00DA0935" w:rsidRPr="002949D8" w:rsidRDefault="00DA0935" w:rsidP="0018135C">
            <w:pPr>
              <w:jc w:val="center"/>
              <w:rPr>
                <w:b/>
                <w:bCs/>
              </w:rPr>
            </w:pPr>
            <w:r w:rsidRPr="002949D8">
              <w:rPr>
                <w:b/>
                <w:bCs/>
              </w:rPr>
              <w:t>30</w:t>
            </w:r>
          </w:p>
        </w:tc>
      </w:tr>
      <w:tr w:rsidR="00DA0935" w:rsidTr="00F40E1A">
        <w:tc>
          <w:tcPr>
            <w:tcW w:w="2127" w:type="dxa"/>
            <w:vMerge/>
          </w:tcPr>
          <w:p w:rsidR="00DA0935" w:rsidRDefault="00DA0935" w:rsidP="00804364"/>
        </w:tc>
        <w:tc>
          <w:tcPr>
            <w:tcW w:w="1843" w:type="dxa"/>
            <w:vMerge/>
            <w:vAlign w:val="center"/>
          </w:tcPr>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Dépôt Linge Sale</w:t>
            </w:r>
          </w:p>
        </w:tc>
        <w:tc>
          <w:tcPr>
            <w:tcW w:w="1134" w:type="dxa"/>
          </w:tcPr>
          <w:p w:rsidR="00DA0935" w:rsidRPr="002949D8" w:rsidRDefault="00DA0935" w:rsidP="0018135C">
            <w:pPr>
              <w:ind w:right="-99"/>
              <w:jc w:val="center"/>
              <w:rPr>
                <w:b/>
                <w:bCs/>
              </w:rPr>
            </w:pPr>
            <w:r w:rsidRPr="002949D8">
              <w:rPr>
                <w:b/>
                <w:bCs/>
              </w:rPr>
              <w:t>30</w:t>
            </w:r>
          </w:p>
        </w:tc>
        <w:tc>
          <w:tcPr>
            <w:tcW w:w="708" w:type="dxa"/>
            <w:vAlign w:val="center"/>
          </w:tcPr>
          <w:p w:rsidR="00DA0935" w:rsidRDefault="00DA0935" w:rsidP="00F40E1A">
            <w:pPr>
              <w:jc w:val="center"/>
            </w:pPr>
            <w:r w:rsidRPr="001D61E7">
              <w:rPr>
                <w:b/>
                <w:bCs/>
              </w:rPr>
              <w:t>01</w:t>
            </w:r>
          </w:p>
        </w:tc>
        <w:tc>
          <w:tcPr>
            <w:tcW w:w="1134" w:type="dxa"/>
          </w:tcPr>
          <w:p w:rsidR="00DA0935" w:rsidRPr="002949D8" w:rsidRDefault="00DA0935" w:rsidP="0018135C">
            <w:pPr>
              <w:jc w:val="center"/>
              <w:rPr>
                <w:b/>
                <w:bCs/>
              </w:rPr>
            </w:pPr>
            <w:r w:rsidRPr="002949D8">
              <w:rPr>
                <w:b/>
                <w:bCs/>
              </w:rPr>
              <w:t>30</w:t>
            </w:r>
          </w:p>
        </w:tc>
      </w:tr>
      <w:tr w:rsidR="00DA0935" w:rsidTr="00F40E1A">
        <w:tc>
          <w:tcPr>
            <w:tcW w:w="2127" w:type="dxa"/>
            <w:vMerge/>
          </w:tcPr>
          <w:p w:rsidR="00DA0935" w:rsidRDefault="00DA0935" w:rsidP="00804364"/>
        </w:tc>
        <w:tc>
          <w:tcPr>
            <w:tcW w:w="1843" w:type="dxa"/>
            <w:vMerge/>
            <w:vAlign w:val="center"/>
          </w:tcPr>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Dépôt Linge Neuf</w:t>
            </w:r>
          </w:p>
        </w:tc>
        <w:tc>
          <w:tcPr>
            <w:tcW w:w="1134" w:type="dxa"/>
          </w:tcPr>
          <w:p w:rsidR="00DA0935" w:rsidRPr="002949D8" w:rsidRDefault="00DA0935" w:rsidP="0018135C">
            <w:pPr>
              <w:ind w:right="-99"/>
              <w:jc w:val="center"/>
              <w:rPr>
                <w:b/>
                <w:bCs/>
              </w:rPr>
            </w:pPr>
            <w:r w:rsidRPr="002949D8">
              <w:rPr>
                <w:b/>
                <w:bCs/>
              </w:rPr>
              <w:t>30</w:t>
            </w:r>
          </w:p>
        </w:tc>
        <w:tc>
          <w:tcPr>
            <w:tcW w:w="708" w:type="dxa"/>
            <w:vAlign w:val="center"/>
          </w:tcPr>
          <w:p w:rsidR="00DA0935" w:rsidRDefault="00DA0935" w:rsidP="00F40E1A">
            <w:pPr>
              <w:jc w:val="center"/>
            </w:pPr>
            <w:r w:rsidRPr="001D61E7">
              <w:rPr>
                <w:b/>
                <w:bCs/>
              </w:rPr>
              <w:t>01</w:t>
            </w:r>
          </w:p>
        </w:tc>
        <w:tc>
          <w:tcPr>
            <w:tcW w:w="1134" w:type="dxa"/>
          </w:tcPr>
          <w:p w:rsidR="00DA0935" w:rsidRPr="002949D8" w:rsidRDefault="00DA0935" w:rsidP="0018135C">
            <w:pPr>
              <w:jc w:val="center"/>
              <w:rPr>
                <w:b/>
                <w:bCs/>
              </w:rPr>
            </w:pPr>
            <w:r w:rsidRPr="002949D8">
              <w:rPr>
                <w:b/>
                <w:bCs/>
              </w:rPr>
              <w:t>30</w:t>
            </w:r>
          </w:p>
        </w:tc>
      </w:tr>
      <w:tr w:rsidR="00DA0935" w:rsidTr="00F40E1A">
        <w:tc>
          <w:tcPr>
            <w:tcW w:w="2127" w:type="dxa"/>
            <w:vMerge/>
          </w:tcPr>
          <w:p w:rsidR="00DA0935" w:rsidRDefault="00DA0935" w:rsidP="00804364"/>
        </w:tc>
        <w:tc>
          <w:tcPr>
            <w:tcW w:w="1843" w:type="dxa"/>
            <w:vMerge/>
            <w:vAlign w:val="center"/>
          </w:tcPr>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Salle De Lavage</w:t>
            </w:r>
          </w:p>
        </w:tc>
        <w:tc>
          <w:tcPr>
            <w:tcW w:w="1134" w:type="dxa"/>
          </w:tcPr>
          <w:p w:rsidR="00DA0935" w:rsidRPr="002949D8" w:rsidRDefault="00DA0935" w:rsidP="0018135C">
            <w:pPr>
              <w:ind w:right="-99"/>
              <w:jc w:val="center"/>
              <w:rPr>
                <w:b/>
                <w:bCs/>
              </w:rPr>
            </w:pPr>
            <w:r w:rsidRPr="002949D8">
              <w:rPr>
                <w:b/>
                <w:bCs/>
              </w:rPr>
              <w:t>80</w:t>
            </w:r>
          </w:p>
        </w:tc>
        <w:tc>
          <w:tcPr>
            <w:tcW w:w="708" w:type="dxa"/>
            <w:vAlign w:val="center"/>
          </w:tcPr>
          <w:p w:rsidR="00DA0935" w:rsidRDefault="00DA0935" w:rsidP="00F40E1A">
            <w:pPr>
              <w:jc w:val="center"/>
            </w:pPr>
            <w:r w:rsidRPr="001D61E7">
              <w:rPr>
                <w:b/>
                <w:bCs/>
              </w:rPr>
              <w:t>01</w:t>
            </w:r>
          </w:p>
        </w:tc>
        <w:tc>
          <w:tcPr>
            <w:tcW w:w="1134" w:type="dxa"/>
          </w:tcPr>
          <w:p w:rsidR="00DA0935" w:rsidRPr="002949D8" w:rsidRDefault="00DA0935" w:rsidP="0018135C">
            <w:pPr>
              <w:jc w:val="center"/>
              <w:rPr>
                <w:b/>
                <w:bCs/>
              </w:rPr>
            </w:pPr>
            <w:r w:rsidRPr="002949D8">
              <w:rPr>
                <w:b/>
                <w:bCs/>
              </w:rPr>
              <w:t>80</w:t>
            </w:r>
          </w:p>
        </w:tc>
      </w:tr>
      <w:tr w:rsidR="00DA0935" w:rsidTr="00F40E1A">
        <w:tc>
          <w:tcPr>
            <w:tcW w:w="2127" w:type="dxa"/>
            <w:vMerge/>
          </w:tcPr>
          <w:p w:rsidR="00DA0935" w:rsidRDefault="00DA0935" w:rsidP="00804364"/>
        </w:tc>
        <w:tc>
          <w:tcPr>
            <w:tcW w:w="1843" w:type="dxa"/>
            <w:vMerge/>
            <w:vAlign w:val="center"/>
          </w:tcPr>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Salle De Lavage</w:t>
            </w:r>
          </w:p>
        </w:tc>
        <w:tc>
          <w:tcPr>
            <w:tcW w:w="1134" w:type="dxa"/>
          </w:tcPr>
          <w:p w:rsidR="00DA0935" w:rsidRPr="002949D8" w:rsidRDefault="00DA0935" w:rsidP="0018135C">
            <w:pPr>
              <w:ind w:right="-99"/>
              <w:jc w:val="center"/>
              <w:rPr>
                <w:b/>
                <w:bCs/>
              </w:rPr>
            </w:pPr>
            <w:r w:rsidRPr="002949D8">
              <w:rPr>
                <w:b/>
                <w:bCs/>
              </w:rPr>
              <w:t>80</w:t>
            </w:r>
          </w:p>
        </w:tc>
        <w:tc>
          <w:tcPr>
            <w:tcW w:w="708" w:type="dxa"/>
            <w:vAlign w:val="center"/>
          </w:tcPr>
          <w:p w:rsidR="00DA0935" w:rsidRDefault="00DA0935" w:rsidP="00F40E1A">
            <w:pPr>
              <w:jc w:val="center"/>
            </w:pPr>
            <w:r w:rsidRPr="001D61E7">
              <w:rPr>
                <w:b/>
                <w:bCs/>
              </w:rPr>
              <w:t>01</w:t>
            </w:r>
          </w:p>
        </w:tc>
        <w:tc>
          <w:tcPr>
            <w:tcW w:w="1134" w:type="dxa"/>
          </w:tcPr>
          <w:p w:rsidR="00DA0935" w:rsidRPr="002949D8" w:rsidRDefault="00DA0935" w:rsidP="0018135C">
            <w:pPr>
              <w:jc w:val="center"/>
              <w:rPr>
                <w:b/>
                <w:bCs/>
              </w:rPr>
            </w:pPr>
            <w:r w:rsidRPr="002949D8">
              <w:rPr>
                <w:b/>
                <w:bCs/>
              </w:rPr>
              <w:t>80</w:t>
            </w:r>
          </w:p>
        </w:tc>
      </w:tr>
      <w:tr w:rsidR="00DA0935" w:rsidTr="00F40E1A">
        <w:tc>
          <w:tcPr>
            <w:tcW w:w="2127" w:type="dxa"/>
            <w:vMerge/>
          </w:tcPr>
          <w:p w:rsidR="00DA0935" w:rsidRDefault="00DA0935" w:rsidP="00804364"/>
        </w:tc>
        <w:tc>
          <w:tcPr>
            <w:tcW w:w="1843" w:type="dxa"/>
            <w:vMerge/>
            <w:vAlign w:val="center"/>
          </w:tcPr>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Salle De Séchage</w:t>
            </w:r>
          </w:p>
        </w:tc>
        <w:tc>
          <w:tcPr>
            <w:tcW w:w="1134" w:type="dxa"/>
          </w:tcPr>
          <w:p w:rsidR="00DA0935" w:rsidRPr="002949D8" w:rsidRDefault="00DA0935" w:rsidP="0018135C">
            <w:pPr>
              <w:ind w:right="-99"/>
              <w:jc w:val="center"/>
              <w:rPr>
                <w:b/>
                <w:bCs/>
              </w:rPr>
            </w:pPr>
            <w:r w:rsidRPr="002949D8">
              <w:rPr>
                <w:b/>
                <w:bCs/>
              </w:rPr>
              <w:t>60</w:t>
            </w:r>
          </w:p>
        </w:tc>
        <w:tc>
          <w:tcPr>
            <w:tcW w:w="708" w:type="dxa"/>
            <w:vAlign w:val="center"/>
          </w:tcPr>
          <w:p w:rsidR="00DA0935" w:rsidRDefault="00DA0935" w:rsidP="00F40E1A">
            <w:pPr>
              <w:jc w:val="center"/>
            </w:pPr>
            <w:r w:rsidRPr="001D61E7">
              <w:rPr>
                <w:b/>
                <w:bCs/>
              </w:rPr>
              <w:t>01</w:t>
            </w:r>
          </w:p>
        </w:tc>
        <w:tc>
          <w:tcPr>
            <w:tcW w:w="1134" w:type="dxa"/>
          </w:tcPr>
          <w:p w:rsidR="00DA0935" w:rsidRPr="002949D8" w:rsidRDefault="00DA0935" w:rsidP="0018135C">
            <w:pPr>
              <w:jc w:val="center"/>
              <w:rPr>
                <w:b/>
                <w:bCs/>
              </w:rPr>
            </w:pPr>
            <w:r w:rsidRPr="002949D8">
              <w:rPr>
                <w:b/>
                <w:bCs/>
              </w:rPr>
              <w:t>60</w:t>
            </w:r>
          </w:p>
        </w:tc>
      </w:tr>
      <w:tr w:rsidR="00DA0935" w:rsidTr="00F40E1A">
        <w:tc>
          <w:tcPr>
            <w:tcW w:w="2127" w:type="dxa"/>
            <w:vMerge/>
          </w:tcPr>
          <w:p w:rsidR="00DA0935" w:rsidRDefault="00DA0935" w:rsidP="00804364"/>
        </w:tc>
        <w:tc>
          <w:tcPr>
            <w:tcW w:w="1843" w:type="dxa"/>
            <w:vMerge/>
            <w:vAlign w:val="center"/>
          </w:tcPr>
          <w:p w:rsidR="00DA0935" w:rsidRPr="00561DA5" w:rsidRDefault="00DA0935" w:rsidP="00586122">
            <w:pPr>
              <w:spacing w:before="100" w:beforeAutospacing="1" w:after="100" w:afterAutospacing="1"/>
              <w:jc w:val="center"/>
              <w:rPr>
                <w:rFonts w:asciiTheme="majorBidi" w:hAnsiTheme="majorBidi" w:cstheme="majorBidi"/>
                <w:spacing w:val="-4"/>
                <w:sz w:val="28"/>
                <w:szCs w:val="28"/>
                <w:lang w:eastAsia="fr-FR"/>
              </w:rPr>
            </w:pPr>
          </w:p>
        </w:tc>
        <w:tc>
          <w:tcPr>
            <w:tcW w:w="3969" w:type="dxa"/>
            <w:vAlign w:val="center"/>
          </w:tcPr>
          <w:p w:rsidR="00DA0935" w:rsidRPr="00561DA5" w:rsidRDefault="00DA0935" w:rsidP="0018135C">
            <w:pPr>
              <w:pStyle w:val="Paragraphedeliste"/>
              <w:tabs>
                <w:tab w:val="left" w:pos="0"/>
              </w:tabs>
              <w:ind w:left="19"/>
              <w:jc w:val="left"/>
              <w:rPr>
                <w:sz w:val="24"/>
                <w:szCs w:val="24"/>
                <w:lang w:bidi="ar-DZ"/>
              </w:rPr>
            </w:pPr>
            <w:r w:rsidRPr="00561DA5">
              <w:rPr>
                <w:sz w:val="24"/>
                <w:szCs w:val="24"/>
                <w:lang w:bidi="ar-DZ"/>
              </w:rPr>
              <w:t>Repassage Et Couture</w:t>
            </w:r>
          </w:p>
        </w:tc>
        <w:tc>
          <w:tcPr>
            <w:tcW w:w="1134" w:type="dxa"/>
          </w:tcPr>
          <w:p w:rsidR="00DA0935" w:rsidRPr="002949D8" w:rsidRDefault="00DA0935" w:rsidP="0018135C">
            <w:pPr>
              <w:ind w:right="-99"/>
              <w:jc w:val="center"/>
              <w:rPr>
                <w:b/>
                <w:bCs/>
              </w:rPr>
            </w:pPr>
            <w:r w:rsidRPr="002949D8">
              <w:rPr>
                <w:b/>
                <w:bCs/>
              </w:rPr>
              <w:t>60</w:t>
            </w:r>
          </w:p>
        </w:tc>
        <w:tc>
          <w:tcPr>
            <w:tcW w:w="708" w:type="dxa"/>
            <w:vAlign w:val="center"/>
          </w:tcPr>
          <w:p w:rsidR="00DA0935" w:rsidRDefault="00DA0935" w:rsidP="00F40E1A">
            <w:pPr>
              <w:jc w:val="center"/>
            </w:pPr>
            <w:r w:rsidRPr="00FA732A">
              <w:rPr>
                <w:b/>
                <w:bCs/>
              </w:rPr>
              <w:t>01</w:t>
            </w:r>
          </w:p>
        </w:tc>
        <w:tc>
          <w:tcPr>
            <w:tcW w:w="1134" w:type="dxa"/>
          </w:tcPr>
          <w:p w:rsidR="00DA0935" w:rsidRPr="002949D8" w:rsidRDefault="00DA0935" w:rsidP="0018135C">
            <w:pPr>
              <w:jc w:val="center"/>
              <w:rPr>
                <w:b/>
                <w:bCs/>
              </w:rPr>
            </w:pPr>
            <w:r w:rsidRPr="002949D8">
              <w:rPr>
                <w:b/>
                <w:bCs/>
              </w:rPr>
              <w:t>60</w:t>
            </w:r>
          </w:p>
        </w:tc>
      </w:tr>
      <w:tr w:rsidR="00DA0935" w:rsidTr="00F40E1A">
        <w:tc>
          <w:tcPr>
            <w:tcW w:w="2127" w:type="dxa"/>
            <w:vMerge/>
          </w:tcPr>
          <w:p w:rsidR="00DA0935" w:rsidRDefault="00DA0935" w:rsidP="00804364"/>
        </w:tc>
        <w:tc>
          <w:tcPr>
            <w:tcW w:w="1843" w:type="dxa"/>
            <w:vMerge/>
            <w:vAlign w:val="center"/>
          </w:tcPr>
          <w:p w:rsidR="00DA0935" w:rsidRDefault="00DA0935" w:rsidP="00586122">
            <w:pPr>
              <w:spacing w:before="100" w:beforeAutospacing="1" w:after="100" w:afterAutospacing="1"/>
              <w:jc w:val="center"/>
            </w:pPr>
          </w:p>
        </w:tc>
        <w:tc>
          <w:tcPr>
            <w:tcW w:w="3969" w:type="dxa"/>
            <w:vAlign w:val="center"/>
          </w:tcPr>
          <w:p w:rsidR="00DA0935" w:rsidRPr="00561DA5" w:rsidRDefault="00DA0935" w:rsidP="0018135C">
            <w:pPr>
              <w:jc w:val="left"/>
              <w:rPr>
                <w:sz w:val="24"/>
                <w:szCs w:val="24"/>
              </w:rPr>
            </w:pPr>
            <w:r w:rsidRPr="00561DA5">
              <w:rPr>
                <w:sz w:val="24"/>
                <w:szCs w:val="24"/>
              </w:rPr>
              <w:t>Vestiaire</w:t>
            </w:r>
          </w:p>
        </w:tc>
        <w:tc>
          <w:tcPr>
            <w:tcW w:w="1134" w:type="dxa"/>
          </w:tcPr>
          <w:p w:rsidR="00DA0935" w:rsidRPr="002949D8" w:rsidRDefault="00DA0935" w:rsidP="0018135C">
            <w:pPr>
              <w:ind w:right="-99"/>
              <w:jc w:val="center"/>
              <w:rPr>
                <w:b/>
                <w:bCs/>
              </w:rPr>
            </w:pPr>
            <w:r w:rsidRPr="002949D8">
              <w:rPr>
                <w:b/>
                <w:bCs/>
              </w:rPr>
              <w:t>20</w:t>
            </w:r>
          </w:p>
        </w:tc>
        <w:tc>
          <w:tcPr>
            <w:tcW w:w="708" w:type="dxa"/>
            <w:vAlign w:val="center"/>
          </w:tcPr>
          <w:p w:rsidR="00DA0935" w:rsidRDefault="00DA0935" w:rsidP="00F40E1A">
            <w:pPr>
              <w:jc w:val="center"/>
            </w:pPr>
            <w:r w:rsidRPr="00FA732A">
              <w:rPr>
                <w:b/>
                <w:bCs/>
              </w:rPr>
              <w:t>01</w:t>
            </w:r>
          </w:p>
        </w:tc>
        <w:tc>
          <w:tcPr>
            <w:tcW w:w="1134" w:type="dxa"/>
          </w:tcPr>
          <w:p w:rsidR="00DA0935" w:rsidRPr="002949D8" w:rsidRDefault="00DA0935" w:rsidP="0018135C">
            <w:pPr>
              <w:jc w:val="center"/>
              <w:rPr>
                <w:b/>
                <w:bCs/>
              </w:rPr>
            </w:pPr>
            <w:r w:rsidRPr="002949D8">
              <w:rPr>
                <w:b/>
                <w:bCs/>
              </w:rPr>
              <w:t>20</w:t>
            </w:r>
          </w:p>
        </w:tc>
      </w:tr>
      <w:tr w:rsidR="00DA0935" w:rsidTr="00F40E1A">
        <w:tc>
          <w:tcPr>
            <w:tcW w:w="2127" w:type="dxa"/>
            <w:vMerge/>
          </w:tcPr>
          <w:p w:rsidR="00DA0935" w:rsidRDefault="00DA0935" w:rsidP="00804364"/>
        </w:tc>
        <w:tc>
          <w:tcPr>
            <w:tcW w:w="1843" w:type="dxa"/>
            <w:vMerge/>
          </w:tcPr>
          <w:p w:rsidR="00DA0935" w:rsidRDefault="00DA0935" w:rsidP="00804364">
            <w:pPr>
              <w:jc w:val="center"/>
            </w:pPr>
          </w:p>
        </w:tc>
        <w:tc>
          <w:tcPr>
            <w:tcW w:w="3969" w:type="dxa"/>
            <w:vAlign w:val="center"/>
          </w:tcPr>
          <w:p w:rsidR="00DA0935" w:rsidRPr="00561DA5" w:rsidRDefault="00DA0935" w:rsidP="00804364">
            <w:pPr>
              <w:pStyle w:val="Paragraphedeliste"/>
              <w:tabs>
                <w:tab w:val="left" w:pos="0"/>
              </w:tabs>
              <w:ind w:left="19"/>
              <w:jc w:val="left"/>
              <w:rPr>
                <w:sz w:val="24"/>
                <w:szCs w:val="24"/>
                <w:lang w:bidi="ar-DZ"/>
              </w:rPr>
            </w:pPr>
            <w:r w:rsidRPr="003C78C7">
              <w:rPr>
                <w:rFonts w:asciiTheme="majorBidi" w:hAnsiTheme="majorBidi" w:cstheme="majorBidi"/>
                <w:sz w:val="24"/>
                <w:szCs w:val="24"/>
              </w:rPr>
              <w:t>Sanitaires</w:t>
            </w:r>
          </w:p>
        </w:tc>
        <w:tc>
          <w:tcPr>
            <w:tcW w:w="1134" w:type="dxa"/>
          </w:tcPr>
          <w:p w:rsidR="00DA0935" w:rsidRPr="002949D8" w:rsidRDefault="00DA0935" w:rsidP="00804364">
            <w:pPr>
              <w:ind w:right="-99"/>
              <w:jc w:val="center"/>
              <w:rPr>
                <w:b/>
                <w:bCs/>
              </w:rPr>
            </w:pPr>
            <w:r w:rsidRPr="002949D8">
              <w:rPr>
                <w:b/>
                <w:bCs/>
              </w:rPr>
              <w:t>20</w:t>
            </w:r>
          </w:p>
        </w:tc>
        <w:tc>
          <w:tcPr>
            <w:tcW w:w="708" w:type="dxa"/>
            <w:vAlign w:val="center"/>
          </w:tcPr>
          <w:p w:rsidR="00DA0935" w:rsidRDefault="00DA0935" w:rsidP="00F40E1A">
            <w:pPr>
              <w:jc w:val="center"/>
            </w:pPr>
            <w:r w:rsidRPr="00FA732A">
              <w:rPr>
                <w:b/>
                <w:bCs/>
              </w:rPr>
              <w:t>01</w:t>
            </w:r>
          </w:p>
        </w:tc>
        <w:tc>
          <w:tcPr>
            <w:tcW w:w="1134" w:type="dxa"/>
          </w:tcPr>
          <w:p w:rsidR="00DA0935" w:rsidRPr="002949D8" w:rsidRDefault="00DA0935" w:rsidP="00804364">
            <w:pPr>
              <w:jc w:val="center"/>
              <w:rPr>
                <w:b/>
                <w:bCs/>
              </w:rPr>
            </w:pPr>
            <w:r w:rsidRPr="002949D8">
              <w:rPr>
                <w:b/>
                <w:bCs/>
              </w:rPr>
              <w:t>20</w:t>
            </w:r>
          </w:p>
        </w:tc>
      </w:tr>
      <w:tr w:rsidR="00DA0935" w:rsidTr="00EA46D9">
        <w:tc>
          <w:tcPr>
            <w:tcW w:w="2127" w:type="dxa"/>
            <w:vMerge/>
          </w:tcPr>
          <w:p w:rsidR="00DA0935" w:rsidRDefault="00DA0935" w:rsidP="00804364"/>
        </w:tc>
        <w:tc>
          <w:tcPr>
            <w:tcW w:w="1843" w:type="dxa"/>
            <w:vMerge w:val="restart"/>
            <w:vAlign w:val="center"/>
          </w:tcPr>
          <w:p w:rsidR="00DA0935" w:rsidRDefault="00DA0935" w:rsidP="00EA46D9">
            <w:pPr>
              <w:jc w:val="center"/>
            </w:pPr>
            <w:r w:rsidRPr="00561DA5">
              <w:rPr>
                <w:sz w:val="28"/>
                <w:szCs w:val="28"/>
              </w:rPr>
              <w:t>Locaux techniques</w:t>
            </w:r>
          </w:p>
        </w:tc>
        <w:tc>
          <w:tcPr>
            <w:tcW w:w="3969" w:type="dxa"/>
            <w:vAlign w:val="center"/>
          </w:tcPr>
          <w:p w:rsidR="00DA0935" w:rsidRPr="00561DA5" w:rsidRDefault="00DA0935" w:rsidP="0018135C">
            <w:pPr>
              <w:jc w:val="left"/>
              <w:rPr>
                <w:rFonts w:asciiTheme="majorBidi" w:hAnsiTheme="majorBidi" w:cstheme="majorBidi"/>
                <w:sz w:val="24"/>
                <w:szCs w:val="24"/>
              </w:rPr>
            </w:pPr>
            <w:r w:rsidRPr="00561DA5">
              <w:rPr>
                <w:rFonts w:asciiTheme="majorBidi" w:hAnsiTheme="majorBidi" w:cstheme="majorBidi"/>
                <w:sz w:val="24"/>
                <w:szCs w:val="24"/>
              </w:rPr>
              <w:t>Climatisation</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40</w:t>
            </w:r>
          </w:p>
        </w:tc>
        <w:tc>
          <w:tcPr>
            <w:tcW w:w="708"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01</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40</w:t>
            </w:r>
          </w:p>
        </w:tc>
      </w:tr>
      <w:tr w:rsidR="00DA0935" w:rsidTr="003C78C7">
        <w:tc>
          <w:tcPr>
            <w:tcW w:w="2127" w:type="dxa"/>
            <w:vMerge/>
          </w:tcPr>
          <w:p w:rsidR="00DA0935" w:rsidRDefault="00DA0935" w:rsidP="00804364"/>
        </w:tc>
        <w:tc>
          <w:tcPr>
            <w:tcW w:w="1843" w:type="dxa"/>
            <w:vMerge/>
          </w:tcPr>
          <w:p w:rsidR="00DA0935" w:rsidRDefault="00DA0935" w:rsidP="00804364">
            <w:pPr>
              <w:jc w:val="center"/>
            </w:pPr>
          </w:p>
        </w:tc>
        <w:tc>
          <w:tcPr>
            <w:tcW w:w="3969" w:type="dxa"/>
            <w:vAlign w:val="center"/>
          </w:tcPr>
          <w:p w:rsidR="00DA0935" w:rsidRPr="00561DA5" w:rsidRDefault="00DA0935" w:rsidP="0018135C">
            <w:pPr>
              <w:jc w:val="left"/>
              <w:rPr>
                <w:rFonts w:asciiTheme="majorBidi" w:hAnsiTheme="majorBidi" w:cstheme="majorBidi"/>
                <w:sz w:val="24"/>
                <w:szCs w:val="24"/>
              </w:rPr>
            </w:pPr>
            <w:r w:rsidRPr="00561DA5">
              <w:rPr>
                <w:rFonts w:asciiTheme="majorBidi" w:hAnsiTheme="majorBidi" w:cstheme="majorBidi"/>
                <w:sz w:val="24"/>
                <w:szCs w:val="24"/>
              </w:rPr>
              <w:t>Chaufferie</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40</w:t>
            </w:r>
          </w:p>
        </w:tc>
        <w:tc>
          <w:tcPr>
            <w:tcW w:w="708"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01</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40</w:t>
            </w:r>
          </w:p>
        </w:tc>
      </w:tr>
      <w:tr w:rsidR="00DA0935" w:rsidTr="003C78C7">
        <w:tc>
          <w:tcPr>
            <w:tcW w:w="2127" w:type="dxa"/>
            <w:vMerge/>
          </w:tcPr>
          <w:p w:rsidR="00DA0935" w:rsidRDefault="00DA0935" w:rsidP="00804364"/>
        </w:tc>
        <w:tc>
          <w:tcPr>
            <w:tcW w:w="1843" w:type="dxa"/>
            <w:vMerge/>
          </w:tcPr>
          <w:p w:rsidR="00DA0935" w:rsidRDefault="00DA0935" w:rsidP="00804364">
            <w:pPr>
              <w:jc w:val="center"/>
            </w:pPr>
          </w:p>
        </w:tc>
        <w:tc>
          <w:tcPr>
            <w:tcW w:w="3969" w:type="dxa"/>
            <w:vAlign w:val="center"/>
          </w:tcPr>
          <w:p w:rsidR="00DA0935" w:rsidRPr="00561DA5" w:rsidRDefault="00DA0935" w:rsidP="0018135C">
            <w:pPr>
              <w:jc w:val="left"/>
              <w:rPr>
                <w:rFonts w:asciiTheme="majorBidi" w:hAnsiTheme="majorBidi" w:cstheme="majorBidi"/>
                <w:sz w:val="24"/>
                <w:szCs w:val="24"/>
              </w:rPr>
            </w:pPr>
            <w:r w:rsidRPr="00561DA5">
              <w:rPr>
                <w:rFonts w:asciiTheme="majorBidi" w:hAnsiTheme="majorBidi" w:cstheme="majorBidi"/>
                <w:sz w:val="24"/>
                <w:szCs w:val="24"/>
              </w:rPr>
              <w:t>Groupe électrogène</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3</w:t>
            </w:r>
            <w:r w:rsidRPr="002949D8">
              <w:rPr>
                <w:rFonts w:asciiTheme="majorBidi" w:hAnsiTheme="majorBidi" w:cstheme="majorBidi"/>
                <w:b/>
                <w:bCs/>
                <w:szCs w:val="24"/>
              </w:rPr>
              <w:t>0</w:t>
            </w:r>
          </w:p>
        </w:tc>
        <w:tc>
          <w:tcPr>
            <w:tcW w:w="708"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01</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3</w:t>
            </w:r>
            <w:r w:rsidRPr="002949D8">
              <w:rPr>
                <w:rFonts w:asciiTheme="majorBidi" w:hAnsiTheme="majorBidi" w:cstheme="majorBidi"/>
                <w:b/>
                <w:bCs/>
                <w:szCs w:val="24"/>
              </w:rPr>
              <w:t>0</w:t>
            </w:r>
          </w:p>
        </w:tc>
      </w:tr>
      <w:tr w:rsidR="00DA0935" w:rsidTr="003C78C7">
        <w:tc>
          <w:tcPr>
            <w:tcW w:w="2127" w:type="dxa"/>
            <w:vMerge/>
          </w:tcPr>
          <w:p w:rsidR="00DA0935" w:rsidRDefault="00DA0935" w:rsidP="00804364"/>
        </w:tc>
        <w:tc>
          <w:tcPr>
            <w:tcW w:w="1843" w:type="dxa"/>
            <w:vMerge/>
            <w:vAlign w:val="center"/>
          </w:tcPr>
          <w:p w:rsidR="00DA0935" w:rsidRDefault="00DA0935" w:rsidP="00804364">
            <w:pPr>
              <w:jc w:val="center"/>
            </w:pPr>
          </w:p>
        </w:tc>
        <w:tc>
          <w:tcPr>
            <w:tcW w:w="3969" w:type="dxa"/>
            <w:vAlign w:val="center"/>
          </w:tcPr>
          <w:p w:rsidR="00DA0935" w:rsidRPr="00561DA5" w:rsidRDefault="00DA0935" w:rsidP="0018135C">
            <w:pPr>
              <w:jc w:val="left"/>
              <w:rPr>
                <w:rFonts w:asciiTheme="majorBidi" w:hAnsiTheme="majorBidi" w:cstheme="majorBidi"/>
                <w:sz w:val="24"/>
                <w:szCs w:val="24"/>
              </w:rPr>
            </w:pPr>
            <w:r w:rsidRPr="00561DA5">
              <w:rPr>
                <w:rFonts w:asciiTheme="majorBidi" w:hAnsiTheme="majorBidi" w:cstheme="majorBidi"/>
                <w:sz w:val="24"/>
                <w:szCs w:val="24"/>
              </w:rPr>
              <w:t>Bâche d'eau</w:t>
            </w:r>
          </w:p>
        </w:tc>
        <w:tc>
          <w:tcPr>
            <w:tcW w:w="1134"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40</w:t>
            </w:r>
          </w:p>
        </w:tc>
        <w:tc>
          <w:tcPr>
            <w:tcW w:w="708"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01</w:t>
            </w:r>
          </w:p>
        </w:tc>
        <w:tc>
          <w:tcPr>
            <w:tcW w:w="1134"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40</w:t>
            </w:r>
          </w:p>
        </w:tc>
      </w:tr>
      <w:tr w:rsidR="00DA0935" w:rsidTr="003C78C7">
        <w:tc>
          <w:tcPr>
            <w:tcW w:w="2127" w:type="dxa"/>
            <w:vMerge/>
          </w:tcPr>
          <w:p w:rsidR="00DA0935" w:rsidRDefault="00DA0935" w:rsidP="00804364"/>
        </w:tc>
        <w:tc>
          <w:tcPr>
            <w:tcW w:w="1843" w:type="dxa"/>
            <w:vMerge/>
          </w:tcPr>
          <w:p w:rsidR="00DA0935" w:rsidRDefault="00DA0935" w:rsidP="00804364"/>
        </w:tc>
        <w:tc>
          <w:tcPr>
            <w:tcW w:w="3969" w:type="dxa"/>
            <w:vAlign w:val="center"/>
          </w:tcPr>
          <w:p w:rsidR="00DA0935" w:rsidRPr="00561DA5" w:rsidRDefault="00DA0935" w:rsidP="0018135C">
            <w:pPr>
              <w:jc w:val="left"/>
              <w:rPr>
                <w:rFonts w:asciiTheme="majorBidi" w:hAnsiTheme="majorBidi" w:cstheme="majorBidi"/>
                <w:sz w:val="24"/>
                <w:szCs w:val="24"/>
              </w:rPr>
            </w:pPr>
            <w:r w:rsidRPr="00561DA5">
              <w:rPr>
                <w:rFonts w:asciiTheme="majorBidi" w:hAnsiTheme="majorBidi" w:cstheme="majorBidi"/>
                <w:sz w:val="24"/>
                <w:szCs w:val="24"/>
              </w:rPr>
              <w:t xml:space="preserve">annexe </w:t>
            </w:r>
          </w:p>
        </w:tc>
        <w:tc>
          <w:tcPr>
            <w:tcW w:w="1134"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60</w:t>
            </w:r>
          </w:p>
        </w:tc>
        <w:tc>
          <w:tcPr>
            <w:tcW w:w="708"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01</w:t>
            </w:r>
          </w:p>
        </w:tc>
        <w:tc>
          <w:tcPr>
            <w:tcW w:w="1134"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60</w:t>
            </w:r>
          </w:p>
        </w:tc>
      </w:tr>
      <w:tr w:rsidR="00DA0935" w:rsidTr="003C78C7">
        <w:tc>
          <w:tcPr>
            <w:tcW w:w="2127" w:type="dxa"/>
            <w:vMerge/>
          </w:tcPr>
          <w:p w:rsidR="00DA0935" w:rsidRDefault="00DA0935" w:rsidP="00804364"/>
        </w:tc>
        <w:tc>
          <w:tcPr>
            <w:tcW w:w="1843" w:type="dxa"/>
            <w:vMerge/>
          </w:tcPr>
          <w:p w:rsidR="00DA0935" w:rsidRDefault="00DA0935" w:rsidP="00804364"/>
        </w:tc>
        <w:tc>
          <w:tcPr>
            <w:tcW w:w="3969" w:type="dxa"/>
            <w:vAlign w:val="center"/>
          </w:tcPr>
          <w:p w:rsidR="00DA0935" w:rsidRDefault="00DA0935" w:rsidP="0018135C">
            <w:pPr>
              <w:jc w:val="left"/>
              <w:rPr>
                <w:rFonts w:asciiTheme="majorBidi" w:hAnsiTheme="majorBidi" w:cstheme="majorBidi"/>
                <w:szCs w:val="24"/>
              </w:rPr>
            </w:pPr>
            <w:r>
              <w:rPr>
                <w:rFonts w:asciiTheme="majorBidi" w:hAnsiTheme="majorBidi" w:cstheme="majorBidi"/>
                <w:szCs w:val="24"/>
              </w:rPr>
              <w:t xml:space="preserve">Local technique </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50</w:t>
            </w:r>
          </w:p>
        </w:tc>
        <w:tc>
          <w:tcPr>
            <w:tcW w:w="708"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01</w:t>
            </w:r>
          </w:p>
        </w:tc>
        <w:tc>
          <w:tcPr>
            <w:tcW w:w="1134" w:type="dxa"/>
          </w:tcPr>
          <w:p w:rsidR="00DA0935" w:rsidRPr="002949D8" w:rsidRDefault="00DA0935" w:rsidP="0018135C">
            <w:pPr>
              <w:jc w:val="center"/>
              <w:rPr>
                <w:rFonts w:asciiTheme="majorBidi" w:hAnsiTheme="majorBidi" w:cstheme="majorBidi"/>
                <w:b/>
                <w:bCs/>
                <w:szCs w:val="24"/>
              </w:rPr>
            </w:pPr>
            <w:r>
              <w:rPr>
                <w:rFonts w:asciiTheme="majorBidi" w:hAnsiTheme="majorBidi" w:cstheme="majorBidi"/>
                <w:b/>
                <w:bCs/>
                <w:szCs w:val="24"/>
              </w:rPr>
              <w:t>50</w:t>
            </w:r>
          </w:p>
        </w:tc>
      </w:tr>
      <w:tr w:rsidR="00DA0935" w:rsidTr="003C78C7">
        <w:tc>
          <w:tcPr>
            <w:tcW w:w="2127" w:type="dxa"/>
            <w:vMerge/>
          </w:tcPr>
          <w:p w:rsidR="00DA0935" w:rsidRDefault="00DA0935" w:rsidP="00804364"/>
        </w:tc>
        <w:tc>
          <w:tcPr>
            <w:tcW w:w="1843" w:type="dxa"/>
            <w:vMerge/>
          </w:tcPr>
          <w:p w:rsidR="00DA0935" w:rsidRDefault="00DA0935" w:rsidP="00804364"/>
        </w:tc>
        <w:tc>
          <w:tcPr>
            <w:tcW w:w="3969" w:type="dxa"/>
            <w:vAlign w:val="center"/>
          </w:tcPr>
          <w:p w:rsidR="00DA0935" w:rsidRPr="00561DA5" w:rsidRDefault="00DA0935" w:rsidP="0018135C">
            <w:pPr>
              <w:jc w:val="left"/>
              <w:rPr>
                <w:rFonts w:asciiTheme="majorBidi" w:hAnsiTheme="majorBidi" w:cstheme="majorBidi"/>
                <w:sz w:val="24"/>
                <w:szCs w:val="24"/>
              </w:rPr>
            </w:pPr>
            <w:r>
              <w:rPr>
                <w:rFonts w:asciiTheme="majorBidi" w:hAnsiTheme="majorBidi" w:cstheme="majorBidi"/>
                <w:sz w:val="24"/>
                <w:szCs w:val="24"/>
              </w:rPr>
              <w:t>Factotum (atelier d’entretien)</w:t>
            </w:r>
            <w:r w:rsidRPr="00561DA5">
              <w:rPr>
                <w:rFonts w:asciiTheme="majorBidi" w:hAnsiTheme="majorBidi" w:cstheme="majorBidi"/>
                <w:sz w:val="24"/>
                <w:szCs w:val="24"/>
              </w:rPr>
              <w:t xml:space="preserve"> </w:t>
            </w:r>
          </w:p>
        </w:tc>
        <w:tc>
          <w:tcPr>
            <w:tcW w:w="1134"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50</w:t>
            </w:r>
          </w:p>
        </w:tc>
        <w:tc>
          <w:tcPr>
            <w:tcW w:w="708"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01</w:t>
            </w:r>
          </w:p>
        </w:tc>
        <w:tc>
          <w:tcPr>
            <w:tcW w:w="1134" w:type="dxa"/>
          </w:tcPr>
          <w:p w:rsidR="00DA0935" w:rsidRPr="002949D8" w:rsidRDefault="00DA0935" w:rsidP="0018135C">
            <w:pPr>
              <w:jc w:val="center"/>
              <w:rPr>
                <w:rFonts w:asciiTheme="majorBidi" w:hAnsiTheme="majorBidi" w:cstheme="majorBidi"/>
                <w:b/>
                <w:bCs/>
                <w:szCs w:val="24"/>
              </w:rPr>
            </w:pPr>
            <w:r w:rsidRPr="002949D8">
              <w:rPr>
                <w:rFonts w:asciiTheme="majorBidi" w:hAnsiTheme="majorBidi" w:cstheme="majorBidi"/>
                <w:b/>
                <w:bCs/>
                <w:szCs w:val="24"/>
              </w:rPr>
              <w:t>50</w:t>
            </w:r>
          </w:p>
        </w:tc>
      </w:tr>
      <w:tr w:rsidR="00DA0935" w:rsidTr="0018135C">
        <w:trPr>
          <w:trHeight w:val="639"/>
        </w:trPr>
        <w:tc>
          <w:tcPr>
            <w:tcW w:w="2127" w:type="dxa"/>
            <w:vMerge/>
          </w:tcPr>
          <w:p w:rsidR="00DA0935" w:rsidRDefault="00DA0935" w:rsidP="00804364"/>
        </w:tc>
        <w:tc>
          <w:tcPr>
            <w:tcW w:w="1843" w:type="dxa"/>
            <w:vMerge/>
          </w:tcPr>
          <w:p w:rsidR="00DA0935" w:rsidRDefault="00DA0935" w:rsidP="00804364"/>
        </w:tc>
        <w:tc>
          <w:tcPr>
            <w:tcW w:w="3969" w:type="dxa"/>
            <w:vAlign w:val="center"/>
          </w:tcPr>
          <w:p w:rsidR="00DA0935" w:rsidRPr="00561DA5" w:rsidRDefault="00DA0935" w:rsidP="0018135C">
            <w:pPr>
              <w:jc w:val="left"/>
              <w:rPr>
                <w:rFonts w:asciiTheme="majorBidi" w:hAnsiTheme="majorBidi" w:cstheme="majorBidi"/>
                <w:sz w:val="24"/>
                <w:szCs w:val="24"/>
              </w:rPr>
            </w:pPr>
            <w:r w:rsidRPr="00561DA5">
              <w:rPr>
                <w:rFonts w:asciiTheme="majorBidi" w:hAnsiTheme="majorBidi" w:cstheme="majorBidi"/>
                <w:sz w:val="24"/>
                <w:szCs w:val="24"/>
              </w:rPr>
              <w:t>Parking 80 places</w:t>
            </w:r>
          </w:p>
        </w:tc>
        <w:tc>
          <w:tcPr>
            <w:tcW w:w="1134" w:type="dxa"/>
            <w:vAlign w:val="center"/>
          </w:tcPr>
          <w:p w:rsidR="00DA0935" w:rsidRPr="009210B4" w:rsidRDefault="00DA0935" w:rsidP="0018135C">
            <w:pPr>
              <w:jc w:val="center"/>
              <w:rPr>
                <w:rFonts w:asciiTheme="majorBidi" w:hAnsiTheme="majorBidi" w:cstheme="majorBidi"/>
                <w:b/>
                <w:bCs/>
                <w:szCs w:val="24"/>
              </w:rPr>
            </w:pPr>
            <w:r w:rsidRPr="009210B4">
              <w:rPr>
                <w:rFonts w:asciiTheme="majorBidi" w:hAnsiTheme="majorBidi" w:cstheme="majorBidi"/>
                <w:b/>
                <w:bCs/>
                <w:szCs w:val="24"/>
              </w:rPr>
              <w:t>12 ,5</w:t>
            </w:r>
          </w:p>
        </w:tc>
        <w:tc>
          <w:tcPr>
            <w:tcW w:w="708" w:type="dxa"/>
            <w:vAlign w:val="center"/>
          </w:tcPr>
          <w:p w:rsidR="00DA0935" w:rsidRPr="009210B4" w:rsidRDefault="00DA0935" w:rsidP="0018135C">
            <w:pPr>
              <w:jc w:val="center"/>
              <w:rPr>
                <w:rFonts w:asciiTheme="majorBidi" w:hAnsiTheme="majorBidi" w:cstheme="majorBidi"/>
                <w:b/>
                <w:bCs/>
                <w:szCs w:val="24"/>
              </w:rPr>
            </w:pPr>
            <w:r w:rsidRPr="009210B4">
              <w:rPr>
                <w:rFonts w:asciiTheme="majorBidi" w:hAnsiTheme="majorBidi" w:cstheme="majorBidi"/>
                <w:b/>
                <w:bCs/>
                <w:szCs w:val="24"/>
              </w:rPr>
              <w:t>80</w:t>
            </w:r>
          </w:p>
        </w:tc>
        <w:tc>
          <w:tcPr>
            <w:tcW w:w="1134" w:type="dxa"/>
            <w:vAlign w:val="center"/>
          </w:tcPr>
          <w:p w:rsidR="00DA0935" w:rsidRPr="009210B4" w:rsidRDefault="00DA0935" w:rsidP="0018135C">
            <w:pPr>
              <w:jc w:val="center"/>
              <w:rPr>
                <w:rFonts w:asciiTheme="majorBidi" w:hAnsiTheme="majorBidi" w:cstheme="majorBidi"/>
                <w:b/>
                <w:bCs/>
                <w:szCs w:val="24"/>
              </w:rPr>
            </w:pPr>
            <w:r>
              <w:rPr>
                <w:rFonts w:asciiTheme="majorBidi" w:hAnsiTheme="majorBidi" w:cstheme="majorBidi"/>
                <w:b/>
                <w:bCs/>
                <w:szCs w:val="24"/>
              </w:rPr>
              <w:t>1000</w:t>
            </w:r>
          </w:p>
        </w:tc>
      </w:tr>
    </w:tbl>
    <w:p w:rsidR="0018135C" w:rsidRDefault="008F6DF8" w:rsidP="001F2F7E">
      <w:pPr>
        <w:rPr>
          <w:rFonts w:asciiTheme="majorBidi" w:eastAsia="Times New Roman" w:hAnsiTheme="majorBidi" w:cstheme="majorBidi"/>
          <w:color w:val="000000" w:themeColor="text1"/>
          <w:szCs w:val="24"/>
          <w:lang w:eastAsia="fr-FR"/>
        </w:rPr>
      </w:pPr>
      <w:r w:rsidRPr="008F6DF8">
        <w:rPr>
          <w:rFonts w:asciiTheme="majorBidi" w:hAnsiTheme="majorBidi" w:cstheme="majorBidi"/>
          <w:b/>
          <w:bCs/>
          <w:noProof/>
          <w:lang w:eastAsia="fr-FR"/>
        </w:rPr>
        <w:pict>
          <v:shape id="_x0000_s1255" type="#_x0000_t202" style="position:absolute;left:0;text-align:left;margin-left:47.15pt;margin-top:16.5pt;width:281.3pt;height:22.55pt;z-index:251902976;mso-position-horizontal-relative:text;mso-position-vertical-relative:text">
            <v:textbox style="mso-next-textbox:#_x0000_s1255">
              <w:txbxContent>
                <w:p w:rsidR="00A819A1" w:rsidRPr="0028448A" w:rsidRDefault="00A819A1" w:rsidP="00FC2D53">
                  <w:pPr>
                    <w:jc w:val="center"/>
                    <w:rPr>
                      <w:rFonts w:asciiTheme="majorBidi" w:hAnsiTheme="majorBidi" w:cstheme="majorBidi"/>
                      <w:szCs w:val="24"/>
                    </w:rPr>
                  </w:pPr>
                  <w:r>
                    <w:rPr>
                      <w:rFonts w:asciiTheme="majorBidi" w:hAnsiTheme="majorBidi" w:cstheme="majorBidi"/>
                      <w:b/>
                      <w:bCs/>
                      <w:szCs w:val="24"/>
                    </w:rPr>
                    <w:t>Tableau 8</w:t>
                  </w:r>
                  <w:r w:rsidRPr="0028448A">
                    <w:rPr>
                      <w:rFonts w:asciiTheme="majorBidi" w:hAnsiTheme="majorBidi" w:cstheme="majorBidi"/>
                      <w:szCs w:val="24"/>
                    </w:rPr>
                    <w:t xml:space="preserve"> : </w:t>
                  </w:r>
                  <w:r>
                    <w:rPr>
                      <w:rFonts w:asciiTheme="majorBidi" w:hAnsiTheme="majorBidi" w:cstheme="majorBidi"/>
                      <w:szCs w:val="24"/>
                    </w:rPr>
                    <w:t>Programme surfacique</w:t>
                  </w:r>
                  <w:r w:rsidRPr="0028448A">
                    <w:rPr>
                      <w:rFonts w:asciiTheme="majorBidi" w:hAnsiTheme="majorBidi" w:cstheme="majorBidi"/>
                      <w:szCs w:val="24"/>
                    </w:rPr>
                    <w:t xml:space="preserve"> </w:t>
                  </w:r>
                </w:p>
              </w:txbxContent>
            </v:textbox>
          </v:shape>
        </w:pict>
      </w:r>
    </w:p>
    <w:p w:rsidR="0018135C" w:rsidRDefault="0018135C" w:rsidP="00FC2D53">
      <w:pPr>
        <w:rPr>
          <w:rFonts w:asciiTheme="majorBidi" w:eastAsia="Times New Roman" w:hAnsiTheme="majorBidi" w:cstheme="majorBidi"/>
          <w:color w:val="000000" w:themeColor="text1"/>
          <w:szCs w:val="24"/>
          <w:lang w:eastAsia="fr-FR"/>
        </w:rPr>
      </w:pPr>
    </w:p>
    <w:p w:rsidR="00FC2D53" w:rsidRPr="00807837" w:rsidRDefault="00FC2D53" w:rsidP="009A6CC3">
      <w:pPr>
        <w:pStyle w:val="Paragraphedeliste"/>
        <w:numPr>
          <w:ilvl w:val="0"/>
          <w:numId w:val="50"/>
        </w:numPr>
        <w:spacing w:after="200" w:line="276" w:lineRule="auto"/>
        <w:jc w:val="left"/>
        <w:rPr>
          <w:rFonts w:asciiTheme="majorBidi" w:hAnsiTheme="majorBidi" w:cstheme="majorBidi"/>
          <w:b/>
          <w:bCs/>
          <w:szCs w:val="24"/>
        </w:rPr>
      </w:pPr>
      <w:r w:rsidRPr="00807837">
        <w:rPr>
          <w:rFonts w:asciiTheme="majorBidi" w:hAnsiTheme="majorBidi" w:cstheme="majorBidi"/>
          <w:b/>
          <w:bCs/>
          <w:szCs w:val="24"/>
        </w:rPr>
        <w:t xml:space="preserve">Tableau récapitulatif  </w:t>
      </w:r>
    </w:p>
    <w:tbl>
      <w:tblPr>
        <w:tblStyle w:val="Grilledutableau"/>
        <w:tblpPr w:leftFromText="141" w:rightFromText="141" w:vertAnchor="text" w:horzAnchor="margin" w:tblpY="416"/>
        <w:tblW w:w="0" w:type="auto"/>
        <w:shd w:val="clear" w:color="auto" w:fill="D9D9D9" w:themeFill="background1" w:themeFillShade="D9"/>
        <w:tblLook w:val="04A0"/>
      </w:tblPr>
      <w:tblGrid>
        <w:gridCol w:w="4350"/>
        <w:gridCol w:w="1958"/>
        <w:gridCol w:w="1869"/>
      </w:tblGrid>
      <w:tr w:rsidR="00FC2D53" w:rsidRPr="00EA2208" w:rsidTr="00FC2D53">
        <w:tc>
          <w:tcPr>
            <w:tcW w:w="4350"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FC2D53" w:rsidP="00FC2D53">
            <w:pPr>
              <w:rPr>
                <w:rFonts w:asciiTheme="majorBidi" w:hAnsiTheme="majorBidi" w:cstheme="majorBidi"/>
                <w:b/>
                <w:bCs/>
              </w:rPr>
            </w:pPr>
            <w:r w:rsidRPr="00EA2208">
              <w:rPr>
                <w:rFonts w:asciiTheme="majorBidi" w:hAnsiTheme="majorBidi" w:cstheme="majorBidi"/>
                <w:b/>
                <w:bCs/>
              </w:rPr>
              <w:t>Fonction</w:t>
            </w:r>
          </w:p>
        </w:tc>
        <w:tc>
          <w:tcPr>
            <w:tcW w:w="1958"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rPr>
                <w:rFonts w:asciiTheme="majorBidi" w:hAnsiTheme="majorBidi" w:cstheme="majorBidi"/>
                <w:b/>
                <w:bCs/>
              </w:rPr>
            </w:pPr>
            <w:r w:rsidRPr="00EA2208">
              <w:rPr>
                <w:rFonts w:asciiTheme="majorBidi" w:hAnsiTheme="majorBidi" w:cstheme="majorBidi"/>
                <w:b/>
                <w:bCs/>
              </w:rPr>
              <w:t>Surface (m²)</w:t>
            </w:r>
          </w:p>
        </w:tc>
        <w:tc>
          <w:tcPr>
            <w:tcW w:w="1869"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rPr>
                <w:rFonts w:asciiTheme="majorBidi" w:hAnsiTheme="majorBidi" w:cstheme="majorBidi"/>
                <w:b/>
                <w:bCs/>
              </w:rPr>
            </w:pPr>
            <w:r w:rsidRPr="00EA2208">
              <w:rPr>
                <w:rFonts w:asciiTheme="majorBidi" w:hAnsiTheme="majorBidi" w:cstheme="majorBidi"/>
                <w:b/>
                <w:bCs/>
              </w:rPr>
              <w:t>Pourcentage (</w:t>
            </w:r>
            <w:r w:rsidRPr="00EA2208">
              <w:rPr>
                <w:rFonts w:asciiTheme="majorBidi" w:hAnsiTheme="majorBidi" w:cstheme="majorBidi"/>
                <w:b/>
                <w:bCs/>
                <w:lang w:val="en-US" w:bidi="ar-DZ"/>
              </w:rPr>
              <w:t>%</w:t>
            </w:r>
            <w:r w:rsidRPr="00EA2208">
              <w:rPr>
                <w:rFonts w:asciiTheme="majorBidi" w:hAnsiTheme="majorBidi" w:cstheme="majorBidi"/>
                <w:b/>
                <w:bCs/>
              </w:rPr>
              <w:t>)</w:t>
            </w:r>
          </w:p>
        </w:tc>
      </w:tr>
      <w:tr w:rsidR="00FC2D53" w:rsidRPr="00EA2208" w:rsidTr="00FC2D53">
        <w:tc>
          <w:tcPr>
            <w:tcW w:w="4350"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FC2D53" w:rsidP="00FC2D53">
            <w:pPr>
              <w:rPr>
                <w:rFonts w:asciiTheme="majorBidi" w:hAnsiTheme="majorBidi" w:cstheme="majorBidi"/>
                <w:b/>
                <w:bCs/>
              </w:rPr>
            </w:pPr>
            <w:r w:rsidRPr="00EA2208">
              <w:rPr>
                <w:rFonts w:asciiTheme="majorBidi" w:hAnsiTheme="majorBidi" w:cstheme="majorBidi"/>
                <w:b/>
                <w:bCs/>
              </w:rPr>
              <w:t>Accueil</w:t>
            </w:r>
            <w:r w:rsidR="006D5736">
              <w:rPr>
                <w:rFonts w:asciiTheme="majorBidi" w:hAnsiTheme="majorBidi" w:cstheme="majorBidi"/>
                <w:b/>
                <w:bCs/>
              </w:rPr>
              <w:t xml:space="preserve"> et administration</w:t>
            </w:r>
          </w:p>
        </w:tc>
        <w:tc>
          <w:tcPr>
            <w:tcW w:w="1958"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6D5736">
            <w:pPr>
              <w:jc w:val="center"/>
              <w:rPr>
                <w:rFonts w:asciiTheme="majorBidi" w:hAnsiTheme="majorBidi" w:cstheme="majorBidi"/>
                <w:b/>
                <w:bCs/>
              </w:rPr>
            </w:pPr>
            <w:r w:rsidRPr="00EA2208">
              <w:rPr>
                <w:rFonts w:asciiTheme="majorBidi" w:hAnsiTheme="majorBidi" w:cstheme="majorBidi"/>
                <w:b/>
                <w:bCs/>
              </w:rPr>
              <w:t>7</w:t>
            </w:r>
            <w:r w:rsidR="006D5736">
              <w:rPr>
                <w:rFonts w:asciiTheme="majorBidi" w:hAnsiTheme="majorBidi" w:cstheme="majorBidi"/>
                <w:b/>
                <w:bCs/>
              </w:rPr>
              <w:t>75</w:t>
            </w:r>
          </w:p>
        </w:tc>
        <w:tc>
          <w:tcPr>
            <w:tcW w:w="1869"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jc w:val="center"/>
              <w:rPr>
                <w:rFonts w:asciiTheme="majorBidi" w:hAnsiTheme="majorBidi" w:cstheme="majorBidi"/>
                <w:b/>
                <w:bCs/>
              </w:rPr>
            </w:pPr>
            <w:r w:rsidRPr="00EA2208">
              <w:rPr>
                <w:rFonts w:asciiTheme="majorBidi" w:hAnsiTheme="majorBidi" w:cstheme="majorBidi"/>
                <w:b/>
                <w:bCs/>
              </w:rPr>
              <w:t>7.87</w:t>
            </w:r>
          </w:p>
        </w:tc>
      </w:tr>
      <w:tr w:rsidR="00FC2D53" w:rsidRPr="00EA2208" w:rsidTr="00FC2D53">
        <w:tc>
          <w:tcPr>
            <w:tcW w:w="4350"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D9003B" w:rsidP="00FC2D53">
            <w:pPr>
              <w:rPr>
                <w:rFonts w:asciiTheme="majorBidi" w:hAnsiTheme="majorBidi" w:cstheme="majorBidi"/>
                <w:b/>
                <w:bCs/>
              </w:rPr>
            </w:pPr>
            <w:r w:rsidRPr="00EA2208">
              <w:rPr>
                <w:rFonts w:asciiTheme="majorBidi" w:hAnsiTheme="majorBidi" w:cstheme="majorBidi"/>
                <w:b/>
                <w:bCs/>
              </w:rPr>
              <w:t>E</w:t>
            </w:r>
            <w:r w:rsidR="00FC2D53" w:rsidRPr="00EA2208">
              <w:rPr>
                <w:rFonts w:asciiTheme="majorBidi" w:hAnsiTheme="majorBidi" w:cstheme="majorBidi"/>
                <w:b/>
                <w:bCs/>
              </w:rPr>
              <w:t>ducation</w:t>
            </w:r>
          </w:p>
        </w:tc>
        <w:tc>
          <w:tcPr>
            <w:tcW w:w="1958"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6D5736" w:rsidP="00FC2D53">
            <w:pPr>
              <w:jc w:val="center"/>
              <w:rPr>
                <w:rFonts w:asciiTheme="majorBidi" w:hAnsiTheme="majorBidi" w:cstheme="majorBidi"/>
                <w:b/>
                <w:bCs/>
              </w:rPr>
            </w:pPr>
            <w:r>
              <w:rPr>
                <w:rFonts w:asciiTheme="majorBidi" w:hAnsiTheme="majorBidi" w:cstheme="majorBidi"/>
                <w:b/>
                <w:bCs/>
              </w:rPr>
              <w:t>3165</w:t>
            </w:r>
          </w:p>
        </w:tc>
        <w:tc>
          <w:tcPr>
            <w:tcW w:w="1869"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jc w:val="center"/>
              <w:rPr>
                <w:rFonts w:asciiTheme="majorBidi" w:hAnsiTheme="majorBidi" w:cstheme="majorBidi"/>
                <w:b/>
                <w:bCs/>
              </w:rPr>
            </w:pPr>
            <w:r w:rsidRPr="00EA2208">
              <w:rPr>
                <w:rFonts w:asciiTheme="majorBidi" w:hAnsiTheme="majorBidi" w:cstheme="majorBidi"/>
                <w:b/>
                <w:bCs/>
              </w:rPr>
              <w:t>29.4</w:t>
            </w:r>
          </w:p>
        </w:tc>
      </w:tr>
      <w:tr w:rsidR="00FC2D53" w:rsidRPr="00EA2208" w:rsidTr="00FC2D53">
        <w:tc>
          <w:tcPr>
            <w:tcW w:w="4350"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D9003B" w:rsidP="00FC2D53">
            <w:pPr>
              <w:rPr>
                <w:rFonts w:asciiTheme="majorBidi" w:hAnsiTheme="majorBidi" w:cstheme="majorBidi"/>
                <w:b/>
                <w:bCs/>
              </w:rPr>
            </w:pPr>
            <w:r w:rsidRPr="00EA2208">
              <w:rPr>
                <w:rFonts w:asciiTheme="majorBidi" w:hAnsiTheme="majorBidi" w:cstheme="majorBidi"/>
                <w:b/>
                <w:bCs/>
              </w:rPr>
              <w:t>M</w:t>
            </w:r>
            <w:r w:rsidR="00FC2D53" w:rsidRPr="00EA2208">
              <w:rPr>
                <w:rFonts w:asciiTheme="majorBidi" w:hAnsiTheme="majorBidi" w:cstheme="majorBidi"/>
                <w:b/>
                <w:bCs/>
              </w:rPr>
              <w:t>édical</w:t>
            </w:r>
          </w:p>
        </w:tc>
        <w:tc>
          <w:tcPr>
            <w:tcW w:w="1958"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6D5736">
            <w:pPr>
              <w:jc w:val="center"/>
              <w:rPr>
                <w:rFonts w:asciiTheme="majorBidi" w:hAnsiTheme="majorBidi" w:cstheme="majorBidi"/>
                <w:b/>
                <w:bCs/>
              </w:rPr>
            </w:pPr>
            <w:r w:rsidRPr="00EA2208">
              <w:rPr>
                <w:rFonts w:asciiTheme="majorBidi" w:hAnsiTheme="majorBidi" w:cstheme="majorBidi"/>
                <w:b/>
                <w:bCs/>
              </w:rPr>
              <w:t>7</w:t>
            </w:r>
            <w:r w:rsidR="006D5736">
              <w:rPr>
                <w:rFonts w:asciiTheme="majorBidi" w:hAnsiTheme="majorBidi" w:cstheme="majorBidi"/>
                <w:b/>
                <w:bCs/>
              </w:rPr>
              <w:t>80</w:t>
            </w:r>
          </w:p>
        </w:tc>
        <w:tc>
          <w:tcPr>
            <w:tcW w:w="1869"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jc w:val="center"/>
              <w:rPr>
                <w:rFonts w:asciiTheme="majorBidi" w:hAnsiTheme="majorBidi" w:cstheme="majorBidi"/>
                <w:b/>
                <w:bCs/>
              </w:rPr>
            </w:pPr>
            <w:r w:rsidRPr="00EA2208">
              <w:rPr>
                <w:rFonts w:asciiTheme="majorBidi" w:hAnsiTheme="majorBidi" w:cstheme="majorBidi"/>
                <w:b/>
                <w:bCs/>
              </w:rPr>
              <w:t>7.7</w:t>
            </w:r>
          </w:p>
        </w:tc>
      </w:tr>
      <w:tr w:rsidR="00FC2D53" w:rsidRPr="00EA2208" w:rsidTr="00FC2D53">
        <w:tc>
          <w:tcPr>
            <w:tcW w:w="4350"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D9003B" w:rsidP="00FC2D53">
            <w:pPr>
              <w:rPr>
                <w:rFonts w:asciiTheme="majorBidi" w:hAnsiTheme="majorBidi" w:cstheme="majorBidi"/>
                <w:b/>
                <w:bCs/>
              </w:rPr>
            </w:pPr>
            <w:r w:rsidRPr="00EA2208">
              <w:rPr>
                <w:rFonts w:asciiTheme="majorBidi" w:hAnsiTheme="majorBidi" w:cstheme="majorBidi"/>
                <w:b/>
                <w:bCs/>
              </w:rPr>
              <w:t>L</w:t>
            </w:r>
            <w:r w:rsidR="00FC2D53" w:rsidRPr="00EA2208">
              <w:rPr>
                <w:rFonts w:asciiTheme="majorBidi" w:hAnsiTheme="majorBidi" w:cstheme="majorBidi"/>
                <w:b/>
                <w:bCs/>
              </w:rPr>
              <w:t>udique</w:t>
            </w:r>
          </w:p>
        </w:tc>
        <w:tc>
          <w:tcPr>
            <w:tcW w:w="1958"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573E" w:rsidP="006D5736">
            <w:pPr>
              <w:jc w:val="center"/>
              <w:rPr>
                <w:rFonts w:asciiTheme="majorBidi" w:hAnsiTheme="majorBidi" w:cstheme="majorBidi"/>
                <w:b/>
                <w:bCs/>
              </w:rPr>
            </w:pPr>
            <w:r>
              <w:rPr>
                <w:rFonts w:asciiTheme="majorBidi" w:hAnsiTheme="majorBidi" w:cstheme="majorBidi"/>
                <w:b/>
                <w:bCs/>
                <w:szCs w:val="24"/>
              </w:rPr>
              <w:t>2040</w:t>
            </w:r>
          </w:p>
        </w:tc>
        <w:tc>
          <w:tcPr>
            <w:tcW w:w="1869"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jc w:val="center"/>
              <w:rPr>
                <w:rFonts w:asciiTheme="majorBidi" w:hAnsiTheme="majorBidi" w:cstheme="majorBidi"/>
                <w:b/>
                <w:bCs/>
              </w:rPr>
            </w:pPr>
            <w:r w:rsidRPr="00EA2208">
              <w:rPr>
                <w:rFonts w:asciiTheme="majorBidi" w:hAnsiTheme="majorBidi" w:cstheme="majorBidi"/>
                <w:b/>
                <w:bCs/>
              </w:rPr>
              <w:t>18.4</w:t>
            </w:r>
          </w:p>
        </w:tc>
      </w:tr>
      <w:tr w:rsidR="00FC2D53" w:rsidRPr="00EA2208" w:rsidTr="00FC2D53">
        <w:tc>
          <w:tcPr>
            <w:tcW w:w="4350"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D9003B" w:rsidP="00FC2D53">
            <w:pPr>
              <w:rPr>
                <w:rFonts w:asciiTheme="majorBidi" w:hAnsiTheme="majorBidi" w:cstheme="majorBidi"/>
                <w:b/>
                <w:bCs/>
              </w:rPr>
            </w:pPr>
            <w:r w:rsidRPr="00EA2208">
              <w:rPr>
                <w:rFonts w:asciiTheme="majorBidi" w:hAnsiTheme="majorBidi" w:cstheme="majorBidi"/>
                <w:b/>
                <w:bCs/>
              </w:rPr>
              <w:t>H</w:t>
            </w:r>
            <w:r w:rsidR="00FC2D53" w:rsidRPr="00EA2208">
              <w:rPr>
                <w:rFonts w:asciiTheme="majorBidi" w:hAnsiTheme="majorBidi" w:cstheme="majorBidi"/>
                <w:b/>
                <w:bCs/>
              </w:rPr>
              <w:t>ébergement</w:t>
            </w:r>
          </w:p>
        </w:tc>
        <w:tc>
          <w:tcPr>
            <w:tcW w:w="1958"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6D5736">
            <w:pPr>
              <w:jc w:val="center"/>
              <w:rPr>
                <w:rFonts w:asciiTheme="majorBidi" w:hAnsiTheme="majorBidi" w:cstheme="majorBidi"/>
                <w:b/>
                <w:bCs/>
              </w:rPr>
            </w:pPr>
            <w:r w:rsidRPr="00EA2208">
              <w:rPr>
                <w:rFonts w:asciiTheme="majorBidi" w:hAnsiTheme="majorBidi" w:cstheme="majorBidi"/>
                <w:b/>
                <w:bCs/>
                <w:szCs w:val="24"/>
              </w:rPr>
              <w:t>1</w:t>
            </w:r>
            <w:r w:rsidR="006D5736">
              <w:rPr>
                <w:rFonts w:asciiTheme="majorBidi" w:hAnsiTheme="majorBidi" w:cstheme="majorBidi"/>
                <w:b/>
                <w:bCs/>
                <w:szCs w:val="24"/>
              </w:rPr>
              <w:t>910</w:t>
            </w:r>
          </w:p>
        </w:tc>
        <w:tc>
          <w:tcPr>
            <w:tcW w:w="1869"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jc w:val="center"/>
              <w:rPr>
                <w:rFonts w:asciiTheme="majorBidi" w:hAnsiTheme="majorBidi" w:cstheme="majorBidi"/>
                <w:b/>
                <w:bCs/>
              </w:rPr>
            </w:pPr>
            <w:r w:rsidRPr="00EA2208">
              <w:rPr>
                <w:rFonts w:asciiTheme="majorBidi" w:hAnsiTheme="majorBidi" w:cstheme="majorBidi"/>
                <w:b/>
                <w:bCs/>
              </w:rPr>
              <w:t>11.4</w:t>
            </w:r>
          </w:p>
        </w:tc>
      </w:tr>
      <w:tr w:rsidR="00FC2D53" w:rsidRPr="00EA2208" w:rsidTr="00FC2D53">
        <w:trPr>
          <w:trHeight w:val="336"/>
        </w:trPr>
        <w:tc>
          <w:tcPr>
            <w:tcW w:w="4350" w:type="dxa"/>
            <w:tcBorders>
              <w:top w:val="thinThickSmallGap" w:sz="24" w:space="0" w:color="FFFFFF" w:themeColor="background1"/>
              <w:left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FC2D53" w:rsidP="00FC2D53">
            <w:pPr>
              <w:rPr>
                <w:rFonts w:asciiTheme="majorBidi" w:hAnsiTheme="majorBidi" w:cstheme="majorBidi"/>
                <w:b/>
                <w:bCs/>
              </w:rPr>
            </w:pPr>
            <w:r w:rsidRPr="00EA2208">
              <w:rPr>
                <w:rFonts w:asciiTheme="majorBidi" w:hAnsiTheme="majorBidi" w:cstheme="majorBidi"/>
                <w:b/>
                <w:bCs/>
              </w:rPr>
              <w:t>Logistiques</w:t>
            </w:r>
          </w:p>
        </w:tc>
        <w:tc>
          <w:tcPr>
            <w:tcW w:w="1958" w:type="dxa"/>
            <w:tcBorders>
              <w:top w:val="thinThickSmallGap" w:sz="24" w:space="0" w:color="FFFFFF" w:themeColor="background1"/>
              <w:left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6D5736" w:rsidP="00FC2D53">
            <w:pPr>
              <w:jc w:val="center"/>
              <w:rPr>
                <w:rFonts w:asciiTheme="majorBidi" w:hAnsiTheme="majorBidi" w:cstheme="majorBidi"/>
                <w:b/>
                <w:bCs/>
              </w:rPr>
            </w:pPr>
            <w:r>
              <w:rPr>
                <w:rFonts w:asciiTheme="majorBidi" w:hAnsiTheme="majorBidi" w:cstheme="majorBidi"/>
                <w:b/>
                <w:bCs/>
                <w:szCs w:val="24"/>
              </w:rPr>
              <w:t>1430</w:t>
            </w:r>
          </w:p>
        </w:tc>
        <w:tc>
          <w:tcPr>
            <w:tcW w:w="1869" w:type="dxa"/>
            <w:tcBorders>
              <w:top w:val="thinThickSmallGap" w:sz="24" w:space="0" w:color="FFFFFF" w:themeColor="background1"/>
              <w:left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jc w:val="center"/>
              <w:rPr>
                <w:rFonts w:asciiTheme="majorBidi" w:hAnsiTheme="majorBidi" w:cstheme="majorBidi"/>
                <w:b/>
                <w:bCs/>
              </w:rPr>
            </w:pPr>
            <w:r w:rsidRPr="00EA2208">
              <w:rPr>
                <w:rFonts w:asciiTheme="majorBidi" w:hAnsiTheme="majorBidi" w:cstheme="majorBidi"/>
                <w:b/>
                <w:bCs/>
              </w:rPr>
              <w:t>25.1</w:t>
            </w:r>
          </w:p>
        </w:tc>
      </w:tr>
      <w:tr w:rsidR="00FC2D53" w:rsidRPr="00EA2208" w:rsidTr="00FC2D53">
        <w:tc>
          <w:tcPr>
            <w:tcW w:w="4350"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B2B2B2" w:themeFill="accent4" w:themeFillTint="99"/>
            <w:hideMark/>
          </w:tcPr>
          <w:p w:rsidR="00FC2D53" w:rsidRPr="00EA2208" w:rsidRDefault="00FC2D53" w:rsidP="00FC2D53">
            <w:pPr>
              <w:rPr>
                <w:rFonts w:asciiTheme="majorBidi" w:hAnsiTheme="majorBidi" w:cstheme="majorBidi"/>
                <w:b/>
                <w:bCs/>
              </w:rPr>
            </w:pPr>
            <w:r w:rsidRPr="00EA2208">
              <w:rPr>
                <w:rFonts w:asciiTheme="majorBidi" w:hAnsiTheme="majorBidi" w:cstheme="majorBidi"/>
                <w:b/>
                <w:bCs/>
              </w:rPr>
              <w:t>Surface totale</w:t>
            </w:r>
          </w:p>
        </w:tc>
        <w:tc>
          <w:tcPr>
            <w:tcW w:w="1958"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573E" w:rsidP="00FC573E">
            <w:pPr>
              <w:jc w:val="center"/>
              <w:rPr>
                <w:rFonts w:asciiTheme="majorBidi" w:hAnsiTheme="majorBidi" w:cstheme="majorBidi"/>
                <w:b/>
                <w:bCs/>
              </w:rPr>
            </w:pPr>
            <w:r>
              <w:rPr>
                <w:rFonts w:asciiTheme="majorBidi" w:hAnsiTheme="majorBidi" w:cstheme="majorBidi"/>
                <w:b/>
                <w:bCs/>
              </w:rPr>
              <w:t>10100</w:t>
            </w:r>
          </w:p>
        </w:tc>
        <w:tc>
          <w:tcPr>
            <w:tcW w:w="1869" w:type="dxa"/>
            <w:tcBorders>
              <w:top w:val="thinThickSmallGap" w:sz="24" w:space="0" w:color="FFFFFF" w:themeColor="background1"/>
              <w:left w:val="thinThickSmallGap" w:sz="24" w:space="0" w:color="FFFFFF" w:themeColor="background1"/>
              <w:bottom w:val="thinThickSmallGap" w:sz="24" w:space="0" w:color="FFFFFF" w:themeColor="background1"/>
              <w:right w:val="thinThickSmallGap" w:sz="24" w:space="0" w:color="FFFFFF" w:themeColor="background1"/>
            </w:tcBorders>
            <w:shd w:val="clear" w:color="auto" w:fill="D9D9D9" w:themeFill="background1" w:themeFillShade="D9"/>
            <w:hideMark/>
          </w:tcPr>
          <w:p w:rsidR="00FC2D53" w:rsidRPr="00EA2208" w:rsidRDefault="00FC2D53" w:rsidP="00FC2D53">
            <w:pPr>
              <w:jc w:val="center"/>
              <w:rPr>
                <w:rFonts w:asciiTheme="majorBidi" w:hAnsiTheme="majorBidi" w:cstheme="majorBidi"/>
                <w:b/>
                <w:bCs/>
              </w:rPr>
            </w:pPr>
            <w:r w:rsidRPr="00EA2208">
              <w:rPr>
                <w:rFonts w:asciiTheme="majorBidi" w:hAnsiTheme="majorBidi" w:cstheme="majorBidi"/>
                <w:b/>
                <w:bCs/>
              </w:rPr>
              <w:t>100</w:t>
            </w:r>
          </w:p>
        </w:tc>
      </w:tr>
    </w:tbl>
    <w:p w:rsidR="00FC2D53" w:rsidRDefault="00FC2D53" w:rsidP="00FC2D53">
      <w:pPr>
        <w:rPr>
          <w:rFonts w:asciiTheme="majorBidi" w:eastAsia="Times New Roman" w:hAnsiTheme="majorBidi" w:cstheme="majorBidi"/>
          <w:color w:val="000000" w:themeColor="text1"/>
          <w:szCs w:val="24"/>
          <w:lang w:eastAsia="fr-FR"/>
        </w:rPr>
      </w:pPr>
    </w:p>
    <w:p w:rsidR="00FC2D53" w:rsidRPr="00EA2208" w:rsidRDefault="00FC2D53" w:rsidP="00FC2D53">
      <w:pPr>
        <w:rPr>
          <w:rFonts w:asciiTheme="majorBidi" w:eastAsia="Times New Roman" w:hAnsiTheme="majorBidi" w:cstheme="majorBidi"/>
          <w:color w:val="000000" w:themeColor="text1"/>
          <w:szCs w:val="24"/>
          <w:lang w:eastAsia="fr-FR"/>
        </w:rPr>
      </w:pPr>
    </w:p>
    <w:p w:rsidR="00FC2D53" w:rsidRPr="00EA2208" w:rsidRDefault="00FC2D53" w:rsidP="00FC2D53">
      <w:pPr>
        <w:rPr>
          <w:rFonts w:asciiTheme="majorBidi" w:eastAsia="Times New Roman" w:hAnsiTheme="majorBidi" w:cstheme="majorBidi"/>
          <w:color w:val="000000" w:themeColor="text1"/>
          <w:szCs w:val="24"/>
          <w:lang w:eastAsia="fr-FR"/>
        </w:rPr>
      </w:pPr>
    </w:p>
    <w:p w:rsidR="00FC2D53" w:rsidRPr="00EA2208" w:rsidRDefault="00FC2D53" w:rsidP="00FC2D53">
      <w:pPr>
        <w:rPr>
          <w:rFonts w:asciiTheme="majorBidi" w:hAnsiTheme="majorBidi" w:cstheme="majorBidi"/>
          <w:color w:val="000000" w:themeColor="text1"/>
        </w:rPr>
      </w:pPr>
    </w:p>
    <w:p w:rsidR="00FC2D53" w:rsidRDefault="00FC2D53" w:rsidP="0018135C">
      <w:pPr>
        <w:autoSpaceDE w:val="0"/>
        <w:autoSpaceDN w:val="0"/>
        <w:adjustRightInd w:val="0"/>
        <w:spacing w:after="0"/>
        <w:rPr>
          <w:rFonts w:cs="Times New Roman"/>
          <w:color w:val="000000"/>
          <w:szCs w:val="24"/>
        </w:rPr>
      </w:pPr>
      <w:r w:rsidRPr="00497F59">
        <w:rPr>
          <w:rFonts w:cs="Times New Roman"/>
          <w:color w:val="000000"/>
          <w:szCs w:val="24"/>
        </w:rPr>
        <w:t xml:space="preserve"> </w:t>
      </w:r>
    </w:p>
    <w:p w:rsidR="0018135C" w:rsidRDefault="0018135C" w:rsidP="0018135C">
      <w:pPr>
        <w:autoSpaceDE w:val="0"/>
        <w:autoSpaceDN w:val="0"/>
        <w:adjustRightInd w:val="0"/>
        <w:spacing w:after="0"/>
        <w:rPr>
          <w:rFonts w:cs="Times New Roman"/>
          <w:color w:val="000000"/>
          <w:szCs w:val="24"/>
        </w:rPr>
      </w:pPr>
    </w:p>
    <w:p w:rsidR="0018135C" w:rsidRDefault="0018135C" w:rsidP="0018135C">
      <w:pPr>
        <w:autoSpaceDE w:val="0"/>
        <w:autoSpaceDN w:val="0"/>
        <w:adjustRightInd w:val="0"/>
        <w:spacing w:after="0"/>
        <w:rPr>
          <w:rFonts w:cs="Times New Roman"/>
          <w:color w:val="000000"/>
          <w:szCs w:val="24"/>
        </w:rPr>
      </w:pPr>
    </w:p>
    <w:p w:rsidR="0018135C" w:rsidRDefault="0018135C" w:rsidP="0018135C">
      <w:pPr>
        <w:autoSpaceDE w:val="0"/>
        <w:autoSpaceDN w:val="0"/>
        <w:adjustRightInd w:val="0"/>
        <w:spacing w:after="0"/>
        <w:rPr>
          <w:rFonts w:cs="Times New Roman"/>
          <w:color w:val="000000"/>
          <w:szCs w:val="24"/>
        </w:rPr>
      </w:pPr>
    </w:p>
    <w:p w:rsidR="0018135C" w:rsidRDefault="0018135C" w:rsidP="0018135C">
      <w:pPr>
        <w:autoSpaceDE w:val="0"/>
        <w:autoSpaceDN w:val="0"/>
        <w:adjustRightInd w:val="0"/>
        <w:spacing w:after="0"/>
        <w:rPr>
          <w:rFonts w:cs="Times New Roman"/>
          <w:color w:val="000000"/>
          <w:szCs w:val="24"/>
        </w:rPr>
      </w:pPr>
    </w:p>
    <w:p w:rsidR="0018135C" w:rsidRDefault="0018135C" w:rsidP="0018135C">
      <w:pPr>
        <w:autoSpaceDE w:val="0"/>
        <w:autoSpaceDN w:val="0"/>
        <w:adjustRightInd w:val="0"/>
        <w:spacing w:after="0"/>
        <w:rPr>
          <w:rFonts w:cs="Times New Roman"/>
          <w:color w:val="000000"/>
          <w:szCs w:val="24"/>
        </w:rPr>
      </w:pPr>
    </w:p>
    <w:p w:rsidR="0018135C" w:rsidRDefault="0018135C" w:rsidP="0018135C">
      <w:pPr>
        <w:autoSpaceDE w:val="0"/>
        <w:autoSpaceDN w:val="0"/>
        <w:adjustRightInd w:val="0"/>
        <w:spacing w:after="0"/>
        <w:rPr>
          <w:rFonts w:cs="Times New Roman"/>
          <w:color w:val="000000"/>
          <w:szCs w:val="24"/>
        </w:rPr>
      </w:pPr>
    </w:p>
    <w:p w:rsidR="0018135C" w:rsidRPr="0018135C" w:rsidRDefault="0018135C" w:rsidP="0018135C">
      <w:pPr>
        <w:autoSpaceDE w:val="0"/>
        <w:autoSpaceDN w:val="0"/>
        <w:adjustRightInd w:val="0"/>
        <w:spacing w:after="0"/>
        <w:rPr>
          <w:rFonts w:cs="Times New Roman"/>
          <w:color w:val="000000"/>
          <w:szCs w:val="24"/>
        </w:rPr>
      </w:pPr>
    </w:p>
    <w:p w:rsidR="00FC2D53" w:rsidRPr="0018135C" w:rsidRDefault="008F6DF8" w:rsidP="0018135C">
      <w:pPr>
        <w:rPr>
          <w:rFonts w:asciiTheme="majorBidi" w:hAnsiTheme="majorBidi" w:cstheme="majorBidi"/>
          <w:szCs w:val="24"/>
        </w:rPr>
      </w:pPr>
      <w:r w:rsidRPr="008F6DF8">
        <w:rPr>
          <w:noProof/>
          <w:lang w:eastAsia="fr-FR"/>
        </w:rPr>
        <w:pict>
          <v:shape id="_x0000_s1254" type="#_x0000_t202" style="position:absolute;left:0;text-align:left;margin-left:62.7pt;margin-top:6.75pt;width:281.3pt;height:22.55pt;z-index:251901952">
            <v:textbox style="mso-next-textbox:#_x0000_s1254">
              <w:txbxContent>
                <w:p w:rsidR="00A819A1" w:rsidRPr="0028448A" w:rsidRDefault="00A819A1" w:rsidP="00FC2D53">
                  <w:pPr>
                    <w:jc w:val="center"/>
                    <w:rPr>
                      <w:rFonts w:asciiTheme="majorBidi" w:hAnsiTheme="majorBidi" w:cstheme="majorBidi"/>
                      <w:szCs w:val="24"/>
                    </w:rPr>
                  </w:pPr>
                  <w:r>
                    <w:rPr>
                      <w:rFonts w:asciiTheme="majorBidi" w:hAnsiTheme="majorBidi" w:cstheme="majorBidi"/>
                      <w:b/>
                      <w:bCs/>
                      <w:szCs w:val="24"/>
                    </w:rPr>
                    <w:t>Tableau 9</w:t>
                  </w:r>
                  <w:r w:rsidRPr="0028448A">
                    <w:rPr>
                      <w:rFonts w:asciiTheme="majorBidi" w:hAnsiTheme="majorBidi" w:cstheme="majorBidi"/>
                      <w:szCs w:val="24"/>
                    </w:rPr>
                    <w:t xml:space="preserve"> : </w:t>
                  </w:r>
                  <w:r>
                    <w:rPr>
                      <w:rFonts w:asciiTheme="majorBidi" w:hAnsiTheme="majorBidi" w:cstheme="majorBidi"/>
                      <w:szCs w:val="24"/>
                    </w:rPr>
                    <w:t>Tableau récapitulatif</w:t>
                  </w:r>
                  <w:r w:rsidRPr="0028448A">
                    <w:rPr>
                      <w:rFonts w:asciiTheme="majorBidi" w:hAnsiTheme="majorBidi" w:cstheme="majorBidi"/>
                      <w:szCs w:val="24"/>
                    </w:rPr>
                    <w:t xml:space="preserve"> </w:t>
                  </w:r>
                </w:p>
              </w:txbxContent>
            </v:textbox>
          </v:shape>
        </w:pict>
      </w:r>
    </w:p>
    <w:p w:rsidR="00FC2D53" w:rsidRDefault="00FC2D53" w:rsidP="00FC2D53">
      <w:pPr>
        <w:pStyle w:val="Paragraphedeliste"/>
        <w:rPr>
          <w:rFonts w:asciiTheme="majorBidi" w:hAnsiTheme="majorBidi" w:cstheme="majorBidi"/>
          <w:szCs w:val="24"/>
        </w:rPr>
      </w:pPr>
    </w:p>
    <w:p w:rsidR="00FC2D53" w:rsidRDefault="00FC2D53" w:rsidP="00FC2D53">
      <w:pPr>
        <w:pStyle w:val="Paragraphedeliste"/>
        <w:rPr>
          <w:rFonts w:asciiTheme="majorBidi" w:hAnsiTheme="majorBidi" w:cstheme="majorBidi"/>
          <w:szCs w:val="24"/>
        </w:rPr>
      </w:pPr>
    </w:p>
    <w:p w:rsidR="00FD40F6" w:rsidRDefault="00FD40F6" w:rsidP="00FC2D53">
      <w:pPr>
        <w:pStyle w:val="Paragraphedeliste"/>
        <w:rPr>
          <w:rFonts w:asciiTheme="majorBidi" w:hAnsiTheme="majorBidi" w:cstheme="majorBidi"/>
          <w:szCs w:val="24"/>
        </w:rPr>
      </w:pPr>
    </w:p>
    <w:p w:rsidR="00FD40F6" w:rsidRDefault="00FD40F6" w:rsidP="00FC2D53">
      <w:pPr>
        <w:pStyle w:val="Paragraphedeliste"/>
        <w:rPr>
          <w:rFonts w:asciiTheme="majorBidi" w:hAnsiTheme="majorBidi" w:cstheme="majorBidi"/>
          <w:szCs w:val="24"/>
        </w:rPr>
      </w:pPr>
    </w:p>
    <w:p w:rsidR="00FD40F6" w:rsidRDefault="00FD40F6" w:rsidP="00FC2D53">
      <w:pPr>
        <w:pStyle w:val="Paragraphedeliste"/>
        <w:rPr>
          <w:rFonts w:asciiTheme="majorBidi" w:hAnsiTheme="majorBidi" w:cstheme="majorBidi"/>
          <w:szCs w:val="24"/>
        </w:rPr>
      </w:pPr>
    </w:p>
    <w:p w:rsidR="00F053A6" w:rsidRPr="00C478A1" w:rsidRDefault="00FD40F6" w:rsidP="00C478A1">
      <w:pPr>
        <w:pStyle w:val="Paragraphedeliste"/>
        <w:numPr>
          <w:ilvl w:val="1"/>
          <w:numId w:val="74"/>
        </w:numPr>
        <w:rPr>
          <w:rFonts w:asciiTheme="majorBidi" w:hAnsiTheme="majorBidi" w:cstheme="majorBidi"/>
          <w:b/>
          <w:bCs/>
          <w:szCs w:val="24"/>
        </w:rPr>
      </w:pPr>
      <w:r w:rsidRPr="00C478A1">
        <w:rPr>
          <w:rFonts w:asciiTheme="majorBidi" w:hAnsiTheme="majorBidi" w:cstheme="majorBidi"/>
          <w:b/>
          <w:bCs/>
          <w:szCs w:val="24"/>
        </w:rPr>
        <w:lastRenderedPageBreak/>
        <w:t>Démarche conceptuelle :</w:t>
      </w:r>
    </w:p>
    <w:p w:rsidR="00FD40F6" w:rsidRPr="00FD40F6" w:rsidRDefault="00FD40F6" w:rsidP="00954A4D">
      <w:pPr>
        <w:pStyle w:val="Paragraphedeliste"/>
        <w:numPr>
          <w:ilvl w:val="0"/>
          <w:numId w:val="68"/>
        </w:numPr>
        <w:spacing w:after="0"/>
        <w:jc w:val="left"/>
        <w:rPr>
          <w:b/>
          <w:bCs/>
        </w:rPr>
      </w:pPr>
      <w:r w:rsidRPr="00FD40F6">
        <w:rPr>
          <w:b/>
          <w:bCs/>
        </w:rPr>
        <w:t>Objectifs :</w:t>
      </w:r>
    </w:p>
    <w:p w:rsidR="00FD40F6" w:rsidRDefault="00FD40F6" w:rsidP="00954A4D">
      <w:pPr>
        <w:pStyle w:val="Paragraphedeliste"/>
        <w:numPr>
          <w:ilvl w:val="0"/>
          <w:numId w:val="69"/>
        </w:numPr>
        <w:spacing w:after="0"/>
        <w:jc w:val="left"/>
      </w:pPr>
      <w:r w:rsidRPr="00BF6058">
        <w:t>Créer un environnement confortable.</w:t>
      </w:r>
    </w:p>
    <w:p w:rsidR="00FD40F6" w:rsidRDefault="00FD40F6" w:rsidP="00954A4D">
      <w:pPr>
        <w:pStyle w:val="Paragraphedeliste"/>
        <w:numPr>
          <w:ilvl w:val="0"/>
          <w:numId w:val="69"/>
        </w:numPr>
        <w:spacing w:after="0"/>
        <w:jc w:val="left"/>
      </w:pPr>
      <w:r w:rsidRPr="00BF6058">
        <w:t>Auto-orientation des usagers de l’infrastructure</w:t>
      </w:r>
      <w:r>
        <w:t>.</w:t>
      </w:r>
    </w:p>
    <w:p w:rsidR="00FD40F6" w:rsidRDefault="00FD40F6" w:rsidP="00954A4D">
      <w:pPr>
        <w:pStyle w:val="Paragraphedeliste"/>
        <w:numPr>
          <w:ilvl w:val="0"/>
          <w:numId w:val="69"/>
        </w:numPr>
        <w:spacing w:after="0"/>
        <w:jc w:val="left"/>
      </w:pPr>
      <w:r>
        <w:t>Maîtrise des différents flux.</w:t>
      </w:r>
    </w:p>
    <w:p w:rsidR="00FD40F6" w:rsidRPr="00FD40F6" w:rsidRDefault="00FD40F6" w:rsidP="00954A4D">
      <w:pPr>
        <w:pStyle w:val="Paragraphedeliste"/>
        <w:numPr>
          <w:ilvl w:val="0"/>
          <w:numId w:val="68"/>
        </w:numPr>
        <w:spacing w:after="0"/>
        <w:jc w:val="left"/>
        <w:rPr>
          <w:b/>
          <w:bCs/>
        </w:rPr>
      </w:pPr>
      <w:r w:rsidRPr="00FD40F6">
        <w:rPr>
          <w:b/>
          <w:bCs/>
        </w:rPr>
        <w:t>Intentions :</w:t>
      </w:r>
    </w:p>
    <w:p w:rsidR="00FD40F6" w:rsidRDefault="00FD40F6" w:rsidP="00954A4D">
      <w:pPr>
        <w:pStyle w:val="Paragraphedeliste"/>
        <w:numPr>
          <w:ilvl w:val="0"/>
          <w:numId w:val="70"/>
        </w:numPr>
        <w:spacing w:after="0"/>
        <w:jc w:val="left"/>
      </w:pPr>
      <w:r w:rsidRPr="00BF6058">
        <w:t>Assurer le confort Visuel, mental, physique du malade dès</w:t>
      </w:r>
      <w:r>
        <w:t xml:space="preserve"> l’entrée </w:t>
      </w:r>
      <w:r w:rsidRPr="00BF6058">
        <w:t>jusqu’à la sort</w:t>
      </w:r>
      <w:r>
        <w:t>ie dans les différents espaces.</w:t>
      </w:r>
    </w:p>
    <w:p w:rsidR="00FD40F6" w:rsidRDefault="00FD40F6" w:rsidP="00954A4D">
      <w:pPr>
        <w:pStyle w:val="Paragraphedeliste"/>
        <w:numPr>
          <w:ilvl w:val="0"/>
          <w:numId w:val="70"/>
        </w:numPr>
        <w:spacing w:after="0"/>
        <w:jc w:val="left"/>
      </w:pPr>
      <w:r w:rsidRPr="00BF6058">
        <w:t xml:space="preserve">Favoriser le contact </w:t>
      </w:r>
      <w:r>
        <w:t>de l’homme avec la nature.</w:t>
      </w:r>
    </w:p>
    <w:p w:rsidR="00FD40F6" w:rsidRDefault="00FD40F6" w:rsidP="00954A4D">
      <w:pPr>
        <w:pStyle w:val="Paragraphedeliste"/>
        <w:numPr>
          <w:ilvl w:val="0"/>
          <w:numId w:val="70"/>
        </w:numPr>
        <w:spacing w:after="0"/>
        <w:jc w:val="left"/>
      </w:pPr>
      <w:r w:rsidRPr="00BF6058">
        <w:t xml:space="preserve">Assurer une bonne intégration du projet </w:t>
      </w:r>
      <w:r>
        <w:t xml:space="preserve">au site qui permet un équitable </w:t>
      </w:r>
      <w:r w:rsidRPr="00BF6058">
        <w:t>ensoleillement, ventilation et</w:t>
      </w:r>
      <w:r>
        <w:t xml:space="preserve"> éclairage NATUREL des espaces.</w:t>
      </w:r>
    </w:p>
    <w:p w:rsidR="00FD40F6" w:rsidRDefault="00FD40F6" w:rsidP="00954A4D">
      <w:pPr>
        <w:pStyle w:val="Paragraphedeliste"/>
        <w:numPr>
          <w:ilvl w:val="0"/>
          <w:numId w:val="70"/>
        </w:numPr>
        <w:spacing w:after="0"/>
        <w:jc w:val="left"/>
      </w:pPr>
      <w:r w:rsidRPr="00BF6058">
        <w:t>Intégration des espaces de détente et de</w:t>
      </w:r>
      <w:r>
        <w:t xml:space="preserve"> décontraction.</w:t>
      </w:r>
    </w:p>
    <w:p w:rsidR="00FD40F6" w:rsidRDefault="00FD40F6" w:rsidP="00954A4D">
      <w:pPr>
        <w:pStyle w:val="Paragraphedeliste"/>
        <w:numPr>
          <w:ilvl w:val="0"/>
          <w:numId w:val="70"/>
        </w:numPr>
        <w:spacing w:after="0"/>
        <w:jc w:val="left"/>
      </w:pPr>
      <w:r w:rsidRPr="00BF6058">
        <w:t xml:space="preserve">Offrir une meilleure disposition des accès, des fonctions et </w:t>
      </w:r>
      <w:r>
        <w:t xml:space="preserve">des espaces </w:t>
      </w:r>
      <w:r w:rsidRPr="00BF6058">
        <w:t xml:space="preserve">qui permet aux usagers de ne pas </w:t>
      </w:r>
      <w:r>
        <w:t>se perdre dans l’établissement.</w:t>
      </w:r>
    </w:p>
    <w:p w:rsidR="00FD40F6" w:rsidRDefault="00FD40F6" w:rsidP="00954A4D">
      <w:pPr>
        <w:pStyle w:val="Paragraphedeliste"/>
        <w:numPr>
          <w:ilvl w:val="0"/>
          <w:numId w:val="70"/>
        </w:numPr>
        <w:spacing w:after="0"/>
        <w:jc w:val="left"/>
      </w:pPr>
      <w:r w:rsidRPr="00BF6058">
        <w:t>Séparation des diff</w:t>
      </w:r>
      <w:r w:rsidR="00A453B1">
        <w:t>érents flux, Malade, Personnel</w:t>
      </w:r>
      <w:r w:rsidRPr="00BF6058">
        <w:t>.</w:t>
      </w:r>
    </w:p>
    <w:p w:rsidR="00FD40F6" w:rsidRDefault="00FD40F6" w:rsidP="00A453B1"/>
    <w:p w:rsidR="00A453B1" w:rsidRPr="00C478A1" w:rsidRDefault="00A453B1" w:rsidP="00C478A1">
      <w:pPr>
        <w:pStyle w:val="Paragraphedeliste"/>
        <w:numPr>
          <w:ilvl w:val="2"/>
          <w:numId w:val="74"/>
        </w:numPr>
        <w:rPr>
          <w:rFonts w:asciiTheme="majorBidi" w:hAnsiTheme="majorBidi" w:cstheme="majorBidi"/>
          <w:b/>
          <w:bCs/>
          <w:szCs w:val="24"/>
        </w:rPr>
      </w:pPr>
      <w:r w:rsidRPr="00C478A1">
        <w:rPr>
          <w:rFonts w:asciiTheme="majorBidi" w:hAnsiTheme="majorBidi" w:cstheme="majorBidi"/>
          <w:b/>
          <w:bCs/>
          <w:szCs w:val="24"/>
        </w:rPr>
        <w:t>Genèse de la composition :</w:t>
      </w:r>
    </w:p>
    <w:p w:rsidR="00FD40F6" w:rsidRPr="00FD40F6" w:rsidRDefault="00FD40F6" w:rsidP="00FD40F6">
      <w:pPr>
        <w:pStyle w:val="Paragraphedeliste"/>
        <w:numPr>
          <w:ilvl w:val="1"/>
          <w:numId w:val="5"/>
        </w:numPr>
        <w:rPr>
          <w:rFonts w:asciiTheme="majorBidi" w:hAnsiTheme="majorBidi" w:cstheme="majorBidi"/>
          <w:b/>
          <w:bCs/>
          <w:szCs w:val="24"/>
        </w:rPr>
      </w:pPr>
      <w:r w:rsidRPr="00FD40F6">
        <w:rPr>
          <w:rFonts w:asciiTheme="majorBidi" w:hAnsiTheme="majorBidi" w:cstheme="majorBidi"/>
          <w:b/>
          <w:bCs/>
          <w:szCs w:val="24"/>
        </w:rPr>
        <w:t>Intégration au site :</w:t>
      </w:r>
    </w:p>
    <w:p w:rsidR="00FD40F6" w:rsidRPr="00FD40F6" w:rsidRDefault="00FD40F6" w:rsidP="00A453B1">
      <w:pPr>
        <w:rPr>
          <w:rFonts w:asciiTheme="majorBidi" w:hAnsiTheme="majorBidi" w:cstheme="majorBidi"/>
          <w:szCs w:val="24"/>
        </w:rPr>
      </w:pPr>
      <w:r w:rsidRPr="00FD40F6">
        <w:rPr>
          <w:rFonts w:asciiTheme="majorBidi" w:hAnsiTheme="majorBidi" w:cstheme="majorBidi"/>
          <w:szCs w:val="24"/>
        </w:rPr>
        <w:t xml:space="preserve">Nous avons essayé d’intégrer le projet dans un contexte favorable a l’implantation de ce type d’équipement .Le terrain d’une superficie de </w:t>
      </w:r>
      <w:r w:rsidR="00A453B1">
        <w:rPr>
          <w:rFonts w:asciiTheme="majorBidi" w:hAnsiTheme="majorBidi" w:cstheme="majorBidi"/>
          <w:szCs w:val="24"/>
        </w:rPr>
        <w:t>3</w:t>
      </w:r>
      <w:r w:rsidRPr="00FD40F6">
        <w:rPr>
          <w:rFonts w:asciiTheme="majorBidi" w:hAnsiTheme="majorBidi" w:cstheme="majorBidi"/>
          <w:szCs w:val="24"/>
        </w:rPr>
        <w:t>ha offre suffisamment d’espace pour la projection des divers espaces fonctionnels définis dans le programme.</w:t>
      </w:r>
    </w:p>
    <w:p w:rsidR="00FD40F6" w:rsidRPr="00FD40F6" w:rsidRDefault="00FD40F6" w:rsidP="00FD40F6">
      <w:pPr>
        <w:rPr>
          <w:rFonts w:asciiTheme="majorBidi" w:hAnsiTheme="majorBidi" w:cstheme="majorBidi"/>
          <w:szCs w:val="24"/>
        </w:rPr>
      </w:pPr>
      <w:r w:rsidRPr="00FD40F6">
        <w:rPr>
          <w:rFonts w:asciiTheme="majorBidi" w:hAnsiTheme="majorBidi" w:cstheme="majorBidi"/>
          <w:szCs w:val="24"/>
        </w:rPr>
        <w:t>De par sa situation, le terrain répond aux exigences principales concernant l’acoustique (situation calme), servitudes et nuisances diverses (loin du passage des lignes de haute tension, décharges publiques, usines ou activités génératrices de fumée….etc</w:t>
      </w:r>
      <w:r w:rsidR="00A453B1">
        <w:rPr>
          <w:rFonts w:asciiTheme="majorBidi" w:hAnsiTheme="majorBidi" w:cstheme="majorBidi"/>
          <w:szCs w:val="24"/>
        </w:rPr>
        <w:t>)</w:t>
      </w:r>
      <w:r w:rsidRPr="00FD40F6">
        <w:rPr>
          <w:rFonts w:asciiTheme="majorBidi" w:hAnsiTheme="majorBidi" w:cstheme="majorBidi"/>
          <w:szCs w:val="24"/>
        </w:rPr>
        <w:t>.</w:t>
      </w:r>
    </w:p>
    <w:p w:rsidR="00FD40F6" w:rsidRPr="00FD40F6" w:rsidRDefault="00FD40F6" w:rsidP="00FD40F6">
      <w:pPr>
        <w:pStyle w:val="Paragraphedeliste"/>
        <w:numPr>
          <w:ilvl w:val="1"/>
          <w:numId w:val="5"/>
        </w:numPr>
        <w:rPr>
          <w:rFonts w:asciiTheme="majorBidi" w:hAnsiTheme="majorBidi" w:cstheme="majorBidi"/>
          <w:b/>
          <w:bCs/>
          <w:szCs w:val="24"/>
        </w:rPr>
      </w:pPr>
      <w:r w:rsidRPr="00FD40F6">
        <w:rPr>
          <w:rFonts w:asciiTheme="majorBidi" w:hAnsiTheme="majorBidi" w:cstheme="majorBidi"/>
          <w:b/>
          <w:bCs/>
          <w:szCs w:val="24"/>
        </w:rPr>
        <w:t>L’implantation du projet :</w:t>
      </w:r>
    </w:p>
    <w:p w:rsidR="00FD40F6" w:rsidRPr="00FD40F6" w:rsidRDefault="00FD40F6" w:rsidP="00FD40F6">
      <w:pPr>
        <w:rPr>
          <w:rFonts w:asciiTheme="majorBidi" w:hAnsiTheme="majorBidi" w:cstheme="majorBidi"/>
          <w:szCs w:val="24"/>
        </w:rPr>
      </w:pPr>
      <w:r w:rsidRPr="00FD40F6">
        <w:rPr>
          <w:rFonts w:asciiTheme="majorBidi" w:hAnsiTheme="majorBidi" w:cstheme="majorBidi"/>
          <w:szCs w:val="24"/>
        </w:rPr>
        <w:t>Après avoir analysé le site et élaboré le programme, l’implantation de notre projet a été effectuée selon les critères suivants :</w:t>
      </w:r>
    </w:p>
    <w:p w:rsidR="00A453B1" w:rsidRDefault="00FD40F6" w:rsidP="00954A4D">
      <w:pPr>
        <w:numPr>
          <w:ilvl w:val="0"/>
          <w:numId w:val="67"/>
        </w:numPr>
        <w:rPr>
          <w:rFonts w:asciiTheme="majorBidi" w:hAnsiTheme="majorBidi" w:cstheme="majorBidi"/>
          <w:szCs w:val="24"/>
        </w:rPr>
      </w:pPr>
      <w:r w:rsidRPr="00FD40F6">
        <w:rPr>
          <w:rFonts w:asciiTheme="majorBidi" w:hAnsiTheme="majorBidi" w:cstheme="majorBidi"/>
          <w:szCs w:val="24"/>
        </w:rPr>
        <w:t xml:space="preserve"> Assurer une ambiance calme à l’intérieur du projet en réduisant la pollution sonore que dégage la </w:t>
      </w:r>
      <w:r w:rsidR="00A453B1" w:rsidRPr="00EA2208">
        <w:rPr>
          <w:rFonts w:asciiTheme="majorBidi" w:eastAsia="Arial Unicode MS" w:hAnsiTheme="majorBidi" w:cstheme="majorBidi"/>
          <w:szCs w:val="24"/>
        </w:rPr>
        <w:t xml:space="preserve">voie mécanique importante mène vers Tlemcen au sud </w:t>
      </w:r>
      <w:r w:rsidRPr="00FD40F6">
        <w:rPr>
          <w:rFonts w:asciiTheme="majorBidi" w:hAnsiTheme="majorBidi" w:cstheme="majorBidi"/>
          <w:szCs w:val="24"/>
        </w:rPr>
        <w:t xml:space="preserve">par un écran végétal </w:t>
      </w:r>
      <w:r w:rsidR="00A453B1">
        <w:rPr>
          <w:rFonts w:asciiTheme="majorBidi" w:hAnsiTheme="majorBidi" w:cstheme="majorBidi"/>
          <w:szCs w:val="24"/>
        </w:rPr>
        <w:t>et un dépose minute.</w:t>
      </w:r>
    </w:p>
    <w:p w:rsidR="00284D7C" w:rsidRDefault="00284D7C" w:rsidP="00284D7C">
      <w:pPr>
        <w:ind w:left="360"/>
        <w:rPr>
          <w:rFonts w:asciiTheme="majorBidi" w:hAnsiTheme="majorBidi" w:cstheme="majorBidi"/>
          <w:szCs w:val="24"/>
        </w:rPr>
      </w:pPr>
    </w:p>
    <w:p w:rsidR="00A453B1" w:rsidRPr="00F3679D" w:rsidRDefault="00A453B1" w:rsidP="00A453B1">
      <w:pPr>
        <w:rPr>
          <w:b/>
          <w:bCs/>
          <w:color w:val="858585" w:themeColor="accent2" w:themeShade="BF"/>
          <w:lang w:bidi="ar-DZ"/>
        </w:rPr>
      </w:pPr>
      <w:r w:rsidRPr="00F3679D">
        <w:rPr>
          <w:b/>
          <w:bCs/>
          <w:color w:val="858585" w:themeColor="accent2" w:themeShade="BF"/>
        </w:rPr>
        <w:lastRenderedPageBreak/>
        <w:t xml:space="preserve">Phase 1 : </w:t>
      </w:r>
      <w:r w:rsidRPr="00F3679D">
        <w:rPr>
          <w:b/>
          <w:bCs/>
          <w:color w:val="858585" w:themeColor="accent2" w:themeShade="BF"/>
          <w:lang w:bidi="ar-DZ"/>
        </w:rPr>
        <w:t xml:space="preserve">Actions sur le terrain </w:t>
      </w:r>
    </w:p>
    <w:p w:rsidR="00FD40F6" w:rsidRDefault="00A453B1" w:rsidP="00954A4D">
      <w:pPr>
        <w:numPr>
          <w:ilvl w:val="0"/>
          <w:numId w:val="71"/>
        </w:numPr>
        <w:spacing w:after="0"/>
        <w:jc w:val="left"/>
      </w:pPr>
      <w:r w:rsidRPr="00AB2A07">
        <w:rPr>
          <w:b/>
          <w:bCs/>
          <w:color w:val="000000"/>
        </w:rPr>
        <w:t>La création d’un recul</w:t>
      </w:r>
      <w:r>
        <w:rPr>
          <w:color w:val="000000"/>
        </w:rPr>
        <w:t>de 1</w:t>
      </w:r>
      <w:r w:rsidRPr="003B332F">
        <w:rPr>
          <w:color w:val="000000"/>
        </w:rPr>
        <w:t xml:space="preserve">5 mètres par rapport à </w:t>
      </w:r>
      <w:r w:rsidRPr="00ED19B1">
        <w:t xml:space="preserve">la </w:t>
      </w:r>
      <w:r>
        <w:t>voie qui mène à Tlemcen, pour minimiser les nuisances sonores,</w:t>
      </w:r>
      <w:r w:rsidR="007A6732">
        <w:t xml:space="preserve"> </w:t>
      </w:r>
      <w:r w:rsidRPr="003B332F">
        <w:rPr>
          <w:color w:val="000000"/>
        </w:rPr>
        <w:t xml:space="preserve">aménagé en espace vert et </w:t>
      </w:r>
      <w:r w:rsidR="007A6732">
        <w:rPr>
          <w:color w:val="000000"/>
        </w:rPr>
        <w:t>dépose minute.</w:t>
      </w:r>
    </w:p>
    <w:p w:rsidR="00E47588" w:rsidRPr="00E47588" w:rsidRDefault="007A6732" w:rsidP="00954A4D">
      <w:pPr>
        <w:numPr>
          <w:ilvl w:val="0"/>
          <w:numId w:val="71"/>
        </w:numPr>
        <w:spacing w:after="0"/>
        <w:jc w:val="left"/>
      </w:pPr>
      <w:r>
        <w:rPr>
          <w:b/>
          <w:bCs/>
          <w:color w:val="000000"/>
        </w:rPr>
        <w:t xml:space="preserve">Le site </w:t>
      </w:r>
      <w:r>
        <w:rPr>
          <w:color w:val="000000"/>
        </w:rPr>
        <w:t xml:space="preserve">articulé par des terrains a vocation agricole et quelques habitations situé en </w:t>
      </w:r>
    </w:p>
    <w:p w:rsidR="00E47588" w:rsidRDefault="00E47588" w:rsidP="00E47588">
      <w:pPr>
        <w:spacing w:after="0"/>
        <w:ind w:left="360"/>
        <w:jc w:val="left"/>
        <w:rPr>
          <w:color w:val="000000"/>
        </w:rPr>
      </w:pPr>
      <w:r>
        <w:rPr>
          <w:color w:val="000000"/>
        </w:rPr>
        <w:t>Nord.</w:t>
      </w:r>
    </w:p>
    <w:p w:rsidR="00E47588" w:rsidRPr="00E47588" w:rsidRDefault="00E47588" w:rsidP="00E47588">
      <w:pPr>
        <w:spacing w:after="0"/>
        <w:ind w:left="360"/>
        <w:jc w:val="left"/>
        <w:rPr>
          <w:color w:val="000000"/>
        </w:rPr>
      </w:pPr>
    </w:p>
    <w:p w:rsidR="007A6732" w:rsidRDefault="008F6DF8" w:rsidP="00E47588">
      <w:pPr>
        <w:spacing w:after="0"/>
        <w:ind w:left="360"/>
        <w:jc w:val="left"/>
      </w:pPr>
      <w:r w:rsidRPr="008F6DF8">
        <w:rPr>
          <w:noProof/>
          <w:color w:val="000000"/>
          <w:lang w:eastAsia="fr-FR" w:bidi="ar-SA"/>
        </w:rPr>
        <w:pict>
          <v:shape id="_x0000_s1345" type="#_x0000_t202" style="position:absolute;left:0;text-align:left;margin-left:238.35pt;margin-top:173.45pt;width:238.55pt;height:34.6pt;z-index:251967488">
            <v:textbox style="mso-next-textbox:#_x0000_s1345">
              <w:txbxContent>
                <w:p w:rsidR="00A819A1" w:rsidRPr="00E54152" w:rsidRDefault="00A819A1" w:rsidP="00E54152">
                  <w:pPr>
                    <w:rPr>
                      <w:sz w:val="20"/>
                      <w:szCs w:val="20"/>
                    </w:rPr>
                  </w:pPr>
                  <w:r w:rsidRPr="00E54152">
                    <w:rPr>
                      <w:b/>
                      <w:bCs/>
                      <w:sz w:val="20"/>
                      <w:szCs w:val="20"/>
                    </w:rPr>
                    <w:t xml:space="preserve">Figure </w:t>
                  </w:r>
                  <w:r>
                    <w:rPr>
                      <w:b/>
                      <w:bCs/>
                      <w:sz w:val="20"/>
                      <w:szCs w:val="20"/>
                    </w:rPr>
                    <w:t>49</w:t>
                  </w:r>
                  <w:r w:rsidRPr="00E54152">
                    <w:rPr>
                      <w:sz w:val="20"/>
                      <w:szCs w:val="20"/>
                    </w:rPr>
                    <w:t xml:space="preserve">: </w:t>
                  </w:r>
                  <w:r>
                    <w:rPr>
                      <w:sz w:val="20"/>
                      <w:szCs w:val="20"/>
                    </w:rPr>
                    <w:t>la répartition des zones fonctionnelles du projet</w:t>
                  </w:r>
                </w:p>
              </w:txbxContent>
            </v:textbox>
          </v:shape>
        </w:pict>
      </w:r>
      <w:r w:rsidRPr="008F6DF8">
        <w:rPr>
          <w:noProof/>
          <w:color w:val="000000"/>
          <w:lang w:eastAsia="fr-FR" w:bidi="ar-SA"/>
        </w:rPr>
        <w:pict>
          <v:shape id="_x0000_s1344" type="#_x0000_t202" style="position:absolute;left:0;text-align:left;margin-left:-34.5pt;margin-top:173.45pt;width:260.85pt;height:34.6pt;z-index:251966464">
            <v:textbox style="mso-next-textbox:#_x0000_s1344">
              <w:txbxContent>
                <w:p w:rsidR="00A819A1" w:rsidRPr="00E54152" w:rsidRDefault="00A819A1">
                  <w:pPr>
                    <w:rPr>
                      <w:sz w:val="20"/>
                      <w:szCs w:val="20"/>
                    </w:rPr>
                  </w:pPr>
                  <w:r w:rsidRPr="00E54152">
                    <w:rPr>
                      <w:b/>
                      <w:bCs/>
                      <w:sz w:val="20"/>
                      <w:szCs w:val="20"/>
                    </w:rPr>
                    <w:t>Figure 48</w:t>
                  </w:r>
                  <w:r w:rsidRPr="00E54152">
                    <w:rPr>
                      <w:sz w:val="20"/>
                      <w:szCs w:val="20"/>
                    </w:rPr>
                    <w:t>: shéma explicatif le l’environnement de notre terrain</w:t>
                  </w:r>
                </w:p>
              </w:txbxContent>
            </v:textbox>
          </v:shape>
        </w:pict>
      </w:r>
      <w:r w:rsidR="00E47588" w:rsidRPr="00E47588">
        <w:rPr>
          <w:noProof/>
          <w:color w:val="000000"/>
          <w:lang w:eastAsia="fr-FR" w:bidi="ar-SA"/>
        </w:rPr>
        <w:drawing>
          <wp:inline distT="0" distB="0" distL="0" distR="0">
            <wp:extent cx="2671948" cy="2339439"/>
            <wp:effectExtent l="19050" t="0" r="0" b="0"/>
            <wp:docPr id="31"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15238" cy="5991837"/>
                      <a:chOff x="771417" y="8735199"/>
                      <a:chExt cx="7215238" cy="5991837"/>
                    </a:xfrm>
                  </a:grpSpPr>
                  <a:pic>
                    <a:nvPicPr>
                      <a:cNvPr id="1026" name="Picture 2"/>
                      <a:cNvPicPr>
                        <a:picLocks noChangeAspect="1" noChangeArrowheads="1"/>
                      </a:cNvPicPr>
                    </a:nvPicPr>
                    <a:blipFill>
                      <a:blip r:embed="rId166"/>
                      <a:srcRect/>
                      <a:stretch>
                        <a:fillRect/>
                      </a:stretch>
                    </a:blipFill>
                    <a:spPr bwMode="auto">
                      <a:xfrm>
                        <a:off x="771417" y="8735199"/>
                        <a:ext cx="7215238" cy="5357850"/>
                      </a:xfrm>
                      <a:prstGeom prst="rect">
                        <a:avLst/>
                      </a:prstGeom>
                      <a:noFill/>
                      <a:ln w="9525">
                        <a:noFill/>
                        <a:miter lim="800000"/>
                        <a:headEnd/>
                        <a:tailEnd/>
                      </a:ln>
                      <a:effectLst/>
                    </a:spPr>
                  </a:pic>
                  <a:sp>
                    <a:nvSpPr>
                      <a:cNvPr id="7" name="ZoneTexte 6"/>
                      <a:cNvSpPr txBox="1"/>
                    </a:nvSpPr>
                    <a:spPr>
                      <a:xfrm>
                        <a:off x="985731" y="14307363"/>
                        <a:ext cx="6421735" cy="419673"/>
                      </a:xfrm>
                      <a:prstGeom prst="rect">
                        <a:avLst/>
                      </a:prstGeom>
                      <a:noFill/>
                    </a:spPr>
                    <a:txSp>
                      <a:txBody>
                        <a:bodyPr wrap="square" lIns="95573" tIns="47787" rIns="95573" bIns="47787"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2100" dirty="0" smtClean="0"/>
                            <a:t>Schémas explicatif de l’environnement de notre terrain </a:t>
                          </a:r>
                          <a:endParaRPr lang="fr-FR" sz="2100" dirty="0"/>
                        </a:p>
                      </a:txBody>
                      <a:useSpRect/>
                    </a:txSp>
                  </a:sp>
                  <a:pic>
                    <a:nvPicPr>
                      <a:cNvPr id="1027" name="Picture 3"/>
                      <a:cNvPicPr>
                        <a:picLocks noChangeAspect="1" noChangeArrowheads="1"/>
                      </a:cNvPicPr>
                    </a:nvPicPr>
                    <a:blipFill>
                      <a:blip r:embed="rId167"/>
                      <a:srcRect/>
                      <a:stretch>
                        <a:fillRect/>
                      </a:stretch>
                    </a:blipFill>
                    <a:spPr bwMode="auto">
                      <a:xfrm>
                        <a:off x="1057169" y="9020951"/>
                        <a:ext cx="361950" cy="561975"/>
                      </a:xfrm>
                      <a:prstGeom prst="rect">
                        <a:avLst/>
                      </a:prstGeom>
                      <a:noFill/>
                      <a:ln w="9525">
                        <a:noFill/>
                        <a:miter lim="800000"/>
                        <a:headEnd/>
                        <a:tailEnd/>
                      </a:ln>
                      <a:effectLst/>
                    </a:spPr>
                  </a:pic>
                </lc:lockedCanvas>
              </a:graphicData>
            </a:graphic>
          </wp:inline>
        </w:drawing>
      </w:r>
      <w:r w:rsidR="00E47588" w:rsidRPr="00E47588">
        <w:rPr>
          <w:noProof/>
          <w:lang w:eastAsia="fr-FR" w:bidi="ar-SA"/>
        </w:rPr>
        <w:drawing>
          <wp:inline distT="0" distB="0" distL="0" distR="0">
            <wp:extent cx="2498519" cy="2327564"/>
            <wp:effectExtent l="19050" t="0" r="0" b="0"/>
            <wp:docPr id="69"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86676" cy="5878488"/>
                      <a:chOff x="8058093" y="8806637"/>
                      <a:chExt cx="7286676" cy="5878488"/>
                    </a:xfrm>
                  </a:grpSpPr>
                  <a:pic>
                    <a:nvPicPr>
                      <a:cNvPr id="1028" name="Picture 4"/>
                      <a:cNvPicPr>
                        <a:picLocks noChangeAspect="1" noChangeArrowheads="1"/>
                      </a:cNvPicPr>
                    </a:nvPicPr>
                    <a:blipFill>
                      <a:blip r:embed="rId168"/>
                      <a:srcRect/>
                      <a:stretch>
                        <a:fillRect/>
                      </a:stretch>
                    </a:blipFill>
                    <a:spPr bwMode="auto">
                      <a:xfrm>
                        <a:off x="8058093" y="8806637"/>
                        <a:ext cx="7286676" cy="5286412"/>
                      </a:xfrm>
                      <a:prstGeom prst="rect">
                        <a:avLst/>
                      </a:prstGeom>
                      <a:noFill/>
                      <a:ln w="9525">
                        <a:noFill/>
                        <a:miter lim="800000"/>
                        <a:headEnd/>
                        <a:tailEnd/>
                      </a:ln>
                      <a:effectLst/>
                    </a:spPr>
                  </a:pic>
                  <a:pic>
                    <a:nvPicPr>
                      <a:cNvPr id="10" name="Picture 3"/>
                      <a:cNvPicPr>
                        <a:picLocks noChangeAspect="1" noChangeArrowheads="1"/>
                      </a:cNvPicPr>
                    </a:nvPicPr>
                    <a:blipFill>
                      <a:blip r:embed="rId167"/>
                      <a:srcRect/>
                      <a:stretch>
                        <a:fillRect/>
                      </a:stretch>
                    </a:blipFill>
                    <a:spPr bwMode="auto">
                      <a:xfrm>
                        <a:off x="8343845" y="9020951"/>
                        <a:ext cx="361950" cy="561975"/>
                      </a:xfrm>
                      <a:prstGeom prst="rect">
                        <a:avLst/>
                      </a:prstGeom>
                      <a:noFill/>
                      <a:ln w="9525">
                        <a:noFill/>
                        <a:miter lim="800000"/>
                        <a:headEnd/>
                        <a:tailEnd/>
                      </a:ln>
                      <a:effectLst/>
                    </a:spPr>
                  </a:pic>
                  <a:sp>
                    <a:nvSpPr>
                      <a:cNvPr id="12" name="ZoneTexte 11"/>
                      <a:cNvSpPr txBox="1"/>
                    </a:nvSpPr>
                    <a:spPr>
                      <a:xfrm>
                        <a:off x="8272407" y="14265452"/>
                        <a:ext cx="6803981" cy="419673"/>
                      </a:xfrm>
                      <a:prstGeom prst="rect">
                        <a:avLst/>
                      </a:prstGeom>
                      <a:noFill/>
                    </a:spPr>
                    <a:txSp>
                      <a:txBody>
                        <a:bodyPr wrap="square" lIns="95573" tIns="47787" rIns="95573" bIns="47787"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2100" dirty="0" smtClean="0"/>
                            <a:t>la répartition des zones fonctionnelles de projet au terrain.</a:t>
                          </a:r>
                          <a:endParaRPr lang="fr-FR" sz="2100" dirty="0"/>
                        </a:p>
                      </a:txBody>
                      <a:useSpRect/>
                    </a:txSp>
                  </a:sp>
                </lc:lockedCanvas>
              </a:graphicData>
            </a:graphic>
          </wp:inline>
        </w:drawing>
      </w:r>
    </w:p>
    <w:p w:rsidR="00E54152" w:rsidRDefault="00E54152" w:rsidP="00E47588">
      <w:pPr>
        <w:spacing w:after="0"/>
        <w:ind w:left="360"/>
        <w:jc w:val="left"/>
      </w:pPr>
    </w:p>
    <w:p w:rsidR="00E54152" w:rsidRDefault="00E54152" w:rsidP="00E47588">
      <w:pPr>
        <w:spacing w:after="0"/>
        <w:ind w:left="360"/>
        <w:jc w:val="left"/>
      </w:pPr>
    </w:p>
    <w:p w:rsidR="00E47588" w:rsidRPr="00496321" w:rsidRDefault="00E47588" w:rsidP="00954A4D">
      <w:pPr>
        <w:pStyle w:val="Paragraphedeliste"/>
        <w:numPr>
          <w:ilvl w:val="0"/>
          <w:numId w:val="72"/>
        </w:numPr>
        <w:spacing w:after="0"/>
        <w:jc w:val="left"/>
        <w:rPr>
          <w:b/>
          <w:bCs/>
        </w:rPr>
      </w:pPr>
      <w:r w:rsidRPr="00E47588">
        <w:rPr>
          <w:b/>
          <w:bCs/>
        </w:rPr>
        <w:t>Répartition des gran</w:t>
      </w:r>
      <w:r w:rsidR="002A0DFD">
        <w:rPr>
          <w:b/>
          <w:bCs/>
        </w:rPr>
        <w:t>d</w:t>
      </w:r>
      <w:r w:rsidRPr="00E47588">
        <w:rPr>
          <w:b/>
          <w:bCs/>
        </w:rPr>
        <w:t>s fonctions</w:t>
      </w:r>
      <w:r w:rsidRPr="00E47588">
        <w:t> pour l’hebergement, le pole éducatif et l’érgothérapie on les a projeté da la zone la plus cale qui est le nord</w:t>
      </w:r>
      <w:r>
        <w:t xml:space="preserve">, concernant le pole éducatif, logistique et administratif on les a projeté dans la zone centrale </w:t>
      </w:r>
      <w:r w:rsidR="002A0DFD">
        <w:t>sur l’axe de l’accè principale puisque c’est des poles les plus fréqueter par le personnel, finalement dans la zone sud on a projeté le pole ludque (intérieur/extérieur).</w:t>
      </w:r>
    </w:p>
    <w:p w:rsidR="00496321" w:rsidRPr="00496321" w:rsidRDefault="00496321" w:rsidP="00496321">
      <w:pPr>
        <w:spacing w:after="0"/>
        <w:jc w:val="left"/>
        <w:rPr>
          <w:b/>
          <w:bCs/>
        </w:rPr>
      </w:pPr>
    </w:p>
    <w:p w:rsidR="000612E1" w:rsidRDefault="00496321" w:rsidP="000612E1">
      <w:pPr>
        <w:pStyle w:val="Paragraphedeliste"/>
        <w:rPr>
          <w:b/>
          <w:bCs/>
          <w:color w:val="858585" w:themeColor="accent2" w:themeShade="BF"/>
        </w:rPr>
      </w:pPr>
      <w:r w:rsidRPr="00F3679D">
        <w:rPr>
          <w:b/>
          <w:bCs/>
          <w:color w:val="858585" w:themeColor="accent2" w:themeShade="BF"/>
        </w:rPr>
        <w:t>Phase 2 : Zoning</w:t>
      </w:r>
    </w:p>
    <w:p w:rsidR="000612E1" w:rsidRPr="000612E1" w:rsidRDefault="000612E1" w:rsidP="000612E1">
      <w:pPr>
        <w:rPr>
          <w:rFonts w:asciiTheme="majorBidi" w:hAnsiTheme="majorBidi" w:cstheme="majorBidi"/>
          <w:szCs w:val="24"/>
        </w:rPr>
      </w:pPr>
      <w:r w:rsidRPr="000612E1">
        <w:rPr>
          <w:rFonts w:asciiTheme="majorBidi" w:hAnsiTheme="majorBidi" w:cstheme="majorBidi"/>
          <w:szCs w:val="24"/>
        </w:rPr>
        <w:t>Nous avons tracé deux lignes de force la première parallèle à la voie principale qui permet d’avoir une meilleure visibilité et la deuxième perpendiculaire à la première avec une intersection au centre a partir du quel on aura une distribution des fonctions .</w:t>
      </w:r>
    </w:p>
    <w:p w:rsidR="000612E1" w:rsidRPr="00CC4302" w:rsidRDefault="000612E1" w:rsidP="000612E1">
      <w:pPr>
        <w:pStyle w:val="Paragraphedeliste"/>
        <w:rPr>
          <w:rFonts w:asciiTheme="majorBidi" w:hAnsiTheme="majorBidi" w:cstheme="majorBidi"/>
          <w:szCs w:val="24"/>
        </w:rPr>
      </w:pPr>
      <w:r w:rsidRPr="00CC4302">
        <w:rPr>
          <w:rFonts w:asciiTheme="majorBidi" w:hAnsiTheme="majorBidi" w:cstheme="majorBidi"/>
          <w:szCs w:val="24"/>
        </w:rPr>
        <w:t xml:space="preserve">Cette intersection est le point de convergence qui nous permet de tracer l’axe générateur pour pole d’érgothérapie et un deuxième pour le pole administratif et ludique </w:t>
      </w:r>
    </w:p>
    <w:p w:rsidR="000612E1" w:rsidRPr="00CC4302" w:rsidRDefault="000612E1" w:rsidP="000612E1">
      <w:pPr>
        <w:pStyle w:val="Paragraphedeliste"/>
        <w:rPr>
          <w:rFonts w:asciiTheme="majorBidi" w:hAnsiTheme="majorBidi" w:cstheme="majorBidi"/>
          <w:szCs w:val="24"/>
        </w:rPr>
      </w:pPr>
      <w:r w:rsidRPr="00CC4302">
        <w:rPr>
          <w:rFonts w:asciiTheme="majorBidi" w:hAnsiTheme="majorBidi" w:cstheme="majorBidi"/>
          <w:szCs w:val="24"/>
        </w:rPr>
        <w:t xml:space="preserve">Suivant les axes générateurs ; on dessine des volumes de base que ces axes font son diamètre. </w:t>
      </w:r>
    </w:p>
    <w:p w:rsidR="000612E1" w:rsidRPr="000612E1" w:rsidRDefault="000612E1" w:rsidP="000612E1">
      <w:pPr>
        <w:pStyle w:val="Paragraphedeliste"/>
        <w:rPr>
          <w:rFonts w:asciiTheme="majorBidi" w:hAnsiTheme="majorBidi" w:cstheme="majorBidi"/>
          <w:szCs w:val="24"/>
        </w:rPr>
      </w:pPr>
      <w:r w:rsidRPr="000612E1">
        <w:rPr>
          <w:rFonts w:asciiTheme="majorBidi" w:hAnsiTheme="majorBidi" w:cstheme="majorBidi"/>
          <w:szCs w:val="24"/>
        </w:rPr>
        <w:lastRenderedPageBreak/>
        <w:t>Nous avons positionné l’espace de jeux et de détendre au cœur de chaque pole pour avoir un espace plus intime pour les enfants et aussi éclairer les façades intérieures.</w:t>
      </w:r>
    </w:p>
    <w:p w:rsidR="000612E1" w:rsidRPr="00E54152" w:rsidRDefault="000612E1" w:rsidP="00E54152">
      <w:pPr>
        <w:rPr>
          <w:rFonts w:asciiTheme="majorBidi" w:hAnsiTheme="majorBidi" w:cstheme="majorBidi"/>
          <w:szCs w:val="24"/>
        </w:rPr>
      </w:pPr>
      <w:r w:rsidRPr="00E54152">
        <w:rPr>
          <w:rFonts w:asciiTheme="majorBidi" w:hAnsiTheme="majorBidi" w:cstheme="majorBidi"/>
          <w:szCs w:val="24"/>
        </w:rPr>
        <w:t>Au cœur du pole éducatif on a  crée une grande cours pour l’ensemble des enfants et en dessous une piscine accessible par une rampe de 5%</w:t>
      </w:r>
    </w:p>
    <w:p w:rsidR="000612E1" w:rsidRPr="000612E1" w:rsidRDefault="000612E1" w:rsidP="000612E1">
      <w:pPr>
        <w:rPr>
          <w:rFonts w:asciiTheme="majorBidi" w:hAnsiTheme="majorBidi" w:cstheme="majorBidi"/>
          <w:szCs w:val="24"/>
        </w:rPr>
      </w:pPr>
      <w:r w:rsidRPr="000612E1">
        <w:rPr>
          <w:rFonts w:asciiTheme="majorBidi" w:hAnsiTheme="majorBidi" w:cstheme="majorBidi"/>
          <w:szCs w:val="24"/>
        </w:rPr>
        <w:t>On a projeté pour l’hébergement  da la zone la plus calme et le pole ergothérapie qui une nécessité d’un endroit calme et frais</w:t>
      </w:r>
    </w:p>
    <w:p w:rsidR="00496321" w:rsidRDefault="008F6DF8" w:rsidP="000612E1">
      <w:pPr>
        <w:jc w:val="center"/>
        <w:rPr>
          <w:color w:val="858585" w:themeColor="accent2" w:themeShade="BF"/>
        </w:rPr>
      </w:pPr>
      <w:r>
        <w:rPr>
          <w:noProof/>
          <w:color w:val="858585" w:themeColor="accent2" w:themeShade="BF"/>
          <w:lang w:eastAsia="fr-FR" w:bidi="ar-SA"/>
        </w:rPr>
        <w:pict>
          <v:shape id="_x0000_s1346" type="#_x0000_t202" style="position:absolute;left:0;text-align:left;margin-left:97.95pt;margin-top:194.15pt;width:238.55pt;height:34.6pt;z-index:251968512">
            <v:textbox style="mso-next-textbox:#_x0000_s1346">
              <w:txbxContent>
                <w:p w:rsidR="00A819A1" w:rsidRPr="00E54152" w:rsidRDefault="00A819A1" w:rsidP="00E54152">
                  <w:pPr>
                    <w:rPr>
                      <w:sz w:val="20"/>
                      <w:szCs w:val="20"/>
                    </w:rPr>
                  </w:pPr>
                  <w:r w:rsidRPr="00E54152">
                    <w:rPr>
                      <w:b/>
                      <w:bCs/>
                      <w:sz w:val="20"/>
                      <w:szCs w:val="20"/>
                    </w:rPr>
                    <w:t xml:space="preserve">Figure </w:t>
                  </w:r>
                  <w:r>
                    <w:rPr>
                      <w:b/>
                      <w:bCs/>
                      <w:sz w:val="20"/>
                      <w:szCs w:val="20"/>
                    </w:rPr>
                    <w:t>50</w:t>
                  </w:r>
                  <w:r w:rsidRPr="00E54152">
                    <w:rPr>
                      <w:sz w:val="20"/>
                      <w:szCs w:val="20"/>
                    </w:rPr>
                    <w:t xml:space="preserve">: </w:t>
                  </w:r>
                  <w:r>
                    <w:rPr>
                      <w:sz w:val="20"/>
                      <w:szCs w:val="20"/>
                    </w:rPr>
                    <w:t>l’axe de composition + les axes majeurs</w:t>
                  </w:r>
                </w:p>
              </w:txbxContent>
            </v:textbox>
          </v:shape>
        </w:pict>
      </w:r>
      <w:r w:rsidR="000612E1" w:rsidRPr="000612E1">
        <w:rPr>
          <w:noProof/>
          <w:color w:val="858585" w:themeColor="accent2" w:themeShade="BF"/>
          <w:lang w:eastAsia="fr-FR" w:bidi="ar-SA"/>
        </w:rPr>
        <w:drawing>
          <wp:inline distT="0" distB="0" distL="0" distR="0">
            <wp:extent cx="2890404" cy="2339439"/>
            <wp:effectExtent l="19050" t="0" r="5196" b="0"/>
            <wp:docPr id="93" name="Image 4"/>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69"/>
                    <a:srcRect/>
                    <a:stretch>
                      <a:fillRect/>
                    </a:stretch>
                  </pic:blipFill>
                  <pic:spPr bwMode="auto">
                    <a:xfrm>
                      <a:off x="0" y="0"/>
                      <a:ext cx="2892201" cy="2340893"/>
                    </a:xfrm>
                    <a:prstGeom prst="rect">
                      <a:avLst/>
                    </a:prstGeom>
                    <a:noFill/>
                    <a:ln w="9525">
                      <a:noFill/>
                      <a:miter lim="800000"/>
                      <a:headEnd/>
                      <a:tailEnd/>
                    </a:ln>
                    <a:effectLst/>
                  </pic:spPr>
                </pic:pic>
              </a:graphicData>
            </a:graphic>
          </wp:inline>
        </w:drawing>
      </w:r>
    </w:p>
    <w:p w:rsidR="000612E1" w:rsidRDefault="000612E1" w:rsidP="000612E1">
      <w:pPr>
        <w:jc w:val="center"/>
        <w:rPr>
          <w:color w:val="858585" w:themeColor="accent2" w:themeShade="BF"/>
        </w:rPr>
      </w:pPr>
    </w:p>
    <w:p w:rsidR="00E54152" w:rsidRPr="00F3679D" w:rsidRDefault="00E54152" w:rsidP="000612E1">
      <w:pPr>
        <w:jc w:val="center"/>
        <w:rPr>
          <w:color w:val="858585" w:themeColor="accent2" w:themeShade="BF"/>
        </w:rPr>
      </w:pPr>
    </w:p>
    <w:p w:rsidR="00496321" w:rsidRPr="00F14E55" w:rsidRDefault="00496321" w:rsidP="00954A4D">
      <w:pPr>
        <w:pStyle w:val="Paragraphedeliste"/>
        <w:numPr>
          <w:ilvl w:val="0"/>
          <w:numId w:val="73"/>
        </w:numPr>
        <w:spacing w:after="0"/>
        <w:jc w:val="left"/>
        <w:rPr>
          <w:b/>
          <w:bCs/>
          <w:color w:val="FFC000"/>
        </w:rPr>
      </w:pPr>
      <w:r w:rsidRPr="00AB2A07">
        <w:rPr>
          <w:b/>
          <w:bCs/>
        </w:rPr>
        <w:t>L’implantation du projet</w:t>
      </w:r>
      <w:r>
        <w:t xml:space="preserve"> se fait</w:t>
      </w:r>
      <w:r w:rsidRPr="00ED19B1">
        <w:t xml:space="preserve"> suivant les critères du te</w:t>
      </w:r>
      <w:r>
        <w:t xml:space="preserve">rrain (forme, accessibilité et </w:t>
      </w:r>
      <w:r w:rsidRPr="00ED19B1">
        <w:t>visibilité</w:t>
      </w:r>
      <w:r w:rsidRPr="005B6B6C">
        <w:t>)</w:t>
      </w:r>
      <w:r>
        <w:t xml:space="preserve">. </w:t>
      </w:r>
    </w:p>
    <w:p w:rsidR="00496321" w:rsidRPr="00E54152" w:rsidRDefault="00496321" w:rsidP="00E54152">
      <w:r w:rsidRPr="00F25442">
        <w:rPr>
          <w:b/>
          <w:bCs/>
          <w:i/>
          <w:iCs/>
          <w:color w:val="002060"/>
        </w:rPr>
        <w:t>La centralité du terrain</w:t>
      </w:r>
      <w:r w:rsidRPr="005B6B6C">
        <w:t>est le meilleur choix</w:t>
      </w:r>
      <w:r>
        <w:t xml:space="preserve"> d’implantation, </w:t>
      </w:r>
      <w:r w:rsidRPr="00ED19B1">
        <w:t xml:space="preserve">et le reste de terrain est réservé pour les espaces </w:t>
      </w:r>
      <w:r>
        <w:t xml:space="preserve">extérieurs: un dépose minute  l’ouest, auNord  </w:t>
      </w:r>
      <w:r w:rsidRPr="00087159">
        <w:t xml:space="preserve">un parking </w:t>
      </w:r>
      <w:r>
        <w:t>aux usages, et du côté</w:t>
      </w:r>
      <w:r>
        <w:rPr>
          <w:lang w:bidi="ar-DZ"/>
        </w:rPr>
        <w:t>nord-</w:t>
      </w:r>
      <w:r w:rsidRPr="006D1AD5">
        <w:rPr>
          <w:lang w:bidi="ar-DZ"/>
        </w:rPr>
        <w:t>est</w:t>
      </w:r>
      <w:r>
        <w:t xml:space="preserve"> : une voie d’urgence et et de service projeté. </w:t>
      </w:r>
    </w:p>
    <w:p w:rsidR="00496321" w:rsidRDefault="00496321" w:rsidP="00954A4D">
      <w:pPr>
        <w:pStyle w:val="Paragraphedeliste"/>
        <w:numPr>
          <w:ilvl w:val="0"/>
          <w:numId w:val="73"/>
        </w:numPr>
        <w:spacing w:after="0"/>
        <w:ind w:left="284" w:hanging="284"/>
        <w:jc w:val="left"/>
      </w:pPr>
      <w:r>
        <w:rPr>
          <w:b/>
          <w:bCs/>
        </w:rPr>
        <w:t xml:space="preserve">Pour l’accessibilité, </w:t>
      </w:r>
      <w:r>
        <w:t>Il est judicieux</w:t>
      </w:r>
      <w:r w:rsidRPr="0095704A">
        <w:t xml:space="preserve"> d’écarter </w:t>
      </w:r>
      <w:r>
        <w:t xml:space="preserve">l’accès aux urgences par </w:t>
      </w:r>
      <w:r w:rsidRPr="0095704A">
        <w:t xml:space="preserve">rapport à </w:t>
      </w:r>
      <w:r>
        <w:t>l’accès principal, pour éviter l’encombrement</w:t>
      </w:r>
    </w:p>
    <w:p w:rsidR="00496321" w:rsidRDefault="00496321" w:rsidP="00954A4D">
      <w:pPr>
        <w:pStyle w:val="Paragraphedeliste"/>
        <w:numPr>
          <w:ilvl w:val="0"/>
          <w:numId w:val="68"/>
        </w:numPr>
        <w:spacing w:after="0"/>
        <w:jc w:val="left"/>
      </w:pPr>
      <w:r>
        <w:t xml:space="preserve">On a marqué l’accè principale sur la route Ouest </w:t>
      </w:r>
    </w:p>
    <w:p w:rsidR="00496321" w:rsidRDefault="00496321" w:rsidP="00954A4D">
      <w:pPr>
        <w:pStyle w:val="Paragraphedeliste"/>
        <w:numPr>
          <w:ilvl w:val="0"/>
          <w:numId w:val="68"/>
        </w:numPr>
        <w:spacing w:after="0"/>
        <w:jc w:val="left"/>
      </w:pPr>
      <w:r>
        <w:t>Deux accès mécaniques le premier pour les usagers et l’autre pour le service.</w:t>
      </w:r>
    </w:p>
    <w:p w:rsidR="00496321" w:rsidRDefault="00496321" w:rsidP="00954A4D">
      <w:pPr>
        <w:pStyle w:val="Paragraphedeliste"/>
        <w:numPr>
          <w:ilvl w:val="0"/>
          <w:numId w:val="68"/>
        </w:numPr>
        <w:spacing w:after="0"/>
        <w:jc w:val="left"/>
      </w:pPr>
      <w:r>
        <w:t xml:space="preserve">Des accès piètons pour chaque pole pour faciliter le déplacement entre les poles </w:t>
      </w:r>
    </w:p>
    <w:p w:rsidR="00FD40F6" w:rsidRDefault="008F6DF8" w:rsidP="00496321">
      <w:pPr>
        <w:rPr>
          <w:rFonts w:asciiTheme="majorBidi" w:hAnsiTheme="majorBidi" w:cstheme="majorBidi"/>
          <w:b/>
          <w:bCs/>
          <w:szCs w:val="24"/>
        </w:rPr>
      </w:pPr>
      <w:r>
        <w:rPr>
          <w:rFonts w:asciiTheme="majorBidi" w:hAnsiTheme="majorBidi" w:cstheme="majorBidi"/>
          <w:b/>
          <w:bCs/>
          <w:noProof/>
          <w:szCs w:val="24"/>
          <w:lang w:eastAsia="fr-FR" w:bidi="ar-SA"/>
        </w:rPr>
        <w:lastRenderedPageBreak/>
        <w:pict>
          <v:shape id="_x0000_s1347" type="#_x0000_t202" style="position:absolute;left:0;text-align:left;margin-left:203.6pt;margin-top:150.7pt;width:259.3pt;height:34.6pt;z-index:251969536">
            <v:textbox style="mso-next-textbox:#_x0000_s1347">
              <w:txbxContent>
                <w:p w:rsidR="00A819A1" w:rsidRPr="00E54152" w:rsidRDefault="00A819A1" w:rsidP="00E54152">
                  <w:pPr>
                    <w:rPr>
                      <w:sz w:val="20"/>
                      <w:szCs w:val="20"/>
                    </w:rPr>
                  </w:pPr>
                  <w:r w:rsidRPr="00E54152">
                    <w:rPr>
                      <w:b/>
                      <w:bCs/>
                      <w:sz w:val="20"/>
                      <w:szCs w:val="20"/>
                    </w:rPr>
                    <w:t xml:space="preserve">Figure </w:t>
                  </w:r>
                  <w:r>
                    <w:rPr>
                      <w:b/>
                      <w:bCs/>
                      <w:sz w:val="20"/>
                      <w:szCs w:val="20"/>
                    </w:rPr>
                    <w:t>51</w:t>
                  </w:r>
                  <w:r w:rsidRPr="00E54152">
                    <w:rPr>
                      <w:sz w:val="20"/>
                      <w:szCs w:val="20"/>
                    </w:rPr>
                    <w:t xml:space="preserve">: </w:t>
                  </w:r>
                  <w:r>
                    <w:rPr>
                      <w:sz w:val="20"/>
                      <w:szCs w:val="20"/>
                    </w:rPr>
                    <w:t>shéma explicatif des différentes zones projetées sur le terrain</w:t>
                  </w:r>
                </w:p>
              </w:txbxContent>
            </v:textbox>
          </v:shape>
        </w:pict>
      </w:r>
      <w:r w:rsidR="00496321" w:rsidRPr="00496321">
        <w:rPr>
          <w:rFonts w:asciiTheme="majorBidi" w:hAnsiTheme="majorBidi" w:cstheme="majorBidi"/>
          <w:b/>
          <w:bCs/>
          <w:noProof/>
          <w:szCs w:val="24"/>
          <w:lang w:eastAsia="fr-FR" w:bidi="ar-SA"/>
        </w:rPr>
        <w:drawing>
          <wp:inline distT="0" distB="0" distL="0" distR="0">
            <wp:extent cx="5580380" cy="2231321"/>
            <wp:effectExtent l="19050" t="0" r="1270" b="0"/>
            <wp:docPr id="89"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6573617" cy="6626228"/>
                      <a:chOff x="699979" y="15021743"/>
                      <a:chExt cx="16573617" cy="6626228"/>
                    </a:xfrm>
                  </a:grpSpPr>
                  <a:pic>
                    <a:nvPicPr>
                      <a:cNvPr id="1029" name="Picture 5"/>
                      <a:cNvPicPr>
                        <a:picLocks noChangeAspect="1" noChangeArrowheads="1"/>
                      </a:cNvPicPr>
                    </a:nvPicPr>
                    <a:blipFill>
                      <a:blip r:embed="rId170"/>
                      <a:srcRect/>
                      <a:stretch>
                        <a:fillRect/>
                      </a:stretch>
                    </a:blipFill>
                    <a:spPr bwMode="auto">
                      <a:xfrm>
                        <a:off x="5914953" y="15021743"/>
                        <a:ext cx="7848118" cy="5572164"/>
                      </a:xfrm>
                      <a:prstGeom prst="rect">
                        <a:avLst/>
                      </a:prstGeom>
                      <a:noFill/>
                      <a:ln w="9525">
                        <a:noFill/>
                        <a:miter lim="800000"/>
                        <a:headEnd/>
                        <a:tailEnd/>
                      </a:ln>
                      <a:effectLst/>
                    </a:spPr>
                  </a:pic>
                  <a:pic>
                    <a:nvPicPr>
                      <a:cNvPr id="14" name="Picture 3"/>
                      <a:cNvPicPr>
                        <a:picLocks noChangeAspect="1" noChangeArrowheads="1"/>
                      </a:cNvPicPr>
                    </a:nvPicPr>
                    <a:blipFill>
                      <a:blip r:embed="rId167"/>
                      <a:srcRect/>
                      <a:stretch>
                        <a:fillRect/>
                      </a:stretch>
                    </a:blipFill>
                    <a:spPr bwMode="auto">
                      <a:xfrm>
                        <a:off x="6129267" y="15236057"/>
                        <a:ext cx="361950" cy="561975"/>
                      </a:xfrm>
                      <a:prstGeom prst="rect">
                        <a:avLst/>
                      </a:prstGeom>
                      <a:noFill/>
                      <a:ln w="9525">
                        <a:noFill/>
                        <a:miter lim="800000"/>
                        <a:headEnd/>
                        <a:tailEnd/>
                      </a:ln>
                      <a:effectLst/>
                    </a:spPr>
                  </a:pic>
                  <a:cxnSp>
                    <a:nvCxnSpPr>
                      <a:cNvPr id="17" name="Connecteur droit avec flèche 16"/>
                      <a:cNvCxnSpPr/>
                    </a:nvCxnSpPr>
                    <a:spPr>
                      <a:xfrm rot="5400000" flipH="1" flipV="1">
                        <a:off x="2271615" y="16879131"/>
                        <a:ext cx="4143404" cy="3143272"/>
                      </a:xfrm>
                      <a:prstGeom prst="straightConnector1">
                        <a:avLst/>
                      </a:prstGeom>
                      <a:ln w="57150">
                        <a:tailEnd type="arrow"/>
                      </a:ln>
                    </a:spPr>
                    <a:style>
                      <a:lnRef idx="1">
                        <a:schemeClr val="dk1"/>
                      </a:lnRef>
                      <a:fillRef idx="0">
                        <a:schemeClr val="dk1"/>
                      </a:fillRef>
                      <a:effectRef idx="0">
                        <a:schemeClr val="dk1"/>
                      </a:effectRef>
                      <a:fontRef idx="minor">
                        <a:schemeClr val="tx1"/>
                      </a:fontRef>
                    </a:style>
                  </a:cxnSp>
                  <a:cxnSp>
                    <a:nvCxnSpPr>
                      <a:cNvPr id="23" name="Connecteur droit avec flèche 22"/>
                      <a:cNvCxnSpPr/>
                    </a:nvCxnSpPr>
                    <a:spPr>
                      <a:xfrm flipV="1">
                        <a:off x="2914557" y="18450767"/>
                        <a:ext cx="4286280" cy="1928826"/>
                      </a:xfrm>
                      <a:prstGeom prst="straightConnector1">
                        <a:avLst/>
                      </a:prstGeom>
                      <a:ln w="57150">
                        <a:solidFill>
                          <a:schemeClr val="tx1"/>
                        </a:solidFill>
                        <a:tailEnd type="arrow"/>
                      </a:ln>
                    </a:spPr>
                    <a:style>
                      <a:lnRef idx="1">
                        <a:schemeClr val="dk1"/>
                      </a:lnRef>
                      <a:fillRef idx="0">
                        <a:schemeClr val="dk1"/>
                      </a:fillRef>
                      <a:effectRef idx="0">
                        <a:schemeClr val="dk1"/>
                      </a:effectRef>
                      <a:fontRef idx="minor">
                        <a:schemeClr val="tx1"/>
                      </a:fontRef>
                    </a:style>
                  </a:cxnSp>
                  <a:cxnSp>
                    <a:nvCxnSpPr>
                      <a:cNvPr id="33" name="Connecteur droit avec flèche 32"/>
                      <a:cNvCxnSpPr/>
                    </a:nvCxnSpPr>
                    <a:spPr>
                      <a:xfrm>
                        <a:off x="3628937" y="16021875"/>
                        <a:ext cx="3857652"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37" name="Connecteur droit avec flèche 36"/>
                      <a:cNvCxnSpPr/>
                    </a:nvCxnSpPr>
                    <a:spPr>
                      <a:xfrm flipV="1">
                        <a:off x="2271615" y="17522073"/>
                        <a:ext cx="5072098" cy="18573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46" name="Connecteur droit avec flèche 45"/>
                      <a:cNvCxnSpPr/>
                    </a:nvCxnSpPr>
                    <a:spPr>
                      <a:xfrm flipV="1">
                        <a:off x="3057433" y="16807693"/>
                        <a:ext cx="4643470" cy="142876"/>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48" name="Connecteur droit avec flèche 47"/>
                      <a:cNvCxnSpPr/>
                    </a:nvCxnSpPr>
                    <a:spPr>
                      <a:xfrm rot="10800000" flipV="1">
                        <a:off x="10629861" y="16307627"/>
                        <a:ext cx="3357586" cy="214314"/>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50" name="Connecteur droit avec flèche 49"/>
                      <a:cNvCxnSpPr/>
                    </a:nvCxnSpPr>
                    <a:spPr>
                      <a:xfrm rot="10800000" flipV="1">
                        <a:off x="11129927" y="17450635"/>
                        <a:ext cx="3000396" cy="285752"/>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52" name="Connecteur droit avec flèche 51"/>
                      <a:cNvCxnSpPr/>
                    </a:nvCxnSpPr>
                    <a:spPr>
                      <a:xfrm rot="10800000">
                        <a:off x="11201365" y="18950833"/>
                        <a:ext cx="2857520" cy="642942"/>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56" name="Connecteur droit avec flèche 55"/>
                      <a:cNvCxnSpPr/>
                    </a:nvCxnSpPr>
                    <a:spPr>
                      <a:xfrm rot="5400000" flipH="1" flipV="1">
                        <a:off x="6415019" y="18879395"/>
                        <a:ext cx="2286016" cy="2143140"/>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59" name="Connecteur droit avec flèche 58"/>
                      <a:cNvCxnSpPr>
                        <a:stCxn id="79" idx="1"/>
                      </a:cNvCxnSpPr>
                    </a:nvCxnSpPr>
                    <a:spPr>
                      <a:xfrm rot="10800000">
                        <a:off x="12130059" y="18522206"/>
                        <a:ext cx="1857388" cy="41987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sp>
                    <a:nvSpPr>
                      <a:cNvPr id="66" name="ZoneTexte 65"/>
                      <a:cNvSpPr txBox="1"/>
                    </a:nvSpPr>
                    <a:spPr>
                      <a:xfrm>
                        <a:off x="8343845" y="20808221"/>
                        <a:ext cx="6880430" cy="419673"/>
                      </a:xfrm>
                      <a:prstGeom prst="rect">
                        <a:avLst/>
                      </a:prstGeom>
                      <a:noFill/>
                    </a:spPr>
                    <a:txSp>
                      <a:txBody>
                        <a:bodyPr wrap="square" lIns="95573" tIns="47787" rIns="95573" bIns="47787"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2100" dirty="0" smtClean="0"/>
                            <a:t>schéma de principe des différentes zones dans le terrain.</a:t>
                          </a:r>
                          <a:endParaRPr lang="fr-FR" sz="2100" dirty="0"/>
                        </a:p>
                      </a:txBody>
                      <a:useSpRect/>
                    </a:txSp>
                  </a:sp>
                  <a:sp>
                    <a:nvSpPr>
                      <a:cNvPr id="68" name="ZoneTexte 67"/>
                      <a:cNvSpPr txBox="1"/>
                    </a:nvSpPr>
                    <a:spPr>
                      <a:xfrm>
                        <a:off x="2200177" y="15736123"/>
                        <a:ext cx="1351652" cy="553998"/>
                      </a:xfrm>
                      <a:prstGeom prst="rect">
                        <a:avLst/>
                      </a:prstGeom>
                      <a:noFill/>
                      <a:ln w="19050">
                        <a:solidFill>
                          <a:schemeClr val="tx1"/>
                        </a:solidFill>
                      </a:ln>
                    </a:spPr>
                    <a:txSp>
                      <a:txBody>
                        <a:bodyPr wrap="non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parking</a:t>
                          </a:r>
                          <a:endParaRPr lang="fr-FR" sz="3000" dirty="0"/>
                        </a:p>
                      </a:txBody>
                      <a:useSpRect/>
                    </a:txSp>
                  </a:sp>
                  <a:sp>
                    <a:nvSpPr>
                      <a:cNvPr id="69" name="ZoneTexte 68"/>
                      <a:cNvSpPr txBox="1"/>
                    </a:nvSpPr>
                    <a:spPr>
                      <a:xfrm>
                        <a:off x="699979" y="16879131"/>
                        <a:ext cx="2286016" cy="1477328"/>
                      </a:xfrm>
                      <a:prstGeom prst="rect">
                        <a:avLst/>
                      </a:prstGeom>
                      <a:noFill/>
                      <a:ln w="19050">
                        <a:solidFill>
                          <a:schemeClr val="tx1"/>
                        </a:solidFill>
                      </a:ln>
                    </a:spPr>
                    <a:txSp>
                      <a:txBody>
                        <a:bodyPr wrap="squar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Pole ergo thérapeutique</a:t>
                          </a:r>
                          <a:endParaRPr lang="fr-FR" sz="3000" dirty="0"/>
                        </a:p>
                      </a:txBody>
                      <a:useSpRect/>
                    </a:txSp>
                  </a:sp>
                  <a:sp>
                    <a:nvSpPr>
                      <a:cNvPr id="71" name="ZoneTexte 70"/>
                      <a:cNvSpPr txBox="1"/>
                    </a:nvSpPr>
                    <a:spPr>
                      <a:xfrm>
                        <a:off x="842855" y="18950833"/>
                        <a:ext cx="1414359" cy="1015663"/>
                      </a:xfrm>
                      <a:prstGeom prst="rect">
                        <a:avLst/>
                      </a:prstGeom>
                      <a:noFill/>
                      <a:ln w="19050">
                        <a:solidFill>
                          <a:schemeClr val="tx1"/>
                        </a:solidFill>
                      </a:ln>
                    </a:spPr>
                    <a:txSp>
                      <a:txBody>
                        <a:bodyPr wrap="squar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Dépose minute</a:t>
                          </a:r>
                          <a:endParaRPr lang="fr-FR" sz="3000" dirty="0"/>
                        </a:p>
                      </a:txBody>
                      <a:useSpRect/>
                    </a:txSp>
                  </a:sp>
                  <a:sp>
                    <a:nvSpPr>
                      <a:cNvPr id="72" name="ZoneTexte 71"/>
                      <a:cNvSpPr txBox="1"/>
                    </a:nvSpPr>
                    <a:spPr>
                      <a:xfrm>
                        <a:off x="1271483" y="20379593"/>
                        <a:ext cx="3215945" cy="1015663"/>
                      </a:xfrm>
                      <a:prstGeom prst="rect">
                        <a:avLst/>
                      </a:prstGeom>
                      <a:noFill/>
                      <a:ln w="19050">
                        <a:solidFill>
                          <a:schemeClr val="tx1"/>
                        </a:solidFill>
                      </a:ln>
                    </a:spPr>
                    <a:txSp>
                      <a:txBody>
                        <a:bodyPr wrap="non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2 accès mécanique </a:t>
                          </a:r>
                        </a:p>
                        <a:p>
                          <a:r>
                            <a:rPr lang="fr-FR" sz="3000" dirty="0" smtClean="0"/>
                            <a:t>1 </a:t>
                          </a:r>
                          <a:r>
                            <a:rPr lang="fr-FR" sz="3000" dirty="0" err="1" smtClean="0"/>
                            <a:t>accè</a:t>
                          </a:r>
                          <a:r>
                            <a:rPr lang="fr-FR" sz="3000" dirty="0" smtClean="0"/>
                            <a:t> piéton</a:t>
                          </a:r>
                          <a:endParaRPr lang="fr-FR" sz="3000" dirty="0"/>
                        </a:p>
                      </a:txBody>
                      <a:useSpRect/>
                    </a:txSp>
                  </a:sp>
                  <a:sp>
                    <a:nvSpPr>
                      <a:cNvPr id="73" name="ZoneTexte 72"/>
                      <a:cNvSpPr txBox="1"/>
                    </a:nvSpPr>
                    <a:spPr>
                      <a:xfrm>
                        <a:off x="5057697" y="21093973"/>
                        <a:ext cx="2932791" cy="553998"/>
                      </a:xfrm>
                      <a:prstGeom prst="rect">
                        <a:avLst/>
                      </a:prstGeom>
                      <a:noFill/>
                      <a:ln w="19050">
                        <a:solidFill>
                          <a:schemeClr val="tx1"/>
                        </a:solidFill>
                      </a:ln>
                    </a:spPr>
                    <a:txSp>
                      <a:txBody>
                        <a:bodyPr wrap="non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Pole administratif</a:t>
                          </a:r>
                          <a:endParaRPr lang="fr-FR" sz="3000" dirty="0"/>
                        </a:p>
                      </a:txBody>
                      <a:useSpRect/>
                    </a:txSp>
                  </a:sp>
                  <a:sp>
                    <a:nvSpPr>
                      <a:cNvPr id="74" name="ZoneTexte 73"/>
                      <a:cNvSpPr txBox="1"/>
                    </a:nvSpPr>
                    <a:spPr>
                      <a:xfrm>
                        <a:off x="13916009" y="15593247"/>
                        <a:ext cx="2500330" cy="1477328"/>
                      </a:xfrm>
                      <a:prstGeom prst="rect">
                        <a:avLst/>
                      </a:prstGeom>
                      <a:noFill/>
                      <a:ln w="19050">
                        <a:solidFill>
                          <a:schemeClr val="tx1"/>
                        </a:solidFill>
                      </a:ln>
                    </a:spPr>
                    <a:txSp>
                      <a:txBody>
                        <a:bodyPr wrap="squar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Hébergement+ pole médicale</a:t>
                          </a:r>
                          <a:endParaRPr lang="fr-FR" sz="3000" dirty="0"/>
                        </a:p>
                      </a:txBody>
                      <a:useSpRect/>
                    </a:txSp>
                  </a:sp>
                  <a:sp>
                    <a:nvSpPr>
                      <a:cNvPr id="76" name="ZoneTexte 75"/>
                      <a:cNvSpPr txBox="1"/>
                    </a:nvSpPr>
                    <a:spPr>
                      <a:xfrm>
                        <a:off x="14058886" y="17379197"/>
                        <a:ext cx="3214710" cy="1015663"/>
                      </a:xfrm>
                      <a:prstGeom prst="rect">
                        <a:avLst/>
                      </a:prstGeom>
                      <a:noFill/>
                      <a:ln w="19050">
                        <a:solidFill>
                          <a:schemeClr val="tx1"/>
                        </a:solidFill>
                      </a:ln>
                    </a:spPr>
                    <a:txSp>
                      <a:txBody>
                        <a:bodyPr wrap="squar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Pole éducatif+ technique+ piscine </a:t>
                          </a:r>
                          <a:endParaRPr lang="fr-FR" sz="3000" dirty="0"/>
                        </a:p>
                      </a:txBody>
                      <a:useSpRect/>
                    </a:txSp>
                  </a:sp>
                  <a:sp>
                    <a:nvSpPr>
                      <a:cNvPr id="77" name="ZoneTexte 76"/>
                      <a:cNvSpPr txBox="1"/>
                    </a:nvSpPr>
                    <a:spPr>
                      <a:xfrm>
                        <a:off x="13987447" y="19379461"/>
                        <a:ext cx="2119811" cy="553998"/>
                      </a:xfrm>
                      <a:prstGeom prst="rect">
                        <a:avLst/>
                      </a:prstGeom>
                      <a:noFill/>
                      <a:ln w="19050">
                        <a:solidFill>
                          <a:schemeClr val="tx1"/>
                        </a:solidFill>
                      </a:ln>
                    </a:spPr>
                    <a:txSp>
                      <a:txBody>
                        <a:bodyPr wrap="non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Pole ludique</a:t>
                          </a:r>
                          <a:endParaRPr lang="fr-FR" sz="3000" dirty="0"/>
                        </a:p>
                      </a:txBody>
                      <a:useSpRect/>
                    </a:txSp>
                  </a:sp>
                  <a:sp>
                    <a:nvSpPr>
                      <a:cNvPr id="79" name="ZoneTexte 78"/>
                      <a:cNvSpPr txBox="1"/>
                    </a:nvSpPr>
                    <a:spPr>
                      <a:xfrm>
                        <a:off x="13987447" y="18665081"/>
                        <a:ext cx="2084545" cy="553998"/>
                      </a:xfrm>
                      <a:prstGeom prst="rect">
                        <a:avLst/>
                      </a:prstGeom>
                      <a:noFill/>
                      <a:ln w="19050">
                        <a:solidFill>
                          <a:schemeClr val="tx1"/>
                        </a:solidFill>
                      </a:ln>
                    </a:spPr>
                    <a:txSp>
                      <a:txBody>
                        <a:bodyPr wrap="none" rtlCol="0">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3000" dirty="0" smtClean="0"/>
                            <a:t>Voie projeté</a:t>
                          </a:r>
                          <a:endParaRPr lang="fr-FR" sz="3000" dirty="0"/>
                        </a:p>
                      </a:txBody>
                      <a:useSpRect/>
                    </a:txSp>
                  </a:sp>
                </lc:lockedCanvas>
              </a:graphicData>
            </a:graphic>
          </wp:inline>
        </w:drawing>
      </w:r>
    </w:p>
    <w:p w:rsidR="00D9003B" w:rsidRPr="00C20900" w:rsidRDefault="00D9003B" w:rsidP="00D9003B">
      <w:pPr>
        <w:numPr>
          <w:ilvl w:val="0"/>
          <w:numId w:val="5"/>
        </w:numPr>
        <w:rPr>
          <w:rFonts w:asciiTheme="majorBidi" w:hAnsiTheme="majorBidi" w:cstheme="majorBidi"/>
          <w:szCs w:val="24"/>
          <w:lang w:bidi="ar-SA"/>
        </w:rPr>
      </w:pPr>
      <w:r w:rsidRPr="00C20900">
        <w:rPr>
          <w:rFonts w:asciiTheme="majorBidi" w:hAnsiTheme="majorBidi" w:cstheme="majorBidi"/>
          <w:szCs w:val="24"/>
          <w:lang w:bidi="ar-SA"/>
        </w:rPr>
        <w:t>On a crée quatre plate forme.</w:t>
      </w:r>
    </w:p>
    <w:p w:rsidR="00D9003B" w:rsidRPr="00C20900" w:rsidRDefault="00D9003B" w:rsidP="00D9003B">
      <w:pPr>
        <w:numPr>
          <w:ilvl w:val="0"/>
          <w:numId w:val="5"/>
        </w:numPr>
        <w:rPr>
          <w:rFonts w:asciiTheme="majorBidi" w:hAnsiTheme="majorBidi" w:cstheme="majorBidi"/>
          <w:szCs w:val="24"/>
          <w:lang w:bidi="ar-SA"/>
        </w:rPr>
      </w:pPr>
      <w:r w:rsidRPr="00C20900">
        <w:rPr>
          <w:rFonts w:asciiTheme="majorBidi" w:hAnsiTheme="majorBidi" w:cstheme="majorBidi"/>
          <w:szCs w:val="24"/>
          <w:lang w:bidi="ar-SA"/>
        </w:rPr>
        <w:t>On a marqué l’accé piéton sur la voie ouest avec une</w:t>
      </w:r>
      <w:r>
        <w:rPr>
          <w:rFonts w:asciiTheme="majorBidi" w:hAnsiTheme="majorBidi" w:cstheme="majorBidi"/>
          <w:szCs w:val="24"/>
          <w:lang w:bidi="ar-SA"/>
        </w:rPr>
        <w:t xml:space="preserve"> dépose minute.</w:t>
      </w:r>
    </w:p>
    <w:p w:rsidR="00D9003B" w:rsidRPr="00C20900" w:rsidRDefault="00D9003B" w:rsidP="00D9003B">
      <w:pPr>
        <w:numPr>
          <w:ilvl w:val="0"/>
          <w:numId w:val="5"/>
        </w:numPr>
        <w:rPr>
          <w:rFonts w:asciiTheme="majorBidi" w:hAnsiTheme="majorBidi" w:cstheme="majorBidi"/>
          <w:szCs w:val="24"/>
          <w:lang w:bidi="ar-SA"/>
        </w:rPr>
      </w:pPr>
      <w:r w:rsidRPr="00C20900">
        <w:rPr>
          <w:rFonts w:asciiTheme="majorBidi" w:hAnsiTheme="majorBidi" w:cstheme="majorBidi"/>
          <w:szCs w:val="24"/>
          <w:lang w:bidi="ar-SA"/>
        </w:rPr>
        <w:t>On a projeté une voie mécanique dans la périphérie du terrain coté nord et est pour le parking et l’accè aux différents services</w:t>
      </w:r>
      <w:r>
        <w:rPr>
          <w:rFonts w:asciiTheme="majorBidi" w:hAnsiTheme="majorBidi" w:cstheme="majorBidi"/>
          <w:szCs w:val="24"/>
          <w:lang w:bidi="ar-SA"/>
        </w:rPr>
        <w:t>.</w:t>
      </w:r>
    </w:p>
    <w:p w:rsidR="00D9003B" w:rsidRPr="00C20900" w:rsidRDefault="00D9003B" w:rsidP="00D9003B">
      <w:pPr>
        <w:numPr>
          <w:ilvl w:val="0"/>
          <w:numId w:val="5"/>
        </w:numPr>
        <w:rPr>
          <w:rFonts w:asciiTheme="majorBidi" w:hAnsiTheme="majorBidi" w:cstheme="majorBidi"/>
          <w:szCs w:val="24"/>
          <w:lang w:bidi="ar-SA"/>
        </w:rPr>
      </w:pPr>
      <w:r w:rsidRPr="00C20900">
        <w:rPr>
          <w:rFonts w:asciiTheme="majorBidi" w:hAnsiTheme="majorBidi" w:cstheme="majorBidi"/>
          <w:szCs w:val="24"/>
          <w:lang w:bidi="ar-SA"/>
        </w:rPr>
        <w:t>Un noyau central qui est le pole éducatif qui s’articule autour de ce dernier le pole administratif, ergothérapie, ludique, médicale et hébergement</w:t>
      </w:r>
      <w:r>
        <w:rPr>
          <w:rFonts w:asciiTheme="majorBidi" w:hAnsiTheme="majorBidi" w:cstheme="majorBidi"/>
          <w:szCs w:val="24"/>
          <w:lang w:bidi="ar-SA"/>
        </w:rPr>
        <w:t>.</w:t>
      </w:r>
    </w:p>
    <w:p w:rsidR="00D9003B" w:rsidRDefault="00D9003B" w:rsidP="00D9003B">
      <w:pPr>
        <w:numPr>
          <w:ilvl w:val="0"/>
          <w:numId w:val="5"/>
        </w:numPr>
        <w:rPr>
          <w:rFonts w:asciiTheme="majorBidi" w:hAnsiTheme="majorBidi" w:cstheme="majorBidi"/>
          <w:szCs w:val="24"/>
          <w:lang w:bidi="ar-SA"/>
        </w:rPr>
      </w:pPr>
      <w:r w:rsidRPr="00C20900">
        <w:rPr>
          <w:rFonts w:asciiTheme="majorBidi" w:hAnsiTheme="majorBidi" w:cstheme="majorBidi"/>
          <w:szCs w:val="24"/>
          <w:lang w:bidi="ar-SA"/>
        </w:rPr>
        <w:t>L’aménagement des espaces extérieurs c’est un prolongement des espaces intérieurs.</w:t>
      </w:r>
    </w:p>
    <w:p w:rsidR="00E54152" w:rsidRDefault="00E54152" w:rsidP="00C20900">
      <w:pPr>
        <w:rPr>
          <w:rFonts w:asciiTheme="majorBidi" w:hAnsiTheme="majorBidi" w:cstheme="majorBidi"/>
          <w:szCs w:val="24"/>
        </w:rPr>
      </w:pPr>
    </w:p>
    <w:p w:rsidR="00C20900" w:rsidRPr="00C20900" w:rsidRDefault="00C20900" w:rsidP="00C20900">
      <w:pPr>
        <w:rPr>
          <w:rFonts w:asciiTheme="majorBidi" w:hAnsiTheme="majorBidi" w:cstheme="majorBidi"/>
          <w:szCs w:val="24"/>
        </w:rPr>
      </w:pPr>
      <w:r w:rsidRPr="00C20900">
        <w:rPr>
          <w:rFonts w:asciiTheme="majorBidi" w:hAnsiTheme="majorBidi" w:cstheme="majorBidi"/>
          <w:szCs w:val="24"/>
        </w:rPr>
        <w:t xml:space="preserve">Suivant le critère de la séparation entre les femmes et hommes nous avons séparé l’hébergement  par deux cages d’escalier. </w:t>
      </w:r>
    </w:p>
    <w:p w:rsidR="00C20900" w:rsidRDefault="00C20900" w:rsidP="00C20900">
      <w:pPr>
        <w:rPr>
          <w:rFonts w:asciiTheme="majorBidi" w:hAnsiTheme="majorBidi" w:cstheme="majorBidi"/>
          <w:szCs w:val="24"/>
        </w:rPr>
      </w:pPr>
      <w:r w:rsidRPr="00C20900">
        <w:rPr>
          <w:rFonts w:asciiTheme="majorBidi" w:hAnsiTheme="majorBidi" w:cstheme="majorBidi"/>
          <w:szCs w:val="24"/>
        </w:rPr>
        <w:t>Cette s séparation se fera aussi par tranche d’age.</w:t>
      </w:r>
    </w:p>
    <w:p w:rsidR="00C20900" w:rsidRDefault="008F6DF8" w:rsidP="00C20900">
      <w:pPr>
        <w:rPr>
          <w:rFonts w:asciiTheme="majorBidi" w:hAnsiTheme="majorBidi" w:cstheme="majorBidi"/>
          <w:szCs w:val="24"/>
        </w:rPr>
      </w:pPr>
      <w:r>
        <w:rPr>
          <w:rFonts w:asciiTheme="majorBidi" w:hAnsiTheme="majorBidi" w:cstheme="majorBidi"/>
          <w:noProof/>
          <w:szCs w:val="24"/>
          <w:lang w:eastAsia="fr-FR" w:bidi="ar-SA"/>
        </w:rPr>
        <w:lastRenderedPageBreak/>
        <w:pict>
          <v:shape id="_x0000_s1348" type="#_x0000_t202" style="position:absolute;left:0;text-align:left;margin-left:23.4pt;margin-top:210.1pt;width:421.75pt;height:26.15pt;z-index:251970560">
            <v:textbox style="mso-next-textbox:#_x0000_s1348">
              <w:txbxContent>
                <w:p w:rsidR="00A819A1" w:rsidRDefault="00A819A1" w:rsidP="00E54152">
                  <w:pPr>
                    <w:jc w:val="center"/>
                  </w:pPr>
                  <w:r w:rsidRPr="00E54152">
                    <w:rPr>
                      <w:b/>
                      <w:bCs/>
                    </w:rPr>
                    <w:t>Figure 52</w:t>
                  </w:r>
                  <w:r>
                    <w:t xml:space="preserve"> : shéma explicatif de l’unité de vie </w:t>
                  </w:r>
                </w:p>
              </w:txbxContent>
            </v:textbox>
          </v:shape>
        </w:pict>
      </w:r>
      <w:r w:rsidR="00C20900" w:rsidRPr="00C20900">
        <w:rPr>
          <w:rFonts w:asciiTheme="majorBidi" w:hAnsiTheme="majorBidi" w:cstheme="majorBidi"/>
          <w:noProof/>
          <w:szCs w:val="24"/>
          <w:lang w:eastAsia="fr-FR" w:bidi="ar-SA"/>
        </w:rPr>
        <w:drawing>
          <wp:inline distT="0" distB="0" distL="0" distR="0">
            <wp:extent cx="5584833" cy="3040083"/>
            <wp:effectExtent l="19050" t="0" r="0" b="0"/>
            <wp:docPr id="94"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653750" cy="5814935"/>
                      <a:chOff x="15559083" y="7163564"/>
                      <a:chExt cx="10653750" cy="5814935"/>
                    </a:xfrm>
                  </a:grpSpPr>
                  <a:pic>
                    <a:nvPicPr>
                      <a:cNvPr id="1031" name="Picture 7"/>
                      <a:cNvPicPr>
                        <a:picLocks noChangeAspect="1" noChangeArrowheads="1"/>
                      </a:cNvPicPr>
                    </a:nvPicPr>
                    <a:blipFill>
                      <a:blip r:embed="rId171"/>
                      <a:srcRect/>
                      <a:stretch>
                        <a:fillRect/>
                      </a:stretch>
                    </a:blipFill>
                    <a:spPr bwMode="auto">
                      <a:xfrm>
                        <a:off x="22193595" y="7377877"/>
                        <a:ext cx="4019238" cy="2428892"/>
                      </a:xfrm>
                      <a:prstGeom prst="rect">
                        <a:avLst/>
                      </a:prstGeom>
                      <a:noFill/>
                      <a:ln w="9525">
                        <a:noFill/>
                        <a:miter lim="800000"/>
                        <a:headEnd/>
                        <a:tailEnd/>
                      </a:ln>
                      <a:effectLst/>
                    </a:spPr>
                  </a:pic>
                  <a:sp>
                    <a:nvSpPr>
                      <a:cNvPr id="97" name="Ellipse 96"/>
                      <a:cNvSpPr/>
                    </a:nvSpPr>
                    <a:spPr>
                      <a:xfrm>
                        <a:off x="22774321" y="10235397"/>
                        <a:ext cx="2786082" cy="714380"/>
                      </a:xfrm>
                      <a:prstGeom prst="ellipse">
                        <a:avLst/>
                      </a:prstGeom>
                    </a:spPr>
                    <a:txSp>
                      <a:txBody>
                        <a:bodyPr rtlCol="0" anchor="ctr"/>
                        <a:lstStyle>
                          <a:defPPr>
                            <a:defRPr lang="fr-FR"/>
                          </a:defPPr>
                          <a:lvl1pPr marL="0" algn="l" defTabSz="3168305" rtl="0" eaLnBrk="1" latinLnBrk="0" hangingPunct="1">
                            <a:defRPr sz="6200" kern="1200">
                              <a:solidFill>
                                <a:schemeClr val="dk1"/>
                              </a:solidFill>
                              <a:latin typeface="+mn-lt"/>
                              <a:ea typeface="+mn-ea"/>
                              <a:cs typeface="+mn-cs"/>
                            </a:defRPr>
                          </a:lvl1pPr>
                          <a:lvl2pPr marL="1584152" algn="l" defTabSz="3168305" rtl="0" eaLnBrk="1" latinLnBrk="0" hangingPunct="1">
                            <a:defRPr sz="6200" kern="1200">
                              <a:solidFill>
                                <a:schemeClr val="dk1"/>
                              </a:solidFill>
                              <a:latin typeface="+mn-lt"/>
                              <a:ea typeface="+mn-ea"/>
                              <a:cs typeface="+mn-cs"/>
                            </a:defRPr>
                          </a:lvl2pPr>
                          <a:lvl3pPr marL="3168305" algn="l" defTabSz="3168305" rtl="0" eaLnBrk="1" latinLnBrk="0" hangingPunct="1">
                            <a:defRPr sz="6200" kern="1200">
                              <a:solidFill>
                                <a:schemeClr val="dk1"/>
                              </a:solidFill>
                              <a:latin typeface="+mn-lt"/>
                              <a:ea typeface="+mn-ea"/>
                              <a:cs typeface="+mn-cs"/>
                            </a:defRPr>
                          </a:lvl3pPr>
                          <a:lvl4pPr marL="4752457" algn="l" defTabSz="3168305" rtl="0" eaLnBrk="1" latinLnBrk="0" hangingPunct="1">
                            <a:defRPr sz="6200" kern="1200">
                              <a:solidFill>
                                <a:schemeClr val="dk1"/>
                              </a:solidFill>
                              <a:latin typeface="+mn-lt"/>
                              <a:ea typeface="+mn-ea"/>
                              <a:cs typeface="+mn-cs"/>
                            </a:defRPr>
                          </a:lvl4pPr>
                          <a:lvl5pPr marL="6336609" algn="l" defTabSz="3168305" rtl="0" eaLnBrk="1" latinLnBrk="0" hangingPunct="1">
                            <a:defRPr sz="6200" kern="1200">
                              <a:solidFill>
                                <a:schemeClr val="dk1"/>
                              </a:solidFill>
                              <a:latin typeface="+mn-lt"/>
                              <a:ea typeface="+mn-ea"/>
                              <a:cs typeface="+mn-cs"/>
                            </a:defRPr>
                          </a:lvl5pPr>
                          <a:lvl6pPr marL="7920761" algn="l" defTabSz="3168305" rtl="0" eaLnBrk="1" latinLnBrk="0" hangingPunct="1">
                            <a:defRPr sz="6200" kern="1200">
                              <a:solidFill>
                                <a:schemeClr val="dk1"/>
                              </a:solidFill>
                              <a:latin typeface="+mn-lt"/>
                              <a:ea typeface="+mn-ea"/>
                              <a:cs typeface="+mn-cs"/>
                            </a:defRPr>
                          </a:lvl6pPr>
                          <a:lvl7pPr marL="9504914" algn="l" defTabSz="3168305" rtl="0" eaLnBrk="1" latinLnBrk="0" hangingPunct="1">
                            <a:defRPr sz="6200" kern="1200">
                              <a:solidFill>
                                <a:schemeClr val="dk1"/>
                              </a:solidFill>
                              <a:latin typeface="+mn-lt"/>
                              <a:ea typeface="+mn-ea"/>
                              <a:cs typeface="+mn-cs"/>
                            </a:defRPr>
                          </a:lvl7pPr>
                          <a:lvl8pPr marL="11089066" algn="l" defTabSz="3168305" rtl="0" eaLnBrk="1" latinLnBrk="0" hangingPunct="1">
                            <a:defRPr sz="6200" kern="1200">
                              <a:solidFill>
                                <a:schemeClr val="dk1"/>
                              </a:solidFill>
                              <a:latin typeface="+mn-lt"/>
                              <a:ea typeface="+mn-ea"/>
                              <a:cs typeface="+mn-cs"/>
                            </a:defRPr>
                          </a:lvl8pPr>
                          <a:lvl9pPr marL="12673218" algn="l" defTabSz="3168305" rtl="0" eaLnBrk="1" latinLnBrk="0" hangingPunct="1">
                            <a:defRPr sz="6200" kern="1200">
                              <a:solidFill>
                                <a:schemeClr val="dk1"/>
                              </a:solidFill>
                              <a:latin typeface="+mn-lt"/>
                              <a:ea typeface="+mn-ea"/>
                              <a:cs typeface="+mn-cs"/>
                            </a:defRPr>
                          </a:lvl9pPr>
                        </a:lstStyle>
                        <a:p>
                          <a:pPr algn="ctr"/>
                          <a:r>
                            <a:rPr lang="fr-FR" sz="3000" dirty="0" smtClean="0"/>
                            <a:t>homme</a:t>
                          </a:r>
                          <a:endParaRPr lang="fr-FR" sz="3000" dirty="0"/>
                        </a:p>
                      </a:txBody>
                      <a:useSpRect/>
                    </a:txSp>
                    <a:style>
                      <a:lnRef idx="1">
                        <a:schemeClr val="accent4"/>
                      </a:lnRef>
                      <a:fillRef idx="2">
                        <a:schemeClr val="accent4"/>
                      </a:fillRef>
                      <a:effectRef idx="1">
                        <a:schemeClr val="accent4"/>
                      </a:effectRef>
                      <a:fontRef idx="minor">
                        <a:schemeClr val="dk1"/>
                      </a:fontRef>
                    </a:style>
                  </a:sp>
                  <a:sp>
                    <a:nvSpPr>
                      <a:cNvPr id="98" name="Ellipse 97"/>
                      <a:cNvSpPr/>
                    </a:nvSpPr>
                    <a:spPr>
                      <a:xfrm>
                        <a:off x="22774321" y="11378405"/>
                        <a:ext cx="2786082" cy="714380"/>
                      </a:xfrm>
                      <a:prstGeom prst="ellipse">
                        <a:avLst/>
                      </a:prstGeom>
                    </a:spPr>
                    <a:txSp>
                      <a:txBody>
                        <a:bodyPr rtlCol="0" anchor="ctr"/>
                        <a:lstStyle>
                          <a:defPPr>
                            <a:defRPr lang="fr-FR"/>
                          </a:defPPr>
                          <a:lvl1pPr marL="0" algn="l" defTabSz="3168305" rtl="0" eaLnBrk="1" latinLnBrk="0" hangingPunct="1">
                            <a:defRPr sz="6200" kern="1200">
                              <a:solidFill>
                                <a:schemeClr val="dk1"/>
                              </a:solidFill>
                              <a:latin typeface="+mn-lt"/>
                              <a:ea typeface="+mn-ea"/>
                              <a:cs typeface="+mn-cs"/>
                            </a:defRPr>
                          </a:lvl1pPr>
                          <a:lvl2pPr marL="1584152" algn="l" defTabSz="3168305" rtl="0" eaLnBrk="1" latinLnBrk="0" hangingPunct="1">
                            <a:defRPr sz="6200" kern="1200">
                              <a:solidFill>
                                <a:schemeClr val="dk1"/>
                              </a:solidFill>
                              <a:latin typeface="+mn-lt"/>
                              <a:ea typeface="+mn-ea"/>
                              <a:cs typeface="+mn-cs"/>
                            </a:defRPr>
                          </a:lvl2pPr>
                          <a:lvl3pPr marL="3168305" algn="l" defTabSz="3168305" rtl="0" eaLnBrk="1" latinLnBrk="0" hangingPunct="1">
                            <a:defRPr sz="6200" kern="1200">
                              <a:solidFill>
                                <a:schemeClr val="dk1"/>
                              </a:solidFill>
                              <a:latin typeface="+mn-lt"/>
                              <a:ea typeface="+mn-ea"/>
                              <a:cs typeface="+mn-cs"/>
                            </a:defRPr>
                          </a:lvl3pPr>
                          <a:lvl4pPr marL="4752457" algn="l" defTabSz="3168305" rtl="0" eaLnBrk="1" latinLnBrk="0" hangingPunct="1">
                            <a:defRPr sz="6200" kern="1200">
                              <a:solidFill>
                                <a:schemeClr val="dk1"/>
                              </a:solidFill>
                              <a:latin typeface="+mn-lt"/>
                              <a:ea typeface="+mn-ea"/>
                              <a:cs typeface="+mn-cs"/>
                            </a:defRPr>
                          </a:lvl4pPr>
                          <a:lvl5pPr marL="6336609" algn="l" defTabSz="3168305" rtl="0" eaLnBrk="1" latinLnBrk="0" hangingPunct="1">
                            <a:defRPr sz="6200" kern="1200">
                              <a:solidFill>
                                <a:schemeClr val="dk1"/>
                              </a:solidFill>
                              <a:latin typeface="+mn-lt"/>
                              <a:ea typeface="+mn-ea"/>
                              <a:cs typeface="+mn-cs"/>
                            </a:defRPr>
                          </a:lvl5pPr>
                          <a:lvl6pPr marL="7920761" algn="l" defTabSz="3168305" rtl="0" eaLnBrk="1" latinLnBrk="0" hangingPunct="1">
                            <a:defRPr sz="6200" kern="1200">
                              <a:solidFill>
                                <a:schemeClr val="dk1"/>
                              </a:solidFill>
                              <a:latin typeface="+mn-lt"/>
                              <a:ea typeface="+mn-ea"/>
                              <a:cs typeface="+mn-cs"/>
                            </a:defRPr>
                          </a:lvl6pPr>
                          <a:lvl7pPr marL="9504914" algn="l" defTabSz="3168305" rtl="0" eaLnBrk="1" latinLnBrk="0" hangingPunct="1">
                            <a:defRPr sz="6200" kern="1200">
                              <a:solidFill>
                                <a:schemeClr val="dk1"/>
                              </a:solidFill>
                              <a:latin typeface="+mn-lt"/>
                              <a:ea typeface="+mn-ea"/>
                              <a:cs typeface="+mn-cs"/>
                            </a:defRPr>
                          </a:lvl7pPr>
                          <a:lvl8pPr marL="11089066" algn="l" defTabSz="3168305" rtl="0" eaLnBrk="1" latinLnBrk="0" hangingPunct="1">
                            <a:defRPr sz="6200" kern="1200">
                              <a:solidFill>
                                <a:schemeClr val="dk1"/>
                              </a:solidFill>
                              <a:latin typeface="+mn-lt"/>
                              <a:ea typeface="+mn-ea"/>
                              <a:cs typeface="+mn-cs"/>
                            </a:defRPr>
                          </a:lvl8pPr>
                          <a:lvl9pPr marL="12673218" algn="l" defTabSz="3168305" rtl="0" eaLnBrk="1" latinLnBrk="0" hangingPunct="1">
                            <a:defRPr sz="6200" kern="1200">
                              <a:solidFill>
                                <a:schemeClr val="dk1"/>
                              </a:solidFill>
                              <a:latin typeface="+mn-lt"/>
                              <a:ea typeface="+mn-ea"/>
                              <a:cs typeface="+mn-cs"/>
                            </a:defRPr>
                          </a:lvl9pPr>
                        </a:lstStyle>
                        <a:p>
                          <a:pPr algn="ctr"/>
                          <a:r>
                            <a:rPr lang="fr-FR" sz="3000" dirty="0" smtClean="0"/>
                            <a:t>femme</a:t>
                          </a:r>
                          <a:endParaRPr lang="fr-FR" sz="3000" dirty="0"/>
                        </a:p>
                      </a:txBody>
                      <a:useSpRect/>
                    </a:txSp>
                    <a:style>
                      <a:lnRef idx="1">
                        <a:schemeClr val="accent3"/>
                      </a:lnRef>
                      <a:fillRef idx="2">
                        <a:schemeClr val="accent3"/>
                      </a:fillRef>
                      <a:effectRef idx="1">
                        <a:schemeClr val="accent3"/>
                      </a:effectRef>
                      <a:fontRef idx="minor">
                        <a:schemeClr val="dk1"/>
                      </a:fontRef>
                    </a:style>
                  </a:sp>
                  <a:pic>
                    <a:nvPicPr>
                      <a:cNvPr id="99" name="Picture 8"/>
                      <a:cNvPicPr>
                        <a:picLocks noChangeAspect="1" noChangeArrowheads="1"/>
                      </a:cNvPicPr>
                    </a:nvPicPr>
                    <a:blipFill>
                      <a:blip r:embed="rId172"/>
                      <a:srcRect/>
                      <a:stretch>
                        <a:fillRect/>
                      </a:stretch>
                    </a:blipFill>
                    <a:spPr bwMode="auto">
                      <a:xfrm rot="5400000">
                        <a:off x="23917710" y="10449330"/>
                        <a:ext cx="356428" cy="1500198"/>
                      </a:xfrm>
                      <a:prstGeom prst="rect">
                        <a:avLst/>
                      </a:prstGeom>
                      <a:noFill/>
                      <a:ln w="9525">
                        <a:noFill/>
                        <a:miter lim="800000"/>
                        <a:headEnd/>
                        <a:tailEnd/>
                      </a:ln>
                      <a:effectLst/>
                    </a:spPr>
                  </a:pic>
                  <a:pic>
                    <a:nvPicPr>
                      <a:cNvPr id="1033" name="Picture 9"/>
                      <a:cNvPicPr>
                        <a:picLocks noChangeAspect="1" noChangeArrowheads="1"/>
                      </a:cNvPicPr>
                    </a:nvPicPr>
                    <a:blipFill>
                      <a:blip r:embed="rId173"/>
                      <a:srcRect/>
                      <a:stretch>
                        <a:fillRect/>
                      </a:stretch>
                    </a:blipFill>
                    <a:spPr bwMode="auto">
                      <a:xfrm>
                        <a:off x="15559083" y="7163564"/>
                        <a:ext cx="6072230" cy="4929222"/>
                      </a:xfrm>
                      <a:prstGeom prst="rect">
                        <a:avLst/>
                      </a:prstGeom>
                      <a:noFill/>
                      <a:ln w="9525">
                        <a:noFill/>
                        <a:miter lim="800000"/>
                        <a:headEnd/>
                        <a:tailEnd/>
                      </a:ln>
                      <a:effectLst/>
                    </a:spPr>
                  </a:pic>
                  <a:sp>
                    <a:nvSpPr>
                      <a:cNvPr id="103" name="Flèche en arc 102"/>
                      <a:cNvSpPr/>
                    </a:nvSpPr>
                    <a:spPr>
                      <a:xfrm rot="254751">
                        <a:off x="19655021" y="8104938"/>
                        <a:ext cx="2496939" cy="1715947"/>
                      </a:xfrm>
                      <a:prstGeom prst="circularArrow">
                        <a:avLst/>
                      </a:prstGeom>
                    </a:spPr>
                    <a:txSp>
                      <a:txBody>
                        <a:bodyPr rtlCol="0" anchor="ctr"/>
                        <a:lstStyle>
                          <a:defPPr>
                            <a:defRPr lang="fr-FR"/>
                          </a:defPPr>
                          <a:lvl1pPr marL="0" algn="l" defTabSz="3168305" rtl="0" eaLnBrk="1" latinLnBrk="0" hangingPunct="1">
                            <a:defRPr sz="6200" kern="1200">
                              <a:solidFill>
                                <a:schemeClr val="lt1"/>
                              </a:solidFill>
                              <a:latin typeface="+mn-lt"/>
                              <a:ea typeface="+mn-ea"/>
                              <a:cs typeface="+mn-cs"/>
                            </a:defRPr>
                          </a:lvl1pPr>
                          <a:lvl2pPr marL="1584152" algn="l" defTabSz="3168305" rtl="0" eaLnBrk="1" latinLnBrk="0" hangingPunct="1">
                            <a:defRPr sz="6200" kern="1200">
                              <a:solidFill>
                                <a:schemeClr val="lt1"/>
                              </a:solidFill>
                              <a:latin typeface="+mn-lt"/>
                              <a:ea typeface="+mn-ea"/>
                              <a:cs typeface="+mn-cs"/>
                            </a:defRPr>
                          </a:lvl2pPr>
                          <a:lvl3pPr marL="3168305" algn="l" defTabSz="3168305" rtl="0" eaLnBrk="1" latinLnBrk="0" hangingPunct="1">
                            <a:defRPr sz="6200" kern="1200">
                              <a:solidFill>
                                <a:schemeClr val="lt1"/>
                              </a:solidFill>
                              <a:latin typeface="+mn-lt"/>
                              <a:ea typeface="+mn-ea"/>
                              <a:cs typeface="+mn-cs"/>
                            </a:defRPr>
                          </a:lvl3pPr>
                          <a:lvl4pPr marL="4752457" algn="l" defTabSz="3168305" rtl="0" eaLnBrk="1" latinLnBrk="0" hangingPunct="1">
                            <a:defRPr sz="6200" kern="1200">
                              <a:solidFill>
                                <a:schemeClr val="lt1"/>
                              </a:solidFill>
                              <a:latin typeface="+mn-lt"/>
                              <a:ea typeface="+mn-ea"/>
                              <a:cs typeface="+mn-cs"/>
                            </a:defRPr>
                          </a:lvl4pPr>
                          <a:lvl5pPr marL="6336609" algn="l" defTabSz="3168305" rtl="0" eaLnBrk="1" latinLnBrk="0" hangingPunct="1">
                            <a:defRPr sz="6200" kern="1200">
                              <a:solidFill>
                                <a:schemeClr val="lt1"/>
                              </a:solidFill>
                              <a:latin typeface="+mn-lt"/>
                              <a:ea typeface="+mn-ea"/>
                              <a:cs typeface="+mn-cs"/>
                            </a:defRPr>
                          </a:lvl5pPr>
                          <a:lvl6pPr marL="7920761" algn="l" defTabSz="3168305" rtl="0" eaLnBrk="1" latinLnBrk="0" hangingPunct="1">
                            <a:defRPr sz="6200" kern="1200">
                              <a:solidFill>
                                <a:schemeClr val="lt1"/>
                              </a:solidFill>
                              <a:latin typeface="+mn-lt"/>
                              <a:ea typeface="+mn-ea"/>
                              <a:cs typeface="+mn-cs"/>
                            </a:defRPr>
                          </a:lvl6pPr>
                          <a:lvl7pPr marL="9504914" algn="l" defTabSz="3168305" rtl="0" eaLnBrk="1" latinLnBrk="0" hangingPunct="1">
                            <a:defRPr sz="6200" kern="1200">
                              <a:solidFill>
                                <a:schemeClr val="lt1"/>
                              </a:solidFill>
                              <a:latin typeface="+mn-lt"/>
                              <a:ea typeface="+mn-ea"/>
                              <a:cs typeface="+mn-cs"/>
                            </a:defRPr>
                          </a:lvl7pPr>
                          <a:lvl8pPr marL="11089066" algn="l" defTabSz="3168305" rtl="0" eaLnBrk="1" latinLnBrk="0" hangingPunct="1">
                            <a:defRPr sz="6200" kern="1200">
                              <a:solidFill>
                                <a:schemeClr val="lt1"/>
                              </a:solidFill>
                              <a:latin typeface="+mn-lt"/>
                              <a:ea typeface="+mn-ea"/>
                              <a:cs typeface="+mn-cs"/>
                            </a:defRPr>
                          </a:lvl8pPr>
                          <a:lvl9pPr marL="12673218" algn="l" defTabSz="3168305" rtl="0" eaLnBrk="1" latinLnBrk="0" hangingPunct="1">
                            <a:defRPr sz="6200" kern="1200">
                              <a:solidFill>
                                <a:schemeClr val="lt1"/>
                              </a:solidFill>
                              <a:latin typeface="+mn-lt"/>
                              <a:ea typeface="+mn-ea"/>
                              <a:cs typeface="+mn-cs"/>
                            </a:defRPr>
                          </a:lvl9pPr>
                        </a:lstStyle>
                        <a:p>
                          <a:pPr algn="ctr"/>
                          <a:endParaRPr lang="fr-FR">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4" name="Rectangle 103"/>
                      <a:cNvSpPr/>
                    </a:nvSpPr>
                    <a:spPr>
                      <a:xfrm>
                        <a:off x="16059149" y="12164223"/>
                        <a:ext cx="5198547" cy="419673"/>
                      </a:xfrm>
                      <a:prstGeom prst="rect">
                        <a:avLst/>
                      </a:prstGeom>
                    </a:spPr>
                    <a:txSp>
                      <a:txBody>
                        <a:bodyPr wrap="square" lIns="95573" tIns="47787" rIns="95573" bIns="47787">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2100" dirty="0" smtClean="0"/>
                            <a:t>schéma descriptif des 3 phases de la genèse.</a:t>
                          </a:r>
                          <a:endParaRPr lang="fr-FR" sz="2100" dirty="0"/>
                        </a:p>
                      </a:txBody>
                      <a:useSpRect/>
                    </a:txSp>
                  </a:sp>
                  <a:sp>
                    <a:nvSpPr>
                      <a:cNvPr id="108" name="Rectangle 107"/>
                      <a:cNvSpPr/>
                    </a:nvSpPr>
                    <a:spPr>
                      <a:xfrm>
                        <a:off x="22422142" y="12235661"/>
                        <a:ext cx="3746012" cy="742838"/>
                      </a:xfrm>
                      <a:prstGeom prst="rect">
                        <a:avLst/>
                      </a:prstGeom>
                    </a:spPr>
                    <a:txSp>
                      <a:txBody>
                        <a:bodyPr wrap="square" lIns="95573" tIns="47787" rIns="95573" bIns="47787">
                          <a:spAutoFit/>
                        </a:bodyPr>
                        <a:lstStyle>
                          <a:defPPr>
                            <a:defRPr lang="fr-FR"/>
                          </a:defPPr>
                          <a:lvl1pPr marL="0" algn="l" defTabSz="3168305" rtl="0" eaLnBrk="1" latinLnBrk="0" hangingPunct="1">
                            <a:defRPr sz="6200" kern="1200">
                              <a:solidFill>
                                <a:schemeClr val="tx1"/>
                              </a:solidFill>
                              <a:latin typeface="+mn-lt"/>
                              <a:ea typeface="+mn-ea"/>
                              <a:cs typeface="+mn-cs"/>
                            </a:defRPr>
                          </a:lvl1pPr>
                          <a:lvl2pPr marL="1584152" algn="l" defTabSz="3168305" rtl="0" eaLnBrk="1" latinLnBrk="0" hangingPunct="1">
                            <a:defRPr sz="6200" kern="1200">
                              <a:solidFill>
                                <a:schemeClr val="tx1"/>
                              </a:solidFill>
                              <a:latin typeface="+mn-lt"/>
                              <a:ea typeface="+mn-ea"/>
                              <a:cs typeface="+mn-cs"/>
                            </a:defRPr>
                          </a:lvl2pPr>
                          <a:lvl3pPr marL="3168305" algn="l" defTabSz="3168305" rtl="0" eaLnBrk="1" latinLnBrk="0" hangingPunct="1">
                            <a:defRPr sz="6200" kern="1200">
                              <a:solidFill>
                                <a:schemeClr val="tx1"/>
                              </a:solidFill>
                              <a:latin typeface="+mn-lt"/>
                              <a:ea typeface="+mn-ea"/>
                              <a:cs typeface="+mn-cs"/>
                            </a:defRPr>
                          </a:lvl3pPr>
                          <a:lvl4pPr marL="4752457" algn="l" defTabSz="3168305" rtl="0" eaLnBrk="1" latinLnBrk="0" hangingPunct="1">
                            <a:defRPr sz="6200" kern="1200">
                              <a:solidFill>
                                <a:schemeClr val="tx1"/>
                              </a:solidFill>
                              <a:latin typeface="+mn-lt"/>
                              <a:ea typeface="+mn-ea"/>
                              <a:cs typeface="+mn-cs"/>
                            </a:defRPr>
                          </a:lvl4pPr>
                          <a:lvl5pPr marL="6336609" algn="l" defTabSz="3168305" rtl="0" eaLnBrk="1" latinLnBrk="0" hangingPunct="1">
                            <a:defRPr sz="6200" kern="1200">
                              <a:solidFill>
                                <a:schemeClr val="tx1"/>
                              </a:solidFill>
                              <a:latin typeface="+mn-lt"/>
                              <a:ea typeface="+mn-ea"/>
                              <a:cs typeface="+mn-cs"/>
                            </a:defRPr>
                          </a:lvl5pPr>
                          <a:lvl6pPr marL="7920761" algn="l" defTabSz="3168305" rtl="0" eaLnBrk="1" latinLnBrk="0" hangingPunct="1">
                            <a:defRPr sz="6200" kern="1200">
                              <a:solidFill>
                                <a:schemeClr val="tx1"/>
                              </a:solidFill>
                              <a:latin typeface="+mn-lt"/>
                              <a:ea typeface="+mn-ea"/>
                              <a:cs typeface="+mn-cs"/>
                            </a:defRPr>
                          </a:lvl6pPr>
                          <a:lvl7pPr marL="9504914" algn="l" defTabSz="3168305" rtl="0" eaLnBrk="1" latinLnBrk="0" hangingPunct="1">
                            <a:defRPr sz="6200" kern="1200">
                              <a:solidFill>
                                <a:schemeClr val="tx1"/>
                              </a:solidFill>
                              <a:latin typeface="+mn-lt"/>
                              <a:ea typeface="+mn-ea"/>
                              <a:cs typeface="+mn-cs"/>
                            </a:defRPr>
                          </a:lvl7pPr>
                          <a:lvl8pPr marL="11089066" algn="l" defTabSz="3168305" rtl="0" eaLnBrk="1" latinLnBrk="0" hangingPunct="1">
                            <a:defRPr sz="6200" kern="1200">
                              <a:solidFill>
                                <a:schemeClr val="tx1"/>
                              </a:solidFill>
                              <a:latin typeface="+mn-lt"/>
                              <a:ea typeface="+mn-ea"/>
                              <a:cs typeface="+mn-cs"/>
                            </a:defRPr>
                          </a:lvl8pPr>
                          <a:lvl9pPr marL="12673218" algn="l" defTabSz="3168305" rtl="0" eaLnBrk="1" latinLnBrk="0" hangingPunct="1">
                            <a:defRPr sz="6200" kern="1200">
                              <a:solidFill>
                                <a:schemeClr val="tx1"/>
                              </a:solidFill>
                              <a:latin typeface="+mn-lt"/>
                              <a:ea typeface="+mn-ea"/>
                              <a:cs typeface="+mn-cs"/>
                            </a:defRPr>
                          </a:lvl9pPr>
                        </a:lstStyle>
                        <a:p>
                          <a:r>
                            <a:rPr lang="fr-FR" sz="2100" dirty="0" smtClean="0"/>
                            <a:t>la séparation entre les hommes et les femmes.</a:t>
                          </a:r>
                          <a:endParaRPr lang="fr-FR" sz="2100" dirty="0"/>
                        </a:p>
                      </a:txBody>
                      <a:useSpRect/>
                    </a:txSp>
                  </a:sp>
                  <a:pic>
                    <a:nvPicPr>
                      <a:cNvPr id="111" name="Picture 3"/>
                      <a:cNvPicPr>
                        <a:picLocks noChangeAspect="1" noChangeArrowheads="1"/>
                      </a:cNvPicPr>
                    </a:nvPicPr>
                    <a:blipFill>
                      <a:blip r:embed="rId167"/>
                      <a:srcRect/>
                      <a:stretch>
                        <a:fillRect/>
                      </a:stretch>
                    </a:blipFill>
                    <a:spPr bwMode="auto">
                      <a:xfrm>
                        <a:off x="15844835" y="7449315"/>
                        <a:ext cx="361950" cy="561975"/>
                      </a:xfrm>
                      <a:prstGeom prst="rect">
                        <a:avLst/>
                      </a:prstGeom>
                      <a:noFill/>
                      <a:ln w="9525">
                        <a:noFill/>
                        <a:miter lim="800000"/>
                        <a:headEnd/>
                        <a:tailEnd/>
                      </a:ln>
                      <a:effectLst/>
                    </a:spPr>
                  </a:pic>
                </lc:lockedCanvas>
              </a:graphicData>
            </a:graphic>
          </wp:inline>
        </w:drawing>
      </w:r>
    </w:p>
    <w:p w:rsidR="00C20900" w:rsidRPr="00C20900" w:rsidRDefault="00C20900" w:rsidP="00C20900">
      <w:pPr>
        <w:ind w:left="360"/>
        <w:jc w:val="center"/>
        <w:rPr>
          <w:rFonts w:asciiTheme="majorBidi" w:hAnsiTheme="majorBidi" w:cstheme="majorBidi"/>
          <w:szCs w:val="24"/>
          <w:lang w:bidi="ar-SA"/>
        </w:rPr>
      </w:pPr>
    </w:p>
    <w:p w:rsidR="00496321" w:rsidRDefault="008F6DF8" w:rsidP="00496321">
      <w:pPr>
        <w:rPr>
          <w:b/>
          <w:bCs/>
          <w:color w:val="858585" w:themeColor="accent2" w:themeShade="BF"/>
        </w:rPr>
      </w:pPr>
      <w:r>
        <w:rPr>
          <w:b/>
          <w:bCs/>
          <w:noProof/>
          <w:color w:val="858585" w:themeColor="accent2" w:themeShade="BF"/>
          <w:lang w:eastAsia="fr-FR" w:bidi="ar-SA"/>
        </w:rPr>
        <w:pict>
          <v:oval id="_x0000_s1311" style="position:absolute;left:0;text-align:left;margin-left:322.6pt;margin-top:22.95pt;width:66.4pt;height:60.95pt;z-index:251935744">
            <v:textbox style="mso-next-textbox:#_x0000_s1311">
              <w:txbxContent>
                <w:p w:rsidR="00A819A1" w:rsidRDefault="00A819A1" w:rsidP="003D551D">
                  <w:pPr>
                    <w:jc w:val="center"/>
                  </w:pPr>
                  <w:r w:rsidRPr="003D551D">
                    <w:rPr>
                      <w:sz w:val="16"/>
                      <w:szCs w:val="16"/>
                    </w:rPr>
                    <w:t>2 unitées</w:t>
                  </w:r>
                  <w:r>
                    <w:t xml:space="preserve"> de vie</w:t>
                  </w:r>
                </w:p>
              </w:txbxContent>
            </v:textbox>
          </v:oval>
        </w:pict>
      </w:r>
      <w:r>
        <w:rPr>
          <w:b/>
          <w:bCs/>
          <w:noProof/>
          <w:color w:val="858585" w:themeColor="accent2" w:themeShade="BF"/>
          <w:lang w:eastAsia="fr-FR" w:bidi="ar-SA"/>
        </w:rPr>
        <w:pict>
          <v:oval id="_x0000_s1306" style="position:absolute;left:0;text-align:left;margin-left:280.6pt;margin-top:20.5pt;width:138.35pt;height:136.5pt;z-index:251930624" strokecolor="red"/>
        </w:pict>
      </w:r>
      <w:r w:rsidR="00496321" w:rsidRPr="00F3679D">
        <w:rPr>
          <w:b/>
          <w:bCs/>
          <w:color w:val="858585" w:themeColor="accent2" w:themeShade="BF"/>
        </w:rPr>
        <w:t>Phase 3 : Organigramme fonctionnel</w:t>
      </w:r>
    </w:p>
    <w:p w:rsidR="00496321" w:rsidRDefault="008F6DF8" w:rsidP="00496321">
      <w:pPr>
        <w:rPr>
          <w:b/>
          <w:bCs/>
          <w:color w:val="858585" w:themeColor="accent2" w:themeShade="BF"/>
        </w:rPr>
      </w:pPr>
      <w:r>
        <w:rPr>
          <w:b/>
          <w:bCs/>
          <w:noProof/>
          <w:color w:val="858585" w:themeColor="accent2" w:themeShade="BF"/>
          <w:lang w:eastAsia="fr-FR" w:bidi="ar-SA"/>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313" type="#_x0000_t34" style="position:absolute;left:0;text-align:left;margin-left:227.25pt;margin-top:11.55pt;width:72.95pt;height:34.6pt;rotation:180;flip:y;z-index:251937792" o:connectortype="elbow" adj="10793,202547,-114070" strokecolor="black [3213]" strokeweight="3pt"/>
        </w:pict>
      </w:r>
    </w:p>
    <w:p w:rsidR="00496321" w:rsidRDefault="008F6DF8" w:rsidP="00496321">
      <w:pPr>
        <w:rPr>
          <w:b/>
          <w:bCs/>
          <w:color w:val="858585" w:themeColor="accent2" w:themeShade="BF"/>
        </w:rPr>
      </w:pPr>
      <w:r>
        <w:rPr>
          <w:b/>
          <w:bCs/>
          <w:noProof/>
          <w:color w:val="858585" w:themeColor="accent2" w:themeShade="BF"/>
          <w:lang w:eastAsia="fr-FR" w:bidi="ar-SA"/>
        </w:rPr>
        <w:pict>
          <v:shape id="_x0000_s1326" type="#_x0000_t32" style="position:absolute;left:0;text-align:left;margin-left:382.5pt;margin-top:19.45pt;width:0;height:26.2pt;z-index:251949056" o:connectortype="straight" strokecolor="#f3c"/>
        </w:pict>
      </w:r>
      <w:r>
        <w:rPr>
          <w:b/>
          <w:bCs/>
          <w:noProof/>
          <w:color w:val="858585" w:themeColor="accent2" w:themeShade="BF"/>
          <w:lang w:eastAsia="fr-FR" w:bidi="ar-SA"/>
        </w:rPr>
        <w:pict>
          <v:shape id="_x0000_s1314" type="#_x0000_t34" style="position:absolute;left:0;text-align:left;margin-left:189.85pt;margin-top:36.35pt;width:54.25pt;height:20.5pt;rotation:90;z-index:251938816" o:connectortype="elbow" adj="10790,-378316,-124344" strokeweight="3pt"/>
        </w:pict>
      </w:r>
      <w:r>
        <w:rPr>
          <w:b/>
          <w:bCs/>
          <w:noProof/>
          <w:color w:val="858585" w:themeColor="accent2" w:themeShade="BF"/>
          <w:lang w:eastAsia="fr-FR" w:bidi="ar-SA"/>
        </w:rPr>
        <w:pict>
          <v:oval id="_x0000_s1307" style="position:absolute;left:0;text-align:left;margin-left:51.45pt;margin-top:14.6pt;width:87pt;height:77.8pt;z-index:251931648" strokecolor="#7030a0">
            <v:textbox style="mso-next-textbox:#_x0000_s1307">
              <w:txbxContent>
                <w:p w:rsidR="00A819A1" w:rsidRPr="003D551D" w:rsidRDefault="00A819A1" w:rsidP="003D551D">
                  <w:pPr>
                    <w:jc w:val="center"/>
                    <w:rPr>
                      <w:sz w:val="16"/>
                      <w:szCs w:val="16"/>
                    </w:rPr>
                  </w:pPr>
                  <w:r w:rsidRPr="003D551D">
                    <w:rPr>
                      <w:sz w:val="16"/>
                      <w:szCs w:val="16"/>
                    </w:rPr>
                    <w:t>Pole d’érgothèrapie</w:t>
                  </w:r>
                </w:p>
              </w:txbxContent>
            </v:textbox>
          </v:oval>
        </w:pict>
      </w:r>
    </w:p>
    <w:p w:rsidR="00496321" w:rsidRDefault="008F6DF8" w:rsidP="00496321">
      <w:pPr>
        <w:rPr>
          <w:b/>
          <w:bCs/>
          <w:color w:val="858585" w:themeColor="accent2" w:themeShade="BF"/>
        </w:rPr>
      </w:pPr>
      <w:r>
        <w:rPr>
          <w:b/>
          <w:bCs/>
          <w:noProof/>
          <w:color w:val="858585" w:themeColor="accent2" w:themeShade="BF"/>
          <w:lang w:eastAsia="fr-FR" w:bidi="ar-SA"/>
        </w:rPr>
        <w:pict>
          <v:shape id="_x0000_s1327" type="#_x0000_t32" style="position:absolute;left:0;text-align:left;margin-left:356.3pt;margin-top:18.95pt;width:26.2pt;height:0;flip:x;z-index:251950080" o:connectortype="straight" strokecolor="#f3c"/>
        </w:pict>
      </w:r>
      <w:r>
        <w:rPr>
          <w:b/>
          <w:bCs/>
          <w:noProof/>
          <w:color w:val="858585" w:themeColor="accent2" w:themeShade="BF"/>
          <w:lang w:eastAsia="fr-FR" w:bidi="ar-SA"/>
        </w:rPr>
        <w:pict>
          <v:shape id="_x0000_s1320" type="#_x0000_t32" style="position:absolute;left:0;text-align:left;margin-left:138.45pt;margin-top:18.95pt;width:142.15pt;height:0;z-index:251943936" o:connectortype="straight" strokecolor="#f3c"/>
        </w:pict>
      </w:r>
      <w:r>
        <w:rPr>
          <w:b/>
          <w:bCs/>
          <w:noProof/>
          <w:color w:val="858585" w:themeColor="accent2" w:themeShade="BF"/>
          <w:lang w:eastAsia="fr-FR" w:bidi="ar-SA"/>
        </w:rPr>
        <w:pict>
          <v:oval id="_x0000_s1312" style="position:absolute;left:0;text-align:left;margin-left:300.2pt;margin-top:3.8pt;width:56.1pt;height:56.1pt;z-index:251936768">
            <v:textbox style="mso-next-textbox:#_x0000_s1312">
              <w:txbxContent>
                <w:p w:rsidR="00A819A1" w:rsidRPr="003D551D" w:rsidRDefault="00A819A1" w:rsidP="003D551D">
                  <w:pPr>
                    <w:jc w:val="center"/>
                    <w:rPr>
                      <w:sz w:val="16"/>
                      <w:szCs w:val="16"/>
                    </w:rPr>
                  </w:pPr>
                  <w:r w:rsidRPr="003D551D">
                    <w:rPr>
                      <w:sz w:val="16"/>
                      <w:szCs w:val="16"/>
                    </w:rPr>
                    <w:t>Pole médicale</w:t>
                  </w:r>
                </w:p>
              </w:txbxContent>
            </v:textbox>
          </v:oval>
        </w:pict>
      </w:r>
    </w:p>
    <w:p w:rsidR="00496321" w:rsidRDefault="008F6DF8" w:rsidP="00496321">
      <w:pPr>
        <w:rPr>
          <w:b/>
          <w:bCs/>
          <w:color w:val="858585" w:themeColor="accent2" w:themeShade="BF"/>
        </w:rPr>
      </w:pPr>
      <w:r>
        <w:rPr>
          <w:b/>
          <w:bCs/>
          <w:noProof/>
          <w:color w:val="858585" w:themeColor="accent2" w:themeShade="BF"/>
          <w:lang w:eastAsia="fr-FR" w:bidi="ar-SA"/>
        </w:rPr>
        <w:pict>
          <v:oval id="_x0000_s1302" style="position:absolute;left:0;text-align:left;margin-left:123.45pt;margin-top:20.3pt;width:157.15pt;height:162.7pt;z-index:251926528" strokecolor="#ffc000"/>
        </w:pict>
      </w:r>
    </w:p>
    <w:p w:rsidR="00496321" w:rsidRDefault="008F6DF8" w:rsidP="00496321">
      <w:pPr>
        <w:rPr>
          <w:b/>
          <w:bCs/>
          <w:color w:val="858585" w:themeColor="accent2" w:themeShade="BF"/>
        </w:rPr>
      </w:pPr>
      <w:r>
        <w:rPr>
          <w:b/>
          <w:bCs/>
          <w:noProof/>
          <w:color w:val="858585" w:themeColor="accent2" w:themeShade="BF"/>
          <w:lang w:eastAsia="fr-FR" w:bidi="ar-SA"/>
        </w:rPr>
        <w:pict>
          <v:shape id="_x0000_s1315" type="#_x0000_t34" style="position:absolute;left:0;text-align:left;margin-left:105.7pt;margin-top:12.3pt;width:25.25pt;height:19.65pt;z-index:251939840" o:connectortype="elbow" adj="10779,-474870,-163176" strokecolor="black [3213]" strokeweight="3pt"/>
        </w:pict>
      </w:r>
      <w:r>
        <w:rPr>
          <w:b/>
          <w:bCs/>
          <w:noProof/>
          <w:color w:val="858585" w:themeColor="accent2" w:themeShade="BF"/>
          <w:lang w:eastAsia="fr-FR" w:bidi="ar-SA"/>
        </w:rPr>
        <w:pict>
          <v:oval id="_x0000_s1304" style="position:absolute;left:0;text-align:left;margin-left:149.75pt;margin-top:6.5pt;width:57pt;height:55.2pt;z-index:251928576">
            <v:textbox style="mso-next-textbox:#_x0000_s1304">
              <w:txbxContent>
                <w:p w:rsidR="00A819A1" w:rsidRPr="00496321" w:rsidRDefault="00A819A1" w:rsidP="003D551D">
                  <w:pPr>
                    <w:jc w:val="center"/>
                    <w:rPr>
                      <w:sz w:val="20"/>
                      <w:szCs w:val="20"/>
                    </w:rPr>
                  </w:pPr>
                  <w:r w:rsidRPr="00496321">
                    <w:rPr>
                      <w:sz w:val="20"/>
                      <w:szCs w:val="20"/>
                    </w:rPr>
                    <w:t>logistique</w:t>
                  </w:r>
                </w:p>
              </w:txbxContent>
            </v:textbox>
          </v:oval>
        </w:pict>
      </w:r>
    </w:p>
    <w:p w:rsidR="00496321" w:rsidRDefault="008F6DF8" w:rsidP="00496321">
      <w:pPr>
        <w:rPr>
          <w:b/>
          <w:bCs/>
          <w:color w:val="858585" w:themeColor="accent2" w:themeShade="BF"/>
        </w:rPr>
      </w:pPr>
      <w:r>
        <w:rPr>
          <w:b/>
          <w:bCs/>
          <w:noProof/>
          <w:color w:val="858585" w:themeColor="accent2" w:themeShade="BF"/>
          <w:lang w:eastAsia="fr-FR" w:bidi="ar-SA"/>
        </w:rPr>
        <w:pict>
          <v:shape id="_x0000_s1325" type="#_x0000_t32" style="position:absolute;left:0;text-align:left;margin-left:206.75pt;margin-top:17.4pt;width:7.5pt;height:5.6pt;z-index:251948032" o:connectortype="straight" strokecolor="#f3c"/>
        </w:pict>
      </w:r>
      <w:r>
        <w:rPr>
          <w:b/>
          <w:bCs/>
          <w:noProof/>
          <w:color w:val="858585" w:themeColor="accent2" w:themeShade="BF"/>
          <w:lang w:eastAsia="fr-FR" w:bidi="ar-SA"/>
        </w:rPr>
        <w:pict>
          <v:oval id="_x0000_s1309" style="position:absolute;left:0;text-align:left;margin-left:41.2pt;margin-top:17.4pt;width:64.5pt;height:61.7pt;z-index:251933696" strokecolor="#00b0f0">
            <v:textbox style="mso-next-textbox:#_x0000_s1309">
              <w:txbxContent>
                <w:p w:rsidR="00A819A1" w:rsidRPr="003D551D" w:rsidRDefault="00A819A1" w:rsidP="003D551D">
                  <w:pPr>
                    <w:jc w:val="center"/>
                    <w:rPr>
                      <w:sz w:val="22"/>
                    </w:rPr>
                  </w:pPr>
                  <w:r w:rsidRPr="003D551D">
                    <w:rPr>
                      <w:sz w:val="22"/>
                    </w:rPr>
                    <w:t>Accueil</w:t>
                  </w:r>
                </w:p>
              </w:txbxContent>
            </v:textbox>
          </v:oval>
        </w:pict>
      </w:r>
      <w:r>
        <w:rPr>
          <w:b/>
          <w:bCs/>
          <w:noProof/>
          <w:color w:val="858585" w:themeColor="accent2" w:themeShade="BF"/>
          <w:lang w:eastAsia="fr-FR" w:bidi="ar-SA"/>
        </w:rPr>
        <w:pict>
          <v:oval id="_x0000_s1303" style="position:absolute;left:0;text-align:left;margin-left:214.25pt;margin-top:5.25pt;width:57pt;height:55.2pt;z-index:251927552">
            <v:textbox style="mso-next-textbox:#_x0000_s1303">
              <w:txbxContent>
                <w:p w:rsidR="00A819A1" w:rsidRPr="00496321" w:rsidRDefault="00A819A1" w:rsidP="003D551D">
                  <w:pPr>
                    <w:jc w:val="center"/>
                    <w:rPr>
                      <w:sz w:val="20"/>
                      <w:szCs w:val="20"/>
                    </w:rPr>
                  </w:pPr>
                  <w:r w:rsidRPr="00496321">
                    <w:rPr>
                      <w:sz w:val="20"/>
                      <w:szCs w:val="20"/>
                    </w:rPr>
                    <w:t>Ludique</w:t>
                  </w:r>
                </w:p>
              </w:txbxContent>
            </v:textbox>
          </v:oval>
        </w:pict>
      </w:r>
    </w:p>
    <w:p w:rsidR="00496321" w:rsidRDefault="008F6DF8" w:rsidP="00496321">
      <w:pPr>
        <w:rPr>
          <w:b/>
          <w:bCs/>
          <w:color w:val="858585" w:themeColor="accent2" w:themeShade="BF"/>
        </w:rPr>
      </w:pPr>
      <w:r>
        <w:rPr>
          <w:b/>
          <w:bCs/>
          <w:noProof/>
          <w:color w:val="858585" w:themeColor="accent2" w:themeShade="BF"/>
          <w:lang w:eastAsia="fr-FR" w:bidi="ar-SA"/>
        </w:rPr>
        <w:pict>
          <v:shape id="_x0000_s1319" type="#_x0000_t32" style="position:absolute;left:0;text-align:left;margin-left:105.7pt;margin-top:21.55pt;width:17.75pt;height:0;z-index:251942912" o:connectortype="straight" strokeweight="3pt"/>
        </w:pict>
      </w:r>
      <w:r>
        <w:rPr>
          <w:b/>
          <w:bCs/>
          <w:noProof/>
          <w:color w:val="858585" w:themeColor="accent2" w:themeShade="BF"/>
          <w:lang w:eastAsia="fr-FR" w:bidi="ar-SA"/>
        </w:rPr>
        <w:pict>
          <v:oval id="_x0000_s1305" style="position:absolute;left:0;text-align:left;margin-left:147.65pt;margin-top:21.55pt;width:66.6pt;height:63.6pt;z-index:251929600">
            <v:textbox style="mso-next-textbox:#_x0000_s1305">
              <w:txbxContent>
                <w:p w:rsidR="00A819A1" w:rsidRPr="00496321" w:rsidRDefault="00A819A1" w:rsidP="003D551D">
                  <w:pPr>
                    <w:jc w:val="center"/>
                    <w:rPr>
                      <w:sz w:val="20"/>
                      <w:szCs w:val="20"/>
                    </w:rPr>
                  </w:pPr>
                  <w:r>
                    <w:rPr>
                      <w:sz w:val="20"/>
                      <w:szCs w:val="20"/>
                    </w:rPr>
                    <w:t>Pole éducatif</w:t>
                  </w:r>
                </w:p>
              </w:txbxContent>
            </v:textbox>
          </v:oval>
        </w:pict>
      </w:r>
    </w:p>
    <w:p w:rsidR="00496321" w:rsidRDefault="008F6DF8" w:rsidP="00496321">
      <w:pPr>
        <w:rPr>
          <w:b/>
          <w:bCs/>
          <w:color w:val="858585" w:themeColor="accent2" w:themeShade="BF"/>
        </w:rPr>
      </w:pPr>
      <w:r>
        <w:rPr>
          <w:b/>
          <w:bCs/>
          <w:noProof/>
          <w:color w:val="858585" w:themeColor="accent2" w:themeShade="BF"/>
          <w:lang w:eastAsia="fr-FR" w:bidi="ar-SA"/>
        </w:rPr>
        <w:pict>
          <v:shape id="_x0000_s1322" type="#_x0000_t32" style="position:absolute;left:0;text-align:left;margin-left:51.45pt;margin-top:16.35pt;width:0;height:101.95pt;z-index:251944960" o:connectortype="straight" strokecolor="#f3c"/>
        </w:pict>
      </w:r>
      <w:r>
        <w:rPr>
          <w:b/>
          <w:bCs/>
          <w:noProof/>
          <w:color w:val="858585" w:themeColor="accent2" w:themeShade="BF"/>
          <w:lang w:eastAsia="fr-FR" w:bidi="ar-SA"/>
        </w:rPr>
        <w:pict>
          <v:shape id="_x0000_s1318" type="#_x0000_t32" style="position:absolute;left:0;text-align:left;margin-left:81.4pt;margin-top:25.7pt;width:0;height:13.1pt;flip:y;z-index:251941888" o:connectortype="straight" strokeweight="3pt"/>
        </w:pict>
      </w:r>
      <w:r>
        <w:rPr>
          <w:b/>
          <w:bCs/>
          <w:noProof/>
          <w:color w:val="858585" w:themeColor="accent2" w:themeShade="BF"/>
          <w:lang w:eastAsia="fr-FR" w:bidi="ar-SA"/>
        </w:rPr>
        <w:pict>
          <v:shape id="_x0000_s1317" type="#_x0000_t34" style="position:absolute;left:0;text-align:left;margin-left:271.25pt;margin-top:25.7pt;width:51.35pt;height:32.75pt;rotation:180;z-index:251940864" o:connectortype="elbow" adj="10789,-368189,-171475" strokeweight="2.25pt"/>
        </w:pict>
      </w:r>
    </w:p>
    <w:p w:rsidR="00496321" w:rsidRDefault="008F6DF8" w:rsidP="00496321">
      <w:pPr>
        <w:rPr>
          <w:b/>
          <w:bCs/>
          <w:color w:val="858585" w:themeColor="accent2" w:themeShade="BF"/>
        </w:rPr>
      </w:pPr>
      <w:r>
        <w:rPr>
          <w:b/>
          <w:bCs/>
          <w:noProof/>
          <w:color w:val="858585" w:themeColor="accent2" w:themeShade="BF"/>
          <w:lang w:eastAsia="fr-FR" w:bidi="ar-SA"/>
        </w:rPr>
        <w:pict>
          <v:oval id="_x0000_s1310" style="position:absolute;left:0;text-align:left;margin-left:292.7pt;margin-top:24.25pt;width:79.5pt;height:79.5pt;z-index:251934720" strokecolor="#00b050">
            <v:textbox style="mso-next-textbox:#_x0000_s1310">
              <w:txbxContent>
                <w:p w:rsidR="00A819A1" w:rsidRDefault="00A819A1" w:rsidP="003D551D">
                  <w:pPr>
                    <w:jc w:val="center"/>
                  </w:pPr>
                  <w:r>
                    <w:t>Ludique</w:t>
                  </w:r>
                </w:p>
              </w:txbxContent>
            </v:textbox>
          </v:oval>
        </w:pict>
      </w:r>
      <w:r>
        <w:rPr>
          <w:b/>
          <w:bCs/>
          <w:noProof/>
          <w:color w:val="858585" w:themeColor="accent2" w:themeShade="BF"/>
          <w:lang w:eastAsia="fr-FR" w:bidi="ar-SA"/>
        </w:rPr>
        <w:pict>
          <v:oval id="_x0000_s1308" style="position:absolute;left:0;text-align:left;margin-left:58.95pt;margin-top:12.1pt;width:1in;height:1in;z-index:251932672" strokecolor="#c00000">
            <v:textbox style="mso-next-textbox:#_x0000_s1308">
              <w:txbxContent>
                <w:p w:rsidR="00A819A1" w:rsidRPr="003D551D" w:rsidRDefault="00A819A1" w:rsidP="003D551D">
                  <w:pPr>
                    <w:jc w:val="center"/>
                    <w:rPr>
                      <w:sz w:val="22"/>
                    </w:rPr>
                  </w:pPr>
                  <w:r w:rsidRPr="003D551D">
                    <w:rPr>
                      <w:sz w:val="22"/>
                    </w:rPr>
                    <w:t>Administration</w:t>
                  </w:r>
                </w:p>
              </w:txbxContent>
            </v:textbox>
          </v:oval>
        </w:pict>
      </w:r>
    </w:p>
    <w:p w:rsidR="00496321" w:rsidRDefault="00496321" w:rsidP="00496321">
      <w:pPr>
        <w:rPr>
          <w:b/>
          <w:bCs/>
          <w:color w:val="858585" w:themeColor="accent2" w:themeShade="BF"/>
        </w:rPr>
      </w:pPr>
    </w:p>
    <w:p w:rsidR="00496321" w:rsidRDefault="00496321" w:rsidP="00496321">
      <w:pPr>
        <w:rPr>
          <w:b/>
          <w:bCs/>
          <w:color w:val="858585" w:themeColor="accent2" w:themeShade="BF"/>
        </w:rPr>
      </w:pPr>
    </w:p>
    <w:p w:rsidR="00496321" w:rsidRPr="00FD40F6" w:rsidRDefault="008F6DF8" w:rsidP="00496321">
      <w:pPr>
        <w:rPr>
          <w:rFonts w:asciiTheme="majorBidi" w:hAnsiTheme="majorBidi" w:cstheme="majorBidi"/>
          <w:b/>
          <w:bCs/>
          <w:szCs w:val="24"/>
        </w:rPr>
      </w:pPr>
      <w:r>
        <w:rPr>
          <w:rFonts w:asciiTheme="majorBidi" w:hAnsiTheme="majorBidi" w:cstheme="majorBidi"/>
          <w:b/>
          <w:bCs/>
          <w:noProof/>
          <w:szCs w:val="24"/>
          <w:lang w:eastAsia="fr-FR" w:bidi="ar-SA"/>
        </w:rPr>
        <w:pict>
          <v:shape id="_x0000_s1324" type="#_x0000_t32" style="position:absolute;left:0;text-align:left;margin-left:51.45pt;margin-top:11.55pt;width:255.3pt;height:0;z-index:251947008" o:connectortype="straight" strokecolor="#f3c"/>
        </w:pict>
      </w:r>
      <w:r>
        <w:rPr>
          <w:rFonts w:asciiTheme="majorBidi" w:hAnsiTheme="majorBidi" w:cstheme="majorBidi"/>
          <w:b/>
          <w:bCs/>
          <w:noProof/>
          <w:szCs w:val="24"/>
          <w:lang w:eastAsia="fr-FR" w:bidi="ar-SA"/>
        </w:rPr>
        <w:pict>
          <v:shape id="_x0000_s1323" type="#_x0000_t32" style="position:absolute;left:0;text-align:left;margin-left:51.45pt;margin-top:11.55pt;width:0;height:0;z-index:251945984" o:connectortype="straight"/>
        </w:pict>
      </w:r>
    </w:p>
    <w:p w:rsidR="00F053A6" w:rsidRDefault="008F6DF8" w:rsidP="00FC2D53">
      <w:pPr>
        <w:pStyle w:val="Paragraphedeliste"/>
        <w:rPr>
          <w:rFonts w:asciiTheme="majorBidi" w:hAnsiTheme="majorBidi" w:cstheme="majorBidi"/>
          <w:szCs w:val="24"/>
        </w:rPr>
      </w:pPr>
      <w:r>
        <w:rPr>
          <w:rFonts w:asciiTheme="majorBidi" w:hAnsiTheme="majorBidi" w:cstheme="majorBidi"/>
          <w:noProof/>
          <w:szCs w:val="24"/>
          <w:lang w:eastAsia="fr-FR" w:bidi="ar-SA"/>
        </w:rPr>
        <w:pict>
          <v:shape id="_x0000_s1328" type="#_x0000_t32" style="position:absolute;left:0;text-align:left;margin-left:41.2pt;margin-top:3.55pt;width:40.2pt;height:0;z-index:251951104" o:connectortype="straight" strokecolor="#f3c"/>
        </w:pict>
      </w:r>
      <w:r w:rsidR="00CC4302">
        <w:rPr>
          <w:rFonts w:asciiTheme="majorBidi" w:hAnsiTheme="majorBidi" w:cstheme="majorBidi"/>
          <w:sz w:val="20"/>
          <w:szCs w:val="20"/>
        </w:rPr>
        <w:t xml:space="preserve">                 Raltion moyenne</w:t>
      </w:r>
    </w:p>
    <w:p w:rsidR="00CC4302" w:rsidRDefault="008F6DF8" w:rsidP="00FC2D53">
      <w:pPr>
        <w:pStyle w:val="Paragraphedeliste"/>
        <w:rPr>
          <w:rFonts w:asciiTheme="majorBidi" w:hAnsiTheme="majorBidi" w:cstheme="majorBidi"/>
          <w:sz w:val="20"/>
          <w:szCs w:val="20"/>
        </w:rPr>
      </w:pPr>
      <w:r w:rsidRPr="008F6DF8">
        <w:rPr>
          <w:rFonts w:asciiTheme="majorBidi" w:hAnsiTheme="majorBidi" w:cstheme="majorBidi"/>
          <w:noProof/>
          <w:szCs w:val="24"/>
          <w:lang w:eastAsia="fr-FR" w:bidi="ar-SA"/>
        </w:rPr>
        <w:pict>
          <v:shape id="_x0000_s1329" type="#_x0000_t32" style="position:absolute;left:0;text-align:left;margin-left:41.2pt;margin-top:5.25pt;width:40.2pt;height:.05pt;z-index:251952128" o:connectortype="straight" strokeweight="3pt"/>
        </w:pict>
      </w:r>
      <w:r w:rsidR="00CC4302">
        <w:rPr>
          <w:rFonts w:asciiTheme="majorBidi" w:hAnsiTheme="majorBidi" w:cstheme="majorBidi"/>
          <w:szCs w:val="24"/>
        </w:rPr>
        <w:t xml:space="preserve">                </w:t>
      </w:r>
      <w:r w:rsidR="00CC4302">
        <w:rPr>
          <w:rFonts w:asciiTheme="majorBidi" w:hAnsiTheme="majorBidi" w:cstheme="majorBidi"/>
          <w:sz w:val="20"/>
          <w:szCs w:val="20"/>
        </w:rPr>
        <w:t>Relation forte</w:t>
      </w:r>
    </w:p>
    <w:p w:rsidR="00284D7C" w:rsidRDefault="00284D7C" w:rsidP="00FC2D53">
      <w:pPr>
        <w:pStyle w:val="Paragraphedeliste"/>
        <w:rPr>
          <w:rFonts w:asciiTheme="majorBidi" w:hAnsiTheme="majorBidi" w:cstheme="majorBidi"/>
          <w:sz w:val="20"/>
          <w:szCs w:val="20"/>
        </w:rPr>
      </w:pPr>
    </w:p>
    <w:p w:rsidR="00C65121" w:rsidRPr="00281484" w:rsidRDefault="008F6DF8" w:rsidP="00C65121">
      <w:pPr>
        <w:pStyle w:val="Paragraphedeliste"/>
        <w:jc w:val="center"/>
        <w:rPr>
          <w:rFonts w:asciiTheme="majorBidi" w:hAnsiTheme="majorBidi" w:cstheme="majorBidi"/>
          <w:szCs w:val="24"/>
        </w:rPr>
      </w:pPr>
      <w:r w:rsidRPr="008F6DF8">
        <w:rPr>
          <w:rFonts w:asciiTheme="majorBidi" w:hAnsiTheme="majorBidi" w:cstheme="majorBidi"/>
          <w:noProof/>
          <w:sz w:val="20"/>
          <w:szCs w:val="20"/>
          <w:lang w:eastAsia="fr-FR" w:bidi="ar-SA"/>
        </w:rPr>
        <w:pict>
          <v:rect id="_x0000_s1350" style="position:absolute;left:0;text-align:left;margin-left:131.9pt;margin-top:1.3pt;width:207.6pt;height:22.45pt;z-index:251972608" filled="f"/>
        </w:pict>
      </w:r>
      <w:r w:rsidR="00C65121" w:rsidRPr="00C65121">
        <w:rPr>
          <w:rFonts w:asciiTheme="majorBidi" w:hAnsiTheme="majorBidi" w:cstheme="majorBidi"/>
          <w:b/>
          <w:bCs/>
          <w:szCs w:val="24"/>
        </w:rPr>
        <w:t>Figure 5</w:t>
      </w:r>
      <w:r w:rsidR="003F5D50">
        <w:rPr>
          <w:rFonts w:asciiTheme="majorBidi" w:hAnsiTheme="majorBidi" w:cstheme="majorBidi"/>
          <w:b/>
          <w:bCs/>
          <w:szCs w:val="24"/>
        </w:rPr>
        <w:t>3</w:t>
      </w:r>
      <w:r w:rsidR="00C65121">
        <w:rPr>
          <w:rFonts w:asciiTheme="majorBidi" w:hAnsiTheme="majorBidi" w:cstheme="majorBidi"/>
          <w:szCs w:val="24"/>
        </w:rPr>
        <w:t> : Organigramme fonctionnel</w:t>
      </w:r>
    </w:p>
    <w:p w:rsidR="00CC4302" w:rsidRPr="00284D7C" w:rsidRDefault="00284D7C" w:rsidP="00D9003B">
      <w:pPr>
        <w:rPr>
          <w:rFonts w:asciiTheme="majorBidi" w:hAnsiTheme="majorBidi" w:cstheme="majorBidi"/>
          <w:b/>
          <w:bCs/>
          <w:szCs w:val="24"/>
        </w:rPr>
      </w:pPr>
      <w:r w:rsidRPr="00284D7C">
        <w:rPr>
          <w:rFonts w:asciiTheme="majorBidi" w:hAnsiTheme="majorBidi" w:cstheme="majorBidi"/>
          <w:b/>
          <w:bCs/>
          <w:szCs w:val="24"/>
        </w:rPr>
        <w:lastRenderedPageBreak/>
        <w:t>Représentation graphique du projet</w:t>
      </w:r>
      <w:r>
        <w:rPr>
          <w:rFonts w:asciiTheme="majorBidi" w:hAnsiTheme="majorBidi" w:cstheme="majorBidi"/>
          <w:b/>
          <w:bCs/>
          <w:szCs w:val="24"/>
        </w:rPr>
        <w:t> :</w:t>
      </w:r>
    </w:p>
    <w:p w:rsidR="00363C8D" w:rsidRDefault="00074F6C" w:rsidP="00074F6C">
      <w:pPr>
        <w:pStyle w:val="Paragraphedeliste"/>
        <w:numPr>
          <w:ilvl w:val="1"/>
          <w:numId w:val="5"/>
        </w:numPr>
        <w:rPr>
          <w:rFonts w:asciiTheme="majorBidi" w:hAnsiTheme="majorBidi" w:cstheme="majorBidi"/>
          <w:b/>
          <w:bCs/>
          <w:szCs w:val="24"/>
        </w:rPr>
      </w:pPr>
      <w:r w:rsidRPr="00074F6C">
        <w:rPr>
          <w:rFonts w:asciiTheme="majorBidi" w:hAnsiTheme="majorBidi" w:cstheme="majorBidi"/>
          <w:b/>
          <w:bCs/>
          <w:szCs w:val="24"/>
        </w:rPr>
        <w:t>Plan de situation</w:t>
      </w:r>
      <w:r>
        <w:rPr>
          <w:rFonts w:asciiTheme="majorBidi" w:hAnsiTheme="majorBidi" w:cstheme="majorBidi"/>
          <w:b/>
          <w:bCs/>
          <w:szCs w:val="24"/>
        </w:rPr>
        <w:t> :</w:t>
      </w:r>
    </w:p>
    <w:p w:rsidR="00074F6C" w:rsidRDefault="00074F6C" w:rsidP="00074F6C">
      <w:pPr>
        <w:pStyle w:val="Paragraphedeliste"/>
        <w:ind w:left="1440"/>
        <w:rPr>
          <w:rFonts w:asciiTheme="majorBidi" w:hAnsiTheme="majorBidi" w:cstheme="majorBidi"/>
          <w:b/>
          <w:bCs/>
          <w:szCs w:val="24"/>
        </w:rPr>
      </w:pPr>
    </w:p>
    <w:p w:rsidR="00074F6C" w:rsidRPr="00074F6C" w:rsidRDefault="00074F6C" w:rsidP="00074F6C">
      <w:pPr>
        <w:pStyle w:val="Paragraphedeliste"/>
        <w:ind w:left="1440"/>
        <w:rPr>
          <w:rFonts w:asciiTheme="majorBidi" w:hAnsiTheme="majorBidi" w:cstheme="majorBidi"/>
          <w:b/>
          <w:bCs/>
          <w:szCs w:val="24"/>
        </w:rPr>
      </w:pPr>
    </w:p>
    <w:p w:rsidR="00363C8D" w:rsidRDefault="00363C8D" w:rsidP="00D9003B">
      <w:pPr>
        <w:rPr>
          <w:rFonts w:asciiTheme="majorBidi" w:hAnsiTheme="majorBidi" w:cstheme="majorBidi"/>
          <w:sz w:val="20"/>
          <w:szCs w:val="20"/>
        </w:rPr>
      </w:pPr>
    </w:p>
    <w:p w:rsidR="004B6826" w:rsidRDefault="004B6826" w:rsidP="004B6826">
      <w:pPr>
        <w:rPr>
          <w:rFonts w:asciiTheme="majorBidi" w:hAnsiTheme="majorBidi" w:cstheme="majorBidi"/>
          <w:sz w:val="20"/>
          <w:szCs w:val="20"/>
        </w:rPr>
      </w:pPr>
      <w:r w:rsidRPr="004B6826">
        <w:rPr>
          <w:rFonts w:asciiTheme="majorBidi" w:hAnsiTheme="majorBidi" w:cstheme="majorBidi"/>
          <w:noProof/>
          <w:sz w:val="20"/>
          <w:szCs w:val="20"/>
          <w:lang w:eastAsia="fr-FR" w:bidi="ar-SA"/>
        </w:rPr>
        <w:drawing>
          <wp:inline distT="0" distB="0" distL="0" distR="0">
            <wp:extent cx="5832158" cy="4324844"/>
            <wp:effectExtent l="38100" t="57150" r="111442" b="94756"/>
            <wp:docPr id="20" name="Imag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4"/>
                    <a:srcRect/>
                    <a:stretch>
                      <a:fillRect/>
                    </a:stretch>
                  </pic:blipFill>
                  <pic:spPr bwMode="auto">
                    <a:xfrm>
                      <a:off x="0" y="0"/>
                      <a:ext cx="5828941" cy="43224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3C8D" w:rsidRDefault="008F6DF8" w:rsidP="00D9003B">
      <w:pPr>
        <w:rPr>
          <w:rFonts w:asciiTheme="majorBidi" w:hAnsiTheme="majorBidi" w:cstheme="majorBidi"/>
          <w:sz w:val="20"/>
          <w:szCs w:val="20"/>
        </w:rPr>
      </w:pPr>
      <w:r>
        <w:rPr>
          <w:rFonts w:asciiTheme="majorBidi" w:hAnsiTheme="majorBidi" w:cstheme="majorBidi"/>
          <w:noProof/>
          <w:sz w:val="20"/>
          <w:szCs w:val="20"/>
          <w:lang w:eastAsia="fr-FR" w:bidi="ar-SA"/>
        </w:rPr>
        <w:pict>
          <v:shape id="_x0000_s1393" type="#_x0000_t202" style="position:absolute;left:0;text-align:left;margin-left:79.5pt;margin-top:4.1pt;width:288.95pt;height:27.1pt;z-index:252007424">
            <v:textbox style="mso-next-textbox:#_x0000_s1393">
              <w:txbxContent>
                <w:p w:rsidR="00A819A1" w:rsidRDefault="00A819A1" w:rsidP="004B6826">
                  <w:pPr>
                    <w:jc w:val="center"/>
                  </w:pPr>
                  <w:r w:rsidRPr="004B6826">
                    <w:rPr>
                      <w:b/>
                      <w:bCs/>
                    </w:rPr>
                    <w:t>Figure 53</w:t>
                  </w:r>
                  <w:r>
                    <w:t> : Plan de situation</w:t>
                  </w:r>
                </w:p>
              </w:txbxContent>
            </v:textbox>
          </v:shape>
        </w:pict>
      </w:r>
    </w:p>
    <w:p w:rsidR="00363C8D" w:rsidRDefault="00363C8D" w:rsidP="00D9003B">
      <w:pPr>
        <w:rPr>
          <w:rFonts w:asciiTheme="majorBidi" w:hAnsiTheme="majorBidi" w:cstheme="majorBidi"/>
          <w:sz w:val="20"/>
          <w:szCs w:val="20"/>
        </w:rPr>
      </w:pPr>
    </w:p>
    <w:p w:rsidR="00363C8D" w:rsidRDefault="00363C8D" w:rsidP="00D9003B">
      <w:pPr>
        <w:rPr>
          <w:rFonts w:asciiTheme="majorBidi" w:hAnsiTheme="majorBidi" w:cstheme="majorBidi"/>
          <w:sz w:val="20"/>
          <w:szCs w:val="20"/>
        </w:rPr>
      </w:pPr>
    </w:p>
    <w:p w:rsidR="00363C8D" w:rsidRDefault="00363C8D" w:rsidP="00D9003B">
      <w:pPr>
        <w:rPr>
          <w:rFonts w:asciiTheme="majorBidi" w:hAnsiTheme="majorBidi" w:cstheme="majorBidi"/>
          <w:sz w:val="20"/>
          <w:szCs w:val="20"/>
        </w:rPr>
      </w:pPr>
    </w:p>
    <w:p w:rsidR="00363C8D" w:rsidRDefault="00363C8D" w:rsidP="00D9003B">
      <w:pPr>
        <w:rPr>
          <w:rFonts w:asciiTheme="majorBidi" w:hAnsiTheme="majorBidi" w:cstheme="majorBidi"/>
          <w:sz w:val="20"/>
          <w:szCs w:val="20"/>
        </w:rPr>
      </w:pPr>
    </w:p>
    <w:p w:rsidR="00363C8D" w:rsidRDefault="00363C8D" w:rsidP="00D9003B">
      <w:pPr>
        <w:rPr>
          <w:rFonts w:asciiTheme="majorBidi" w:hAnsiTheme="majorBidi" w:cstheme="majorBidi"/>
          <w:sz w:val="20"/>
          <w:szCs w:val="20"/>
        </w:rPr>
      </w:pPr>
    </w:p>
    <w:p w:rsidR="00363C8D" w:rsidRDefault="00363C8D" w:rsidP="00D9003B">
      <w:pPr>
        <w:rPr>
          <w:rFonts w:asciiTheme="majorBidi" w:hAnsiTheme="majorBidi" w:cstheme="majorBidi"/>
          <w:sz w:val="20"/>
          <w:szCs w:val="20"/>
        </w:rPr>
      </w:pPr>
    </w:p>
    <w:p w:rsidR="00363C8D" w:rsidRDefault="00363C8D" w:rsidP="00D9003B">
      <w:pPr>
        <w:rPr>
          <w:rFonts w:asciiTheme="majorBidi" w:hAnsiTheme="majorBidi" w:cstheme="majorBidi"/>
          <w:sz w:val="20"/>
          <w:szCs w:val="20"/>
        </w:rPr>
      </w:pPr>
    </w:p>
    <w:p w:rsidR="00363C8D" w:rsidRDefault="00363C8D" w:rsidP="00D9003B">
      <w:pPr>
        <w:rPr>
          <w:rFonts w:asciiTheme="majorBidi" w:hAnsiTheme="majorBidi" w:cstheme="majorBidi"/>
          <w:sz w:val="20"/>
          <w:szCs w:val="20"/>
        </w:rPr>
      </w:pPr>
    </w:p>
    <w:p w:rsidR="004B6826" w:rsidRDefault="004B6826" w:rsidP="00D9003B">
      <w:pPr>
        <w:rPr>
          <w:rFonts w:asciiTheme="majorBidi" w:hAnsiTheme="majorBidi" w:cstheme="majorBidi"/>
          <w:sz w:val="20"/>
          <w:szCs w:val="20"/>
        </w:rPr>
      </w:pPr>
    </w:p>
    <w:p w:rsidR="00363C8D" w:rsidRDefault="00074F6C" w:rsidP="00074F6C">
      <w:pPr>
        <w:pStyle w:val="Paragraphedeliste"/>
        <w:numPr>
          <w:ilvl w:val="1"/>
          <w:numId w:val="5"/>
        </w:numPr>
        <w:rPr>
          <w:rFonts w:asciiTheme="majorBidi" w:hAnsiTheme="majorBidi" w:cstheme="majorBidi"/>
          <w:b/>
          <w:bCs/>
          <w:szCs w:val="24"/>
        </w:rPr>
      </w:pPr>
      <w:r w:rsidRPr="00074F6C">
        <w:rPr>
          <w:rFonts w:asciiTheme="majorBidi" w:hAnsiTheme="majorBidi" w:cstheme="majorBidi"/>
          <w:b/>
          <w:bCs/>
          <w:szCs w:val="24"/>
        </w:rPr>
        <w:t>Coupes shématiques sur terrain :</w:t>
      </w: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pStyle w:val="Paragraphedeliste"/>
        <w:numPr>
          <w:ilvl w:val="1"/>
          <w:numId w:val="5"/>
        </w:numPr>
        <w:rPr>
          <w:rFonts w:asciiTheme="majorBidi" w:hAnsiTheme="majorBidi" w:cstheme="majorBidi"/>
          <w:b/>
          <w:bCs/>
          <w:szCs w:val="24"/>
        </w:rPr>
      </w:pPr>
      <w:r>
        <w:rPr>
          <w:rFonts w:asciiTheme="majorBidi" w:hAnsiTheme="majorBidi" w:cstheme="majorBidi"/>
          <w:b/>
          <w:bCs/>
          <w:szCs w:val="24"/>
        </w:rPr>
        <w:lastRenderedPageBreak/>
        <w:t>Plan de masse :</w:t>
      </w: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ind w:left="1080"/>
        <w:rPr>
          <w:rFonts w:asciiTheme="majorBidi" w:hAnsiTheme="majorBidi" w:cstheme="majorBidi"/>
          <w:b/>
          <w:bCs/>
          <w:szCs w:val="24"/>
        </w:rPr>
      </w:pPr>
    </w:p>
    <w:p w:rsidR="00074F6C" w:rsidRDefault="00074F6C" w:rsidP="00074F6C">
      <w:pPr>
        <w:pStyle w:val="Paragraphedeliste"/>
        <w:numPr>
          <w:ilvl w:val="1"/>
          <w:numId w:val="5"/>
        </w:numPr>
        <w:rPr>
          <w:rFonts w:asciiTheme="majorBidi" w:hAnsiTheme="majorBidi" w:cstheme="majorBidi"/>
          <w:b/>
          <w:bCs/>
          <w:szCs w:val="24"/>
        </w:rPr>
      </w:pPr>
      <w:r>
        <w:rPr>
          <w:rFonts w:asciiTheme="majorBidi" w:hAnsiTheme="majorBidi" w:cstheme="majorBidi"/>
          <w:b/>
          <w:bCs/>
          <w:szCs w:val="24"/>
        </w:rPr>
        <w:lastRenderedPageBreak/>
        <w:t>Les plans des différents niveaux :</w:t>
      </w: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pStyle w:val="Paragraphedeliste"/>
        <w:numPr>
          <w:ilvl w:val="1"/>
          <w:numId w:val="5"/>
        </w:numPr>
        <w:rPr>
          <w:rFonts w:asciiTheme="majorBidi" w:hAnsiTheme="majorBidi" w:cstheme="majorBidi"/>
          <w:b/>
          <w:bCs/>
          <w:szCs w:val="24"/>
        </w:rPr>
      </w:pPr>
      <w:r>
        <w:rPr>
          <w:rFonts w:asciiTheme="majorBidi" w:hAnsiTheme="majorBidi" w:cstheme="majorBidi"/>
          <w:b/>
          <w:bCs/>
          <w:szCs w:val="24"/>
        </w:rPr>
        <w:lastRenderedPageBreak/>
        <w:t>Coupe A-A :</w:t>
      </w: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rPr>
          <w:rFonts w:asciiTheme="majorBidi" w:hAnsiTheme="majorBidi" w:cstheme="majorBidi"/>
          <w:b/>
          <w:bCs/>
          <w:szCs w:val="24"/>
        </w:rPr>
      </w:pPr>
    </w:p>
    <w:p w:rsidR="00074F6C" w:rsidRDefault="00074F6C" w:rsidP="00074F6C">
      <w:pPr>
        <w:pStyle w:val="Paragraphedeliste"/>
        <w:numPr>
          <w:ilvl w:val="1"/>
          <w:numId w:val="5"/>
        </w:numPr>
        <w:rPr>
          <w:rFonts w:asciiTheme="majorBidi" w:hAnsiTheme="majorBidi" w:cstheme="majorBidi"/>
          <w:b/>
          <w:bCs/>
          <w:szCs w:val="24"/>
        </w:rPr>
      </w:pPr>
      <w:r>
        <w:rPr>
          <w:rFonts w:asciiTheme="majorBidi" w:hAnsiTheme="majorBidi" w:cstheme="majorBidi"/>
          <w:b/>
          <w:bCs/>
          <w:szCs w:val="24"/>
        </w:rPr>
        <w:lastRenderedPageBreak/>
        <w:t>Façades :</w:t>
      </w:r>
    </w:p>
    <w:p w:rsidR="00074F6C" w:rsidRDefault="00A819A1" w:rsidP="004B6826">
      <w:pPr>
        <w:rPr>
          <w:rFonts w:asciiTheme="majorBidi" w:hAnsiTheme="majorBidi" w:cstheme="majorBidi"/>
          <w:b/>
          <w:bCs/>
          <w:szCs w:val="24"/>
        </w:rPr>
      </w:pPr>
      <w:r>
        <w:rPr>
          <w:noProof/>
          <w:lang w:eastAsia="fr-FR" w:bidi="ar-SA"/>
        </w:rPr>
        <w:drawing>
          <wp:inline distT="0" distB="0" distL="0" distR="0">
            <wp:extent cx="5580380" cy="2233491"/>
            <wp:effectExtent l="19050" t="0" r="1270" b="0"/>
            <wp:docPr id="224" name="Image 1" descr="https://scontent-mxp1-1.xx.fbcdn.net/v/t35.0-12/19400832_1572202026147308_1127209557_o.jpg?oh=9daacb12414fa282721de7a600e9eed4&amp;oe=5949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xp1-1.xx.fbcdn.net/v/t35.0-12/19400832_1572202026147308_1127209557_o.jpg?oh=9daacb12414fa282721de7a600e9eed4&amp;oe=59491227"/>
                    <pic:cNvPicPr>
                      <a:picLocks noChangeAspect="1" noChangeArrowheads="1"/>
                    </pic:cNvPicPr>
                  </pic:nvPicPr>
                  <pic:blipFill>
                    <a:blip r:embed="rId175"/>
                    <a:srcRect/>
                    <a:stretch>
                      <a:fillRect/>
                    </a:stretch>
                  </pic:blipFill>
                  <pic:spPr bwMode="auto">
                    <a:xfrm>
                      <a:off x="0" y="0"/>
                      <a:ext cx="5580380" cy="2233491"/>
                    </a:xfrm>
                    <a:prstGeom prst="rect">
                      <a:avLst/>
                    </a:prstGeom>
                    <a:noFill/>
                    <a:ln w="9525">
                      <a:noFill/>
                      <a:miter lim="800000"/>
                      <a:headEnd/>
                      <a:tailEnd/>
                    </a:ln>
                  </pic:spPr>
                </pic:pic>
              </a:graphicData>
            </a:graphic>
          </wp:inline>
        </w:drawing>
      </w:r>
    </w:p>
    <w:p w:rsidR="004B6826" w:rsidRPr="006350C9" w:rsidRDefault="006506E6" w:rsidP="006506E6">
      <w:pPr>
        <w:jc w:val="center"/>
        <w:rPr>
          <w:rFonts w:asciiTheme="majorBidi" w:hAnsiTheme="majorBidi" w:cstheme="majorBidi"/>
          <w:szCs w:val="24"/>
        </w:rPr>
      </w:pPr>
      <w:r>
        <w:rPr>
          <w:rFonts w:asciiTheme="majorBidi" w:hAnsiTheme="majorBidi" w:cstheme="majorBidi"/>
          <w:b/>
          <w:bCs/>
          <w:szCs w:val="24"/>
        </w:rPr>
        <w:t>Figure 54</w:t>
      </w:r>
      <w:r w:rsidR="006350C9">
        <w:rPr>
          <w:rFonts w:asciiTheme="majorBidi" w:hAnsiTheme="majorBidi" w:cstheme="majorBidi"/>
          <w:b/>
          <w:bCs/>
          <w:szCs w:val="24"/>
        </w:rPr>
        <w:t xml:space="preserve"> : </w:t>
      </w:r>
      <w:r w:rsidR="006350C9">
        <w:rPr>
          <w:rFonts w:asciiTheme="majorBidi" w:hAnsiTheme="majorBidi" w:cstheme="majorBidi"/>
          <w:szCs w:val="24"/>
        </w:rPr>
        <w:t>Façade Nord</w:t>
      </w:r>
    </w:p>
    <w:p w:rsidR="004B6826" w:rsidRDefault="004B6826" w:rsidP="004B6826">
      <w:pPr>
        <w:rPr>
          <w:rFonts w:asciiTheme="majorBidi" w:hAnsiTheme="majorBidi" w:cstheme="majorBidi"/>
          <w:b/>
          <w:bCs/>
          <w:szCs w:val="24"/>
        </w:rPr>
      </w:pPr>
    </w:p>
    <w:p w:rsidR="004B6826" w:rsidRDefault="00A819A1" w:rsidP="004B6826">
      <w:pPr>
        <w:rPr>
          <w:rFonts w:asciiTheme="majorBidi" w:hAnsiTheme="majorBidi" w:cstheme="majorBidi"/>
          <w:b/>
          <w:bCs/>
          <w:szCs w:val="24"/>
        </w:rPr>
      </w:pPr>
      <w:r>
        <w:rPr>
          <w:noProof/>
          <w:lang w:eastAsia="fr-FR" w:bidi="ar-SA"/>
        </w:rPr>
        <w:drawing>
          <wp:inline distT="0" distB="0" distL="0" distR="0">
            <wp:extent cx="5580380" cy="2233491"/>
            <wp:effectExtent l="19050" t="0" r="1270" b="0"/>
            <wp:docPr id="226" name="Image 7" descr="https://scontent-mxp1-1.xx.fbcdn.net/v/t35.0-12/19369331_1572202396147271_562051804_o.jpg?oh=eefd5fc3e346b4ba604a3996348bec2e&amp;oe=5949C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mxp1-1.xx.fbcdn.net/v/t35.0-12/19369331_1572202396147271_562051804_o.jpg?oh=eefd5fc3e346b4ba604a3996348bec2e&amp;oe=5949C5C0"/>
                    <pic:cNvPicPr>
                      <a:picLocks noChangeAspect="1" noChangeArrowheads="1"/>
                    </pic:cNvPicPr>
                  </pic:nvPicPr>
                  <pic:blipFill>
                    <a:blip r:embed="rId176"/>
                    <a:srcRect/>
                    <a:stretch>
                      <a:fillRect/>
                    </a:stretch>
                  </pic:blipFill>
                  <pic:spPr bwMode="auto">
                    <a:xfrm>
                      <a:off x="0" y="0"/>
                      <a:ext cx="5580380" cy="2233491"/>
                    </a:xfrm>
                    <a:prstGeom prst="rect">
                      <a:avLst/>
                    </a:prstGeom>
                    <a:noFill/>
                    <a:ln w="9525">
                      <a:noFill/>
                      <a:miter lim="800000"/>
                      <a:headEnd/>
                      <a:tailEnd/>
                    </a:ln>
                  </pic:spPr>
                </pic:pic>
              </a:graphicData>
            </a:graphic>
          </wp:inline>
        </w:drawing>
      </w:r>
    </w:p>
    <w:p w:rsidR="004B6826" w:rsidRPr="006350C9" w:rsidRDefault="006506E6" w:rsidP="006506E6">
      <w:pPr>
        <w:jc w:val="center"/>
        <w:rPr>
          <w:rFonts w:asciiTheme="majorBidi" w:hAnsiTheme="majorBidi" w:cstheme="majorBidi"/>
          <w:szCs w:val="24"/>
        </w:rPr>
      </w:pPr>
      <w:r>
        <w:rPr>
          <w:rFonts w:asciiTheme="majorBidi" w:hAnsiTheme="majorBidi" w:cstheme="majorBidi"/>
          <w:b/>
          <w:bCs/>
          <w:szCs w:val="24"/>
        </w:rPr>
        <w:t>Figure 55</w:t>
      </w:r>
      <w:r w:rsidR="006350C9">
        <w:rPr>
          <w:rFonts w:asciiTheme="majorBidi" w:hAnsiTheme="majorBidi" w:cstheme="majorBidi"/>
          <w:b/>
          <w:bCs/>
          <w:szCs w:val="24"/>
        </w:rPr>
        <w:t> :</w:t>
      </w:r>
      <w:r w:rsidR="006350C9">
        <w:rPr>
          <w:rFonts w:asciiTheme="majorBidi" w:hAnsiTheme="majorBidi" w:cstheme="majorBidi"/>
          <w:szCs w:val="24"/>
        </w:rPr>
        <w:t xml:space="preserve"> Façade Est</w:t>
      </w:r>
    </w:p>
    <w:p w:rsidR="004B6826" w:rsidRDefault="004B6826" w:rsidP="00074F6C">
      <w:pPr>
        <w:rPr>
          <w:rFonts w:asciiTheme="majorBidi" w:hAnsiTheme="majorBidi" w:cstheme="majorBidi"/>
          <w:b/>
          <w:bCs/>
          <w:szCs w:val="24"/>
        </w:rPr>
      </w:pPr>
    </w:p>
    <w:p w:rsidR="00074F6C" w:rsidRDefault="00A819A1" w:rsidP="00074F6C">
      <w:pPr>
        <w:rPr>
          <w:rFonts w:asciiTheme="majorBidi" w:hAnsiTheme="majorBidi" w:cstheme="majorBidi"/>
          <w:b/>
          <w:bCs/>
          <w:szCs w:val="24"/>
        </w:rPr>
      </w:pPr>
      <w:r>
        <w:rPr>
          <w:noProof/>
          <w:lang w:eastAsia="fr-FR" w:bidi="ar-SA"/>
        </w:rPr>
        <w:drawing>
          <wp:inline distT="0" distB="0" distL="0" distR="0">
            <wp:extent cx="5400034" cy="1995054"/>
            <wp:effectExtent l="19050" t="0" r="0" b="0"/>
            <wp:docPr id="227" name="Image 10" descr="https://scontent-mxp1-1.xx.fbcdn.net/v/t35.0-12/19401234_1572202576147253_202728361_o.jpg?oh=db3735b1eb74a53320a48c54286ac12e&amp;oe=594A0F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xp1-1.xx.fbcdn.net/v/t35.0-12/19401234_1572202576147253_202728361_o.jpg?oh=db3735b1eb74a53320a48c54286ac12e&amp;oe=594A0F8E"/>
                    <pic:cNvPicPr>
                      <a:picLocks noChangeAspect="1" noChangeArrowheads="1"/>
                    </pic:cNvPicPr>
                  </pic:nvPicPr>
                  <pic:blipFill>
                    <a:blip r:embed="rId177"/>
                    <a:srcRect/>
                    <a:stretch>
                      <a:fillRect/>
                    </a:stretch>
                  </pic:blipFill>
                  <pic:spPr bwMode="auto">
                    <a:xfrm>
                      <a:off x="0" y="0"/>
                      <a:ext cx="5409353" cy="1998497"/>
                    </a:xfrm>
                    <a:prstGeom prst="rect">
                      <a:avLst/>
                    </a:prstGeom>
                    <a:noFill/>
                    <a:ln w="9525">
                      <a:noFill/>
                      <a:miter lim="800000"/>
                      <a:headEnd/>
                      <a:tailEnd/>
                    </a:ln>
                  </pic:spPr>
                </pic:pic>
              </a:graphicData>
            </a:graphic>
          </wp:inline>
        </w:drawing>
      </w:r>
    </w:p>
    <w:p w:rsidR="004B6826" w:rsidRPr="006350C9" w:rsidRDefault="006350C9" w:rsidP="00A819A1">
      <w:pPr>
        <w:jc w:val="center"/>
        <w:rPr>
          <w:rFonts w:asciiTheme="majorBidi" w:hAnsiTheme="majorBidi" w:cstheme="majorBidi"/>
          <w:szCs w:val="24"/>
        </w:rPr>
      </w:pPr>
      <w:r>
        <w:rPr>
          <w:rFonts w:asciiTheme="majorBidi" w:hAnsiTheme="majorBidi" w:cstheme="majorBidi"/>
          <w:b/>
          <w:bCs/>
          <w:szCs w:val="24"/>
        </w:rPr>
        <w:t xml:space="preserve">Figure </w:t>
      </w:r>
      <w:r w:rsidR="006506E6">
        <w:rPr>
          <w:rFonts w:asciiTheme="majorBidi" w:hAnsiTheme="majorBidi" w:cstheme="majorBidi"/>
          <w:b/>
          <w:bCs/>
          <w:szCs w:val="24"/>
        </w:rPr>
        <w:t>56</w:t>
      </w:r>
      <w:r>
        <w:rPr>
          <w:rFonts w:asciiTheme="majorBidi" w:hAnsiTheme="majorBidi" w:cstheme="majorBidi"/>
          <w:b/>
          <w:bCs/>
          <w:szCs w:val="24"/>
        </w:rPr>
        <w:t> :</w:t>
      </w:r>
      <w:r>
        <w:rPr>
          <w:rFonts w:asciiTheme="majorBidi" w:hAnsiTheme="majorBidi" w:cstheme="majorBidi"/>
          <w:szCs w:val="24"/>
        </w:rPr>
        <w:t xml:space="preserve"> Façade Ouest</w:t>
      </w:r>
    </w:p>
    <w:p w:rsidR="004B6826" w:rsidRDefault="004B6826" w:rsidP="00074F6C">
      <w:pPr>
        <w:rPr>
          <w:rFonts w:asciiTheme="majorBidi" w:hAnsiTheme="majorBidi" w:cstheme="majorBidi"/>
          <w:b/>
          <w:bCs/>
          <w:szCs w:val="24"/>
        </w:rPr>
      </w:pPr>
    </w:p>
    <w:p w:rsidR="00074F6C" w:rsidRDefault="00A819A1" w:rsidP="006350C9">
      <w:pPr>
        <w:rPr>
          <w:rFonts w:asciiTheme="majorBidi" w:hAnsiTheme="majorBidi" w:cstheme="majorBidi"/>
          <w:b/>
          <w:bCs/>
          <w:szCs w:val="24"/>
        </w:rPr>
      </w:pPr>
      <w:r>
        <w:rPr>
          <w:noProof/>
          <w:lang w:eastAsia="fr-FR" w:bidi="ar-SA"/>
        </w:rPr>
        <w:drawing>
          <wp:inline distT="0" distB="0" distL="0" distR="0">
            <wp:extent cx="5580380" cy="2233491"/>
            <wp:effectExtent l="19050" t="0" r="1270" b="0"/>
            <wp:docPr id="229" name="Image 13" descr="https://scontent-mxp1-1.xx.fbcdn.net/v/t35.0-12/19349499_1572202769480567_118548294_o.jpg?oh=0241cea88f4e7bd7bdc47fe739b57935&amp;oe=5949EE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xp1-1.xx.fbcdn.net/v/t35.0-12/19349499_1572202769480567_118548294_o.jpg?oh=0241cea88f4e7bd7bdc47fe739b57935&amp;oe=5949EEE5"/>
                    <pic:cNvPicPr>
                      <a:picLocks noChangeAspect="1" noChangeArrowheads="1"/>
                    </pic:cNvPicPr>
                  </pic:nvPicPr>
                  <pic:blipFill>
                    <a:blip r:embed="rId178"/>
                    <a:srcRect/>
                    <a:stretch>
                      <a:fillRect/>
                    </a:stretch>
                  </pic:blipFill>
                  <pic:spPr bwMode="auto">
                    <a:xfrm>
                      <a:off x="0" y="0"/>
                      <a:ext cx="5580380" cy="2233491"/>
                    </a:xfrm>
                    <a:prstGeom prst="rect">
                      <a:avLst/>
                    </a:prstGeom>
                    <a:noFill/>
                    <a:ln w="9525">
                      <a:noFill/>
                      <a:miter lim="800000"/>
                      <a:headEnd/>
                      <a:tailEnd/>
                    </a:ln>
                  </pic:spPr>
                </pic:pic>
              </a:graphicData>
            </a:graphic>
          </wp:inline>
        </w:drawing>
      </w:r>
    </w:p>
    <w:p w:rsidR="004B6826" w:rsidRPr="006350C9" w:rsidRDefault="00BC4F6C" w:rsidP="006506E6">
      <w:pPr>
        <w:jc w:val="center"/>
        <w:rPr>
          <w:rFonts w:asciiTheme="majorBidi" w:hAnsiTheme="majorBidi" w:cstheme="majorBidi"/>
          <w:szCs w:val="24"/>
        </w:rPr>
      </w:pPr>
      <w:r>
        <w:rPr>
          <w:rFonts w:asciiTheme="majorBidi" w:hAnsiTheme="majorBidi" w:cstheme="majorBidi"/>
          <w:b/>
          <w:bCs/>
          <w:szCs w:val="24"/>
        </w:rPr>
        <w:t>Figure 5</w:t>
      </w:r>
      <w:r w:rsidR="006506E6">
        <w:rPr>
          <w:rFonts w:asciiTheme="majorBidi" w:hAnsiTheme="majorBidi" w:cstheme="majorBidi"/>
          <w:b/>
          <w:bCs/>
          <w:szCs w:val="24"/>
        </w:rPr>
        <w:t>7</w:t>
      </w:r>
      <w:r w:rsidR="006350C9">
        <w:rPr>
          <w:rFonts w:asciiTheme="majorBidi" w:hAnsiTheme="majorBidi" w:cstheme="majorBidi"/>
          <w:b/>
          <w:bCs/>
          <w:szCs w:val="24"/>
        </w:rPr>
        <w:t xml:space="preserve"> : </w:t>
      </w:r>
      <w:r w:rsidR="006350C9">
        <w:rPr>
          <w:rFonts w:asciiTheme="majorBidi" w:hAnsiTheme="majorBidi" w:cstheme="majorBidi"/>
          <w:szCs w:val="24"/>
        </w:rPr>
        <w:t>Figure Sud</w:t>
      </w:r>
    </w:p>
    <w:p w:rsidR="00074F6C" w:rsidRPr="00074F6C" w:rsidRDefault="00074F6C" w:rsidP="00074F6C">
      <w:pPr>
        <w:pStyle w:val="Paragraphedeliste"/>
        <w:numPr>
          <w:ilvl w:val="1"/>
          <w:numId w:val="5"/>
        </w:numPr>
        <w:rPr>
          <w:rFonts w:asciiTheme="majorBidi" w:hAnsiTheme="majorBidi" w:cstheme="majorBidi"/>
          <w:b/>
          <w:bCs/>
          <w:szCs w:val="24"/>
        </w:rPr>
      </w:pPr>
      <w:r>
        <w:rPr>
          <w:rFonts w:asciiTheme="majorBidi" w:hAnsiTheme="majorBidi" w:cstheme="majorBidi"/>
          <w:b/>
          <w:bCs/>
          <w:szCs w:val="24"/>
        </w:rPr>
        <w:t>Rendu 3D :</w:t>
      </w:r>
    </w:p>
    <w:p w:rsidR="00363C8D" w:rsidRDefault="00363C8D" w:rsidP="00D9003B">
      <w:pPr>
        <w:rPr>
          <w:rFonts w:asciiTheme="majorBidi" w:hAnsiTheme="majorBidi" w:cstheme="majorBidi"/>
          <w:sz w:val="20"/>
          <w:szCs w:val="20"/>
        </w:rPr>
      </w:pPr>
    </w:p>
    <w:p w:rsidR="00074F6C" w:rsidRDefault="006350C9" w:rsidP="006350C9">
      <w:pPr>
        <w:rPr>
          <w:rFonts w:asciiTheme="majorBidi" w:hAnsiTheme="majorBidi" w:cstheme="majorBidi"/>
          <w:sz w:val="20"/>
          <w:szCs w:val="20"/>
        </w:rPr>
      </w:pPr>
      <w:r w:rsidRPr="006350C9">
        <w:rPr>
          <w:rFonts w:asciiTheme="majorBidi" w:hAnsiTheme="majorBidi" w:cstheme="majorBidi"/>
          <w:noProof/>
          <w:sz w:val="20"/>
          <w:szCs w:val="20"/>
          <w:lang w:eastAsia="fr-FR" w:bidi="ar-SA"/>
        </w:rPr>
        <w:drawing>
          <wp:inline distT="0" distB="0" distL="0" distR="0">
            <wp:extent cx="5584833" cy="1638795"/>
            <wp:effectExtent l="19050" t="0" r="0" b="0"/>
            <wp:docPr id="673" name="Image 4"/>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179"/>
                    <a:srcRect/>
                    <a:stretch>
                      <a:fillRect/>
                    </a:stretch>
                  </pic:blipFill>
                  <pic:spPr bwMode="auto">
                    <a:xfrm>
                      <a:off x="0" y="0"/>
                      <a:ext cx="5580380" cy="1637488"/>
                    </a:xfrm>
                    <a:prstGeom prst="rect">
                      <a:avLst/>
                    </a:prstGeom>
                    <a:noFill/>
                    <a:ln w="9525">
                      <a:noFill/>
                      <a:miter lim="800000"/>
                      <a:headEnd/>
                      <a:tailEnd/>
                    </a:ln>
                    <a:effectLst/>
                  </pic:spPr>
                </pic:pic>
              </a:graphicData>
            </a:graphic>
          </wp:inline>
        </w:drawing>
      </w:r>
    </w:p>
    <w:p w:rsidR="00074F6C" w:rsidRDefault="00074F6C" w:rsidP="00D9003B">
      <w:pPr>
        <w:rPr>
          <w:rFonts w:asciiTheme="majorBidi" w:hAnsiTheme="majorBidi" w:cstheme="majorBidi"/>
          <w:sz w:val="20"/>
          <w:szCs w:val="20"/>
        </w:rPr>
      </w:pPr>
    </w:p>
    <w:p w:rsidR="00074F6C" w:rsidRDefault="00074F6C" w:rsidP="00D9003B">
      <w:pPr>
        <w:rPr>
          <w:rFonts w:asciiTheme="majorBidi" w:hAnsiTheme="majorBidi" w:cstheme="majorBidi"/>
          <w:sz w:val="20"/>
          <w:szCs w:val="20"/>
        </w:rPr>
      </w:pPr>
    </w:p>
    <w:p w:rsidR="00074F6C" w:rsidRDefault="006350C9" w:rsidP="006350C9">
      <w:pPr>
        <w:rPr>
          <w:rFonts w:asciiTheme="majorBidi" w:hAnsiTheme="majorBidi" w:cstheme="majorBidi"/>
          <w:sz w:val="20"/>
          <w:szCs w:val="20"/>
        </w:rPr>
      </w:pPr>
      <w:r w:rsidRPr="006350C9">
        <w:rPr>
          <w:rFonts w:asciiTheme="majorBidi" w:hAnsiTheme="majorBidi" w:cstheme="majorBidi"/>
          <w:noProof/>
          <w:sz w:val="20"/>
          <w:szCs w:val="20"/>
          <w:lang w:eastAsia="fr-FR" w:bidi="ar-SA"/>
        </w:rPr>
        <w:drawing>
          <wp:inline distT="0" distB="0" distL="0" distR="0">
            <wp:extent cx="5577471" cy="1508166"/>
            <wp:effectExtent l="19050" t="0" r="4179" b="0"/>
            <wp:docPr id="674" name="Image 5"/>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80" cstate="print"/>
                    <a:srcRect/>
                    <a:stretch>
                      <a:fillRect/>
                    </a:stretch>
                  </pic:blipFill>
                  <pic:spPr bwMode="auto">
                    <a:xfrm>
                      <a:off x="0" y="0"/>
                      <a:ext cx="5580380" cy="1508953"/>
                    </a:xfrm>
                    <a:prstGeom prst="rect">
                      <a:avLst/>
                    </a:prstGeom>
                    <a:noFill/>
                    <a:ln w="9525">
                      <a:noFill/>
                      <a:miter lim="800000"/>
                      <a:headEnd/>
                      <a:tailEnd/>
                    </a:ln>
                    <a:effectLst/>
                  </pic:spPr>
                </pic:pic>
              </a:graphicData>
            </a:graphic>
          </wp:inline>
        </w:drawing>
      </w:r>
    </w:p>
    <w:p w:rsidR="006350C9" w:rsidRDefault="006350C9" w:rsidP="006350C9">
      <w:pPr>
        <w:rPr>
          <w:rFonts w:asciiTheme="majorBidi" w:hAnsiTheme="majorBidi" w:cstheme="majorBidi"/>
          <w:sz w:val="20"/>
          <w:szCs w:val="20"/>
        </w:rPr>
      </w:pPr>
    </w:p>
    <w:p w:rsidR="006350C9" w:rsidRDefault="006350C9" w:rsidP="006350C9">
      <w:pPr>
        <w:rPr>
          <w:rFonts w:asciiTheme="majorBidi" w:hAnsiTheme="majorBidi" w:cstheme="majorBidi"/>
          <w:sz w:val="20"/>
          <w:szCs w:val="20"/>
        </w:rPr>
      </w:pPr>
    </w:p>
    <w:p w:rsidR="006350C9" w:rsidRDefault="006350C9" w:rsidP="006350C9">
      <w:pPr>
        <w:rPr>
          <w:rFonts w:asciiTheme="majorBidi" w:hAnsiTheme="majorBidi" w:cstheme="majorBidi"/>
          <w:sz w:val="20"/>
          <w:szCs w:val="20"/>
        </w:rPr>
      </w:pPr>
      <w:r w:rsidRPr="006350C9">
        <w:rPr>
          <w:rFonts w:asciiTheme="majorBidi" w:hAnsiTheme="majorBidi" w:cstheme="majorBidi"/>
          <w:noProof/>
          <w:sz w:val="20"/>
          <w:szCs w:val="20"/>
          <w:lang w:eastAsia="fr-FR" w:bidi="ar-SA"/>
        </w:rPr>
        <w:lastRenderedPageBreak/>
        <w:drawing>
          <wp:inline distT="0" distB="0" distL="0" distR="0">
            <wp:extent cx="5580380" cy="2220642"/>
            <wp:effectExtent l="19050" t="0" r="1270" b="0"/>
            <wp:docPr id="675" name="Image 6"/>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81"/>
                    <a:srcRect/>
                    <a:stretch>
                      <a:fillRect/>
                    </a:stretch>
                  </pic:blipFill>
                  <pic:spPr bwMode="auto">
                    <a:xfrm>
                      <a:off x="0" y="0"/>
                      <a:ext cx="5580380" cy="2220642"/>
                    </a:xfrm>
                    <a:prstGeom prst="rect">
                      <a:avLst/>
                    </a:prstGeom>
                    <a:noFill/>
                    <a:ln w="9525">
                      <a:noFill/>
                      <a:miter lim="800000"/>
                      <a:headEnd/>
                      <a:tailEnd/>
                    </a:ln>
                    <a:effectLst/>
                  </pic:spPr>
                </pic:pic>
              </a:graphicData>
            </a:graphic>
          </wp:inline>
        </w:drawing>
      </w:r>
    </w:p>
    <w:p w:rsidR="00074F6C" w:rsidRPr="00D9003B" w:rsidRDefault="00074F6C" w:rsidP="00D9003B">
      <w:pPr>
        <w:rPr>
          <w:rFonts w:asciiTheme="majorBidi" w:hAnsiTheme="majorBidi" w:cstheme="majorBidi"/>
          <w:sz w:val="20"/>
          <w:szCs w:val="20"/>
        </w:rPr>
      </w:pPr>
    </w:p>
    <w:p w:rsidR="008066CA" w:rsidRDefault="008066CA" w:rsidP="00C478A1">
      <w:pPr>
        <w:pStyle w:val="NormalWeb"/>
        <w:numPr>
          <w:ilvl w:val="1"/>
          <w:numId w:val="74"/>
        </w:numPr>
        <w:rPr>
          <w:b/>
          <w:bCs/>
        </w:rPr>
      </w:pPr>
      <w:r w:rsidRPr="008066CA">
        <w:rPr>
          <w:b/>
          <w:bCs/>
        </w:rPr>
        <w:t>Approche technique</w:t>
      </w:r>
      <w:r>
        <w:rPr>
          <w:b/>
          <w:bCs/>
        </w:rPr>
        <w:t> :</w:t>
      </w:r>
    </w:p>
    <w:p w:rsidR="007157F0" w:rsidRDefault="008066CA" w:rsidP="007157F0">
      <w:pPr>
        <w:pStyle w:val="NormalWeb"/>
        <w:rPr>
          <w:b/>
          <w:bCs/>
        </w:rPr>
      </w:pPr>
      <w:r>
        <w:rPr>
          <w:b/>
          <w:bCs/>
        </w:rPr>
        <w:t>Introduction :</w:t>
      </w:r>
    </w:p>
    <w:p w:rsidR="00F053A6" w:rsidRDefault="007157F0" w:rsidP="00F053A6">
      <w:pPr>
        <w:rPr>
          <w:rFonts w:asciiTheme="majorHAnsi" w:hAnsiTheme="majorHAnsi" w:cstheme="majorHAnsi"/>
          <w:spacing w:val="-4"/>
          <w:szCs w:val="24"/>
          <w:lang w:eastAsia="fr-FR"/>
        </w:rPr>
      </w:pPr>
      <w:r w:rsidRPr="00F053A6">
        <w:rPr>
          <w:rFonts w:eastAsiaTheme="minorHAnsi" w:cs="Times New Roman"/>
          <w:szCs w:val="24"/>
          <w:lang w:bidi="ar-SA"/>
        </w:rPr>
        <w:t>Cette approche traitera toute la partie technique allant des procédés, et des matériaux utilisés jusqu’aux equipements installés</w:t>
      </w:r>
      <w:r w:rsidR="00F053A6" w:rsidRPr="00F053A6">
        <w:rPr>
          <w:rFonts w:asciiTheme="majorHAnsi" w:hAnsiTheme="majorHAnsi" w:cstheme="majorHAnsi"/>
          <w:b/>
          <w:bCs/>
          <w:spacing w:val="-4"/>
          <w:sz w:val="28"/>
          <w:szCs w:val="28"/>
          <w:lang w:eastAsia="fr-FR"/>
        </w:rPr>
        <w:t xml:space="preserve"> </w:t>
      </w:r>
    </w:p>
    <w:p w:rsidR="00F053A6" w:rsidRPr="00C478A1" w:rsidRDefault="00F053A6" w:rsidP="00C478A1">
      <w:pPr>
        <w:pStyle w:val="Paragraphedeliste"/>
        <w:numPr>
          <w:ilvl w:val="2"/>
          <w:numId w:val="74"/>
        </w:numPr>
        <w:rPr>
          <w:rFonts w:asciiTheme="majorHAnsi" w:hAnsiTheme="majorHAnsi" w:cstheme="majorHAnsi"/>
          <w:b/>
          <w:bCs/>
          <w:spacing w:val="-4"/>
          <w:sz w:val="28"/>
          <w:szCs w:val="28"/>
          <w:lang w:eastAsia="fr-FR"/>
        </w:rPr>
      </w:pPr>
      <w:r w:rsidRPr="00C478A1">
        <w:rPr>
          <w:rFonts w:asciiTheme="majorHAnsi" w:hAnsiTheme="majorHAnsi" w:cstheme="majorHAnsi"/>
          <w:b/>
          <w:bCs/>
          <w:spacing w:val="-4"/>
          <w:sz w:val="28"/>
          <w:szCs w:val="28"/>
          <w:lang w:eastAsia="fr-FR"/>
        </w:rPr>
        <w:t>Façades :</w:t>
      </w:r>
    </w:p>
    <w:p w:rsidR="007F7D82" w:rsidRDefault="00F053A6" w:rsidP="007F7D82">
      <w:pPr>
        <w:rPr>
          <w:rFonts w:asciiTheme="majorHAnsi" w:hAnsiTheme="majorHAnsi" w:cstheme="majorHAnsi"/>
          <w:color w:val="000000"/>
          <w:szCs w:val="24"/>
          <w:shd w:val="clear" w:color="auto" w:fill="FFFFFF"/>
        </w:rPr>
      </w:pPr>
      <w:r>
        <w:rPr>
          <w:rFonts w:asciiTheme="majorHAnsi" w:hAnsiTheme="majorHAnsi" w:cstheme="majorHAnsi"/>
          <w:color w:val="000000"/>
          <w:szCs w:val="24"/>
          <w:shd w:val="clear" w:color="auto" w:fill="FFFFFF"/>
        </w:rPr>
        <w:t>L’intérêt</w:t>
      </w:r>
      <w:r w:rsidRPr="00AB1646">
        <w:rPr>
          <w:rFonts w:asciiTheme="majorHAnsi" w:hAnsiTheme="majorHAnsi" w:cstheme="majorHAnsi"/>
          <w:color w:val="000000"/>
          <w:szCs w:val="24"/>
          <w:shd w:val="clear" w:color="auto" w:fill="FFFFFF"/>
        </w:rPr>
        <w:t xml:space="preserve"> pour la conception et la fabrication numériques a immédiatement amené à adopter l'utilisation du béton préfabriqué.</w:t>
      </w:r>
      <w:r w:rsidRPr="00AB1646">
        <w:rPr>
          <w:rStyle w:val="apple-converted-space"/>
          <w:rFonts w:asciiTheme="majorHAnsi" w:hAnsiTheme="majorHAnsi" w:cstheme="majorHAnsi"/>
          <w:color w:val="000000"/>
          <w:szCs w:val="24"/>
          <w:shd w:val="clear" w:color="auto" w:fill="FFFFFF"/>
        </w:rPr>
        <w:t> </w:t>
      </w:r>
      <w:r w:rsidRPr="00AB1646">
        <w:rPr>
          <w:rFonts w:asciiTheme="majorHAnsi" w:hAnsiTheme="majorHAnsi" w:cstheme="majorHAnsi"/>
          <w:color w:val="000000"/>
          <w:szCs w:val="24"/>
          <w:shd w:val="clear" w:color="auto" w:fill="FFFFFF"/>
        </w:rPr>
        <w:t>Un système de parement en béton préfabriqué en panneaux est un moyen rentable d'abriter un bâtiment.</w:t>
      </w:r>
      <w:r w:rsidRPr="00AB1646">
        <w:rPr>
          <w:rStyle w:val="apple-converted-space"/>
          <w:rFonts w:asciiTheme="majorHAnsi" w:hAnsiTheme="majorHAnsi" w:cstheme="majorHAnsi"/>
          <w:color w:val="000000"/>
          <w:szCs w:val="24"/>
          <w:shd w:val="clear" w:color="auto" w:fill="FFFFFF"/>
        </w:rPr>
        <w:t> </w:t>
      </w:r>
      <w:r w:rsidRPr="00AB1646">
        <w:rPr>
          <w:rFonts w:asciiTheme="majorHAnsi" w:hAnsiTheme="majorHAnsi" w:cstheme="majorHAnsi"/>
          <w:color w:val="000000"/>
          <w:szCs w:val="24"/>
          <w:shd w:val="clear" w:color="auto" w:fill="FFFFFF"/>
        </w:rPr>
        <w:t xml:space="preserve"> </w:t>
      </w:r>
    </w:p>
    <w:p w:rsidR="00F053A6" w:rsidRPr="000F4FBE" w:rsidRDefault="00F053A6" w:rsidP="007F7D82">
      <w:pPr>
        <w:rPr>
          <w:rFonts w:asciiTheme="majorHAnsi" w:hAnsiTheme="majorHAnsi" w:cstheme="majorHAnsi"/>
          <w:color w:val="000000"/>
          <w:szCs w:val="24"/>
          <w:shd w:val="clear" w:color="auto" w:fill="FFFFFF"/>
        </w:rPr>
      </w:pPr>
      <w:r w:rsidRPr="00AB1646">
        <w:rPr>
          <w:rFonts w:asciiTheme="majorHAnsi" w:hAnsiTheme="majorHAnsi" w:cstheme="majorHAnsi"/>
          <w:color w:val="000000"/>
          <w:szCs w:val="24"/>
          <w:shd w:val="clear" w:color="auto" w:fill="FFFFFF"/>
        </w:rPr>
        <w:t>Surtout, nous nous sommes inspirés des capacités formelles illimitées du béton et désireux de développer un système de façade unique et sculptural qui s'adapterait facilement à de multiples exigences contextuelles et programmatiques.</w:t>
      </w:r>
    </w:p>
    <w:p w:rsidR="00F053A6" w:rsidRPr="007F7D82" w:rsidRDefault="00F053A6" w:rsidP="00F053A6">
      <w:pPr>
        <w:rPr>
          <w:rFonts w:asciiTheme="majorHAnsi" w:hAnsiTheme="majorHAnsi" w:cstheme="majorHAnsi"/>
          <w:color w:val="000000"/>
          <w:szCs w:val="24"/>
          <w:shd w:val="clear" w:color="auto" w:fill="FFFFFF"/>
        </w:rPr>
      </w:pPr>
      <w:r w:rsidRPr="007F7D82">
        <w:rPr>
          <w:rFonts w:asciiTheme="majorHAnsi" w:hAnsiTheme="majorHAnsi" w:cstheme="majorHAnsi"/>
          <w:color w:val="000000"/>
          <w:szCs w:val="24"/>
          <w:shd w:val="clear" w:color="auto" w:fill="FFFFFF"/>
        </w:rPr>
        <w:t>Le développement d’un système de contrôle des composants de base - verre et béton - ce qui permet de contrôler l'emplacement des fenêtres et du béton. En utilisant cette approche générative pour piloter la configuration du nouveau système.</w:t>
      </w:r>
    </w:p>
    <w:p w:rsidR="00F053A6" w:rsidRPr="007F7D82" w:rsidRDefault="00F053A6" w:rsidP="00F053A6">
      <w:pPr>
        <w:rPr>
          <w:rFonts w:asciiTheme="majorHAnsi" w:hAnsiTheme="majorHAnsi" w:cstheme="majorHAnsi"/>
          <w:color w:val="000000"/>
          <w:szCs w:val="24"/>
          <w:shd w:val="clear" w:color="auto" w:fill="FFFFFF"/>
        </w:rPr>
      </w:pPr>
      <w:r w:rsidRPr="007F7D82">
        <w:rPr>
          <w:rFonts w:asciiTheme="majorHAnsi" w:hAnsiTheme="majorHAnsi" w:cstheme="majorHAnsi"/>
          <w:color w:val="000000"/>
          <w:szCs w:val="24"/>
          <w:shd w:val="clear" w:color="auto" w:fill="FFFFFF"/>
        </w:rPr>
        <w:t>Avec chaque modèle numérique généré, on sera mesure d'exécuter des simulations d'éclairage de jour et d'énergie.</w:t>
      </w:r>
    </w:p>
    <w:p w:rsidR="00F053A6" w:rsidRDefault="008F6DF8" w:rsidP="00C65121">
      <w:pPr>
        <w:rPr>
          <w:rFonts w:asciiTheme="majorHAnsi" w:hAnsiTheme="majorHAnsi" w:cstheme="majorHAnsi"/>
          <w:b/>
          <w:bCs/>
          <w:spacing w:val="-4"/>
          <w:szCs w:val="24"/>
          <w:lang w:eastAsia="fr-FR"/>
        </w:rPr>
      </w:pPr>
      <w:r>
        <w:rPr>
          <w:rFonts w:asciiTheme="majorHAnsi" w:hAnsiTheme="majorHAnsi" w:cstheme="majorHAnsi"/>
          <w:b/>
          <w:bCs/>
          <w:noProof/>
          <w:spacing w:val="-4"/>
          <w:szCs w:val="24"/>
          <w:lang w:eastAsia="fr-FR" w:bidi="ar-SA"/>
        </w:rPr>
        <w:pict>
          <v:shape id="_x0000_s1351" type="#_x0000_t202" style="position:absolute;left:0;text-align:left;margin-left:53.3pt;margin-top:87.65pt;width:278.65pt;height:21.5pt;z-index:251973632">
            <v:textbox style="mso-next-textbox:#_x0000_s1351">
              <w:txbxContent>
                <w:p w:rsidR="00A819A1" w:rsidRDefault="00A819A1" w:rsidP="00C65121">
                  <w:pPr>
                    <w:jc w:val="center"/>
                  </w:pPr>
                  <w:r>
                    <w:rPr>
                      <w:b/>
                      <w:bCs/>
                    </w:rPr>
                    <w:t>Figure 58</w:t>
                  </w:r>
                  <w:r w:rsidRPr="00C65121">
                    <w:rPr>
                      <w:b/>
                      <w:bCs/>
                    </w:rPr>
                    <w:t> </w:t>
                  </w:r>
                  <w:r>
                    <w:t>: Façade Numérique</w:t>
                  </w:r>
                </w:p>
              </w:txbxContent>
            </v:textbox>
          </v:shape>
        </w:pict>
      </w:r>
      <w:r w:rsidR="00F053A6">
        <w:rPr>
          <w:rFonts w:asciiTheme="majorHAnsi" w:hAnsiTheme="majorHAnsi" w:cstheme="majorHAnsi"/>
          <w:b/>
          <w:bCs/>
          <w:noProof/>
          <w:spacing w:val="-4"/>
          <w:szCs w:val="24"/>
          <w:lang w:eastAsia="fr-FR" w:bidi="ar-SA"/>
        </w:rPr>
        <w:drawing>
          <wp:inline distT="0" distB="0" distL="0" distR="0">
            <wp:extent cx="1871040" cy="1116281"/>
            <wp:effectExtent l="19050" t="0" r="0" b="0"/>
            <wp:docPr id="24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cstate="print"/>
                    <a:srcRect/>
                    <a:stretch>
                      <a:fillRect/>
                    </a:stretch>
                  </pic:blipFill>
                  <pic:spPr bwMode="auto">
                    <a:xfrm>
                      <a:off x="0" y="0"/>
                      <a:ext cx="1882992" cy="1123412"/>
                    </a:xfrm>
                    <a:prstGeom prst="rect">
                      <a:avLst/>
                    </a:prstGeom>
                    <a:noFill/>
                    <a:ln w="9525">
                      <a:noFill/>
                      <a:miter lim="800000"/>
                      <a:headEnd/>
                      <a:tailEnd/>
                    </a:ln>
                  </pic:spPr>
                </pic:pic>
              </a:graphicData>
            </a:graphic>
          </wp:inline>
        </w:drawing>
      </w:r>
      <w:r w:rsidR="00C65121">
        <w:rPr>
          <w:rFonts w:asciiTheme="majorHAnsi" w:hAnsiTheme="majorHAnsi" w:cstheme="majorHAnsi"/>
          <w:b/>
          <w:bCs/>
          <w:noProof/>
          <w:spacing w:val="-4"/>
          <w:szCs w:val="24"/>
          <w:lang w:eastAsia="fr-FR" w:bidi="ar-SA"/>
        </w:rPr>
        <w:drawing>
          <wp:inline distT="0" distB="0" distL="0" distR="0">
            <wp:extent cx="1648411" cy="1033153"/>
            <wp:effectExtent l="19050" t="0" r="8939" b="0"/>
            <wp:docPr id="68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3" cstate="print"/>
                    <a:srcRect/>
                    <a:stretch>
                      <a:fillRect/>
                    </a:stretch>
                  </pic:blipFill>
                  <pic:spPr bwMode="auto">
                    <a:xfrm>
                      <a:off x="0" y="0"/>
                      <a:ext cx="1667892" cy="1045363"/>
                    </a:xfrm>
                    <a:prstGeom prst="rect">
                      <a:avLst/>
                    </a:prstGeom>
                    <a:noFill/>
                    <a:ln w="9525">
                      <a:noFill/>
                      <a:miter lim="800000"/>
                      <a:headEnd/>
                      <a:tailEnd/>
                    </a:ln>
                  </pic:spPr>
                </pic:pic>
              </a:graphicData>
            </a:graphic>
          </wp:inline>
        </w:drawing>
      </w:r>
      <w:r w:rsidR="00F053A6" w:rsidRPr="00D65A35">
        <w:rPr>
          <w:rFonts w:asciiTheme="majorHAnsi" w:hAnsiTheme="majorHAnsi" w:cstheme="majorHAnsi"/>
          <w:b/>
          <w:bCs/>
          <w:spacing w:val="-4"/>
          <w:szCs w:val="24"/>
          <w:lang w:eastAsia="fr-FR"/>
        </w:rPr>
        <w:t xml:space="preserve"> </w:t>
      </w:r>
      <w:r w:rsidR="00F053A6">
        <w:rPr>
          <w:rFonts w:asciiTheme="majorHAnsi" w:hAnsiTheme="majorHAnsi" w:cstheme="majorHAnsi"/>
          <w:b/>
          <w:bCs/>
          <w:noProof/>
          <w:spacing w:val="-4"/>
          <w:szCs w:val="24"/>
          <w:lang w:eastAsia="fr-FR" w:bidi="ar-SA"/>
        </w:rPr>
        <w:drawing>
          <wp:inline distT="0" distB="0" distL="0" distR="0">
            <wp:extent cx="1726622" cy="1111545"/>
            <wp:effectExtent l="19050" t="0" r="6928" b="0"/>
            <wp:docPr id="24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4" cstate="print"/>
                    <a:srcRect/>
                    <a:stretch>
                      <a:fillRect/>
                    </a:stretch>
                  </pic:blipFill>
                  <pic:spPr bwMode="auto">
                    <a:xfrm>
                      <a:off x="0" y="0"/>
                      <a:ext cx="1739573" cy="1119882"/>
                    </a:xfrm>
                    <a:prstGeom prst="rect">
                      <a:avLst/>
                    </a:prstGeom>
                    <a:noFill/>
                    <a:ln w="9525">
                      <a:noFill/>
                      <a:miter lim="800000"/>
                      <a:headEnd/>
                      <a:tailEnd/>
                    </a:ln>
                  </pic:spPr>
                </pic:pic>
              </a:graphicData>
            </a:graphic>
          </wp:inline>
        </w:drawing>
      </w:r>
    </w:p>
    <w:p w:rsidR="00F053A6" w:rsidRDefault="00F053A6" w:rsidP="00F053A6">
      <w:pPr>
        <w:rPr>
          <w:rFonts w:asciiTheme="majorHAnsi" w:hAnsiTheme="majorHAnsi" w:cstheme="majorHAnsi"/>
          <w:b/>
          <w:bCs/>
          <w:spacing w:val="-4"/>
          <w:szCs w:val="24"/>
          <w:lang w:eastAsia="fr-FR"/>
        </w:rPr>
      </w:pPr>
    </w:p>
    <w:p w:rsidR="00F053A6" w:rsidRDefault="00F053A6" w:rsidP="00F053A6">
      <w:pPr>
        <w:rPr>
          <w:rFonts w:asciiTheme="majorHAnsi" w:hAnsiTheme="majorHAnsi" w:cstheme="majorHAnsi"/>
          <w:b/>
          <w:bCs/>
          <w:spacing w:val="-4"/>
          <w:szCs w:val="24"/>
          <w:lang w:eastAsia="fr-FR"/>
        </w:rPr>
      </w:pPr>
    </w:p>
    <w:p w:rsidR="00F053A6" w:rsidRDefault="00F053A6" w:rsidP="00F053A6">
      <w:pPr>
        <w:rPr>
          <w:rFonts w:asciiTheme="majorHAnsi" w:hAnsiTheme="majorHAnsi" w:cstheme="majorHAnsi"/>
          <w:b/>
          <w:bCs/>
          <w:spacing w:val="-4"/>
          <w:szCs w:val="24"/>
          <w:lang w:eastAsia="fr-FR"/>
        </w:rPr>
      </w:pPr>
      <w:r>
        <w:rPr>
          <w:rFonts w:asciiTheme="majorHAnsi" w:hAnsiTheme="majorHAnsi" w:cstheme="majorHAnsi"/>
          <w:b/>
          <w:bCs/>
          <w:noProof/>
          <w:spacing w:val="-4"/>
          <w:szCs w:val="24"/>
          <w:lang w:eastAsia="fr-FR" w:bidi="ar-SA"/>
        </w:rPr>
        <w:drawing>
          <wp:inline distT="0" distB="0" distL="0" distR="0">
            <wp:extent cx="3503639" cy="1504927"/>
            <wp:effectExtent l="19050" t="0" r="1561" b="0"/>
            <wp:docPr id="2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srcRect/>
                    <a:stretch>
                      <a:fillRect/>
                    </a:stretch>
                  </pic:blipFill>
                  <pic:spPr bwMode="auto">
                    <a:xfrm>
                      <a:off x="0" y="0"/>
                      <a:ext cx="3514837" cy="1509737"/>
                    </a:xfrm>
                    <a:prstGeom prst="rect">
                      <a:avLst/>
                    </a:prstGeom>
                    <a:noFill/>
                    <a:ln w="9525">
                      <a:noFill/>
                      <a:miter lim="800000"/>
                      <a:headEnd/>
                      <a:tailEnd/>
                    </a:ln>
                  </pic:spPr>
                </pic:pic>
              </a:graphicData>
            </a:graphic>
          </wp:inline>
        </w:drawing>
      </w:r>
      <w:r w:rsidRPr="00887630">
        <w:rPr>
          <w:rFonts w:asciiTheme="majorHAnsi" w:hAnsiTheme="majorHAnsi" w:cstheme="majorHAnsi"/>
          <w:b/>
          <w:bCs/>
          <w:spacing w:val="-4"/>
          <w:szCs w:val="24"/>
          <w:lang w:eastAsia="fr-FR"/>
        </w:rPr>
        <w:t xml:space="preserve"> </w:t>
      </w:r>
      <w:r>
        <w:rPr>
          <w:rFonts w:asciiTheme="majorHAnsi" w:hAnsiTheme="majorHAnsi" w:cstheme="majorHAnsi"/>
          <w:b/>
          <w:bCs/>
          <w:noProof/>
          <w:spacing w:val="-4"/>
          <w:szCs w:val="24"/>
          <w:lang w:eastAsia="fr-FR" w:bidi="ar-SA"/>
        </w:rPr>
        <w:drawing>
          <wp:inline distT="0" distB="0" distL="0" distR="0">
            <wp:extent cx="1696361" cy="1591294"/>
            <wp:effectExtent l="19050" t="0" r="0" b="0"/>
            <wp:docPr id="2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srcRect/>
                    <a:stretch>
                      <a:fillRect/>
                    </a:stretch>
                  </pic:blipFill>
                  <pic:spPr bwMode="auto">
                    <a:xfrm>
                      <a:off x="0" y="0"/>
                      <a:ext cx="1701707" cy="1596309"/>
                    </a:xfrm>
                    <a:prstGeom prst="rect">
                      <a:avLst/>
                    </a:prstGeom>
                    <a:noFill/>
                    <a:ln w="9525">
                      <a:noFill/>
                      <a:miter lim="800000"/>
                      <a:headEnd/>
                      <a:tailEnd/>
                    </a:ln>
                  </pic:spPr>
                </pic:pic>
              </a:graphicData>
            </a:graphic>
          </wp:inline>
        </w:drawing>
      </w:r>
      <w:r>
        <w:rPr>
          <w:rFonts w:asciiTheme="majorHAnsi" w:hAnsiTheme="majorHAnsi" w:cstheme="majorHAnsi"/>
          <w:b/>
          <w:bCs/>
          <w:spacing w:val="-4"/>
          <w:szCs w:val="24"/>
          <w:lang w:eastAsia="fr-FR"/>
        </w:rPr>
        <w:t xml:space="preserve"> </w:t>
      </w:r>
    </w:p>
    <w:p w:rsidR="00F053A6" w:rsidRDefault="008F6DF8" w:rsidP="00F053A6">
      <w:pPr>
        <w:spacing w:before="281" w:after="281"/>
        <w:rPr>
          <w:rFonts w:asciiTheme="majorHAnsi" w:hAnsiTheme="majorHAnsi" w:cstheme="majorHAnsi"/>
          <w:noProof/>
          <w:spacing w:val="-4"/>
          <w:szCs w:val="24"/>
          <w:lang w:eastAsia="fr-FR" w:bidi="ar-SA"/>
        </w:rPr>
      </w:pPr>
      <w:r>
        <w:rPr>
          <w:rFonts w:asciiTheme="majorHAnsi" w:hAnsiTheme="majorHAnsi" w:cstheme="majorHAnsi"/>
          <w:noProof/>
          <w:spacing w:val="-4"/>
          <w:szCs w:val="24"/>
          <w:lang w:eastAsia="fr-FR" w:bidi="ar-SA"/>
        </w:rPr>
        <w:pict>
          <v:shape id="_x0000_s1354" type="#_x0000_t202" style="position:absolute;left:0;text-align:left;margin-left:41.2pt;margin-top:109.15pt;width:348.75pt;height:27.7pt;z-index:251976704">
            <v:textbox style="mso-next-textbox:#_x0000_s1354">
              <w:txbxContent>
                <w:p w:rsidR="00A819A1" w:rsidRDefault="00A819A1">
                  <w:r>
                    <w:rPr>
                      <w:b/>
                      <w:bCs/>
                    </w:rPr>
                    <w:t>Figure 59</w:t>
                  </w:r>
                  <w:r>
                    <w:t xml:space="preserve"> : Les façades du projet pierres vive de ZAHA HADID </w:t>
                  </w:r>
                </w:p>
              </w:txbxContent>
            </v:textbox>
          </v:shape>
        </w:pict>
      </w:r>
      <w:r w:rsidR="00F053A6">
        <w:rPr>
          <w:rFonts w:asciiTheme="majorHAnsi" w:hAnsiTheme="majorHAnsi" w:cstheme="majorHAnsi"/>
          <w:noProof/>
          <w:spacing w:val="-4"/>
          <w:szCs w:val="24"/>
          <w:lang w:eastAsia="fr-FR" w:bidi="ar-SA"/>
        </w:rPr>
        <w:drawing>
          <wp:inline distT="0" distB="0" distL="0" distR="0">
            <wp:extent cx="2379765" cy="1204318"/>
            <wp:effectExtent l="19050" t="0" r="1485" b="0"/>
            <wp:docPr id="25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7" cstate="print"/>
                    <a:srcRect/>
                    <a:stretch>
                      <a:fillRect/>
                    </a:stretch>
                  </pic:blipFill>
                  <pic:spPr bwMode="auto">
                    <a:xfrm>
                      <a:off x="0" y="0"/>
                      <a:ext cx="2377867" cy="1203358"/>
                    </a:xfrm>
                    <a:prstGeom prst="rect">
                      <a:avLst/>
                    </a:prstGeom>
                    <a:noFill/>
                    <a:ln w="9525">
                      <a:noFill/>
                      <a:miter lim="800000"/>
                      <a:headEnd/>
                      <a:tailEnd/>
                    </a:ln>
                  </pic:spPr>
                </pic:pic>
              </a:graphicData>
            </a:graphic>
          </wp:inline>
        </w:drawing>
      </w:r>
      <w:r w:rsidR="00F053A6">
        <w:rPr>
          <w:rFonts w:asciiTheme="majorHAnsi" w:hAnsiTheme="majorHAnsi" w:cstheme="majorHAnsi"/>
          <w:noProof/>
          <w:spacing w:val="-4"/>
          <w:szCs w:val="24"/>
          <w:lang w:eastAsia="fr-FR" w:bidi="ar-SA"/>
        </w:rPr>
        <w:drawing>
          <wp:inline distT="0" distB="0" distL="0" distR="0">
            <wp:extent cx="2534145" cy="889696"/>
            <wp:effectExtent l="19050" t="0" r="0" b="0"/>
            <wp:docPr id="25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8"/>
                    <a:srcRect/>
                    <a:stretch>
                      <a:fillRect/>
                    </a:stretch>
                  </pic:blipFill>
                  <pic:spPr bwMode="auto">
                    <a:xfrm>
                      <a:off x="0" y="0"/>
                      <a:ext cx="2552165" cy="896023"/>
                    </a:xfrm>
                    <a:prstGeom prst="rect">
                      <a:avLst/>
                    </a:prstGeom>
                    <a:noFill/>
                    <a:ln w="9525">
                      <a:noFill/>
                      <a:miter lim="800000"/>
                      <a:headEnd/>
                      <a:tailEnd/>
                    </a:ln>
                  </pic:spPr>
                </pic:pic>
              </a:graphicData>
            </a:graphic>
          </wp:inline>
        </w:drawing>
      </w:r>
    </w:p>
    <w:p w:rsidR="00F053A6" w:rsidRDefault="00F053A6" w:rsidP="00F053A6">
      <w:pPr>
        <w:spacing w:before="281" w:after="281"/>
        <w:rPr>
          <w:rFonts w:asciiTheme="majorHAnsi" w:hAnsiTheme="majorHAnsi" w:cstheme="majorHAnsi"/>
          <w:noProof/>
          <w:spacing w:val="-4"/>
          <w:szCs w:val="24"/>
          <w:lang w:eastAsia="fr-FR" w:bidi="ar-SA"/>
        </w:rPr>
      </w:pPr>
    </w:p>
    <w:p w:rsidR="00F053A6" w:rsidRDefault="00F053A6" w:rsidP="00F053A6">
      <w:pPr>
        <w:spacing w:before="281" w:after="281"/>
      </w:pPr>
      <w:r w:rsidRPr="00887630">
        <w:rPr>
          <w:rFonts w:asciiTheme="majorHAnsi" w:hAnsiTheme="majorHAnsi" w:cstheme="majorHAnsi"/>
          <w:noProof/>
          <w:spacing w:val="-4"/>
          <w:szCs w:val="24"/>
          <w:lang w:eastAsia="fr-FR" w:bidi="ar-SA"/>
        </w:rPr>
        <w:t xml:space="preserve">on s’est in spiré </w:t>
      </w:r>
      <w:r>
        <w:rPr>
          <w:rFonts w:asciiTheme="majorHAnsi" w:hAnsiTheme="majorHAnsi" w:cstheme="majorHAnsi"/>
          <w:noProof/>
          <w:spacing w:val="-4"/>
          <w:szCs w:val="24"/>
          <w:lang w:eastAsia="fr-FR" w:bidi="ar-SA"/>
        </w:rPr>
        <w:t>de</w:t>
      </w:r>
      <w:r w:rsidRPr="00887630">
        <w:rPr>
          <w:rFonts w:asciiTheme="majorHAnsi" w:hAnsiTheme="majorHAnsi" w:cstheme="majorHAnsi"/>
          <w:spacing w:val="-4"/>
          <w:szCs w:val="24"/>
          <w:lang w:eastAsia="fr-FR"/>
        </w:rPr>
        <w:t xml:space="preserve"> la façade du</w:t>
      </w:r>
      <w:r>
        <w:rPr>
          <w:rFonts w:asciiTheme="majorHAnsi" w:hAnsiTheme="majorHAnsi" w:cstheme="majorHAnsi"/>
          <w:spacing w:val="-4"/>
          <w:szCs w:val="24"/>
          <w:lang w:eastAsia="fr-FR"/>
        </w:rPr>
        <w:t xml:space="preserve"> </w:t>
      </w:r>
      <w:r w:rsidRPr="00887630">
        <w:rPr>
          <w:rFonts w:asciiTheme="majorHAnsi" w:hAnsiTheme="majorHAnsi" w:cstheme="majorHAnsi"/>
          <w:spacing w:val="-4"/>
          <w:szCs w:val="24"/>
          <w:lang w:eastAsia="fr-FR"/>
        </w:rPr>
        <w:t xml:space="preserve"> projet  paillade demain</w:t>
      </w:r>
      <w:r>
        <w:rPr>
          <w:rFonts w:asciiTheme="majorHAnsi" w:hAnsiTheme="majorHAnsi" w:cstheme="majorHAnsi"/>
          <w:spacing w:val="-4"/>
          <w:szCs w:val="24"/>
          <w:lang w:eastAsia="fr-FR"/>
        </w:rPr>
        <w:t xml:space="preserve"> pierres vive</w:t>
      </w:r>
      <w:r w:rsidRPr="00887630">
        <w:rPr>
          <w:rFonts w:asciiTheme="majorHAnsi" w:hAnsiTheme="majorHAnsi" w:cstheme="majorHAnsi"/>
          <w:spacing w:val="-4"/>
          <w:szCs w:val="24"/>
          <w:lang w:eastAsia="fr-FR"/>
        </w:rPr>
        <w:t xml:space="preserve"> de zaha hadid</w:t>
      </w:r>
      <w:r>
        <w:rPr>
          <w:rFonts w:asciiTheme="majorHAnsi" w:hAnsiTheme="majorHAnsi" w:cstheme="majorHAnsi"/>
          <w:spacing w:val="-4"/>
          <w:szCs w:val="24"/>
          <w:lang w:eastAsia="fr-FR"/>
        </w:rPr>
        <w:t>.</w:t>
      </w:r>
    </w:p>
    <w:p w:rsidR="00F053A6" w:rsidRPr="00887630" w:rsidRDefault="00F053A6" w:rsidP="00C65121">
      <w:pPr>
        <w:shd w:val="clear" w:color="auto" w:fill="FFFFFF"/>
        <w:spacing w:before="281" w:after="281"/>
        <w:rPr>
          <w:rFonts w:asciiTheme="majorHAnsi" w:hAnsiTheme="majorHAnsi" w:cstheme="majorHAnsi"/>
          <w:color w:val="000000" w:themeColor="text1"/>
          <w:szCs w:val="24"/>
        </w:rPr>
      </w:pPr>
      <w:r w:rsidRPr="00887630">
        <w:rPr>
          <w:rFonts w:asciiTheme="majorHAnsi" w:hAnsiTheme="majorHAnsi" w:cstheme="majorHAnsi"/>
          <w:color w:val="000000" w:themeColor="text1"/>
          <w:szCs w:val="24"/>
        </w:rPr>
        <w:t>Le bâtiment Pierresvives du département de l'Hérault se caractérise par l'unification de trois institutions - l'archive, la bibliothèque et le département des sports - dans une seule enveloppe</w:t>
      </w:r>
      <w:r>
        <w:rPr>
          <w:rFonts w:asciiTheme="majorHAnsi" w:hAnsiTheme="majorHAnsi" w:cstheme="majorHAnsi"/>
          <w:color w:val="000000" w:themeColor="text1"/>
          <w:szCs w:val="24"/>
        </w:rPr>
        <w:t>.</w:t>
      </w:r>
    </w:p>
    <w:p w:rsidR="00F053A6" w:rsidRDefault="00F053A6" w:rsidP="00F053A6">
      <w:pPr>
        <w:rPr>
          <w:rFonts w:asciiTheme="majorHAnsi" w:hAnsiTheme="majorHAnsi" w:cstheme="majorHAnsi"/>
          <w:spacing w:val="-4"/>
          <w:szCs w:val="24"/>
          <w:lang w:eastAsia="fr-FR"/>
        </w:rPr>
      </w:pPr>
      <w:r w:rsidRPr="00887630">
        <w:rPr>
          <w:rFonts w:asciiTheme="majorHAnsi" w:hAnsiTheme="majorHAnsi" w:cstheme="majorHAnsi"/>
          <w:spacing w:val="-4"/>
          <w:szCs w:val="24"/>
          <w:lang w:eastAsia="fr-FR"/>
        </w:rPr>
        <w:t xml:space="preserve"> Alors on a préféré que la façade du pole éducatif </w:t>
      </w:r>
      <w:r>
        <w:rPr>
          <w:rFonts w:asciiTheme="majorHAnsi" w:hAnsiTheme="majorHAnsi" w:cstheme="majorHAnsi"/>
          <w:spacing w:val="-4"/>
          <w:szCs w:val="24"/>
          <w:lang w:eastAsia="fr-FR"/>
        </w:rPr>
        <w:t xml:space="preserve">soit </w:t>
      </w:r>
      <w:r w:rsidRPr="00887630">
        <w:rPr>
          <w:rFonts w:asciiTheme="majorHAnsi" w:hAnsiTheme="majorHAnsi" w:cstheme="majorHAnsi"/>
          <w:spacing w:val="-4"/>
          <w:szCs w:val="24"/>
          <w:lang w:eastAsia="fr-FR"/>
        </w:rPr>
        <w:t>particulière des autre</w:t>
      </w:r>
      <w:r>
        <w:rPr>
          <w:rFonts w:asciiTheme="majorHAnsi" w:hAnsiTheme="majorHAnsi" w:cstheme="majorHAnsi"/>
          <w:spacing w:val="-4"/>
          <w:szCs w:val="24"/>
          <w:lang w:eastAsia="fr-FR"/>
        </w:rPr>
        <w:t>s</w:t>
      </w:r>
      <w:r w:rsidRPr="00887630">
        <w:rPr>
          <w:rFonts w:asciiTheme="majorHAnsi" w:hAnsiTheme="majorHAnsi" w:cstheme="majorHAnsi"/>
          <w:spacing w:val="-4"/>
          <w:szCs w:val="24"/>
          <w:lang w:eastAsia="fr-FR"/>
        </w:rPr>
        <w:t xml:space="preserve"> pole</w:t>
      </w:r>
      <w:r>
        <w:rPr>
          <w:rFonts w:asciiTheme="majorHAnsi" w:hAnsiTheme="majorHAnsi" w:cstheme="majorHAnsi"/>
          <w:spacing w:val="-4"/>
          <w:szCs w:val="24"/>
          <w:lang w:eastAsia="fr-FR"/>
        </w:rPr>
        <w:t>s</w:t>
      </w:r>
      <w:r w:rsidRPr="00887630">
        <w:rPr>
          <w:rFonts w:asciiTheme="majorHAnsi" w:hAnsiTheme="majorHAnsi" w:cstheme="majorHAnsi"/>
          <w:spacing w:val="-4"/>
          <w:szCs w:val="24"/>
          <w:lang w:eastAsia="fr-FR"/>
        </w:rPr>
        <w:t xml:space="preserve"> puisque c’est le pole le plus important</w:t>
      </w:r>
      <w:r>
        <w:rPr>
          <w:rFonts w:asciiTheme="majorHAnsi" w:hAnsiTheme="majorHAnsi" w:cstheme="majorHAnsi"/>
          <w:spacing w:val="-4"/>
          <w:szCs w:val="24"/>
          <w:lang w:eastAsia="fr-FR"/>
        </w:rPr>
        <w:t xml:space="preserve">. Le bloc sera revetu en béton préfabriqué. </w:t>
      </w:r>
    </w:p>
    <w:p w:rsidR="00F053A6" w:rsidRPr="00887630" w:rsidRDefault="00F053A6" w:rsidP="00F053A6">
      <w:pPr>
        <w:rPr>
          <w:rFonts w:asciiTheme="majorHAnsi" w:hAnsiTheme="majorHAnsi" w:cstheme="majorHAnsi"/>
          <w:spacing w:val="-4"/>
          <w:szCs w:val="24"/>
          <w:lang w:eastAsia="fr-FR"/>
        </w:rPr>
      </w:pPr>
      <w:r>
        <w:rPr>
          <w:rFonts w:asciiTheme="majorHAnsi" w:hAnsiTheme="majorHAnsi" w:cstheme="majorHAnsi"/>
          <w:spacing w:val="-4"/>
          <w:szCs w:val="24"/>
          <w:lang w:eastAsia="fr-FR"/>
        </w:rPr>
        <w:t xml:space="preserve"> </w:t>
      </w:r>
      <w:r w:rsidRPr="00887630">
        <w:rPr>
          <w:rFonts w:asciiTheme="majorHAnsi" w:hAnsiTheme="majorHAnsi" w:cstheme="majorHAnsi"/>
          <w:spacing w:val="-4"/>
          <w:szCs w:val="24"/>
          <w:lang w:eastAsia="fr-FR"/>
        </w:rPr>
        <w:t xml:space="preserve">Le système d’ouverture nous arrange parce que les salles de cours ont besoin d’un </w:t>
      </w:r>
      <w:r>
        <w:rPr>
          <w:rFonts w:asciiTheme="majorHAnsi" w:hAnsiTheme="majorHAnsi" w:cstheme="majorHAnsi"/>
          <w:spacing w:val="-4"/>
          <w:szCs w:val="24"/>
          <w:lang w:eastAsia="fr-FR"/>
        </w:rPr>
        <w:t>maximum</w:t>
      </w:r>
      <w:r w:rsidRPr="00887630">
        <w:rPr>
          <w:rFonts w:asciiTheme="majorHAnsi" w:hAnsiTheme="majorHAnsi" w:cstheme="majorHAnsi"/>
          <w:spacing w:val="-4"/>
          <w:szCs w:val="24"/>
          <w:lang w:eastAsia="fr-FR"/>
        </w:rPr>
        <w:t xml:space="preserve"> </w:t>
      </w:r>
      <w:r>
        <w:rPr>
          <w:rFonts w:asciiTheme="majorHAnsi" w:hAnsiTheme="majorHAnsi" w:cstheme="majorHAnsi"/>
          <w:spacing w:val="-4"/>
          <w:szCs w:val="24"/>
          <w:lang w:eastAsia="fr-FR"/>
        </w:rPr>
        <w:t>d’</w:t>
      </w:r>
      <w:r w:rsidRPr="00887630">
        <w:rPr>
          <w:rFonts w:asciiTheme="majorHAnsi" w:hAnsiTheme="majorHAnsi" w:cstheme="majorHAnsi"/>
          <w:spacing w:val="-4"/>
          <w:szCs w:val="24"/>
          <w:lang w:eastAsia="fr-FR"/>
        </w:rPr>
        <w:t>éclairage naturel et par ces formes des fenêtres en longueurs</w:t>
      </w:r>
      <w:r>
        <w:rPr>
          <w:rFonts w:asciiTheme="majorHAnsi" w:hAnsiTheme="majorHAnsi" w:cstheme="majorHAnsi"/>
          <w:spacing w:val="-4"/>
          <w:szCs w:val="24"/>
          <w:lang w:eastAsia="fr-FR"/>
        </w:rPr>
        <w:t xml:space="preserve"> teinté </w:t>
      </w:r>
      <w:r w:rsidRPr="00887630">
        <w:rPr>
          <w:rFonts w:asciiTheme="majorHAnsi" w:hAnsiTheme="majorHAnsi" w:cstheme="majorHAnsi"/>
          <w:spacing w:val="-4"/>
          <w:szCs w:val="24"/>
          <w:lang w:eastAsia="fr-FR"/>
        </w:rPr>
        <w:t xml:space="preserve">on atteint ce besoin. </w:t>
      </w:r>
    </w:p>
    <w:p w:rsidR="00C20900" w:rsidRPr="00C20900" w:rsidRDefault="00C20900" w:rsidP="00C20900">
      <w:pPr>
        <w:pStyle w:val="Default"/>
      </w:pPr>
      <w:r w:rsidRPr="00C20900">
        <w:rPr>
          <w:b/>
          <w:bCs/>
        </w:rPr>
        <w:t xml:space="preserve">Traitement acoustique : </w:t>
      </w:r>
    </w:p>
    <w:p w:rsidR="00C20900" w:rsidRPr="00C20900" w:rsidRDefault="00C20900" w:rsidP="00C20900">
      <w:pPr>
        <w:pStyle w:val="Default"/>
      </w:pPr>
      <w:r w:rsidRPr="00C20900">
        <w:t xml:space="preserve">Pour l’obtention d’un environnement acoustiquement confortable, les solutions envisageables pour : seraient d’ajouter des faux plafonds pour isoler des bruits d’impact </w:t>
      </w:r>
    </w:p>
    <w:p w:rsidR="00C20900" w:rsidRPr="00C20900" w:rsidRDefault="008F6DF8" w:rsidP="00C20900">
      <w:pPr>
        <w:pStyle w:val="Default"/>
      </w:pPr>
      <w:r w:rsidRPr="008F6DF8">
        <w:rPr>
          <w:rFonts w:asciiTheme="majorHAnsi" w:hAnsiTheme="majorHAnsi" w:cstheme="majorHAnsi"/>
          <w:b/>
          <w:bCs/>
          <w:noProof/>
          <w:spacing w:val="-4"/>
          <w:lang w:eastAsia="fr-FR"/>
        </w:rPr>
        <w:pict>
          <v:shape id="_x0000_s1353" type="#_x0000_t202" style="position:absolute;margin-left:-3.65pt;margin-top:106.05pt;width:381.45pt;height:19.65pt;z-index:251975680" stroked="f">
            <v:textbox style="mso-next-textbox:#_x0000_s1353">
              <w:txbxContent>
                <w:p w:rsidR="00A819A1" w:rsidRPr="00C65121" w:rsidRDefault="00A819A1">
                  <w:pPr>
                    <w:rPr>
                      <w:sz w:val="20"/>
                      <w:szCs w:val="20"/>
                    </w:rPr>
                  </w:pPr>
                  <w:r w:rsidRPr="00C65121">
                    <w:rPr>
                      <w:sz w:val="20"/>
                      <w:szCs w:val="20"/>
                    </w:rPr>
                    <w:t>https://lmnarchitects.com/case-study/facade-design-digital-fabrication</w:t>
                  </w:r>
                </w:p>
              </w:txbxContent>
            </v:textbox>
          </v:shape>
        </w:pict>
      </w:r>
      <w:r w:rsidRPr="008F6DF8">
        <w:rPr>
          <w:rFonts w:asciiTheme="majorHAnsi" w:hAnsiTheme="majorHAnsi" w:cstheme="majorHAnsi"/>
          <w:b/>
          <w:bCs/>
          <w:noProof/>
          <w:spacing w:val="-4"/>
          <w:lang w:eastAsia="fr-FR"/>
        </w:rPr>
        <w:pict>
          <v:shape id="_x0000_s1352" type="#_x0000_t32" style="position:absolute;margin-left:-8.35pt;margin-top:100.45pt;width:148.7pt;height:0;z-index:251974656" o:connectortype="straight"/>
        </w:pict>
      </w:r>
      <w:r w:rsidR="00C20900" w:rsidRPr="00C20900">
        <w:t xml:space="preserve">Placer un revêtement de sol à propriétés résilientes, comme un tapie, une moquette ou </w:t>
      </w:r>
      <w:r w:rsidR="00C20900" w:rsidRPr="00C20900">
        <w:rPr>
          <w:color w:val="auto"/>
        </w:rPr>
        <w:t>un linoléum sur sous-couche de liège ou de caoutchouc.</w:t>
      </w:r>
    </w:p>
    <w:p w:rsidR="00F053A6" w:rsidRDefault="008F6DF8" w:rsidP="00C20900">
      <w:pPr>
        <w:jc w:val="center"/>
        <w:rPr>
          <w:rFonts w:asciiTheme="majorHAnsi" w:hAnsiTheme="majorHAnsi" w:cstheme="majorHAnsi"/>
          <w:b/>
          <w:bCs/>
          <w:spacing w:val="-4"/>
          <w:szCs w:val="24"/>
          <w:lang w:eastAsia="fr-FR"/>
        </w:rPr>
      </w:pPr>
      <w:r>
        <w:rPr>
          <w:rFonts w:asciiTheme="majorHAnsi" w:hAnsiTheme="majorHAnsi" w:cstheme="majorHAnsi"/>
          <w:b/>
          <w:bCs/>
          <w:noProof/>
          <w:spacing w:val="-4"/>
          <w:szCs w:val="24"/>
          <w:lang w:eastAsia="fr-FR" w:bidi="ar-SA"/>
        </w:rPr>
        <w:lastRenderedPageBreak/>
        <w:pict>
          <v:shape id="_x0000_s1355" type="#_x0000_t202" style="position:absolute;left:0;text-align:left;margin-left:88.85pt;margin-top:158.2pt;width:290.85pt;height:21.5pt;z-index:251977728">
            <v:textbox style="mso-next-textbox:#_x0000_s1355">
              <w:txbxContent>
                <w:p w:rsidR="00A819A1" w:rsidRDefault="00A819A1">
                  <w:r>
                    <w:rPr>
                      <w:b/>
                      <w:bCs/>
                    </w:rPr>
                    <w:t>Figure 60</w:t>
                  </w:r>
                  <w:r>
                    <w:t> : cloison a haute performance acoustique</w:t>
                  </w:r>
                </w:p>
              </w:txbxContent>
            </v:textbox>
          </v:shape>
        </w:pict>
      </w:r>
      <w:r w:rsidR="00C20900">
        <w:rPr>
          <w:rFonts w:asciiTheme="majorHAnsi" w:hAnsiTheme="majorHAnsi" w:cstheme="majorHAnsi"/>
          <w:b/>
          <w:bCs/>
          <w:noProof/>
          <w:spacing w:val="-4"/>
          <w:szCs w:val="24"/>
          <w:lang w:eastAsia="fr-FR" w:bidi="ar-SA"/>
        </w:rPr>
        <w:drawing>
          <wp:inline distT="0" distB="0" distL="0" distR="0">
            <wp:extent cx="3947309" cy="2180467"/>
            <wp:effectExtent l="19050" t="0" r="0" b="0"/>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srcRect/>
                    <a:stretch>
                      <a:fillRect/>
                    </a:stretch>
                  </pic:blipFill>
                  <pic:spPr bwMode="auto">
                    <a:xfrm>
                      <a:off x="0" y="0"/>
                      <a:ext cx="3951551" cy="2182810"/>
                    </a:xfrm>
                    <a:prstGeom prst="rect">
                      <a:avLst/>
                    </a:prstGeom>
                    <a:noFill/>
                    <a:ln w="9525">
                      <a:noFill/>
                      <a:miter lim="800000"/>
                      <a:headEnd/>
                      <a:tailEnd/>
                    </a:ln>
                  </pic:spPr>
                </pic:pic>
              </a:graphicData>
            </a:graphic>
          </wp:inline>
        </w:drawing>
      </w:r>
    </w:p>
    <w:p w:rsidR="00F053A6" w:rsidRPr="00C478A1" w:rsidRDefault="00F053A6" w:rsidP="00C478A1">
      <w:pPr>
        <w:pStyle w:val="Paragraphedeliste"/>
        <w:numPr>
          <w:ilvl w:val="2"/>
          <w:numId w:val="74"/>
        </w:numPr>
        <w:rPr>
          <w:rFonts w:asciiTheme="majorHAnsi" w:hAnsiTheme="majorHAnsi" w:cstheme="majorHAnsi"/>
          <w:spacing w:val="-4"/>
          <w:szCs w:val="24"/>
          <w:lang w:eastAsia="fr-FR"/>
        </w:rPr>
      </w:pPr>
      <w:r w:rsidRPr="00C478A1">
        <w:rPr>
          <w:rFonts w:asciiTheme="majorHAnsi" w:hAnsiTheme="majorHAnsi" w:cstheme="majorHAnsi"/>
          <w:b/>
          <w:bCs/>
          <w:spacing w:val="-4"/>
          <w:sz w:val="28"/>
          <w:szCs w:val="28"/>
          <w:lang w:eastAsia="fr-FR"/>
        </w:rPr>
        <w:t>Moucharabieh</w:t>
      </w:r>
      <w:r w:rsidRPr="00C478A1">
        <w:rPr>
          <w:rFonts w:asciiTheme="majorHAnsi" w:hAnsiTheme="majorHAnsi" w:cstheme="majorHAnsi"/>
          <w:spacing w:val="-4"/>
          <w:szCs w:val="24"/>
          <w:lang w:eastAsia="fr-FR"/>
        </w:rPr>
        <w:t> </w:t>
      </w:r>
      <w:r w:rsidRPr="00C478A1">
        <w:rPr>
          <w:rFonts w:asciiTheme="majorHAnsi" w:hAnsiTheme="majorHAnsi" w:cstheme="majorHAnsi"/>
          <w:b/>
          <w:bCs/>
          <w:spacing w:val="-4"/>
          <w:szCs w:val="24"/>
          <w:lang w:eastAsia="fr-FR"/>
        </w:rPr>
        <w:t>:</w:t>
      </w:r>
    </w:p>
    <w:p w:rsidR="00F053A6" w:rsidRDefault="00F053A6" w:rsidP="00F053A6">
      <w:pPr>
        <w:rPr>
          <w:rFonts w:asciiTheme="majorHAnsi" w:hAnsiTheme="majorHAnsi" w:cstheme="majorHAnsi"/>
          <w:color w:val="222222"/>
          <w:szCs w:val="24"/>
          <w:shd w:val="clear" w:color="auto" w:fill="FFFFFF"/>
        </w:rPr>
      </w:pPr>
      <w:r w:rsidRPr="000F4FBE">
        <w:rPr>
          <w:rFonts w:asciiTheme="majorHAnsi" w:hAnsiTheme="majorHAnsi" w:cstheme="majorHAnsi"/>
          <w:color w:val="222222"/>
          <w:szCs w:val="24"/>
          <w:shd w:val="clear" w:color="auto" w:fill="FFFFFF"/>
        </w:rPr>
        <w:t>Le</w:t>
      </w:r>
      <w:r w:rsidRPr="000F4FBE">
        <w:rPr>
          <w:rStyle w:val="apple-converted-space"/>
          <w:rFonts w:asciiTheme="majorHAnsi" w:hAnsiTheme="majorHAnsi" w:cstheme="majorHAnsi"/>
          <w:color w:val="222222"/>
          <w:szCs w:val="24"/>
          <w:shd w:val="clear" w:color="auto" w:fill="FFFFFF"/>
        </w:rPr>
        <w:t> </w:t>
      </w:r>
      <w:r w:rsidRPr="000F4FBE">
        <w:rPr>
          <w:rFonts w:asciiTheme="majorHAnsi" w:hAnsiTheme="majorHAnsi" w:cstheme="majorHAnsi"/>
          <w:b/>
          <w:bCs/>
          <w:color w:val="222222"/>
          <w:szCs w:val="24"/>
          <w:shd w:val="clear" w:color="auto" w:fill="FFFFFF"/>
        </w:rPr>
        <w:t>moucharabieh</w:t>
      </w:r>
      <w:r w:rsidRPr="000F4FBE">
        <w:rPr>
          <w:rStyle w:val="apple-converted-space"/>
          <w:rFonts w:asciiTheme="majorHAnsi" w:hAnsiTheme="majorHAnsi" w:cstheme="majorHAnsi"/>
          <w:color w:val="222222"/>
          <w:szCs w:val="24"/>
          <w:shd w:val="clear" w:color="auto" w:fill="FFFFFF"/>
        </w:rPr>
        <w:t> </w:t>
      </w:r>
      <w:r w:rsidRPr="000F4FBE">
        <w:rPr>
          <w:rFonts w:asciiTheme="majorHAnsi" w:hAnsiTheme="majorHAnsi" w:cstheme="majorHAnsi"/>
          <w:color w:val="222222"/>
          <w:szCs w:val="24"/>
          <w:shd w:val="clear" w:color="auto" w:fill="FFFFFF"/>
        </w:rPr>
        <w:t>est un dispositif de ventilation naturelle forcée fréquemment utilisé dans l'architecture traditionnelle des pays arabes.</w:t>
      </w:r>
    </w:p>
    <w:p w:rsidR="00F053A6" w:rsidRDefault="008F6DF8" w:rsidP="00C20900">
      <w:pPr>
        <w:jc w:val="center"/>
        <w:rPr>
          <w:rFonts w:asciiTheme="majorHAnsi" w:hAnsiTheme="majorHAnsi" w:cstheme="majorHAnsi"/>
          <w:color w:val="222222"/>
          <w:szCs w:val="24"/>
          <w:shd w:val="clear" w:color="auto" w:fill="FFFFFF"/>
        </w:rPr>
      </w:pPr>
      <w:r>
        <w:rPr>
          <w:rFonts w:asciiTheme="majorHAnsi" w:hAnsiTheme="majorHAnsi" w:cstheme="majorHAnsi"/>
          <w:noProof/>
          <w:color w:val="222222"/>
          <w:szCs w:val="24"/>
          <w:lang w:eastAsia="fr-FR" w:bidi="ar-SA"/>
        </w:rPr>
        <w:pict>
          <v:shape id="_x0000_s1356" type="#_x0000_t202" style="position:absolute;left:0;text-align:left;margin-left:81.4pt;margin-top:172.8pt;width:277.7pt;height:27.15pt;z-index:251978752">
            <v:textbox style="mso-next-textbox:#_x0000_s1356">
              <w:txbxContent>
                <w:p w:rsidR="00A819A1" w:rsidRDefault="00A819A1" w:rsidP="00BC4F6C">
                  <w:r>
                    <w:rPr>
                      <w:b/>
                      <w:bCs/>
                    </w:rPr>
                    <w:t>Figure 61</w:t>
                  </w:r>
                  <w:r>
                    <w:t> : les différentes formes de mousharabieh</w:t>
                  </w:r>
                </w:p>
              </w:txbxContent>
            </v:textbox>
          </v:shape>
        </w:pict>
      </w:r>
      <w:r w:rsidR="00F053A6">
        <w:rPr>
          <w:rFonts w:asciiTheme="majorHAnsi" w:hAnsiTheme="majorHAnsi" w:cstheme="majorHAnsi"/>
          <w:noProof/>
          <w:color w:val="222222"/>
          <w:szCs w:val="24"/>
          <w:shd w:val="clear" w:color="auto" w:fill="FFFFFF"/>
          <w:lang w:eastAsia="fr-FR" w:bidi="ar-SA"/>
        </w:rPr>
        <w:drawing>
          <wp:inline distT="0" distB="0" distL="0" distR="0">
            <wp:extent cx="2197100" cy="2101850"/>
            <wp:effectExtent l="19050" t="0" r="0" b="0"/>
            <wp:docPr id="24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a:srcRect/>
                    <a:stretch>
                      <a:fillRect/>
                    </a:stretch>
                  </pic:blipFill>
                  <pic:spPr bwMode="auto">
                    <a:xfrm>
                      <a:off x="0" y="0"/>
                      <a:ext cx="2197100" cy="2101850"/>
                    </a:xfrm>
                    <a:prstGeom prst="rect">
                      <a:avLst/>
                    </a:prstGeom>
                    <a:noFill/>
                    <a:ln w="9525">
                      <a:noFill/>
                      <a:miter lim="800000"/>
                      <a:headEnd/>
                      <a:tailEnd/>
                    </a:ln>
                  </pic:spPr>
                </pic:pic>
              </a:graphicData>
            </a:graphic>
          </wp:inline>
        </w:drawing>
      </w:r>
      <w:r w:rsidR="00F053A6">
        <w:rPr>
          <w:rFonts w:asciiTheme="majorHAnsi" w:hAnsiTheme="majorHAnsi" w:cstheme="majorHAnsi"/>
          <w:noProof/>
          <w:spacing w:val="-4"/>
          <w:szCs w:val="24"/>
          <w:lang w:eastAsia="fr-FR" w:bidi="ar-SA"/>
        </w:rPr>
        <w:drawing>
          <wp:inline distT="0" distB="0" distL="0" distR="0">
            <wp:extent cx="2164702" cy="2090057"/>
            <wp:effectExtent l="19050" t="0" r="6998" b="0"/>
            <wp:docPr id="2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srcRect/>
                    <a:stretch>
                      <a:fillRect/>
                    </a:stretch>
                  </pic:blipFill>
                  <pic:spPr bwMode="auto">
                    <a:xfrm>
                      <a:off x="0" y="0"/>
                      <a:ext cx="2167576" cy="2092831"/>
                    </a:xfrm>
                    <a:prstGeom prst="rect">
                      <a:avLst/>
                    </a:prstGeom>
                    <a:noFill/>
                    <a:ln w="9525">
                      <a:noFill/>
                      <a:miter lim="800000"/>
                      <a:headEnd/>
                      <a:tailEnd/>
                    </a:ln>
                  </pic:spPr>
                </pic:pic>
              </a:graphicData>
            </a:graphic>
          </wp:inline>
        </w:drawing>
      </w:r>
    </w:p>
    <w:p w:rsidR="00AB75E9" w:rsidRDefault="00AB75E9" w:rsidP="00F053A6">
      <w:pPr>
        <w:rPr>
          <w:rFonts w:asciiTheme="majorHAnsi" w:hAnsiTheme="majorHAnsi" w:cstheme="majorHAnsi"/>
          <w:color w:val="222222"/>
          <w:szCs w:val="24"/>
        </w:rPr>
      </w:pPr>
    </w:p>
    <w:p w:rsidR="00F053A6" w:rsidRPr="000F4FBE" w:rsidRDefault="00F053A6" w:rsidP="00F053A6">
      <w:pPr>
        <w:rPr>
          <w:rFonts w:asciiTheme="majorHAnsi" w:hAnsiTheme="majorHAnsi" w:cstheme="majorHAnsi"/>
          <w:spacing w:val="-4"/>
          <w:szCs w:val="24"/>
          <w:lang w:eastAsia="fr-FR"/>
        </w:rPr>
      </w:pPr>
      <w:r w:rsidRPr="000F4FBE">
        <w:rPr>
          <w:rFonts w:asciiTheme="majorHAnsi" w:hAnsiTheme="majorHAnsi" w:cstheme="majorHAnsi"/>
          <w:color w:val="222222"/>
          <w:szCs w:val="24"/>
        </w:rPr>
        <w:br/>
      </w:r>
      <w:r w:rsidRPr="000F4FBE">
        <w:rPr>
          <w:rFonts w:asciiTheme="majorHAnsi" w:hAnsiTheme="majorHAnsi" w:cstheme="majorHAnsi"/>
          <w:color w:val="222222"/>
          <w:szCs w:val="24"/>
          <w:shd w:val="clear" w:color="auto" w:fill="FFFFFF"/>
        </w:rPr>
        <w:t>La réduction de la surface produite par le maillage du moucharabieh accélère le passage du vent. Celui-ci est mis en contact avec des surfaces humides, bassins ou plats remplis d'eau qui diffusent leur fraîcheur à l'intérieur de la maison</w:t>
      </w:r>
    </w:p>
    <w:p w:rsidR="00F053A6" w:rsidRPr="003272CC" w:rsidRDefault="00F053A6" w:rsidP="00F053A6">
      <w:pPr>
        <w:rPr>
          <w:rFonts w:asciiTheme="majorHAnsi" w:hAnsiTheme="majorHAnsi" w:cstheme="majorHAnsi"/>
          <w:spacing w:val="-4"/>
          <w:szCs w:val="24"/>
          <w:lang w:eastAsia="fr-FR"/>
        </w:rPr>
      </w:pPr>
      <w:r w:rsidRPr="003272CC">
        <w:rPr>
          <w:rFonts w:asciiTheme="majorHAnsi" w:hAnsiTheme="majorHAnsi" w:cstheme="majorHAnsi"/>
          <w:spacing w:val="-4"/>
          <w:szCs w:val="24"/>
          <w:lang w:eastAsia="fr-FR"/>
        </w:rPr>
        <w:t xml:space="preserve">En s’inspirant du projet d’institut du </w:t>
      </w:r>
      <w:r>
        <w:rPr>
          <w:rFonts w:asciiTheme="majorHAnsi" w:hAnsiTheme="majorHAnsi" w:cstheme="majorHAnsi"/>
          <w:spacing w:val="-4"/>
          <w:szCs w:val="24"/>
          <w:lang w:eastAsia="fr-FR"/>
        </w:rPr>
        <w:t xml:space="preserve"> </w:t>
      </w:r>
      <w:r w:rsidRPr="003272CC">
        <w:rPr>
          <w:rFonts w:asciiTheme="majorHAnsi" w:hAnsiTheme="majorHAnsi" w:cstheme="majorHAnsi"/>
          <w:spacing w:val="-4"/>
          <w:szCs w:val="24"/>
          <w:lang w:eastAsia="fr-FR"/>
        </w:rPr>
        <w:t>monde arabe de l’architecte Jean nouvel à Paris sur les mocharabieh mécanique.</w:t>
      </w:r>
    </w:p>
    <w:p w:rsidR="00F053A6" w:rsidRPr="00F053A6" w:rsidRDefault="008F6DF8" w:rsidP="00F053A6">
      <w:pPr>
        <w:rPr>
          <w:rFonts w:asciiTheme="majorHAnsi" w:hAnsiTheme="majorHAnsi" w:cstheme="majorHAnsi"/>
          <w:color w:val="000000"/>
          <w:szCs w:val="24"/>
          <w:shd w:val="clear" w:color="auto" w:fill="FFFFFF"/>
        </w:rPr>
      </w:pPr>
      <w:r w:rsidRPr="008F6DF8">
        <w:rPr>
          <w:noProof/>
          <w:lang w:eastAsia="fr-FR"/>
        </w:rPr>
        <w:pict>
          <v:shape id="_x0000_s1361" type="#_x0000_t202" style="position:absolute;left:0;text-align:left;margin-left:1.9pt;margin-top:114.2pt;width:297.35pt;height:30.85pt;z-index:251983872" stroked="f">
            <v:textbox style="mso-next-textbox:#_x0000_s1361">
              <w:txbxContent>
                <w:p w:rsidR="00A819A1" w:rsidRPr="00512C23" w:rsidRDefault="00A819A1">
                  <w:pPr>
                    <w:rPr>
                      <w:sz w:val="22"/>
                    </w:rPr>
                  </w:pPr>
                  <w:r w:rsidRPr="00512C23">
                    <w:rPr>
                      <w:sz w:val="22"/>
                    </w:rPr>
                    <w:t>http://www.zaha-hadid.com/architecture/pierrevives/</w:t>
                  </w:r>
                </w:p>
              </w:txbxContent>
            </v:textbox>
          </v:shape>
        </w:pict>
      </w:r>
      <w:r w:rsidRPr="008F6DF8">
        <w:rPr>
          <w:noProof/>
          <w:lang w:eastAsia="fr-FR"/>
        </w:rPr>
        <w:pict>
          <v:shape id="_x0000_s1360" type="#_x0000_t32" style="position:absolute;left:0;text-align:left;margin-left:-3.7pt;margin-top:105.55pt;width:136.5pt;height:.05pt;z-index:251982848" o:connectortype="straight"/>
        </w:pict>
      </w:r>
      <w:r w:rsidR="00F053A6">
        <w:rPr>
          <w:rFonts w:asciiTheme="majorHAnsi" w:hAnsiTheme="majorHAnsi" w:cstheme="majorHAnsi"/>
          <w:color w:val="000000"/>
          <w:szCs w:val="24"/>
          <w:shd w:val="clear" w:color="auto" w:fill="FFFFFF"/>
        </w:rPr>
        <w:t>D</w:t>
      </w:r>
      <w:r w:rsidR="00F053A6" w:rsidRPr="003272CC">
        <w:rPr>
          <w:rFonts w:asciiTheme="majorHAnsi" w:hAnsiTheme="majorHAnsi" w:cstheme="majorHAnsi"/>
          <w:color w:val="000000"/>
          <w:szCs w:val="24"/>
          <w:shd w:val="clear" w:color="auto" w:fill="FFFFFF"/>
        </w:rPr>
        <w:t xml:space="preserve">es motifs traditionnels de la géométrie arabe, notre toiture dus pole éducatif  composée deplusieurs moucharabiehs. Industriel et décoratif, écran plutôt que mur, le moucharabieh a la délicatesse d’un mécanisme d’horlogerie et la sophistication d’une mosaïque. Une cellule photo-électrique permet un dosage de la lumière en fonction de l’ensoleillement. </w:t>
      </w:r>
      <w:r w:rsidR="00F053A6" w:rsidRPr="003272CC">
        <w:rPr>
          <w:rFonts w:asciiTheme="majorHAnsi" w:hAnsiTheme="majorHAnsi" w:cstheme="majorHAnsi"/>
          <w:color w:val="000000"/>
          <w:szCs w:val="24"/>
          <w:shd w:val="clear" w:color="auto" w:fill="FFFFFF"/>
        </w:rPr>
        <w:lastRenderedPageBreak/>
        <w:t>Les diaphragmes s’ouvrent et se ferment suivant la luminosité extérieure. Le rythme du mécanisme est calculé pour accomplir 18 mouvements par jour au maximum. </w:t>
      </w:r>
    </w:p>
    <w:p w:rsidR="00F053A6" w:rsidRDefault="00F053A6" w:rsidP="00F053A6">
      <w:pPr>
        <w:pStyle w:val="NormalWeb"/>
        <w:spacing w:before="0" w:beforeAutospacing="0" w:after="300" w:afterAutospacing="0"/>
        <w:jc w:val="both"/>
        <w:rPr>
          <w:rFonts w:asciiTheme="majorHAnsi" w:hAnsiTheme="majorHAnsi" w:cstheme="majorHAnsi"/>
          <w:color w:val="232323"/>
        </w:rPr>
      </w:pPr>
      <w:r w:rsidRPr="00621A6C">
        <w:rPr>
          <w:rFonts w:asciiTheme="majorHAnsi" w:hAnsiTheme="majorHAnsi" w:cstheme="majorHAnsi"/>
          <w:color w:val="232323"/>
        </w:rPr>
        <w:t>On va adapter une technologie moderne en les mécanisant et en les contrôlant par des cellules photoélectriques. </w:t>
      </w:r>
    </w:p>
    <w:p w:rsidR="00F053A6" w:rsidRPr="00621A6C" w:rsidRDefault="00F053A6" w:rsidP="00F053A6">
      <w:pPr>
        <w:pStyle w:val="NormalWeb"/>
        <w:spacing w:before="0" w:beforeAutospacing="0" w:after="300" w:afterAutospacing="0"/>
        <w:jc w:val="both"/>
        <w:rPr>
          <w:rFonts w:asciiTheme="majorHAnsi" w:hAnsiTheme="majorHAnsi" w:cstheme="majorHAnsi"/>
          <w:color w:val="232323"/>
        </w:rPr>
      </w:pPr>
      <w:r w:rsidRPr="00621A6C">
        <w:rPr>
          <w:rFonts w:asciiTheme="majorHAnsi" w:hAnsiTheme="majorHAnsi" w:cstheme="majorHAnsi"/>
          <w:color w:val="232323"/>
        </w:rPr>
        <w:br/>
        <w:t>Ils s’ouvrent et se ferment en fonction de la luminosité ambiante, offrant ainsi de superbes mosaïques de lumière.</w:t>
      </w:r>
    </w:p>
    <w:p w:rsidR="00F053A6" w:rsidRDefault="008F6DF8" w:rsidP="00C20900">
      <w:pPr>
        <w:jc w:val="center"/>
        <w:rPr>
          <w:rFonts w:asciiTheme="majorHAnsi" w:hAnsiTheme="majorHAnsi" w:cstheme="majorHAnsi"/>
          <w:spacing w:val="-4"/>
          <w:szCs w:val="24"/>
          <w:lang w:eastAsia="fr-FR"/>
        </w:rPr>
      </w:pPr>
      <w:r>
        <w:rPr>
          <w:rFonts w:asciiTheme="majorHAnsi" w:hAnsiTheme="majorHAnsi" w:cstheme="majorHAnsi"/>
          <w:noProof/>
          <w:spacing w:val="-4"/>
          <w:szCs w:val="24"/>
          <w:lang w:eastAsia="fr-FR" w:bidi="ar-SA"/>
        </w:rPr>
        <w:pict>
          <v:shape id="_x0000_s1357" type="#_x0000_t202" style="position:absolute;left:0;text-align:left;margin-left:7.5pt;margin-top:151.1pt;width:432.95pt;height:27.15pt;z-index:251979776">
            <v:textbox style="mso-next-textbox:#_x0000_s1357">
              <w:txbxContent>
                <w:p w:rsidR="00A819A1" w:rsidRDefault="00A819A1" w:rsidP="00BC4F6C">
                  <w:pPr>
                    <w:jc w:val="center"/>
                  </w:pPr>
                  <w:r>
                    <w:rPr>
                      <w:b/>
                      <w:bCs/>
                    </w:rPr>
                    <w:t>Figure 62</w:t>
                  </w:r>
                  <w:r>
                    <w:t> : Mousharabieh de l’institut du monde arabe de JEAN NOVEL</w:t>
                  </w:r>
                </w:p>
              </w:txbxContent>
            </v:textbox>
          </v:shape>
        </w:pict>
      </w:r>
      <w:r w:rsidR="00F053A6">
        <w:rPr>
          <w:rFonts w:asciiTheme="majorHAnsi" w:hAnsiTheme="majorHAnsi" w:cstheme="majorHAnsi"/>
          <w:noProof/>
          <w:spacing w:val="-4"/>
          <w:szCs w:val="24"/>
          <w:lang w:eastAsia="fr-FR" w:bidi="ar-SA"/>
        </w:rPr>
        <w:drawing>
          <wp:inline distT="0" distB="0" distL="0" distR="0">
            <wp:extent cx="2838450" cy="1828800"/>
            <wp:effectExtent l="19050" t="0" r="0" b="0"/>
            <wp:docPr id="25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srcRect/>
                    <a:stretch>
                      <a:fillRect/>
                    </a:stretch>
                  </pic:blipFill>
                  <pic:spPr bwMode="auto">
                    <a:xfrm>
                      <a:off x="0" y="0"/>
                      <a:ext cx="2838450" cy="1828800"/>
                    </a:xfrm>
                    <a:prstGeom prst="rect">
                      <a:avLst/>
                    </a:prstGeom>
                    <a:noFill/>
                    <a:ln w="9525">
                      <a:noFill/>
                      <a:miter lim="800000"/>
                      <a:headEnd/>
                      <a:tailEnd/>
                    </a:ln>
                  </pic:spPr>
                </pic:pic>
              </a:graphicData>
            </a:graphic>
          </wp:inline>
        </w:drawing>
      </w:r>
    </w:p>
    <w:p w:rsidR="00F053A6" w:rsidRDefault="00F053A6" w:rsidP="00F053A6">
      <w:pPr>
        <w:rPr>
          <w:rFonts w:asciiTheme="majorHAnsi" w:hAnsiTheme="majorHAnsi" w:cstheme="majorHAnsi"/>
          <w:b/>
          <w:bCs/>
          <w:spacing w:val="-4"/>
          <w:szCs w:val="24"/>
          <w:lang w:eastAsia="fr-FR"/>
        </w:rPr>
      </w:pPr>
    </w:p>
    <w:p w:rsidR="00F053A6" w:rsidRPr="00C478A1" w:rsidRDefault="00F053A6" w:rsidP="00C478A1">
      <w:pPr>
        <w:pStyle w:val="Paragraphedeliste"/>
        <w:numPr>
          <w:ilvl w:val="2"/>
          <w:numId w:val="74"/>
        </w:numPr>
        <w:rPr>
          <w:rFonts w:asciiTheme="majorHAnsi" w:hAnsiTheme="majorHAnsi" w:cstheme="majorHAnsi"/>
          <w:b/>
          <w:bCs/>
          <w:spacing w:val="-4"/>
          <w:sz w:val="28"/>
          <w:szCs w:val="28"/>
          <w:lang w:eastAsia="fr-FR"/>
        </w:rPr>
      </w:pPr>
      <w:r w:rsidRPr="00C478A1">
        <w:rPr>
          <w:rFonts w:asciiTheme="majorHAnsi" w:hAnsiTheme="majorHAnsi" w:cstheme="majorHAnsi"/>
          <w:b/>
          <w:bCs/>
          <w:spacing w:val="-4"/>
          <w:sz w:val="28"/>
          <w:szCs w:val="28"/>
          <w:lang w:eastAsia="fr-FR"/>
        </w:rPr>
        <w:t>Piscine :</w:t>
      </w:r>
    </w:p>
    <w:p w:rsidR="00F053A6" w:rsidRPr="00F726DB" w:rsidRDefault="00F053A6" w:rsidP="00F053A6">
      <w:pPr>
        <w:pStyle w:val="NormalWeb"/>
        <w:shd w:val="clear" w:color="auto" w:fill="FFFFFF"/>
        <w:spacing w:before="120" w:beforeAutospacing="0" w:after="120" w:afterAutospacing="0"/>
        <w:rPr>
          <w:rFonts w:asciiTheme="majorHAnsi" w:hAnsiTheme="majorHAnsi" w:cstheme="majorHAnsi"/>
          <w:color w:val="222222"/>
        </w:rPr>
      </w:pPr>
      <w:r w:rsidRPr="00F726DB">
        <w:rPr>
          <w:rFonts w:asciiTheme="majorHAnsi" w:hAnsiTheme="majorHAnsi" w:cstheme="majorHAnsi"/>
          <w:color w:val="222222"/>
        </w:rPr>
        <w:t>Pour que la piscine reste propre, il faut s'assurer de la qualité de la</w:t>
      </w:r>
      <w:r w:rsidRPr="00F726DB">
        <w:rPr>
          <w:rStyle w:val="apple-converted-space"/>
          <w:rFonts w:asciiTheme="majorHAnsi" w:eastAsiaTheme="majorEastAsia" w:hAnsiTheme="majorHAnsi" w:cstheme="majorHAnsi"/>
          <w:color w:val="222222"/>
        </w:rPr>
        <w:t> </w:t>
      </w:r>
      <w:hyperlink r:id="rId193" w:tooltip="Filtration" w:history="1">
        <w:r w:rsidRPr="00F053A6">
          <w:rPr>
            <w:rStyle w:val="Lienhypertexte"/>
            <w:rFonts w:asciiTheme="majorHAnsi" w:eastAsiaTheme="minorEastAsia" w:hAnsiTheme="majorHAnsi" w:cstheme="majorHAnsi"/>
            <w:color w:val="000000" w:themeColor="text1"/>
            <w:u w:val="none"/>
          </w:rPr>
          <w:t>filtration</w:t>
        </w:r>
      </w:hyperlink>
      <w:r w:rsidRPr="00F726DB">
        <w:rPr>
          <w:rStyle w:val="apple-converted-space"/>
          <w:rFonts w:asciiTheme="majorHAnsi" w:eastAsiaTheme="majorEastAsia" w:hAnsiTheme="majorHAnsi" w:cstheme="majorHAnsi"/>
          <w:color w:val="222222"/>
        </w:rPr>
        <w:t> </w:t>
      </w:r>
      <w:r w:rsidRPr="00F726DB">
        <w:rPr>
          <w:rFonts w:asciiTheme="majorHAnsi" w:hAnsiTheme="majorHAnsi" w:cstheme="majorHAnsi"/>
          <w:color w:val="222222"/>
        </w:rPr>
        <w:t>et de l'entretien de la piscine pour garantir la propreté (physique et chimique) de l'eau. Pour cela il faut :</w:t>
      </w:r>
    </w:p>
    <w:p w:rsidR="00F053A6" w:rsidRPr="00F726DB" w:rsidRDefault="00F053A6" w:rsidP="00F053A6">
      <w:pPr>
        <w:numPr>
          <w:ilvl w:val="0"/>
          <w:numId w:val="55"/>
        </w:numPr>
        <w:shd w:val="clear" w:color="auto" w:fill="FFFFFF"/>
        <w:spacing w:before="100" w:beforeAutospacing="1" w:after="24" w:line="240" w:lineRule="auto"/>
        <w:ind w:left="384"/>
        <w:jc w:val="left"/>
        <w:rPr>
          <w:rFonts w:asciiTheme="majorHAnsi" w:hAnsiTheme="majorHAnsi" w:cstheme="majorHAnsi"/>
          <w:color w:val="222222"/>
          <w:szCs w:val="24"/>
        </w:rPr>
      </w:pPr>
      <w:r w:rsidRPr="00F726DB">
        <w:rPr>
          <w:rFonts w:asciiTheme="majorHAnsi" w:hAnsiTheme="majorHAnsi" w:cstheme="majorHAnsi"/>
          <w:color w:val="222222"/>
          <w:szCs w:val="24"/>
        </w:rPr>
        <w:t>un système de filtration bien dimensionné, performant et entretenu régulièrement ;</w:t>
      </w:r>
    </w:p>
    <w:p w:rsidR="00F053A6" w:rsidRPr="00F726DB" w:rsidRDefault="00F053A6" w:rsidP="00F053A6">
      <w:pPr>
        <w:numPr>
          <w:ilvl w:val="0"/>
          <w:numId w:val="55"/>
        </w:numPr>
        <w:shd w:val="clear" w:color="auto" w:fill="FFFFFF"/>
        <w:spacing w:before="100" w:beforeAutospacing="1" w:after="24" w:line="240" w:lineRule="auto"/>
        <w:ind w:left="384"/>
        <w:jc w:val="left"/>
        <w:rPr>
          <w:rFonts w:asciiTheme="majorHAnsi" w:hAnsiTheme="majorHAnsi" w:cstheme="majorHAnsi"/>
          <w:color w:val="222222"/>
          <w:szCs w:val="24"/>
        </w:rPr>
      </w:pPr>
      <w:r w:rsidRPr="00F726DB">
        <w:rPr>
          <w:rFonts w:asciiTheme="majorHAnsi" w:hAnsiTheme="majorHAnsi" w:cstheme="majorHAnsi"/>
          <w:color w:val="222222"/>
          <w:szCs w:val="24"/>
        </w:rPr>
        <w:t>une bonne circulation d'eau : un écumage de surface (élimination des impuretés flottantes par un système de</w:t>
      </w:r>
      <w:r w:rsidRPr="00F726DB">
        <w:rPr>
          <w:rStyle w:val="apple-converted-space"/>
          <w:rFonts w:asciiTheme="majorHAnsi" w:hAnsiTheme="majorHAnsi" w:cstheme="majorHAnsi"/>
          <w:color w:val="222222"/>
          <w:szCs w:val="24"/>
        </w:rPr>
        <w:t> </w:t>
      </w:r>
      <w:r w:rsidRPr="00F726DB">
        <w:rPr>
          <w:rFonts w:asciiTheme="majorHAnsi" w:hAnsiTheme="majorHAnsi" w:cstheme="majorHAnsi"/>
          <w:i/>
          <w:iCs/>
          <w:color w:val="222222"/>
          <w:szCs w:val="24"/>
        </w:rPr>
        <w:t>skimmer</w:t>
      </w:r>
      <w:r w:rsidRPr="00F726DB">
        <w:rPr>
          <w:rFonts w:asciiTheme="majorHAnsi" w:hAnsiTheme="majorHAnsi" w:cstheme="majorHAnsi"/>
          <w:color w:val="222222"/>
          <w:szCs w:val="24"/>
        </w:rPr>
        <w:t>, d'écumeur de surface, de débordement ou de goulotte) et une aspiration de fond (bonde de fond permettant l'aspiration des impuretés ayant coulées ;</w:t>
      </w:r>
    </w:p>
    <w:p w:rsidR="00F053A6" w:rsidRDefault="00F053A6" w:rsidP="00F053A6">
      <w:pPr>
        <w:numPr>
          <w:ilvl w:val="0"/>
          <w:numId w:val="55"/>
        </w:numPr>
        <w:shd w:val="clear" w:color="auto" w:fill="FFFFFF"/>
        <w:spacing w:before="100" w:beforeAutospacing="1" w:after="24" w:line="240" w:lineRule="auto"/>
        <w:ind w:left="384"/>
        <w:jc w:val="left"/>
        <w:rPr>
          <w:rFonts w:asciiTheme="majorHAnsi" w:hAnsiTheme="majorHAnsi" w:cstheme="majorHAnsi"/>
          <w:color w:val="222222"/>
          <w:szCs w:val="24"/>
        </w:rPr>
      </w:pPr>
      <w:r w:rsidRPr="00F726DB">
        <w:rPr>
          <w:rFonts w:asciiTheme="majorHAnsi" w:hAnsiTheme="majorHAnsi" w:cstheme="majorHAnsi"/>
          <w:color w:val="222222"/>
          <w:szCs w:val="24"/>
        </w:rPr>
        <w:t>une eau désinfectée et désinfectante (eau chargée en désinfectant)</w:t>
      </w:r>
    </w:p>
    <w:p w:rsidR="00F053A6" w:rsidRPr="00F726DB" w:rsidRDefault="008F6DF8" w:rsidP="00F053A6">
      <w:pPr>
        <w:shd w:val="clear" w:color="auto" w:fill="FFFFFF"/>
        <w:spacing w:before="100" w:beforeAutospacing="1" w:after="24" w:line="240" w:lineRule="auto"/>
        <w:ind w:left="384"/>
        <w:jc w:val="center"/>
        <w:rPr>
          <w:rFonts w:asciiTheme="majorHAnsi" w:hAnsiTheme="majorHAnsi" w:cstheme="majorHAnsi"/>
          <w:color w:val="222222"/>
          <w:szCs w:val="24"/>
        </w:rPr>
      </w:pPr>
      <w:r w:rsidRPr="008F6DF8">
        <w:rPr>
          <w:rFonts w:asciiTheme="majorHAnsi" w:hAnsiTheme="majorHAnsi" w:cstheme="majorHAnsi"/>
          <w:noProof/>
          <w:color w:val="000000"/>
        </w:rPr>
        <w:pict>
          <v:shape id="_x0000_s1364" type="#_x0000_t202" style="position:absolute;left:0;text-align:left;margin-left:-19.6pt;margin-top:244.2pt;width:285.2pt;height:26.15pt;z-index:251984896" stroked="f">
            <v:textbox style="mso-next-textbox:#_x0000_s1364">
              <w:txbxContent>
                <w:p w:rsidR="00A819A1" w:rsidRDefault="00A819A1">
                  <w:r w:rsidRPr="00512C23">
                    <w:t>https://www.imarabe.org/fr/architecture</w:t>
                  </w:r>
                </w:p>
              </w:txbxContent>
            </v:textbox>
          </v:shape>
        </w:pict>
      </w:r>
      <w:r w:rsidRPr="008F6DF8">
        <w:rPr>
          <w:rFonts w:asciiTheme="majorHAnsi" w:hAnsiTheme="majorHAnsi" w:cstheme="majorHAnsi"/>
          <w:noProof/>
          <w:color w:val="000000"/>
        </w:rPr>
        <w:pict>
          <v:shape id="_x0000_s1365" type="#_x0000_t32" style="position:absolute;left:0;text-align:left;margin-left:-19.6pt;margin-top:232.95pt;width:130.9pt;height:0;z-index:251985920" o:connectortype="straight"/>
        </w:pict>
      </w:r>
      <w:r w:rsidR="00F053A6" w:rsidRPr="00F726DB">
        <w:rPr>
          <w:rFonts w:asciiTheme="majorHAnsi" w:hAnsiTheme="majorHAnsi" w:cstheme="majorHAnsi"/>
          <w:noProof/>
          <w:color w:val="222222"/>
          <w:szCs w:val="24"/>
          <w:lang w:eastAsia="fr-FR" w:bidi="ar-SA"/>
        </w:rPr>
        <w:drawing>
          <wp:inline distT="0" distB="0" distL="0" distR="0">
            <wp:extent cx="3014923" cy="2229489"/>
            <wp:effectExtent l="19050" t="0" r="0" b="0"/>
            <wp:docPr id="2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srcRect/>
                    <a:stretch>
                      <a:fillRect/>
                    </a:stretch>
                  </pic:blipFill>
                  <pic:spPr bwMode="auto">
                    <a:xfrm>
                      <a:off x="0" y="0"/>
                      <a:ext cx="3025365" cy="2237211"/>
                    </a:xfrm>
                    <a:prstGeom prst="rect">
                      <a:avLst/>
                    </a:prstGeom>
                    <a:noFill/>
                    <a:ln w="9525">
                      <a:noFill/>
                      <a:miter lim="800000"/>
                      <a:headEnd/>
                      <a:tailEnd/>
                    </a:ln>
                  </pic:spPr>
                </pic:pic>
              </a:graphicData>
            </a:graphic>
          </wp:inline>
        </w:drawing>
      </w:r>
    </w:p>
    <w:p w:rsidR="00F053A6" w:rsidRPr="00F726DB" w:rsidRDefault="00F053A6" w:rsidP="00FA667B">
      <w:pPr>
        <w:pStyle w:val="Titre1"/>
      </w:pPr>
      <w:bookmarkStart w:id="153" w:name="_Toc485245652"/>
      <w:r w:rsidRPr="00F726DB">
        <w:lastRenderedPageBreak/>
        <w:t>La déshumidification de la piscine intérieure</w:t>
      </w:r>
      <w:bookmarkEnd w:id="153"/>
    </w:p>
    <w:p w:rsidR="00F053A6" w:rsidRPr="00F726DB" w:rsidRDefault="00F053A6" w:rsidP="00F053A6">
      <w:pPr>
        <w:pStyle w:val="NormalWeb"/>
        <w:shd w:val="clear" w:color="auto" w:fill="FFFFFF"/>
        <w:spacing w:before="0" w:beforeAutospacing="0" w:after="300" w:afterAutospacing="0" w:line="300" w:lineRule="atLeast"/>
        <w:rPr>
          <w:rFonts w:asciiTheme="majorHAnsi" w:hAnsiTheme="majorHAnsi" w:cstheme="majorHAnsi"/>
          <w:color w:val="333333"/>
        </w:rPr>
      </w:pPr>
      <w:r w:rsidRPr="00F726DB">
        <w:rPr>
          <w:rFonts w:asciiTheme="majorHAnsi" w:hAnsiTheme="majorHAnsi" w:cstheme="majorHAnsi"/>
          <w:color w:val="333333"/>
        </w:rPr>
        <w:t>Une piscine couverte, qu’il s’agisse d’une</w:t>
      </w:r>
      <w:r w:rsidRPr="00F726DB">
        <w:rPr>
          <w:rStyle w:val="apple-converted-space"/>
          <w:rFonts w:asciiTheme="majorHAnsi" w:eastAsiaTheme="minorEastAsia" w:hAnsiTheme="majorHAnsi" w:cstheme="majorHAnsi"/>
          <w:color w:val="333333"/>
        </w:rPr>
        <w:t> </w:t>
      </w:r>
      <w:r w:rsidRPr="00F726DB">
        <w:rPr>
          <w:rStyle w:val="lev"/>
          <w:rFonts w:asciiTheme="majorHAnsi" w:eastAsiaTheme="majorEastAsia" w:hAnsiTheme="majorHAnsi" w:cstheme="majorHAnsi"/>
          <w:color w:val="333333"/>
        </w:rPr>
        <w:t>piscine intérieure</w:t>
      </w:r>
      <w:r w:rsidRPr="00F726DB">
        <w:rPr>
          <w:rFonts w:asciiTheme="majorHAnsi" w:hAnsiTheme="majorHAnsi" w:cstheme="majorHAnsi"/>
          <w:color w:val="333333"/>
        </w:rPr>
        <w:t>, ou d’une</w:t>
      </w:r>
      <w:r w:rsidRPr="00F726DB">
        <w:rPr>
          <w:rStyle w:val="apple-converted-space"/>
          <w:rFonts w:asciiTheme="majorHAnsi" w:eastAsiaTheme="minorEastAsia" w:hAnsiTheme="majorHAnsi" w:cstheme="majorHAnsi"/>
          <w:color w:val="333333"/>
        </w:rPr>
        <w:t> </w:t>
      </w:r>
      <w:r w:rsidRPr="00F726DB">
        <w:rPr>
          <w:rStyle w:val="lev"/>
          <w:rFonts w:asciiTheme="majorHAnsi" w:eastAsiaTheme="majorEastAsia" w:hAnsiTheme="majorHAnsi" w:cstheme="majorHAnsi"/>
          <w:color w:val="333333"/>
        </w:rPr>
        <w:t>piscine protégée</w:t>
      </w:r>
      <w:r w:rsidRPr="00F726DB">
        <w:rPr>
          <w:rStyle w:val="apple-converted-space"/>
          <w:rFonts w:asciiTheme="majorHAnsi" w:eastAsiaTheme="minorEastAsia" w:hAnsiTheme="majorHAnsi" w:cstheme="majorHAnsi"/>
          <w:b/>
          <w:bCs/>
          <w:color w:val="333333"/>
        </w:rPr>
        <w:t> </w:t>
      </w:r>
      <w:r w:rsidRPr="00F726DB">
        <w:rPr>
          <w:rStyle w:val="lev"/>
          <w:rFonts w:asciiTheme="majorHAnsi" w:eastAsiaTheme="majorEastAsia" w:hAnsiTheme="majorHAnsi" w:cstheme="majorHAnsi"/>
          <w:color w:val="333333"/>
        </w:rPr>
        <w:t>par un abri</w:t>
      </w:r>
      <w:r w:rsidRPr="00F726DB">
        <w:rPr>
          <w:rFonts w:asciiTheme="majorHAnsi" w:hAnsiTheme="majorHAnsi" w:cstheme="majorHAnsi"/>
          <w:color w:val="333333"/>
        </w:rPr>
        <w:t>, nécessitera quelques aménagements pour un confort optimal.</w:t>
      </w:r>
    </w:p>
    <w:p w:rsidR="00F053A6" w:rsidRPr="00F726DB" w:rsidRDefault="00F053A6" w:rsidP="00F053A6">
      <w:pPr>
        <w:pStyle w:val="NormalWeb"/>
        <w:shd w:val="clear" w:color="auto" w:fill="FFFFFF"/>
        <w:spacing w:before="0" w:beforeAutospacing="0" w:after="300" w:afterAutospacing="0" w:line="300" w:lineRule="atLeast"/>
        <w:rPr>
          <w:rFonts w:asciiTheme="majorHAnsi" w:hAnsiTheme="majorHAnsi" w:cstheme="majorHAnsi"/>
          <w:color w:val="333333"/>
        </w:rPr>
      </w:pPr>
      <w:r w:rsidRPr="00F726DB">
        <w:rPr>
          <w:rFonts w:asciiTheme="majorHAnsi" w:hAnsiTheme="majorHAnsi" w:cstheme="majorHAnsi"/>
          <w:color w:val="333333"/>
        </w:rPr>
        <w:t>En effet, pour une piscine d’intérieur, la température de l’air doit être relativement élevée, la température de l’eau légèrement inférieure à celle de l’air, et l’hygrométrie doit se situer entre 60 et 65%.</w:t>
      </w:r>
    </w:p>
    <w:p w:rsidR="00F053A6" w:rsidRDefault="00F053A6" w:rsidP="00F053A6">
      <w:pPr>
        <w:pStyle w:val="NormalWeb"/>
        <w:shd w:val="clear" w:color="auto" w:fill="FFFFFF"/>
        <w:spacing w:before="0" w:beforeAutospacing="0" w:after="300" w:afterAutospacing="0" w:line="300" w:lineRule="atLeast"/>
        <w:rPr>
          <w:rFonts w:asciiTheme="majorHAnsi" w:hAnsiTheme="majorHAnsi" w:cstheme="majorHAnsi"/>
          <w:color w:val="333333"/>
        </w:rPr>
      </w:pPr>
      <w:r w:rsidRPr="00F726DB">
        <w:rPr>
          <w:rFonts w:asciiTheme="majorHAnsi" w:hAnsiTheme="majorHAnsi" w:cstheme="majorHAnsi"/>
          <w:color w:val="333333"/>
        </w:rPr>
        <w:t>Les appareils de chauffage (chaudières, pompes à chaleur ou réchauffeurs… selon le procédé retenu) permettront de maintenir les températures d’eau et d’air souhaitées. Par contre, seul le</w:t>
      </w:r>
      <w:r w:rsidRPr="00F726DB">
        <w:rPr>
          <w:rStyle w:val="apple-converted-space"/>
          <w:rFonts w:asciiTheme="majorHAnsi" w:eastAsiaTheme="minorEastAsia" w:hAnsiTheme="majorHAnsi" w:cstheme="majorHAnsi"/>
          <w:color w:val="333333"/>
        </w:rPr>
        <w:t> </w:t>
      </w:r>
      <w:hyperlink r:id="rId195" w:tgtFrame="_blank" w:history="1">
        <w:r w:rsidRPr="00F053A6">
          <w:rPr>
            <w:rStyle w:val="Lienhypertexte"/>
            <w:rFonts w:asciiTheme="majorHAnsi" w:eastAsiaTheme="majorEastAsia" w:hAnsiTheme="majorHAnsi" w:cstheme="majorHAnsi"/>
            <w:b/>
            <w:bCs/>
            <w:color w:val="222222"/>
            <w:u w:val="none"/>
          </w:rPr>
          <w:t>déshumidificateur</w:t>
        </w:r>
      </w:hyperlink>
      <w:r w:rsidRPr="00F726DB">
        <w:rPr>
          <w:rStyle w:val="apple-converted-space"/>
          <w:rFonts w:asciiTheme="majorHAnsi" w:eastAsiaTheme="minorEastAsia" w:hAnsiTheme="majorHAnsi" w:cstheme="majorHAnsi"/>
          <w:color w:val="333333"/>
        </w:rPr>
        <w:t> </w:t>
      </w:r>
      <w:r w:rsidRPr="00F726DB">
        <w:rPr>
          <w:rFonts w:asciiTheme="majorHAnsi" w:hAnsiTheme="majorHAnsi" w:cstheme="majorHAnsi"/>
          <w:color w:val="333333"/>
        </w:rPr>
        <w:t>sera à même de garantir</w:t>
      </w:r>
      <w:r w:rsidRPr="00F726DB">
        <w:rPr>
          <w:rStyle w:val="apple-converted-space"/>
          <w:rFonts w:asciiTheme="majorHAnsi" w:eastAsiaTheme="minorEastAsia" w:hAnsiTheme="majorHAnsi" w:cstheme="majorHAnsi"/>
          <w:color w:val="333333"/>
        </w:rPr>
        <w:t> </w:t>
      </w:r>
      <w:r w:rsidRPr="00F726DB">
        <w:rPr>
          <w:rStyle w:val="lev"/>
          <w:rFonts w:asciiTheme="majorHAnsi" w:eastAsiaTheme="majorEastAsia" w:hAnsiTheme="majorHAnsi" w:cstheme="majorHAnsi"/>
          <w:color w:val="333333"/>
        </w:rPr>
        <w:t>une hygrométrie de l’air stable et conforme</w:t>
      </w:r>
      <w:r w:rsidRPr="00F726DB">
        <w:rPr>
          <w:rFonts w:asciiTheme="majorHAnsi" w:hAnsiTheme="majorHAnsi" w:cstheme="majorHAnsi"/>
          <w:color w:val="333333"/>
        </w:rPr>
        <w:t>. Il servira à protéger le local (pièce intérieure, véranda, ou abri haut) des méfaits de l’humidité et de la condensation et préservera, ainsi, le confort des baigneurs.</w:t>
      </w:r>
    </w:p>
    <w:p w:rsidR="00F053A6" w:rsidRPr="00F726DB" w:rsidRDefault="008F6DF8" w:rsidP="00F053A6">
      <w:pPr>
        <w:pStyle w:val="NormalWeb"/>
        <w:shd w:val="clear" w:color="auto" w:fill="FFFFFF"/>
        <w:spacing w:before="0" w:beforeAutospacing="0" w:after="300" w:afterAutospacing="0" w:line="300" w:lineRule="atLeast"/>
        <w:rPr>
          <w:rFonts w:asciiTheme="majorHAnsi" w:hAnsiTheme="majorHAnsi" w:cstheme="majorHAnsi"/>
          <w:color w:val="333333"/>
        </w:rPr>
      </w:pPr>
      <w:r>
        <w:rPr>
          <w:rFonts w:asciiTheme="majorHAnsi" w:hAnsiTheme="majorHAnsi" w:cstheme="majorHAnsi"/>
          <w:noProof/>
          <w:color w:val="333333"/>
        </w:rPr>
        <w:pict>
          <v:shape id="_x0000_s1358" type="#_x0000_t202" style="position:absolute;margin-left:29.05pt;margin-top:274.05pt;width:321.65pt;height:25.25pt;z-index:251980800">
            <v:textbox style="mso-next-textbox:#_x0000_s1358">
              <w:txbxContent>
                <w:p w:rsidR="00A819A1" w:rsidRDefault="00A819A1" w:rsidP="00BC4F6C">
                  <w:pPr>
                    <w:jc w:val="center"/>
                  </w:pPr>
                  <w:r>
                    <w:rPr>
                      <w:b/>
                      <w:bCs/>
                    </w:rPr>
                    <w:t>Figure 63</w:t>
                  </w:r>
                  <w:r>
                    <w:t> : déshumidificateur de la piscine intetieur</w:t>
                  </w:r>
                </w:p>
              </w:txbxContent>
            </v:textbox>
          </v:shape>
        </w:pict>
      </w:r>
      <w:r w:rsidR="00F053A6">
        <w:rPr>
          <w:rFonts w:asciiTheme="majorHAnsi" w:hAnsiTheme="majorHAnsi" w:cstheme="majorHAnsi"/>
          <w:noProof/>
          <w:color w:val="333333"/>
        </w:rPr>
        <w:drawing>
          <wp:inline distT="0" distB="0" distL="0" distR="0">
            <wp:extent cx="4886325" cy="3362325"/>
            <wp:effectExtent l="19050" t="0" r="9525" b="0"/>
            <wp:docPr id="248" name="Image 1" descr="C:\Users\dell\Desktop\installation-df-batterie-eau-cha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nstallation-df-batterie-eau-chaude.jpg"/>
                    <pic:cNvPicPr>
                      <a:picLocks noChangeAspect="1" noChangeArrowheads="1"/>
                    </pic:cNvPicPr>
                  </pic:nvPicPr>
                  <pic:blipFill>
                    <a:blip r:embed="rId196"/>
                    <a:srcRect/>
                    <a:stretch>
                      <a:fillRect/>
                    </a:stretch>
                  </pic:blipFill>
                  <pic:spPr bwMode="auto">
                    <a:xfrm>
                      <a:off x="0" y="0"/>
                      <a:ext cx="4886325" cy="3362325"/>
                    </a:xfrm>
                    <a:prstGeom prst="rect">
                      <a:avLst/>
                    </a:prstGeom>
                    <a:noFill/>
                    <a:ln w="9525">
                      <a:noFill/>
                      <a:miter lim="800000"/>
                      <a:headEnd/>
                      <a:tailEnd/>
                    </a:ln>
                  </pic:spPr>
                </pic:pic>
              </a:graphicData>
            </a:graphic>
          </wp:inline>
        </w:drawing>
      </w:r>
    </w:p>
    <w:p w:rsidR="008066CA" w:rsidRDefault="007157F0" w:rsidP="007157F0">
      <w:pPr>
        <w:autoSpaceDE w:val="0"/>
        <w:autoSpaceDN w:val="0"/>
        <w:adjustRightInd w:val="0"/>
        <w:spacing w:after="0" w:line="240" w:lineRule="auto"/>
        <w:jc w:val="left"/>
        <w:rPr>
          <w:rFonts w:eastAsiaTheme="minorHAnsi" w:cs="Times New Roman"/>
          <w:szCs w:val="24"/>
          <w:lang w:bidi="ar-SA"/>
        </w:rPr>
      </w:pPr>
      <w:r>
        <w:rPr>
          <w:rFonts w:eastAsiaTheme="minorHAnsi" w:cs="Times New Roman"/>
          <w:szCs w:val="24"/>
          <w:lang w:bidi="ar-SA"/>
        </w:rPr>
        <w:t>.</w:t>
      </w:r>
    </w:p>
    <w:p w:rsidR="007157F0" w:rsidRDefault="007157F0" w:rsidP="007157F0">
      <w:pPr>
        <w:autoSpaceDE w:val="0"/>
        <w:autoSpaceDN w:val="0"/>
        <w:adjustRightInd w:val="0"/>
        <w:spacing w:after="0" w:line="240" w:lineRule="auto"/>
        <w:jc w:val="left"/>
        <w:rPr>
          <w:rFonts w:eastAsiaTheme="minorHAnsi" w:cs="Times New Roman"/>
          <w:szCs w:val="24"/>
          <w:lang w:bidi="ar-SA"/>
        </w:rPr>
      </w:pPr>
    </w:p>
    <w:p w:rsidR="00A63C5C" w:rsidRPr="00A63C5C" w:rsidRDefault="00A63C5C" w:rsidP="00C478A1">
      <w:pPr>
        <w:pStyle w:val="NormalWeb"/>
        <w:numPr>
          <w:ilvl w:val="2"/>
          <w:numId w:val="74"/>
        </w:numPr>
        <w:rPr>
          <w:b/>
          <w:bCs/>
        </w:rPr>
      </w:pPr>
      <w:r w:rsidRPr="00A63C5C">
        <w:rPr>
          <w:b/>
          <w:bCs/>
        </w:rPr>
        <w:t>Etude structurelle de l’institut :</w:t>
      </w:r>
    </w:p>
    <w:p w:rsidR="00A63C5C" w:rsidRPr="00411D7C" w:rsidRDefault="00A63C5C" w:rsidP="00363C8D">
      <w:pPr>
        <w:pStyle w:val="Titre3"/>
      </w:pPr>
      <w:bookmarkStart w:id="154" w:name="_Toc452999942"/>
      <w:bookmarkStart w:id="155" w:name="_Toc453001501"/>
      <w:bookmarkStart w:id="156" w:name="_Toc485245653"/>
      <w:r w:rsidRPr="00411D7C">
        <w:t>Introduction</w:t>
      </w:r>
      <w:bookmarkEnd w:id="154"/>
      <w:bookmarkEnd w:id="155"/>
      <w:bookmarkEnd w:id="156"/>
    </w:p>
    <w:p w:rsidR="00A63C5C" w:rsidRDefault="008F6DF8" w:rsidP="00A63C5C">
      <w:pPr>
        <w:ind w:firstLine="720"/>
      </w:pPr>
      <w:r>
        <w:rPr>
          <w:noProof/>
          <w:lang w:eastAsia="fr-FR" w:bidi="ar-SA"/>
        </w:rPr>
        <w:pict>
          <v:shape id="_x0000_s1370" type="#_x0000_t32" style="position:absolute;left:0;text-align:left;margin-left:-5.6pt;margin-top:93.8pt;width:120.65pt;height:0;z-index:251987968" o:connectortype="straight"/>
        </w:pict>
      </w:r>
      <w:r>
        <w:rPr>
          <w:noProof/>
          <w:lang w:eastAsia="fr-FR" w:bidi="ar-SA"/>
        </w:rPr>
        <w:pict>
          <v:shape id="_x0000_s1371" type="#_x0000_t202" style="position:absolute;left:0;text-align:left;margin-left:-5.6pt;margin-top:104.1pt;width:350.65pt;height:37.4pt;z-index:251988992" stroked="f">
            <v:textbox style="mso-next-textbox:#_x0000_s1371">
              <w:txbxContent>
                <w:p w:rsidR="00A819A1" w:rsidRPr="008E11DC" w:rsidRDefault="00A819A1">
                  <w:pPr>
                    <w:rPr>
                      <w:sz w:val="20"/>
                      <w:szCs w:val="20"/>
                    </w:rPr>
                  </w:pPr>
                  <w:r w:rsidRPr="008E11DC">
                    <w:rPr>
                      <w:sz w:val="20"/>
                      <w:szCs w:val="20"/>
                    </w:rPr>
                    <w:t>http://blog.piscines-hydrosud.fr/conseils-piscine/la-deshumidification-de-la-piscine-interieure</w:t>
                  </w:r>
                </w:p>
              </w:txbxContent>
            </v:textbox>
          </v:shape>
        </w:pict>
      </w:r>
      <w:r w:rsidR="00A63C5C" w:rsidRPr="00F202A6">
        <w:t xml:space="preserve">Le choix du système de structure à utiliser, qui a comme rôle principale l’assurance de la stabilité d'un ouvrage, est tout aussi important que les autres parties de processus de construction.Le type de structure choisie doit être compatible avec la nature, la forme, la destination et les conditions de construction. </w:t>
      </w:r>
    </w:p>
    <w:p w:rsidR="00411D7C" w:rsidRPr="00411D7C" w:rsidRDefault="00411D7C" w:rsidP="00363C8D">
      <w:pPr>
        <w:pStyle w:val="Titre3"/>
      </w:pPr>
      <w:bookmarkStart w:id="157" w:name="_Toc452999943"/>
      <w:bookmarkStart w:id="158" w:name="_Toc453001502"/>
      <w:bookmarkStart w:id="159" w:name="_Toc485245654"/>
      <w:r w:rsidRPr="00411D7C">
        <w:lastRenderedPageBreak/>
        <w:t>Choix du système structurel</w:t>
      </w:r>
      <w:bookmarkEnd w:id="157"/>
      <w:bookmarkEnd w:id="158"/>
      <w:bookmarkEnd w:id="159"/>
    </w:p>
    <w:p w:rsidR="00411D7C" w:rsidRDefault="00411D7C" w:rsidP="00411D7C">
      <w:pPr>
        <w:ind w:firstLine="284"/>
      </w:pPr>
      <w:r w:rsidRPr="00F202A6">
        <w:t xml:space="preserve">Les critères stricts d’hygiène, de résistance et de pérennité d’un système structurel d’un établissement sanitaire, </w:t>
      </w:r>
      <w:r>
        <w:t>nous ont conduire à choisir une ossature (p</w:t>
      </w:r>
      <w:r w:rsidRPr="00285B63">
        <w:t>ortique</w:t>
      </w:r>
      <w:r w:rsidRPr="00F202A6">
        <w:t xml:space="preserve"> - </w:t>
      </w:r>
      <w:r>
        <w:t>voiles</w:t>
      </w:r>
      <w:r w:rsidRPr="00F202A6">
        <w:t>)</w:t>
      </w:r>
      <w:r>
        <w:t xml:space="preserve"> en béton </w:t>
      </w:r>
      <w:r w:rsidRPr="00285B63">
        <w:t>arméspour les raisons qui suivent :</w:t>
      </w:r>
    </w:p>
    <w:p w:rsidR="00411D7C" w:rsidRDefault="00411D7C" w:rsidP="00954A4D">
      <w:pPr>
        <w:pStyle w:val="Paragraphedeliste"/>
        <w:numPr>
          <w:ilvl w:val="0"/>
          <w:numId w:val="65"/>
        </w:numPr>
        <w:spacing w:after="0"/>
        <w:ind w:left="1276"/>
        <w:jc w:val="left"/>
      </w:pPr>
      <w:r w:rsidRPr="00285B63">
        <w:t xml:space="preserve">Haute résistance à </w:t>
      </w:r>
      <w:r>
        <w:t>la compression et à la traction</w:t>
      </w:r>
    </w:p>
    <w:p w:rsidR="00411D7C" w:rsidRDefault="00411D7C" w:rsidP="00954A4D">
      <w:pPr>
        <w:pStyle w:val="Paragraphedeliste"/>
        <w:numPr>
          <w:ilvl w:val="0"/>
          <w:numId w:val="65"/>
        </w:numPr>
        <w:spacing w:after="0"/>
        <w:ind w:left="1276"/>
        <w:jc w:val="left"/>
      </w:pPr>
      <w:r>
        <w:t xml:space="preserve">Aspect durable et </w:t>
      </w:r>
    </w:p>
    <w:p w:rsidR="00310824" w:rsidRPr="00E8548B" w:rsidRDefault="00411D7C" w:rsidP="00C478A1">
      <w:pPr>
        <w:pStyle w:val="Paragraphedeliste"/>
        <w:numPr>
          <w:ilvl w:val="0"/>
          <w:numId w:val="65"/>
        </w:numPr>
        <w:spacing w:after="0"/>
        <w:ind w:left="1276"/>
        <w:jc w:val="left"/>
      </w:pPr>
      <w:r>
        <w:t xml:space="preserve">Maniable et </w:t>
      </w:r>
      <w:r w:rsidRPr="00285B63">
        <w:t>mise en œuvre facile</w:t>
      </w:r>
    </w:p>
    <w:p w:rsidR="00411D7C" w:rsidRPr="00411D7C" w:rsidRDefault="00411D7C" w:rsidP="00363C8D">
      <w:pPr>
        <w:pStyle w:val="Titre3"/>
      </w:pPr>
      <w:bookmarkStart w:id="160" w:name="_Toc452999944"/>
      <w:bookmarkStart w:id="161" w:name="_Toc453001503"/>
      <w:bookmarkStart w:id="162" w:name="_Toc485245655"/>
      <w:r w:rsidRPr="00411D7C">
        <w:t>Infrastructure</w:t>
      </w:r>
      <w:bookmarkEnd w:id="160"/>
      <w:bookmarkEnd w:id="161"/>
      <w:bookmarkEnd w:id="162"/>
    </w:p>
    <w:p w:rsidR="00411D7C" w:rsidRDefault="008F6DF8" w:rsidP="00411D7C">
      <w:pPr>
        <w:ind w:firstLine="284"/>
      </w:pPr>
      <w:r>
        <w:rPr>
          <w:noProof/>
          <w:lang w:eastAsia="fr-FR"/>
        </w:rPr>
        <w:pict>
          <v:group id="Groupe 4314" o:spid="_x0000_s1271" style="position:absolute;left:0;text-align:left;margin-left:139.75pt;margin-top:63.15pt;width:149.25pt;height:94.45pt;z-index:251909120" coordsize="21336,16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">
            <v:shape id="Zone de texte 4304" o:spid="_x0000_s1272" type="#_x0000_t202" style="position:absolute;top:14001;width:20384;height:20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Orp8cA&#10;AADdAAAADwAAAGRycy9kb3ducmV2LnhtbESPQWsCMRSE70L/Q3iFXqRmq4uUrVFEKrRepFsvvT02&#10;z822m5clyer23xtB8DjMzDfMYjXYVpzIh8axgpdJBoK4crrhWsHhe/v8CiJEZI2tY1LwTwFWy4fR&#10;AgvtzvxFpzLWIkE4FKjAxNgVUobKkMUwcR1x8o7OW4xJ+lpqj+cEt62cZtlcWmw4LRjsaGOo+it7&#10;q2Cf/+zNuD++79b5zH8e+s38ty6Venoc1m8gIg3xHr61P7SCfJblcH2Tno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Tq6fHAAAA3QAAAA8AAAAAAAAAAAAAAAAAmAIAAGRy&#10;cy9kb3ducmV2LnhtbFBLBQYAAAAABAAEAPUAAACMAwAAAAA=&#10;" stroked="f">
              <v:textbox style="mso-next-textbox:#Zone de texte 4304" inset="0,0,0,0">
                <w:txbxContent>
                  <w:p w:rsidR="00A819A1" w:rsidRPr="00F82BA0" w:rsidRDefault="00A819A1" w:rsidP="00411D7C">
                    <w:pPr>
                      <w:pStyle w:val="Lgende"/>
                      <w:rPr>
                        <w:rFonts w:eastAsia="Times New Roman" w:cs="Times New Roman"/>
                        <w:noProof/>
                        <w:color w:val="000000" w:themeColor="text1"/>
                        <w:sz w:val="24"/>
                        <w:szCs w:val="24"/>
                      </w:rPr>
                    </w:pPr>
                  </w:p>
                </w:txbxContent>
              </v:textbox>
            </v:shape>
            <v:shape id="Image 4299" o:spid="_x0000_s1273" type="#_x0000_t75" style="position:absolute;left:952;width:20384;height:143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aHe/IAAAA3QAAAA8AAABkcnMvZG93bnJldi54bWxEj09rwkAUxO8Fv8PyCl6KbipVNM0qUhDa&#10;ntr4B3J7ZJ9JSPZtyK4x9tN3C0KPw8z8hkk2g2lET52rLCt4nkYgiHOrKy4UHPa7yRKE88gaG8uk&#10;4EYONuvRQ4Kxtlf+pj71hQgQdjEqKL1vYyldXpJBN7UtcfDOtjPog+wKqTu8Brhp5CyKFtJgxWGh&#10;xJbeSsrr9GIUkLvY/fFcp/0p+8za+c/H7ekrU2r8OGxfQXga/H/43n7XCl5mqxX8vQlPQK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mh3vyAAAAN0AAAAPAAAAAAAAAAAA&#10;AAAAAJ8CAABkcnMvZG93bnJldi54bWxQSwUGAAAAAAQABAD3AAAAlAMAAAAA&#10;">
              <v:imagedata r:id="rId197" o:title="" cropbottom="12724f" cropleft="33656f"/>
              <v:path arrowok="t"/>
            </v:shape>
            <w10:wrap type="square"/>
          </v:group>
        </w:pict>
      </w:r>
      <w:r w:rsidR="00411D7C">
        <w:t>Infrastructure, constituée par ensemble d</w:t>
      </w:r>
      <w:r w:rsidR="00411D7C" w:rsidRPr="00E8548B">
        <w:t>es éléments structuraux interconnectés qui fournissent un cadre résistant et rigide pour supporter la totalité de la structure</w:t>
      </w:r>
      <w:r w:rsidR="00411D7C">
        <w:t xml:space="preserve">, constitue l’infrastructure. </w:t>
      </w:r>
    </w:p>
    <w:p w:rsidR="00F82BA0" w:rsidRDefault="00F82BA0" w:rsidP="00411D7C">
      <w:pPr>
        <w:ind w:firstLine="284"/>
      </w:pPr>
    </w:p>
    <w:p w:rsidR="00F82BA0" w:rsidRDefault="00F82BA0" w:rsidP="00411D7C">
      <w:pPr>
        <w:ind w:firstLine="284"/>
      </w:pPr>
    </w:p>
    <w:p w:rsidR="00F82BA0" w:rsidRDefault="00F82BA0" w:rsidP="00411D7C">
      <w:pPr>
        <w:ind w:firstLine="284"/>
      </w:pPr>
    </w:p>
    <w:p w:rsidR="00F82BA0" w:rsidRPr="00E8548B" w:rsidRDefault="00F82BA0" w:rsidP="00F82BA0"/>
    <w:p w:rsidR="00411D7C" w:rsidRPr="00FA667B" w:rsidRDefault="00411D7C" w:rsidP="00954A4D">
      <w:pPr>
        <w:pStyle w:val="Paragraphedeliste"/>
        <w:numPr>
          <w:ilvl w:val="0"/>
          <w:numId w:val="64"/>
        </w:numPr>
        <w:spacing w:after="0"/>
        <w:jc w:val="left"/>
        <w:rPr>
          <w:b/>
          <w:bCs/>
          <w:color w:val="000000" w:themeColor="text1"/>
        </w:rPr>
      </w:pPr>
      <w:r w:rsidRPr="00FA667B">
        <w:rPr>
          <w:b/>
          <w:bCs/>
          <w:color w:val="000000" w:themeColor="text1"/>
        </w:rPr>
        <w:t xml:space="preserve">Fondation : </w:t>
      </w:r>
    </w:p>
    <w:p w:rsidR="00411D7C" w:rsidRDefault="00411D7C" w:rsidP="00411D7C">
      <w:pPr>
        <w:ind w:firstLine="284"/>
      </w:pPr>
      <w:r w:rsidRPr="00E8548B">
        <w:t xml:space="preserve">Pour ce qui est des fondations on ne peut pas statuer sur le choix, car il relève d’une étude précise sur la résistance du sol, du type d’ouvrage et d’un résultat des calculs des descentes des charges. Néanmoins, sachant que notre sol est de bonne portance, donc on a opté des semelles isolées aussi les </w:t>
      </w:r>
      <w:r>
        <w:t>semelles filantes.</w:t>
      </w:r>
    </w:p>
    <w:p w:rsidR="00FA667B" w:rsidRDefault="00FA667B" w:rsidP="00FA667B">
      <w:pPr>
        <w:autoSpaceDE w:val="0"/>
        <w:autoSpaceDN w:val="0"/>
        <w:adjustRightInd w:val="0"/>
        <w:spacing w:after="0" w:line="240" w:lineRule="auto"/>
        <w:jc w:val="left"/>
        <w:rPr>
          <w:rFonts w:eastAsiaTheme="minorHAnsi" w:cs="Times New Roman"/>
          <w:szCs w:val="24"/>
          <w:lang w:bidi="ar-SA"/>
        </w:rPr>
      </w:pPr>
      <w:r>
        <w:rPr>
          <w:rFonts w:eastAsiaTheme="minorHAnsi" w:cs="Times New Roman"/>
          <w:szCs w:val="24"/>
          <w:lang w:bidi="ar-SA"/>
        </w:rPr>
        <w:t xml:space="preserve">   Fondations superficielles (semelle, radier) : elles travaillent par contact entre la surface d'assise de la fondation et le sol;</w:t>
      </w:r>
    </w:p>
    <w:p w:rsidR="00FA667B" w:rsidRDefault="00FA667B" w:rsidP="00FA667B">
      <w:pPr>
        <w:autoSpaceDE w:val="0"/>
        <w:autoSpaceDN w:val="0"/>
        <w:adjustRightInd w:val="0"/>
        <w:spacing w:after="0" w:line="240" w:lineRule="auto"/>
        <w:jc w:val="left"/>
        <w:rPr>
          <w:rFonts w:eastAsiaTheme="minorHAnsi" w:cs="Times New Roman"/>
          <w:szCs w:val="24"/>
          <w:lang w:bidi="ar-SA"/>
        </w:rPr>
      </w:pPr>
      <w:r>
        <w:rPr>
          <w:rFonts w:eastAsiaTheme="minorHAnsi" w:cs="Times New Roman"/>
          <w:szCs w:val="24"/>
          <w:lang w:bidi="ar-SA"/>
        </w:rPr>
        <w:t>Fondations profondes (puits, pieux) : elles travaillent soit par friction entre la face latérale de la fondation et le sol, soit en pointe;</w:t>
      </w:r>
    </w:p>
    <w:p w:rsidR="00F82BA0" w:rsidRDefault="008F6DF8" w:rsidP="00411D7C">
      <w:pPr>
        <w:ind w:firstLine="284"/>
      </w:pPr>
      <w:r w:rsidRPr="008F6DF8">
        <w:rPr>
          <w:noProof/>
          <w:color w:val="0070C0"/>
          <w:lang w:eastAsia="fr-FR"/>
        </w:rPr>
        <w:pict>
          <v:group id="Groupe 4318" o:spid="_x0000_s1274" style="position:absolute;left:0;text-align:left;margin-left:122.85pt;margin-top:25.15pt;width:166.15pt;height:138.3pt;z-index:251912192" coordsize="21101,17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">
            <v:shape id="Image 4300" o:spid="_x0000_s1275" type="#_x0000_t75" style="position:absolute;width:21101;height:143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00kbBAAAA3QAAAA8AAABkcnMvZG93bnJldi54bWxET91qwjAUvh/sHcIZeLcm0zGkNorIBgXZ&#10;xbo9wKE5a4vNSUii1j69uRjs8uP7r3aTHcWFQhwca3gpFAji1pmBOw0/3x/PaxAxIRscHZOGG0XY&#10;bR8fKiyNu/IXXZrUiRzCsUQNfUq+lDK2PVmMhfPEmft1wWLKMHTSBLzmcDvKpVJv0uLAuaFHT4ee&#10;2lNzthqiNMrv59nPwdTt8vapjnh613rxNO03IBJN6V/8566NhteVyvvzm/wE5PY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00kbBAAAA3QAAAA8AAAAAAAAAAAAAAAAAnwIA&#10;AGRycy9kb3ducmV2LnhtbFBLBQYAAAAABAAEAPcAAACNAwAAAAA=&#10;">
              <v:imagedata r:id="rId198" o:title="" croptop="4082f" cropbottom="11048f" cropright="38808f"/>
              <v:path arrowok="t"/>
            </v:shape>
            <v:shape id="Zone de texte 4317" o:spid="_x0000_s1276" type="#_x0000_t202" style="position:absolute;top:15049;width:21101;height:25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jDcgA&#10;AADdAAAADwAAAGRycy9kb3ducmV2LnhtbESPQWsCMRSE7wX/Q3hCL6VmrYuVrVFELLS9SLdevD02&#10;z83WzcuSZHX775tCweMwM98wy/VgW3EhHxrHCqaTDARx5XTDtYLD1+vjAkSIyBpbx6TghwKsV6O7&#10;JRbaXfmTLmWsRYJwKFCBibErpAyVIYth4jri5J2ctxiT9LXUHq8Jblv5lGVzabHhtGCwo62h6lz2&#10;VsE+P+7NQ3/afWzymX8/9Nv5d10qdT8eNi8gIg3xFv5vv2kF+Wz6DH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2KMNyAAAAN0AAAAPAAAAAAAAAAAAAAAAAJgCAABk&#10;cnMvZG93bnJldi54bWxQSwUGAAAAAAQABAD1AAAAjQMAAAAA&#10;" stroked="f">
              <v:textbox style="mso-next-textbox:#Zone de texte 4317;mso-fit-shape-to-text:t" inset="0,0,0,0">
                <w:txbxContent>
                  <w:p w:rsidR="00A819A1" w:rsidRPr="00EE7A6D" w:rsidRDefault="00A819A1" w:rsidP="00411D7C">
                    <w:pPr>
                      <w:pStyle w:val="Lgende"/>
                      <w:rPr>
                        <w:rFonts w:eastAsia="Times New Roman" w:cs="Times New Roman"/>
                        <w:noProof/>
                        <w:sz w:val="24"/>
                        <w:szCs w:val="20"/>
                      </w:rPr>
                    </w:pPr>
                  </w:p>
                </w:txbxContent>
              </v:textbox>
            </v:shape>
            <w10:wrap type="square"/>
          </v:group>
        </w:pict>
      </w:r>
    </w:p>
    <w:p w:rsidR="00F82BA0" w:rsidRDefault="00F82BA0" w:rsidP="00411D7C">
      <w:pPr>
        <w:ind w:firstLine="284"/>
      </w:pPr>
    </w:p>
    <w:p w:rsidR="00F82BA0" w:rsidRDefault="00F82BA0" w:rsidP="00411D7C">
      <w:pPr>
        <w:ind w:firstLine="284"/>
      </w:pPr>
    </w:p>
    <w:p w:rsidR="00F82BA0" w:rsidRDefault="00F82BA0" w:rsidP="00411D7C">
      <w:pPr>
        <w:ind w:firstLine="284"/>
      </w:pPr>
    </w:p>
    <w:p w:rsidR="00F82BA0" w:rsidRDefault="00F82BA0" w:rsidP="00411D7C">
      <w:pPr>
        <w:ind w:firstLine="284"/>
      </w:pPr>
    </w:p>
    <w:p w:rsidR="00F82BA0" w:rsidRDefault="008F6DF8" w:rsidP="00411D7C">
      <w:pPr>
        <w:ind w:firstLine="284"/>
      </w:pPr>
      <w:r>
        <w:rPr>
          <w:noProof/>
          <w:lang w:eastAsia="fr-FR" w:bidi="ar-SA"/>
        </w:rPr>
        <w:pict>
          <v:shape id="_x0000_s1359" type="#_x0000_t202" style="position:absolute;left:0;text-align:left;margin-left:101.05pt;margin-top:10.15pt;width:228.15pt;height:25.05pt;z-index:251981824">
            <v:textbox style="mso-next-textbox:#_x0000_s1359">
              <w:txbxContent>
                <w:p w:rsidR="00A819A1" w:rsidRDefault="00A819A1" w:rsidP="00BC4F6C">
                  <w:pPr>
                    <w:jc w:val="center"/>
                  </w:pPr>
                  <w:r>
                    <w:rPr>
                      <w:b/>
                      <w:bCs/>
                    </w:rPr>
                    <w:t>Figure 64</w:t>
                  </w:r>
                  <w:r>
                    <w:t> : semelle filante</w:t>
                  </w:r>
                </w:p>
              </w:txbxContent>
            </v:textbox>
          </v:shape>
        </w:pict>
      </w:r>
    </w:p>
    <w:p w:rsidR="00F82BA0" w:rsidRDefault="00F82BA0" w:rsidP="00411D7C">
      <w:pPr>
        <w:ind w:firstLine="284"/>
      </w:pPr>
      <w:r>
        <w:rPr>
          <w:noProof/>
          <w:lang w:eastAsia="fr-FR" w:bidi="ar-SA"/>
        </w:rPr>
        <w:lastRenderedPageBreak/>
        <w:drawing>
          <wp:anchor distT="0" distB="0" distL="114300" distR="114300" simplePos="0" relativeHeight="251910144" behindDoc="0" locked="0" layoutInCell="1" allowOverlap="1">
            <wp:simplePos x="0" y="0"/>
            <wp:positionH relativeFrom="column">
              <wp:posOffset>957580</wp:posOffset>
            </wp:positionH>
            <wp:positionV relativeFrom="paragraph">
              <wp:posOffset>183515</wp:posOffset>
            </wp:positionV>
            <wp:extent cx="1958340" cy="1436370"/>
            <wp:effectExtent l="19050" t="0" r="3810" b="0"/>
            <wp:wrapSquare wrapText="bothSides"/>
            <wp:docPr id="4298" name="Image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 name="Image 4298"/>
                    <pic:cNvPicPr>
                      <a:picLocks noChangeAspect="1"/>
                    </pic:cNvPicPr>
                  </pic:nvPicPr>
                  <pic:blipFill rotWithShape="1">
                    <a:blip r:embed="rId1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r="51072" b="15622"/>
                    <a:stretch/>
                  </pic:blipFill>
                  <pic:spPr bwMode="auto">
                    <a:xfrm>
                      <a:off x="0" y="0"/>
                      <a:ext cx="1958340" cy="14363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r>
        <w:rPr>
          <w:noProof/>
          <w:lang w:eastAsia="fr-FR" w:bidi="ar-SA"/>
        </w:rPr>
        <w:drawing>
          <wp:anchor distT="0" distB="0" distL="114300" distR="114300" simplePos="0" relativeHeight="251911168" behindDoc="0" locked="0" layoutInCell="1" allowOverlap="1">
            <wp:simplePos x="0" y="0"/>
            <wp:positionH relativeFrom="column">
              <wp:posOffset>3190240</wp:posOffset>
            </wp:positionH>
            <wp:positionV relativeFrom="paragraph">
              <wp:posOffset>183515</wp:posOffset>
            </wp:positionV>
            <wp:extent cx="2299970" cy="1436370"/>
            <wp:effectExtent l="19050" t="0" r="5080" b="0"/>
            <wp:wrapSquare wrapText="bothSides"/>
            <wp:docPr id="4301" name="Image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 name="Image 4301"/>
                    <pic:cNvPicPr>
                      <a:picLocks noChangeAspect="1"/>
                    </pic:cNvPicPr>
                  </pic:nvPicPr>
                  <pic:blipFill rotWithShape="1">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48888" t="8885" b="2532"/>
                    <a:stretch/>
                  </pic:blipFill>
                  <pic:spPr bwMode="auto">
                    <a:xfrm>
                      <a:off x="0" y="0"/>
                      <a:ext cx="2299970" cy="14363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anchor>
        </w:drawing>
      </w:r>
    </w:p>
    <w:p w:rsidR="00F82BA0" w:rsidRDefault="00F82BA0" w:rsidP="00411D7C">
      <w:pPr>
        <w:ind w:firstLine="284"/>
      </w:pPr>
    </w:p>
    <w:p w:rsidR="00411D7C" w:rsidRDefault="00411D7C" w:rsidP="00411D7C">
      <w:pPr>
        <w:ind w:firstLine="284"/>
      </w:pPr>
    </w:p>
    <w:p w:rsidR="00411D7C" w:rsidRDefault="00411D7C" w:rsidP="00411D7C">
      <w:pPr>
        <w:ind w:firstLine="284"/>
      </w:pPr>
    </w:p>
    <w:p w:rsidR="00F82BA0" w:rsidRDefault="008F6DF8" w:rsidP="00411D7C">
      <w:pPr>
        <w:ind w:firstLine="284"/>
      </w:pPr>
      <w:r>
        <w:rPr>
          <w:noProof/>
          <w:lang w:eastAsia="fr-FR" w:bidi="ar-SA"/>
        </w:rPr>
        <w:pict>
          <v:shape id="_x0000_s1372" type="#_x0000_t202" style="position:absolute;left:0;text-align:left;margin-left:113.2pt;margin-top:18.65pt;width:246.85pt;height:25.25pt;z-index:251990016">
            <v:textbox style="mso-next-textbox:#_x0000_s1372">
              <w:txbxContent>
                <w:p w:rsidR="00A819A1" w:rsidRDefault="00A819A1" w:rsidP="00BC4F6C">
                  <w:pPr>
                    <w:jc w:val="center"/>
                  </w:pPr>
                  <w:r>
                    <w:rPr>
                      <w:b/>
                      <w:bCs/>
                    </w:rPr>
                    <w:t>Figure 65</w:t>
                  </w:r>
                  <w:r>
                    <w:t> : les déteils sur les semelles filantes</w:t>
                  </w:r>
                </w:p>
              </w:txbxContent>
            </v:textbox>
          </v:shape>
        </w:pict>
      </w:r>
    </w:p>
    <w:p w:rsidR="00F82BA0" w:rsidRDefault="00F82BA0" w:rsidP="00F82BA0"/>
    <w:p w:rsidR="00411D7C" w:rsidRPr="00F82BA0" w:rsidRDefault="00411D7C" w:rsidP="00954A4D">
      <w:pPr>
        <w:pStyle w:val="Paragraphedeliste"/>
        <w:numPr>
          <w:ilvl w:val="0"/>
          <w:numId w:val="64"/>
        </w:numPr>
        <w:spacing w:after="0"/>
        <w:jc w:val="left"/>
        <w:rPr>
          <w:color w:val="000000" w:themeColor="text1"/>
        </w:rPr>
      </w:pPr>
      <w:r w:rsidRPr="00F82BA0">
        <w:rPr>
          <w:b/>
          <w:bCs/>
          <w:color w:val="000000" w:themeColor="text1"/>
        </w:rPr>
        <w:t>Assainissement</w:t>
      </w:r>
      <w:r w:rsidRPr="00F82BA0">
        <w:rPr>
          <w:color w:val="000000" w:themeColor="text1"/>
        </w:rPr>
        <w:t> </w:t>
      </w:r>
    </w:p>
    <w:p w:rsidR="00F82BA0" w:rsidRDefault="00411D7C" w:rsidP="00411D7C">
      <w:r w:rsidRPr="00E8548B">
        <w:rPr>
          <w:b/>
          <w:bCs/>
        </w:rPr>
        <w:t>Les eaux pluviales</w:t>
      </w:r>
      <w:r w:rsidRPr="00E8548B">
        <w:t xml:space="preserve"> : Les eaux pluviales sont collectées au niveau de la toiture terrasse, pour être acheminées par des chutes qui se trouvent sur la façade de côté intérieur. Les eaux pluviales sont ensuite collectées au niveau des regards de façade puis directement dans le collecteur public.</w:t>
      </w:r>
    </w:p>
    <w:p w:rsidR="00411D7C" w:rsidRDefault="00411D7C" w:rsidP="00411D7C">
      <w:r w:rsidRPr="00E8548B">
        <w:br/>
      </w:r>
      <w:r w:rsidRPr="00E8548B">
        <w:rPr>
          <w:b/>
          <w:bCs/>
        </w:rPr>
        <w:t>Les eaux usées et les eaux de vanne</w:t>
      </w:r>
      <w:r w:rsidRPr="00E8548B">
        <w:t xml:space="preserve"> : elles seront collectées aux niveaux du sous sol, puis acheminées vers la station de relevage d’où elles seront rejetées vers le réseau public.</w:t>
      </w:r>
    </w:p>
    <w:p w:rsidR="00411D7C" w:rsidRDefault="00411D7C" w:rsidP="00411D7C"/>
    <w:p w:rsidR="00411D7C" w:rsidRPr="00F82BA0" w:rsidRDefault="008F6DF8" w:rsidP="00954A4D">
      <w:pPr>
        <w:pStyle w:val="Paragraphedeliste"/>
        <w:numPr>
          <w:ilvl w:val="0"/>
          <w:numId w:val="64"/>
        </w:numPr>
        <w:spacing w:after="0"/>
        <w:jc w:val="left"/>
        <w:rPr>
          <w:color w:val="000000" w:themeColor="text1"/>
        </w:rPr>
      </w:pPr>
      <w:r w:rsidRPr="008F6DF8">
        <w:rPr>
          <w:b/>
          <w:bCs/>
          <w:noProof/>
          <w:color w:val="000000" w:themeColor="text1"/>
          <w:lang w:eastAsia="fr-FR"/>
        </w:rPr>
        <w:pict>
          <v:group id="Groupe 4296" o:spid="_x0000_s1268" style="position:absolute;left:0;text-align:left;margin-left:269.85pt;margin-top:8.7pt;width:200.55pt;height:137.45pt;z-index:251908096" coordsize="25469,17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">
            <v:shape id="Image 4294" o:spid="_x0000_s1269" type="#_x0000_t75" style="position:absolute;width:25469;height:143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MgvHAAAA3QAAAA8AAABkcnMvZG93bnJldi54bWxEj0FrwkAUhO+F/oflCd7qRlHbRldpC4Fc&#10;VKpB8PbIviah2bchu5rk37tCocdhZr5h1tve1OJGrassK5hOIhDEudUVFwqyU/LyBsJ5ZI21ZVIw&#10;kIPt5vlpjbG2HX/T7egLESDsYlRQet/EUrq8JINuYhvi4P3Y1qAPsi2kbrELcFPLWRQtpcGKw0KJ&#10;DX2VlP8er0bBpxtOu8zur+Y1cdlhH50Xl/Ss1HjUf6xAeOr9f/ivnWoF89n7HB5vwhOQm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fxMgvHAAAA3QAAAA8AAAAAAAAAAAAA&#10;AAAAnwIAAGRycy9kb3ducmV2LnhtbFBLBQYAAAAABAAEAPcAAACTAwAAAAA=&#10;">
              <v:imagedata r:id="rId201" o:title="" croptop="3517f"/>
              <v:path arrowok="t"/>
            </v:shape>
            <v:shape id="Zone de texte 4295" o:spid="_x0000_s1270" type="#_x0000_t202" style="position:absolute;top:14941;width:25469;height:25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UJsgA&#10;AADdAAAADwAAAGRycy9kb3ducmV2LnhtbESPQUsDMRSE74L/ITzBi9hs67bUtWkpRUF7KW578fbY&#10;vG7Wbl6WJNuu/94IQo/DzHzDLFaDbcWZfGgcKxiPMhDEldMN1woO+7fHOYgQkTW2jknBDwVYLW9v&#10;Flhod+FPOpexFgnCoUAFJsaukDJUhiyGkeuIk3d03mJM0tdSe7wkuG3lJMtm0mLDacFgRxtD1ans&#10;rYJd/rUzD/3xdbvOn/zHod/MvutSqfu7Yf0CItIQr+H/9rtWkE+ep/D3Jj0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dJQmyAAAAN0AAAAPAAAAAAAAAAAAAAAAAJgCAABk&#10;cnMvZG93bnJldi54bWxQSwUGAAAAAAQABAD1AAAAjQMAAAAA&#10;" stroked="f">
              <v:textbox style="mso-next-textbox:#Zone de texte 4295;mso-fit-shape-to-text:t" inset="0,0,0,0">
                <w:txbxContent>
                  <w:p w:rsidR="00A819A1" w:rsidRPr="00E426B5" w:rsidRDefault="00A819A1" w:rsidP="00411D7C">
                    <w:pPr>
                      <w:pStyle w:val="Lgende"/>
                      <w:rPr>
                        <w:rFonts w:eastAsia="Times New Roman" w:cs="Times New Roman"/>
                        <w:noProof/>
                        <w:sz w:val="24"/>
                        <w:szCs w:val="20"/>
                      </w:rPr>
                    </w:pPr>
                    <w:r>
                      <w:rPr>
                        <w:rFonts w:eastAsia="Times New Roman" w:cs="Times New Roman"/>
                        <w:noProof/>
                        <w:color w:val="0D0D0D" w:themeColor="text1" w:themeTint="F2"/>
                        <w:sz w:val="24"/>
                        <w:szCs w:val="20"/>
                      </w:rPr>
                      <w:t>Figure 66</w:t>
                    </w:r>
                    <w:r>
                      <w:rPr>
                        <w:rFonts w:eastAsia="Times New Roman" w:cs="Times New Roman"/>
                        <w:noProof/>
                        <w:sz w:val="24"/>
                        <w:szCs w:val="20"/>
                      </w:rPr>
                      <w:t> </w:t>
                    </w:r>
                    <w:r w:rsidRPr="008E11DC">
                      <w:rPr>
                        <w:rFonts w:eastAsia="Times New Roman" w:cs="Times New Roman"/>
                        <w:b w:val="0"/>
                        <w:bCs w:val="0"/>
                        <w:noProof/>
                        <w:color w:val="0D0D0D" w:themeColor="text1" w:themeTint="F2"/>
                        <w:sz w:val="24"/>
                        <w:szCs w:val="20"/>
                      </w:rPr>
                      <w:t>: Mur de soutènement</w:t>
                    </w:r>
                  </w:p>
                </w:txbxContent>
              </v:textbox>
            </v:shape>
            <w10:wrap type="square"/>
          </v:group>
        </w:pict>
      </w:r>
      <w:r w:rsidR="00411D7C" w:rsidRPr="00F82BA0">
        <w:rPr>
          <w:b/>
          <w:bCs/>
          <w:color w:val="000000" w:themeColor="text1"/>
        </w:rPr>
        <w:t>Les murs de soutènement</w:t>
      </w:r>
    </w:p>
    <w:p w:rsidR="00411D7C" w:rsidRPr="009A06D8" w:rsidRDefault="00FA667B" w:rsidP="00411D7C">
      <w:r>
        <w:t xml:space="preserve">    </w:t>
      </w:r>
      <w:r w:rsidR="00411D7C" w:rsidRPr="009A06D8">
        <w:t xml:space="preserve">Pour le sous-sol il est prévu un voile périphérique en béton armé. </w:t>
      </w:r>
      <w:r w:rsidR="00411D7C">
        <w:t>E</w:t>
      </w:r>
      <w:r w:rsidR="00411D7C" w:rsidRPr="009A06D8">
        <w:t xml:space="preserve">n plus de la couche d’étanchement prévue ; des adjuvants d’étanchéité seront à joutés au béton des voiles. </w:t>
      </w:r>
    </w:p>
    <w:p w:rsidR="00411D7C" w:rsidRDefault="00411D7C" w:rsidP="00411D7C">
      <w:pPr>
        <w:rPr>
          <w:b/>
          <w:bCs/>
          <w:color w:val="FFC000"/>
        </w:rPr>
      </w:pPr>
    </w:p>
    <w:p w:rsidR="00411D7C" w:rsidRDefault="00411D7C" w:rsidP="00411D7C">
      <w:pPr>
        <w:rPr>
          <w:b/>
          <w:bCs/>
          <w:color w:val="FFC000"/>
        </w:rPr>
      </w:pPr>
    </w:p>
    <w:p w:rsidR="00411D7C" w:rsidRPr="00F82BA0" w:rsidRDefault="00411D7C" w:rsidP="00363C8D">
      <w:pPr>
        <w:pStyle w:val="Titre3"/>
      </w:pPr>
      <w:bookmarkStart w:id="163" w:name="_Toc452999945"/>
      <w:bookmarkStart w:id="164" w:name="_Toc453001504"/>
      <w:bookmarkStart w:id="165" w:name="_Toc485245656"/>
      <w:r w:rsidRPr="00F82BA0">
        <w:t>Superstructure</w:t>
      </w:r>
      <w:bookmarkEnd w:id="163"/>
      <w:bookmarkEnd w:id="164"/>
      <w:bookmarkEnd w:id="165"/>
    </w:p>
    <w:p w:rsidR="00411D7C" w:rsidRPr="00F82BA0" w:rsidRDefault="00411D7C" w:rsidP="00954A4D">
      <w:pPr>
        <w:pStyle w:val="Paragraphedeliste"/>
        <w:numPr>
          <w:ilvl w:val="0"/>
          <w:numId w:val="64"/>
        </w:numPr>
        <w:spacing w:after="0"/>
        <w:jc w:val="left"/>
        <w:rPr>
          <w:b/>
          <w:bCs/>
          <w:color w:val="000000" w:themeColor="text1"/>
        </w:rPr>
      </w:pPr>
      <w:r w:rsidRPr="00F82BA0">
        <w:rPr>
          <w:b/>
          <w:bCs/>
          <w:color w:val="000000" w:themeColor="text1"/>
        </w:rPr>
        <w:t>Les poteaux :</w:t>
      </w:r>
    </w:p>
    <w:p w:rsidR="00FA667B" w:rsidRDefault="00FA667B" w:rsidP="00FA667B">
      <w:pPr>
        <w:autoSpaceDE w:val="0"/>
        <w:autoSpaceDN w:val="0"/>
        <w:adjustRightInd w:val="0"/>
        <w:spacing w:after="0" w:line="240" w:lineRule="auto"/>
        <w:jc w:val="left"/>
      </w:pPr>
      <w:r>
        <w:t xml:space="preserve">     </w:t>
      </w:r>
      <w:r w:rsidR="00411D7C" w:rsidRPr="00193C96">
        <w:t>Poteaux carrés en béton armé de dimension (50 x 50 cm) pour la majorité des poteaux, la forme carrée leur confère une meilleure résistance du fait que l'inertie est égale des deux côtés. Des poteaux circulaires en béton armé pour les espaces ouvert tels que les halls d'accueil pour éviter les chocs avec les angles du poteau.</w:t>
      </w:r>
    </w:p>
    <w:p w:rsidR="00FA667B" w:rsidRDefault="00FA667B" w:rsidP="00FA667B">
      <w:pPr>
        <w:autoSpaceDE w:val="0"/>
        <w:autoSpaceDN w:val="0"/>
        <w:adjustRightInd w:val="0"/>
        <w:spacing w:after="0" w:line="240" w:lineRule="auto"/>
        <w:jc w:val="left"/>
        <w:rPr>
          <w:rFonts w:eastAsiaTheme="minorHAnsi" w:cs="Times New Roman"/>
          <w:szCs w:val="24"/>
          <w:lang w:bidi="ar-SA"/>
        </w:rPr>
      </w:pPr>
      <w:r w:rsidRPr="00FA667B">
        <w:rPr>
          <w:rFonts w:eastAsiaTheme="minorHAnsi" w:cs="Times New Roman"/>
          <w:szCs w:val="24"/>
          <w:lang w:bidi="ar-SA"/>
        </w:rPr>
        <w:t xml:space="preserve"> </w:t>
      </w:r>
      <w:r>
        <w:rPr>
          <w:rFonts w:eastAsiaTheme="minorHAnsi" w:cs="Times New Roman"/>
          <w:szCs w:val="24"/>
          <w:lang w:bidi="ar-SA"/>
        </w:rPr>
        <w:t>Les poutres sont armées par des aciers principaux longitudinaux, destinés à reprendre les efforts de traction dus à la flexion, et des aciers transversaux, cadres et épingles (ou étriers), destinés à reprendre l'effort tranchant.</w:t>
      </w:r>
    </w:p>
    <w:p w:rsidR="00FA667B" w:rsidRDefault="00FA667B" w:rsidP="00FA667B">
      <w:pPr>
        <w:autoSpaceDE w:val="0"/>
        <w:autoSpaceDN w:val="0"/>
        <w:adjustRightInd w:val="0"/>
        <w:spacing w:after="0" w:line="240" w:lineRule="auto"/>
        <w:jc w:val="left"/>
        <w:rPr>
          <w:rFonts w:eastAsiaTheme="minorHAnsi" w:cs="Times New Roman"/>
          <w:szCs w:val="24"/>
          <w:lang w:bidi="ar-SA"/>
        </w:rPr>
      </w:pPr>
      <w:r>
        <w:rPr>
          <w:rFonts w:eastAsiaTheme="minorHAnsi" w:cs="Times New Roman"/>
          <w:szCs w:val="24"/>
          <w:lang w:bidi="ar-SA"/>
        </w:rPr>
        <w:t>Les poteaux sont armés par des aciers longitudinaux et transversaux destinés à limiter le</w:t>
      </w:r>
    </w:p>
    <w:p w:rsidR="00FA667B" w:rsidRDefault="00FA667B" w:rsidP="00FA667B">
      <w:pPr>
        <w:autoSpaceDE w:val="0"/>
        <w:autoSpaceDN w:val="0"/>
        <w:adjustRightInd w:val="0"/>
        <w:spacing w:after="0" w:line="240" w:lineRule="auto"/>
        <w:jc w:val="left"/>
        <w:rPr>
          <w:rFonts w:eastAsiaTheme="minorHAnsi" w:cs="Times New Roman"/>
          <w:szCs w:val="24"/>
          <w:lang w:bidi="ar-SA"/>
        </w:rPr>
      </w:pPr>
      <w:r>
        <w:rPr>
          <w:rFonts w:eastAsiaTheme="minorHAnsi" w:cs="Times New Roman"/>
          <w:szCs w:val="24"/>
          <w:lang w:bidi="ar-SA"/>
        </w:rPr>
        <w:t>Flambement.</w:t>
      </w:r>
    </w:p>
    <w:p w:rsidR="00411D7C" w:rsidRPr="00E060C7" w:rsidRDefault="00411D7C" w:rsidP="00FA667B"/>
    <w:p w:rsidR="00411D7C" w:rsidRPr="00F82BA0" w:rsidRDefault="00411D7C" w:rsidP="00954A4D">
      <w:pPr>
        <w:pStyle w:val="Paragraphedeliste"/>
        <w:numPr>
          <w:ilvl w:val="0"/>
          <w:numId w:val="64"/>
        </w:numPr>
        <w:spacing w:after="0"/>
        <w:jc w:val="left"/>
        <w:rPr>
          <w:color w:val="000000" w:themeColor="text1"/>
        </w:rPr>
      </w:pPr>
      <w:r w:rsidRPr="00F82BA0">
        <w:rPr>
          <w:b/>
          <w:bCs/>
          <w:color w:val="000000" w:themeColor="text1"/>
        </w:rPr>
        <w:t>Les</w:t>
      </w:r>
      <w:r w:rsidR="00F82BA0" w:rsidRPr="00F82BA0">
        <w:rPr>
          <w:b/>
          <w:bCs/>
          <w:color w:val="000000" w:themeColor="text1"/>
        </w:rPr>
        <w:t xml:space="preserve"> </w:t>
      </w:r>
      <w:r w:rsidRPr="00F82BA0">
        <w:rPr>
          <w:b/>
          <w:bCs/>
          <w:color w:val="000000" w:themeColor="text1"/>
        </w:rPr>
        <w:t>poutres</w:t>
      </w:r>
    </w:p>
    <w:p w:rsidR="00411D7C" w:rsidRDefault="00411D7C" w:rsidP="00411D7C">
      <w:pPr>
        <w:ind w:firstLine="426"/>
      </w:pPr>
      <w:r w:rsidRPr="00193C96">
        <w:t>Système de poutres unidirectionnelles avec chainage transversal, permettant ainsi de libérer de l'espace pour le passage des différentes gaines et conduits traversant le faux plafond dans le sens des poutres. Les poutres utilisés auront une largeur de 30cm avec une retombée calculée à 1/15 de la portée ce qui nous donne 50cm.</w:t>
      </w:r>
    </w:p>
    <w:p w:rsidR="00B82EA3" w:rsidRPr="00FB60CD" w:rsidRDefault="00B82EA3" w:rsidP="00411D7C">
      <w:pPr>
        <w:ind w:firstLine="426"/>
      </w:pPr>
    </w:p>
    <w:p w:rsidR="00411D7C" w:rsidRPr="00FA667B" w:rsidRDefault="00411D7C" w:rsidP="00954A4D">
      <w:pPr>
        <w:pStyle w:val="Paragraphedeliste"/>
        <w:numPr>
          <w:ilvl w:val="0"/>
          <w:numId w:val="64"/>
        </w:numPr>
        <w:spacing w:after="0"/>
        <w:jc w:val="left"/>
        <w:rPr>
          <w:color w:val="000000" w:themeColor="text1"/>
        </w:rPr>
      </w:pPr>
      <w:r w:rsidRPr="00FA667B">
        <w:rPr>
          <w:b/>
          <w:bCs/>
          <w:color w:val="000000" w:themeColor="text1"/>
        </w:rPr>
        <w:t>Les plancher</w:t>
      </w:r>
    </w:p>
    <w:p w:rsidR="00411D7C" w:rsidRPr="00193C96" w:rsidRDefault="00411D7C" w:rsidP="00411D7C">
      <w:pPr>
        <w:ind w:firstLine="284"/>
      </w:pPr>
      <w:r w:rsidRPr="00193C96">
        <w:t>Le type de plancher doit dépondre de l’activité, des conditions de résistances mécaniques, d’isolant thermique, acoustique et de résistance contre l’incendie.</w:t>
      </w:r>
    </w:p>
    <w:p w:rsidR="006624DB" w:rsidRPr="00FA667B" w:rsidRDefault="006624DB" w:rsidP="006624DB">
      <w:pPr>
        <w:pStyle w:val="Titre1"/>
        <w:numPr>
          <w:ilvl w:val="0"/>
          <w:numId w:val="47"/>
        </w:numPr>
      </w:pPr>
      <w:bookmarkStart w:id="166" w:name="_Toc485245657"/>
      <w:r w:rsidRPr="00FA667B">
        <w:t>Plancher collaborant</w:t>
      </w:r>
      <w:bookmarkEnd w:id="166"/>
    </w:p>
    <w:p w:rsidR="006624DB" w:rsidRPr="00FA667B" w:rsidRDefault="006624DB" w:rsidP="006624DB">
      <w:pPr>
        <w:pStyle w:val="NormalWeb"/>
        <w:shd w:val="clear" w:color="auto" w:fill="FFFFFF"/>
        <w:spacing w:before="0" w:beforeAutospacing="0" w:after="187" w:afterAutospacing="0"/>
        <w:jc w:val="both"/>
        <w:rPr>
          <w:color w:val="000000" w:themeColor="text1"/>
        </w:rPr>
      </w:pPr>
      <w:r w:rsidRPr="00FA667B">
        <w:rPr>
          <w:color w:val="000000" w:themeColor="text1"/>
        </w:rPr>
        <w:t>Les planchers collaborants sont basés sur un principe très simple, l’</w:t>
      </w:r>
      <w:r w:rsidRPr="00FA667B">
        <w:rPr>
          <w:rStyle w:val="lev"/>
          <w:rFonts w:eastAsiaTheme="minorEastAsia"/>
          <w:color w:val="000000" w:themeColor="text1"/>
        </w:rPr>
        <w:t>association</w:t>
      </w:r>
      <w:r w:rsidRPr="00FA667B">
        <w:rPr>
          <w:rStyle w:val="apple-converted-space"/>
          <w:color w:val="000000" w:themeColor="text1"/>
        </w:rPr>
        <w:t> </w:t>
      </w:r>
      <w:r w:rsidRPr="00FA667B">
        <w:rPr>
          <w:color w:val="000000" w:themeColor="text1"/>
        </w:rPr>
        <w:t>de deux matériaux. Le béton est un matériau extrêmement résistant à la</w:t>
      </w:r>
      <w:r w:rsidRPr="00FA667B">
        <w:rPr>
          <w:rStyle w:val="apple-converted-space"/>
          <w:color w:val="000000" w:themeColor="text1"/>
        </w:rPr>
        <w:t> </w:t>
      </w:r>
      <w:r w:rsidRPr="00FA667B">
        <w:rPr>
          <w:rStyle w:val="lev"/>
          <w:rFonts w:eastAsiaTheme="minorEastAsia"/>
          <w:color w:val="000000" w:themeColor="text1"/>
        </w:rPr>
        <w:t>compression</w:t>
      </w:r>
      <w:r w:rsidRPr="00FA667B">
        <w:rPr>
          <w:rStyle w:val="apple-converted-space"/>
          <w:color w:val="000000" w:themeColor="text1"/>
        </w:rPr>
        <w:t> </w:t>
      </w:r>
      <w:r w:rsidRPr="00FA667B">
        <w:rPr>
          <w:color w:val="000000" w:themeColor="text1"/>
        </w:rPr>
        <w:t>mais très cassant en traction.</w:t>
      </w:r>
      <w:r w:rsidRPr="006624DB">
        <w:rPr>
          <w:noProof/>
        </w:rPr>
        <w:t xml:space="preserve"> </w:t>
      </w:r>
    </w:p>
    <w:p w:rsidR="00F82BA0" w:rsidRDefault="00F82BA0" w:rsidP="00F82BA0">
      <w:pPr>
        <w:autoSpaceDE w:val="0"/>
        <w:autoSpaceDN w:val="0"/>
        <w:adjustRightInd w:val="0"/>
        <w:spacing w:after="0" w:line="240" w:lineRule="auto"/>
        <w:jc w:val="left"/>
        <w:rPr>
          <w:rFonts w:eastAsiaTheme="minorHAnsi" w:cs="Times New Roman"/>
          <w:b/>
          <w:bCs/>
          <w:szCs w:val="24"/>
          <w:lang w:bidi="ar-SA"/>
        </w:rPr>
      </w:pPr>
    </w:p>
    <w:p w:rsidR="006624DB" w:rsidRDefault="006624DB" w:rsidP="006624DB">
      <w:pPr>
        <w:autoSpaceDE w:val="0"/>
        <w:autoSpaceDN w:val="0"/>
        <w:adjustRightInd w:val="0"/>
        <w:spacing w:after="0" w:line="240" w:lineRule="auto"/>
        <w:jc w:val="center"/>
        <w:rPr>
          <w:rFonts w:eastAsiaTheme="minorHAnsi" w:cs="Times New Roman"/>
          <w:b/>
          <w:bCs/>
          <w:szCs w:val="24"/>
          <w:lang w:bidi="ar-SA"/>
        </w:rPr>
      </w:pPr>
      <w:r>
        <w:rPr>
          <w:noProof/>
          <w:lang w:eastAsia="fr-FR" w:bidi="ar-SA"/>
        </w:rPr>
        <w:drawing>
          <wp:inline distT="0" distB="0" distL="0" distR="0">
            <wp:extent cx="1923263" cy="2826327"/>
            <wp:effectExtent l="19050" t="0" r="787" b="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srcRect/>
                    <a:stretch>
                      <a:fillRect/>
                    </a:stretch>
                  </pic:blipFill>
                  <pic:spPr bwMode="auto">
                    <a:xfrm>
                      <a:off x="0" y="0"/>
                      <a:ext cx="1927787" cy="2832975"/>
                    </a:xfrm>
                    <a:prstGeom prst="rect">
                      <a:avLst/>
                    </a:prstGeom>
                    <a:noFill/>
                    <a:ln w="9525">
                      <a:noFill/>
                      <a:miter lim="800000"/>
                      <a:headEnd/>
                      <a:tailEnd/>
                    </a:ln>
                  </pic:spPr>
                </pic:pic>
              </a:graphicData>
            </a:graphic>
          </wp:inline>
        </w:drawing>
      </w:r>
    </w:p>
    <w:p w:rsidR="006624DB" w:rsidRDefault="006624DB" w:rsidP="00F82BA0">
      <w:pPr>
        <w:autoSpaceDE w:val="0"/>
        <w:autoSpaceDN w:val="0"/>
        <w:adjustRightInd w:val="0"/>
        <w:spacing w:after="0" w:line="240" w:lineRule="auto"/>
        <w:jc w:val="left"/>
        <w:rPr>
          <w:rFonts w:eastAsiaTheme="minorHAnsi" w:cs="Times New Roman"/>
          <w:b/>
          <w:bCs/>
          <w:szCs w:val="24"/>
          <w:lang w:bidi="ar-SA"/>
        </w:rPr>
      </w:pPr>
    </w:p>
    <w:p w:rsidR="006624DB" w:rsidRDefault="008F6DF8" w:rsidP="00F82BA0">
      <w:pPr>
        <w:autoSpaceDE w:val="0"/>
        <w:autoSpaceDN w:val="0"/>
        <w:adjustRightInd w:val="0"/>
        <w:spacing w:after="0" w:line="240" w:lineRule="auto"/>
        <w:jc w:val="left"/>
        <w:rPr>
          <w:rFonts w:eastAsiaTheme="minorHAnsi" w:cs="Times New Roman"/>
          <w:b/>
          <w:bCs/>
          <w:szCs w:val="24"/>
          <w:lang w:bidi="ar-SA"/>
        </w:rPr>
      </w:pPr>
      <w:r>
        <w:rPr>
          <w:rFonts w:eastAsiaTheme="minorHAnsi" w:cs="Times New Roman"/>
          <w:b/>
          <w:bCs/>
          <w:noProof/>
          <w:szCs w:val="24"/>
          <w:lang w:eastAsia="fr-FR" w:bidi="ar-SA"/>
        </w:rPr>
        <w:pict>
          <v:shape id="_x0000_s1373" type="#_x0000_t202" style="position:absolute;margin-left:118.8pt;margin-top:1.95pt;width:221.6pt;height:29pt;z-index:251991040">
            <v:textbox style="mso-next-textbox:#_x0000_s1373">
              <w:txbxContent>
                <w:p w:rsidR="00A819A1" w:rsidRDefault="00A819A1" w:rsidP="008E11DC">
                  <w:pPr>
                    <w:jc w:val="center"/>
                  </w:pPr>
                  <w:r>
                    <w:rPr>
                      <w:b/>
                      <w:bCs/>
                    </w:rPr>
                    <w:t>Figure 67</w:t>
                  </w:r>
                  <w:r>
                    <w:t> : Plancher collaborant</w:t>
                  </w:r>
                </w:p>
              </w:txbxContent>
            </v:textbox>
          </v:shape>
        </w:pict>
      </w:r>
    </w:p>
    <w:p w:rsidR="006624DB" w:rsidRDefault="006624DB" w:rsidP="00F82BA0">
      <w:pPr>
        <w:autoSpaceDE w:val="0"/>
        <w:autoSpaceDN w:val="0"/>
        <w:adjustRightInd w:val="0"/>
        <w:spacing w:after="0" w:line="240" w:lineRule="auto"/>
        <w:jc w:val="left"/>
        <w:rPr>
          <w:rFonts w:eastAsiaTheme="minorHAnsi" w:cs="Times New Roman"/>
          <w:b/>
          <w:bCs/>
          <w:szCs w:val="24"/>
          <w:lang w:bidi="ar-SA"/>
        </w:rPr>
      </w:pPr>
    </w:p>
    <w:p w:rsidR="006624DB" w:rsidRDefault="006624DB" w:rsidP="00F82BA0">
      <w:pPr>
        <w:autoSpaceDE w:val="0"/>
        <w:autoSpaceDN w:val="0"/>
        <w:adjustRightInd w:val="0"/>
        <w:spacing w:after="0" w:line="240" w:lineRule="auto"/>
        <w:jc w:val="left"/>
        <w:rPr>
          <w:rFonts w:eastAsiaTheme="minorHAnsi" w:cs="Times New Roman"/>
          <w:b/>
          <w:bCs/>
          <w:szCs w:val="24"/>
          <w:lang w:bidi="ar-SA"/>
        </w:rPr>
      </w:pPr>
    </w:p>
    <w:p w:rsidR="006624DB" w:rsidRDefault="006624DB" w:rsidP="00F82BA0">
      <w:pPr>
        <w:autoSpaceDE w:val="0"/>
        <w:autoSpaceDN w:val="0"/>
        <w:adjustRightInd w:val="0"/>
        <w:spacing w:after="0" w:line="240" w:lineRule="auto"/>
        <w:jc w:val="left"/>
        <w:rPr>
          <w:rFonts w:eastAsiaTheme="minorHAnsi" w:cs="Times New Roman"/>
          <w:b/>
          <w:bCs/>
          <w:szCs w:val="24"/>
          <w:lang w:bidi="ar-SA"/>
        </w:rPr>
      </w:pPr>
    </w:p>
    <w:p w:rsidR="006624DB" w:rsidRDefault="006624DB" w:rsidP="00F82BA0">
      <w:pPr>
        <w:autoSpaceDE w:val="0"/>
        <w:autoSpaceDN w:val="0"/>
        <w:adjustRightInd w:val="0"/>
        <w:spacing w:after="0" w:line="240" w:lineRule="auto"/>
        <w:jc w:val="left"/>
        <w:rPr>
          <w:rFonts w:eastAsiaTheme="minorHAnsi" w:cs="Times New Roman"/>
          <w:b/>
          <w:bCs/>
          <w:szCs w:val="24"/>
          <w:lang w:bidi="ar-SA"/>
        </w:rPr>
      </w:pPr>
    </w:p>
    <w:p w:rsidR="006624DB" w:rsidRDefault="006624DB" w:rsidP="00F82BA0">
      <w:pPr>
        <w:autoSpaceDE w:val="0"/>
        <w:autoSpaceDN w:val="0"/>
        <w:adjustRightInd w:val="0"/>
        <w:spacing w:after="0" w:line="240" w:lineRule="auto"/>
        <w:jc w:val="left"/>
        <w:rPr>
          <w:rFonts w:eastAsiaTheme="minorHAnsi" w:cs="Times New Roman"/>
          <w:b/>
          <w:bCs/>
          <w:szCs w:val="24"/>
          <w:lang w:bidi="ar-SA"/>
        </w:rPr>
      </w:pPr>
    </w:p>
    <w:p w:rsidR="006624DB" w:rsidRDefault="006624DB" w:rsidP="00F82BA0">
      <w:pPr>
        <w:autoSpaceDE w:val="0"/>
        <w:autoSpaceDN w:val="0"/>
        <w:adjustRightInd w:val="0"/>
        <w:spacing w:after="0" w:line="240" w:lineRule="auto"/>
        <w:jc w:val="left"/>
        <w:rPr>
          <w:rFonts w:eastAsiaTheme="minorHAnsi" w:cs="Times New Roman"/>
          <w:b/>
          <w:bCs/>
          <w:szCs w:val="24"/>
          <w:lang w:bidi="ar-SA"/>
        </w:rPr>
      </w:pPr>
    </w:p>
    <w:p w:rsidR="006624DB" w:rsidRDefault="008F6DF8" w:rsidP="00F82BA0">
      <w:pPr>
        <w:autoSpaceDE w:val="0"/>
        <w:autoSpaceDN w:val="0"/>
        <w:adjustRightInd w:val="0"/>
        <w:spacing w:after="0" w:line="240" w:lineRule="auto"/>
        <w:jc w:val="left"/>
        <w:rPr>
          <w:rFonts w:eastAsiaTheme="minorHAnsi" w:cs="Times New Roman"/>
          <w:b/>
          <w:bCs/>
          <w:szCs w:val="24"/>
          <w:lang w:bidi="ar-SA"/>
        </w:rPr>
      </w:pPr>
      <w:r w:rsidRPr="008F6DF8">
        <w:rPr>
          <w:noProof/>
        </w:rPr>
        <w:pict>
          <v:shape id="_x0000_s1391" type="#_x0000_t202" style="position:absolute;margin-left:-21.45pt;margin-top:36.75pt;width:352.55pt;height:23.35pt;z-index:252006400" filled="f" stroked="f">
            <v:textbox style="mso-next-textbox:#_x0000_s1391">
              <w:txbxContent>
                <w:p w:rsidR="00A819A1" w:rsidRDefault="00A819A1">
                  <w:r w:rsidRPr="00AA475C">
                    <w:t>http://www.guidebeton.com/plancher-collaborant</w:t>
                  </w:r>
                </w:p>
              </w:txbxContent>
            </v:textbox>
          </v:shape>
        </w:pict>
      </w:r>
      <w:r w:rsidRPr="008F6DF8">
        <w:rPr>
          <w:noProof/>
        </w:rPr>
        <w:pict>
          <v:shape id="_x0000_s1390" type="#_x0000_t32" style="position:absolute;margin-left:-28pt;margin-top:31.1pt;width:132.8pt;height:0;z-index:252005376" o:connectortype="straight"/>
        </w:pict>
      </w:r>
    </w:p>
    <w:p w:rsidR="00FA667B" w:rsidRPr="00A819A1" w:rsidRDefault="00FA667B" w:rsidP="008E5015">
      <w:pPr>
        <w:pStyle w:val="Titre2"/>
      </w:pPr>
      <w:bookmarkStart w:id="167" w:name="_Toc485245658"/>
      <w:r w:rsidRPr="00A819A1">
        <w:lastRenderedPageBreak/>
        <w:t>Avantages et inconvénients</w:t>
      </w:r>
      <w:bookmarkEnd w:id="167"/>
    </w:p>
    <w:p w:rsidR="006624DB" w:rsidRDefault="00FA667B" w:rsidP="006624DB">
      <w:pPr>
        <w:autoSpaceDE w:val="0"/>
        <w:autoSpaceDN w:val="0"/>
        <w:adjustRightInd w:val="0"/>
        <w:spacing w:after="0" w:line="240" w:lineRule="auto"/>
        <w:jc w:val="left"/>
        <w:rPr>
          <w:rFonts w:eastAsiaTheme="minorHAnsi" w:cs="Times New Roman"/>
          <w:b/>
          <w:bCs/>
          <w:szCs w:val="24"/>
          <w:lang w:bidi="ar-SA"/>
        </w:rPr>
      </w:pPr>
      <w:r>
        <w:rPr>
          <w:noProof/>
          <w:lang w:eastAsia="fr-FR" w:bidi="ar-SA"/>
        </w:rPr>
        <w:drawing>
          <wp:inline distT="0" distB="0" distL="0" distR="0">
            <wp:extent cx="5402003" cy="2541319"/>
            <wp:effectExtent l="19050" t="0" r="8197" b="0"/>
            <wp:docPr id="2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srcRect/>
                    <a:stretch>
                      <a:fillRect/>
                    </a:stretch>
                  </pic:blipFill>
                  <pic:spPr bwMode="auto">
                    <a:xfrm>
                      <a:off x="0" y="0"/>
                      <a:ext cx="5411966" cy="2546006"/>
                    </a:xfrm>
                    <a:prstGeom prst="rect">
                      <a:avLst/>
                    </a:prstGeom>
                    <a:noFill/>
                    <a:ln w="9525">
                      <a:noFill/>
                      <a:miter lim="800000"/>
                      <a:headEnd/>
                      <a:tailEnd/>
                    </a:ln>
                  </pic:spPr>
                </pic:pic>
              </a:graphicData>
            </a:graphic>
          </wp:inline>
        </w:drawing>
      </w:r>
      <w:r w:rsidR="006624DB" w:rsidRPr="006624DB">
        <w:rPr>
          <w:rFonts w:eastAsiaTheme="minorHAnsi" w:cs="Times New Roman"/>
          <w:b/>
          <w:bCs/>
          <w:szCs w:val="24"/>
          <w:lang w:bidi="ar-SA"/>
        </w:rPr>
        <w:t xml:space="preserve"> </w:t>
      </w:r>
    </w:p>
    <w:p w:rsidR="0048641A" w:rsidRDefault="0048641A" w:rsidP="006624DB">
      <w:pPr>
        <w:autoSpaceDE w:val="0"/>
        <w:autoSpaceDN w:val="0"/>
        <w:adjustRightInd w:val="0"/>
        <w:spacing w:after="0" w:line="240" w:lineRule="auto"/>
        <w:jc w:val="left"/>
        <w:rPr>
          <w:rFonts w:eastAsiaTheme="minorHAnsi" w:cs="Times New Roman"/>
          <w:b/>
          <w:bCs/>
          <w:szCs w:val="24"/>
          <w:lang w:bidi="ar-SA"/>
        </w:rPr>
      </w:pPr>
    </w:p>
    <w:p w:rsidR="006624DB" w:rsidRDefault="006624DB" w:rsidP="006624DB">
      <w:pPr>
        <w:autoSpaceDE w:val="0"/>
        <w:autoSpaceDN w:val="0"/>
        <w:adjustRightInd w:val="0"/>
        <w:spacing w:after="0" w:line="240" w:lineRule="auto"/>
        <w:jc w:val="left"/>
        <w:rPr>
          <w:rFonts w:eastAsiaTheme="minorHAnsi" w:cs="Times New Roman"/>
          <w:b/>
          <w:bCs/>
          <w:szCs w:val="24"/>
          <w:lang w:bidi="ar-SA"/>
        </w:rPr>
      </w:pPr>
    </w:p>
    <w:p w:rsidR="006624DB" w:rsidRPr="00FA667B" w:rsidRDefault="006624DB" w:rsidP="006624DB">
      <w:pPr>
        <w:pStyle w:val="Paragraphedeliste"/>
        <w:numPr>
          <w:ilvl w:val="0"/>
          <w:numId w:val="47"/>
        </w:numPr>
        <w:autoSpaceDE w:val="0"/>
        <w:autoSpaceDN w:val="0"/>
        <w:adjustRightInd w:val="0"/>
        <w:spacing w:after="0" w:line="240" w:lineRule="auto"/>
        <w:jc w:val="left"/>
        <w:rPr>
          <w:rFonts w:eastAsiaTheme="minorHAnsi" w:cs="Times New Roman"/>
          <w:b/>
          <w:bCs/>
          <w:szCs w:val="24"/>
          <w:lang w:bidi="ar-SA"/>
        </w:rPr>
      </w:pPr>
      <w:r w:rsidRPr="00FA667B">
        <w:rPr>
          <w:rFonts w:eastAsiaTheme="minorHAnsi" w:cs="Times New Roman"/>
          <w:b/>
          <w:bCs/>
          <w:color w:val="000000" w:themeColor="text1"/>
          <w:szCs w:val="24"/>
          <w:lang w:bidi="ar-SA"/>
        </w:rPr>
        <w:t>Coques</w:t>
      </w:r>
      <w:r w:rsidRPr="00FA667B">
        <w:rPr>
          <w:rFonts w:eastAsiaTheme="minorHAnsi" w:cs="Times New Roman"/>
          <w:b/>
          <w:bCs/>
          <w:szCs w:val="24"/>
          <w:lang w:bidi="ar-SA"/>
        </w:rPr>
        <w:t>:</w:t>
      </w:r>
    </w:p>
    <w:p w:rsidR="006624DB" w:rsidRDefault="006624DB" w:rsidP="006624DB">
      <w:pPr>
        <w:autoSpaceDE w:val="0"/>
        <w:autoSpaceDN w:val="0"/>
        <w:adjustRightInd w:val="0"/>
        <w:spacing w:after="0" w:line="240" w:lineRule="auto"/>
        <w:jc w:val="left"/>
        <w:rPr>
          <w:rFonts w:eastAsiaTheme="minorHAnsi" w:cs="Times New Roman"/>
          <w:szCs w:val="24"/>
          <w:lang w:bidi="ar-SA"/>
        </w:rPr>
      </w:pPr>
      <w:r>
        <w:rPr>
          <w:rFonts w:eastAsiaTheme="minorHAnsi" w:cs="Times New Roman"/>
          <w:szCs w:val="24"/>
          <w:lang w:bidi="ar-SA"/>
        </w:rPr>
        <w:t>Les coques peuvent être armées d'une seule nappe d'armatures située au milieu ou bien de deux nappes, une sur chacune des faces.</w:t>
      </w:r>
    </w:p>
    <w:p w:rsidR="00FA667B" w:rsidRPr="00FA667B" w:rsidRDefault="00FA667B" w:rsidP="00C71FA0">
      <w:pPr>
        <w:jc w:val="center"/>
      </w:pPr>
    </w:p>
    <w:p w:rsidR="00C71FA0" w:rsidRPr="00C71FA0" w:rsidRDefault="00C71FA0" w:rsidP="00C71FA0">
      <w:pPr>
        <w:pStyle w:val="Paragraphedeliste"/>
        <w:numPr>
          <w:ilvl w:val="0"/>
          <w:numId w:val="47"/>
        </w:numPr>
        <w:autoSpaceDE w:val="0"/>
        <w:autoSpaceDN w:val="0"/>
        <w:adjustRightInd w:val="0"/>
        <w:spacing w:after="0" w:line="240" w:lineRule="auto"/>
        <w:jc w:val="left"/>
        <w:rPr>
          <w:rFonts w:eastAsiaTheme="minorHAnsi" w:cs="Times New Roman"/>
          <w:b/>
          <w:bCs/>
          <w:szCs w:val="24"/>
          <w:lang w:bidi="ar-SA"/>
        </w:rPr>
      </w:pPr>
      <w:r w:rsidRPr="00C71FA0">
        <w:rPr>
          <w:rFonts w:eastAsiaTheme="minorHAnsi" w:cs="Times New Roman"/>
          <w:b/>
          <w:bCs/>
          <w:szCs w:val="24"/>
          <w:lang w:bidi="ar-SA"/>
        </w:rPr>
        <w:t>Couverture des salles :</w:t>
      </w:r>
    </w:p>
    <w:p w:rsidR="00FA667B" w:rsidRPr="00C71FA0" w:rsidRDefault="00C71FA0" w:rsidP="00C71FA0">
      <w:pPr>
        <w:autoSpaceDE w:val="0"/>
        <w:autoSpaceDN w:val="0"/>
        <w:adjustRightInd w:val="0"/>
        <w:spacing w:after="0" w:line="240" w:lineRule="auto"/>
        <w:jc w:val="left"/>
        <w:rPr>
          <w:rFonts w:eastAsiaTheme="minorHAnsi" w:cs="Times New Roman"/>
          <w:szCs w:val="24"/>
          <w:lang w:bidi="ar-SA"/>
        </w:rPr>
      </w:pPr>
      <w:r>
        <w:rPr>
          <w:rFonts w:eastAsiaTheme="minorHAnsi" w:cs="Times New Roman"/>
          <w:szCs w:val="24"/>
          <w:lang w:bidi="ar-SA"/>
        </w:rPr>
        <w:t>Le choix s’est porté sur une nappe tridimensionnelle en raison des grands portés mais aussi pour intégrer la structure la plus utilisé dans les nouvelles constructions de grande portée en raison de sa capacité de transmission des charges et de son comportement.</w:t>
      </w:r>
    </w:p>
    <w:p w:rsidR="00A63C5C" w:rsidRPr="00C71FA0" w:rsidRDefault="00C71FA0" w:rsidP="0048641A">
      <w:pPr>
        <w:pStyle w:val="NormalWeb"/>
        <w:numPr>
          <w:ilvl w:val="0"/>
          <w:numId w:val="57"/>
        </w:numPr>
      </w:pPr>
      <w:r w:rsidRPr="00C71FA0">
        <w:rPr>
          <w:rFonts w:eastAsiaTheme="minorHAnsi"/>
          <w:b/>
          <w:bCs/>
        </w:rPr>
        <w:t>Structure tridimensionnelle</w:t>
      </w:r>
    </w:p>
    <w:p w:rsidR="004D4E63" w:rsidRDefault="0018135C" w:rsidP="004D4E63">
      <w:pPr>
        <w:pStyle w:val="NormalWeb"/>
      </w:pPr>
      <w:r>
        <w:t xml:space="preserve">La </w:t>
      </w:r>
      <w:r w:rsidRPr="00310824">
        <w:rPr>
          <w:rStyle w:val="lev"/>
          <w:rFonts w:eastAsiaTheme="majorEastAsia"/>
          <w:b w:val="0"/>
          <w:bCs w:val="0"/>
        </w:rPr>
        <w:t>structure Tridimensionnelle</w:t>
      </w:r>
      <w:r w:rsidRPr="00310824">
        <w:rPr>
          <w:b/>
          <w:bCs/>
        </w:rPr>
        <w:t xml:space="preserve"> </w:t>
      </w:r>
      <w:r>
        <w:t>est une solution architectonique avec des qualités très différenciées en ce qui concerne un autre type de structures.Cette catégorie de charpente est appropriée aussi bien pour des petits auvents décoratifs pour son esthétique que pour des constructions de grandes portées pour sa granderésistance</w:t>
      </w:r>
    </w:p>
    <w:p w:rsidR="004D4E63" w:rsidRDefault="004D4E63" w:rsidP="004D4E63">
      <w:pPr>
        <w:pStyle w:val="NormalWeb"/>
      </w:pPr>
    </w:p>
    <w:p w:rsidR="004D4E63" w:rsidRDefault="00F87CC2" w:rsidP="00F87CC2">
      <w:pPr>
        <w:pStyle w:val="NormalWeb"/>
        <w:tabs>
          <w:tab w:val="left" w:pos="2132"/>
        </w:tabs>
      </w:pPr>
      <w:r>
        <w:tab/>
      </w:r>
    </w:p>
    <w:p w:rsidR="004D4E63" w:rsidRDefault="004D4E63" w:rsidP="004D4E63">
      <w:pPr>
        <w:pStyle w:val="NormalWeb"/>
      </w:pPr>
    </w:p>
    <w:p w:rsidR="008E11DC" w:rsidRDefault="008F6DF8" w:rsidP="004D4E63">
      <w:pPr>
        <w:pStyle w:val="NormalWeb"/>
      </w:pPr>
      <w:r>
        <w:rPr>
          <w:noProof/>
        </w:rPr>
        <w:lastRenderedPageBreak/>
        <w:pict>
          <v:rect id="_x0000_s1374" style="position:absolute;margin-left:63.65pt;margin-top:147.9pt;width:318.85pt;height:28.05pt;z-index:251992064" filled="f"/>
        </w:pict>
      </w:r>
      <w:r w:rsidR="0018135C" w:rsidRPr="0018135C">
        <w:rPr>
          <w:noProof/>
        </w:rPr>
        <w:drawing>
          <wp:inline distT="0" distB="0" distL="0" distR="0">
            <wp:extent cx="4392253" cy="1757548"/>
            <wp:effectExtent l="19050" t="0" r="8297" b="0"/>
            <wp:docPr id="16" name="Image 1" descr="http://www.lanik.com/modulos/usuariosFtp/conexion/fr_imagenes1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nik.com/modulos/usuariosFtp/conexion/fr_imagenes1756a.jpg"/>
                    <pic:cNvPicPr>
                      <a:picLocks noChangeAspect="1" noChangeArrowheads="1"/>
                    </pic:cNvPicPr>
                  </pic:nvPicPr>
                  <pic:blipFill>
                    <a:blip r:embed="rId204" cstate="print"/>
                    <a:srcRect/>
                    <a:stretch>
                      <a:fillRect/>
                    </a:stretch>
                  </pic:blipFill>
                  <pic:spPr bwMode="auto">
                    <a:xfrm>
                      <a:off x="0" y="0"/>
                      <a:ext cx="4395064" cy="1758673"/>
                    </a:xfrm>
                    <a:prstGeom prst="rect">
                      <a:avLst/>
                    </a:prstGeom>
                    <a:noFill/>
                    <a:ln w="9525">
                      <a:noFill/>
                      <a:miter lim="800000"/>
                      <a:headEnd/>
                      <a:tailEnd/>
                    </a:ln>
                  </pic:spPr>
                </pic:pic>
              </a:graphicData>
            </a:graphic>
          </wp:inline>
        </w:drawing>
      </w:r>
    </w:p>
    <w:p w:rsidR="0048641A" w:rsidRPr="008E11DC" w:rsidRDefault="00C85008" w:rsidP="007F64EA">
      <w:pPr>
        <w:jc w:val="center"/>
      </w:pPr>
      <w:r w:rsidRPr="007F64EA">
        <w:rPr>
          <w:rFonts w:asciiTheme="majorHAnsi" w:eastAsia="Times New Roman" w:hAnsiTheme="majorHAnsi" w:cstheme="majorHAnsi"/>
          <w:b/>
          <w:bCs/>
          <w:szCs w:val="24"/>
          <w:lang w:eastAsia="fr-FR"/>
        </w:rPr>
        <w:t xml:space="preserve">Figure </w:t>
      </w:r>
      <w:r w:rsidR="00BC4F6C">
        <w:rPr>
          <w:rFonts w:asciiTheme="majorHAnsi" w:eastAsia="Times New Roman" w:hAnsiTheme="majorHAnsi" w:cstheme="majorHAnsi"/>
          <w:b/>
          <w:bCs/>
          <w:szCs w:val="24"/>
          <w:lang w:eastAsia="fr-FR"/>
        </w:rPr>
        <w:t>68</w:t>
      </w:r>
      <w:r w:rsidRPr="00C85008">
        <w:rPr>
          <w:rFonts w:asciiTheme="majorHAnsi" w:eastAsia="Times New Roman" w:hAnsiTheme="majorHAnsi" w:cstheme="majorHAnsi"/>
          <w:szCs w:val="24"/>
          <w:lang w:eastAsia="fr-FR"/>
        </w:rPr>
        <w:t>:</w:t>
      </w:r>
      <w:r>
        <w:rPr>
          <w:rFonts w:asciiTheme="majorHAnsi" w:eastAsia="Times New Roman" w:hAnsiTheme="majorHAnsi" w:cstheme="majorHAnsi"/>
          <w:szCs w:val="24"/>
          <w:lang w:eastAsia="fr-FR"/>
        </w:rPr>
        <w:t xml:space="preserve"> </w:t>
      </w:r>
      <w:r w:rsidR="0018135C" w:rsidRPr="00C85008">
        <w:rPr>
          <w:rFonts w:asciiTheme="majorHAnsi" w:eastAsia="Times New Roman" w:hAnsiTheme="majorHAnsi" w:cstheme="majorHAnsi"/>
          <w:szCs w:val="24"/>
          <w:lang w:eastAsia="fr-FR"/>
        </w:rPr>
        <w:t>La Conception des Structures Tridimensionnelles</w:t>
      </w:r>
    </w:p>
    <w:p w:rsidR="0018135C" w:rsidRPr="0048641A" w:rsidRDefault="0018135C" w:rsidP="0048641A">
      <w:pPr>
        <w:spacing w:before="100" w:beforeAutospacing="1" w:after="100" w:afterAutospacing="1" w:line="240" w:lineRule="auto"/>
        <w:rPr>
          <w:rFonts w:asciiTheme="majorHAnsi" w:eastAsia="Times New Roman" w:hAnsiTheme="majorHAnsi" w:cstheme="majorHAnsi"/>
          <w:szCs w:val="24"/>
          <w:lang w:eastAsia="fr-FR"/>
        </w:rPr>
      </w:pPr>
      <w:r w:rsidRPr="0048641A">
        <w:rPr>
          <w:rFonts w:asciiTheme="majorHAnsi" w:eastAsia="Times New Roman" w:hAnsiTheme="majorHAnsi" w:cstheme="majorHAnsi"/>
          <w:b/>
          <w:bCs/>
          <w:szCs w:val="24"/>
          <w:lang w:eastAsia="fr-FR"/>
        </w:rPr>
        <w:t>Le choix de la modulation :</w:t>
      </w:r>
    </w:p>
    <w:p w:rsidR="0018135C" w:rsidRDefault="0018135C" w:rsidP="0018135C">
      <w:pPr>
        <w:spacing w:after="0" w:line="240" w:lineRule="auto"/>
        <w:rPr>
          <w:rFonts w:asciiTheme="majorHAnsi" w:eastAsia="Times New Roman" w:hAnsiTheme="majorHAnsi" w:cstheme="majorHAnsi"/>
          <w:szCs w:val="24"/>
          <w:lang w:eastAsia="fr-FR"/>
        </w:rPr>
      </w:pPr>
      <w:r w:rsidRPr="0018135C">
        <w:rPr>
          <w:rFonts w:asciiTheme="majorHAnsi" w:eastAsia="Times New Roman" w:hAnsiTheme="majorHAnsi" w:cstheme="majorHAnsi"/>
          <w:szCs w:val="24"/>
          <w:lang w:eastAsia="fr-FR"/>
        </w:rPr>
        <w:t>La plupart des systèmes de Structures Tridimensionnelles permettent de réaliser tous types de géométries, régulières ou non, à modulation carrée, rectangulaire, triangulaire, ou autres. S'agissant de charpentes classiques où la recherche d'efficacité est le principal critère,</w:t>
      </w:r>
      <w:r>
        <w:rPr>
          <w:rFonts w:asciiTheme="majorHAnsi" w:eastAsia="Times New Roman" w:hAnsiTheme="majorHAnsi" w:cstheme="majorHAnsi"/>
          <w:szCs w:val="24"/>
          <w:lang w:eastAsia="fr-FR"/>
        </w:rPr>
        <w:t xml:space="preserve"> on préfère une modulation carré ou réctangulaire.</w:t>
      </w:r>
    </w:p>
    <w:p w:rsidR="0018135C" w:rsidRDefault="0018135C" w:rsidP="0018135C">
      <w:pPr>
        <w:spacing w:after="0" w:line="240" w:lineRule="auto"/>
        <w:rPr>
          <w:rFonts w:asciiTheme="majorHAnsi" w:eastAsia="Times New Roman" w:hAnsiTheme="majorHAnsi" w:cstheme="majorHAnsi"/>
          <w:szCs w:val="24"/>
          <w:lang w:eastAsia="fr-FR"/>
        </w:rPr>
      </w:pPr>
      <w:r w:rsidRPr="0018135C">
        <w:rPr>
          <w:rFonts w:asciiTheme="majorHAnsi" w:eastAsia="Times New Roman" w:hAnsiTheme="majorHAnsi" w:cstheme="majorHAnsi"/>
          <w:szCs w:val="24"/>
          <w:lang w:eastAsia="fr-FR"/>
        </w:rPr>
        <w:t xml:space="preserve"> A l'évidence, lorsque le projet le permet, le choix de modulations simples est une source d'économies, d'homogénéité, et de standardisation des détails de coordination avec les </w:t>
      </w:r>
      <w:r>
        <w:rPr>
          <w:rFonts w:asciiTheme="majorHAnsi" w:eastAsia="Times New Roman" w:hAnsiTheme="majorHAnsi" w:cstheme="majorHAnsi"/>
          <w:szCs w:val="24"/>
          <w:lang w:eastAsia="fr-FR"/>
        </w:rPr>
        <w:t>autre corps d’état.</w:t>
      </w:r>
    </w:p>
    <w:p w:rsidR="0018135C" w:rsidRDefault="0018135C" w:rsidP="0018135C">
      <w:pPr>
        <w:spacing w:after="0" w:line="240" w:lineRule="auto"/>
        <w:rPr>
          <w:rFonts w:asciiTheme="majorHAnsi" w:eastAsia="Times New Roman" w:hAnsiTheme="majorHAnsi" w:cstheme="majorHAnsi"/>
          <w:szCs w:val="24"/>
          <w:lang w:eastAsia="fr-FR"/>
        </w:rPr>
      </w:pPr>
      <w:r w:rsidRPr="0018135C">
        <w:rPr>
          <w:rFonts w:asciiTheme="majorHAnsi" w:eastAsia="Times New Roman" w:hAnsiTheme="majorHAnsi" w:cstheme="majorHAnsi"/>
          <w:szCs w:val="24"/>
          <w:lang w:eastAsia="fr-FR"/>
        </w:rPr>
        <w:t xml:space="preserve">Cependant, de très nombreuses géométries sont envisageables; quelques exemples </w:t>
      </w:r>
      <w:r>
        <w:rPr>
          <w:rFonts w:asciiTheme="majorHAnsi" w:eastAsia="Times New Roman" w:hAnsiTheme="majorHAnsi" w:cstheme="majorHAnsi"/>
          <w:szCs w:val="24"/>
          <w:lang w:eastAsia="fr-FR"/>
        </w:rPr>
        <w:t>donnés aux chapitres des typologies.</w:t>
      </w:r>
    </w:p>
    <w:p w:rsidR="00C85008" w:rsidRDefault="008F6DF8" w:rsidP="0048641A">
      <w:pPr>
        <w:spacing w:after="0" w:line="240" w:lineRule="auto"/>
        <w:jc w:val="center"/>
        <w:rPr>
          <w:rFonts w:asciiTheme="majorHAnsi" w:eastAsia="Times New Roman" w:hAnsiTheme="majorHAnsi" w:cstheme="majorHAnsi"/>
          <w:szCs w:val="24"/>
          <w:lang w:eastAsia="fr-FR"/>
        </w:rPr>
      </w:pPr>
      <w:r>
        <w:rPr>
          <w:rFonts w:asciiTheme="majorHAnsi" w:eastAsia="Times New Roman" w:hAnsiTheme="majorHAnsi" w:cstheme="majorHAnsi"/>
          <w:noProof/>
          <w:szCs w:val="24"/>
          <w:lang w:eastAsia="fr-FR" w:bidi="ar-SA"/>
        </w:rPr>
        <w:pict>
          <v:rect id="_x0000_s1375" style="position:absolute;left:0;text-align:left;margin-left:137.45pt;margin-top:295.95pt;width:179.55pt;height:25.25pt;z-index:251993088" filled="f"/>
        </w:pict>
      </w:r>
      <w:r w:rsidR="00C85008" w:rsidRPr="00C85008">
        <w:rPr>
          <w:rFonts w:asciiTheme="majorHAnsi" w:eastAsia="Times New Roman" w:hAnsiTheme="majorHAnsi" w:cstheme="majorHAnsi"/>
          <w:noProof/>
          <w:szCs w:val="24"/>
          <w:lang w:eastAsia="fr-FR" w:bidi="ar-SA"/>
        </w:rPr>
        <w:drawing>
          <wp:inline distT="0" distB="0" distL="0" distR="0">
            <wp:extent cx="2936875" cy="3789680"/>
            <wp:effectExtent l="19050" t="0" r="0" b="0"/>
            <wp:docPr id="29" name="Image 29" descr="geome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ometries"/>
                    <pic:cNvPicPr>
                      <a:picLocks noChangeAspect="1" noChangeArrowheads="1"/>
                    </pic:cNvPicPr>
                  </pic:nvPicPr>
                  <pic:blipFill>
                    <a:blip r:embed="rId205" cstate="print"/>
                    <a:srcRect/>
                    <a:stretch>
                      <a:fillRect/>
                    </a:stretch>
                  </pic:blipFill>
                  <pic:spPr bwMode="auto">
                    <a:xfrm>
                      <a:off x="0" y="0"/>
                      <a:ext cx="2936875" cy="3789680"/>
                    </a:xfrm>
                    <a:prstGeom prst="rect">
                      <a:avLst/>
                    </a:prstGeom>
                    <a:noFill/>
                    <a:ln w="9525">
                      <a:noFill/>
                      <a:miter lim="800000"/>
                      <a:headEnd/>
                      <a:tailEnd/>
                    </a:ln>
                  </pic:spPr>
                </pic:pic>
              </a:graphicData>
            </a:graphic>
          </wp:inline>
        </w:drawing>
      </w:r>
    </w:p>
    <w:p w:rsidR="007F64EA" w:rsidRDefault="004D4E63" w:rsidP="004D4E63">
      <w:pPr>
        <w:spacing w:after="0" w:line="240" w:lineRule="auto"/>
        <w:jc w:val="center"/>
        <w:rPr>
          <w:rFonts w:asciiTheme="majorHAnsi" w:eastAsia="Times New Roman" w:hAnsiTheme="majorHAnsi" w:cstheme="majorHAnsi"/>
          <w:szCs w:val="24"/>
          <w:lang w:eastAsia="fr-FR"/>
        </w:rPr>
      </w:pPr>
      <w:r w:rsidRPr="007F64EA">
        <w:rPr>
          <w:rFonts w:asciiTheme="majorHAnsi" w:eastAsia="Times New Roman" w:hAnsiTheme="majorHAnsi" w:cstheme="majorHAnsi"/>
          <w:b/>
          <w:bCs/>
          <w:szCs w:val="24"/>
          <w:lang w:eastAsia="fr-FR"/>
        </w:rPr>
        <w:t xml:space="preserve">Figure </w:t>
      </w:r>
      <w:r w:rsidR="00BC4F6C">
        <w:rPr>
          <w:rFonts w:asciiTheme="majorHAnsi" w:eastAsia="Times New Roman" w:hAnsiTheme="majorHAnsi" w:cstheme="majorHAnsi"/>
          <w:b/>
          <w:bCs/>
          <w:szCs w:val="24"/>
          <w:lang w:eastAsia="fr-FR"/>
        </w:rPr>
        <w:t>69</w:t>
      </w:r>
      <w:r>
        <w:rPr>
          <w:rFonts w:asciiTheme="majorHAnsi" w:eastAsia="Times New Roman" w:hAnsiTheme="majorHAnsi" w:cstheme="majorHAnsi"/>
          <w:szCs w:val="24"/>
          <w:lang w:eastAsia="fr-FR"/>
        </w:rPr>
        <w:t> : Modulations types</w:t>
      </w:r>
    </w:p>
    <w:p w:rsidR="00C85008" w:rsidRPr="00152CD1" w:rsidRDefault="00C85008" w:rsidP="0018135C">
      <w:pPr>
        <w:spacing w:after="0" w:line="240" w:lineRule="auto"/>
        <w:rPr>
          <w:rFonts w:asciiTheme="majorHAnsi" w:eastAsia="Times New Roman" w:hAnsiTheme="majorHAnsi" w:cstheme="majorHAnsi"/>
          <w:szCs w:val="24"/>
          <w:lang w:eastAsia="fr-FR"/>
        </w:rPr>
      </w:pPr>
    </w:p>
    <w:p w:rsidR="00AA475C" w:rsidRDefault="00AA475C" w:rsidP="0048641A">
      <w:pPr>
        <w:spacing w:after="0" w:line="240" w:lineRule="auto"/>
        <w:rPr>
          <w:rFonts w:asciiTheme="majorHAnsi" w:eastAsia="Times New Roman" w:hAnsiTheme="majorHAnsi" w:cstheme="majorHAnsi"/>
          <w:b/>
          <w:bCs/>
          <w:szCs w:val="24"/>
          <w:lang w:eastAsia="fr-FR"/>
        </w:rPr>
      </w:pPr>
    </w:p>
    <w:p w:rsidR="00AA475C" w:rsidRDefault="00AA475C" w:rsidP="0048641A">
      <w:pPr>
        <w:spacing w:after="0" w:line="240" w:lineRule="auto"/>
        <w:rPr>
          <w:rFonts w:asciiTheme="majorHAnsi" w:eastAsia="Times New Roman" w:hAnsiTheme="majorHAnsi" w:cstheme="majorHAnsi"/>
          <w:b/>
          <w:bCs/>
          <w:szCs w:val="24"/>
          <w:lang w:eastAsia="fr-FR"/>
        </w:rPr>
      </w:pPr>
    </w:p>
    <w:p w:rsidR="0018135C" w:rsidRPr="0048641A" w:rsidRDefault="0018135C" w:rsidP="0048641A">
      <w:pPr>
        <w:spacing w:after="0" w:line="240" w:lineRule="auto"/>
        <w:rPr>
          <w:rFonts w:asciiTheme="majorHAnsi" w:eastAsia="Times New Roman" w:hAnsiTheme="majorHAnsi" w:cstheme="majorHAnsi"/>
          <w:b/>
          <w:bCs/>
          <w:szCs w:val="24"/>
          <w:lang w:eastAsia="fr-FR"/>
        </w:rPr>
      </w:pPr>
      <w:r w:rsidRPr="0048641A">
        <w:rPr>
          <w:rFonts w:asciiTheme="majorHAnsi" w:eastAsia="Times New Roman" w:hAnsiTheme="majorHAnsi" w:cstheme="majorHAnsi"/>
          <w:b/>
          <w:bCs/>
          <w:szCs w:val="24"/>
          <w:lang w:eastAsia="fr-FR"/>
        </w:rPr>
        <w:lastRenderedPageBreak/>
        <w:t>Dimensions des modules</w:t>
      </w:r>
    </w:p>
    <w:p w:rsidR="0018135C" w:rsidRPr="00152CD1" w:rsidRDefault="0018135C" w:rsidP="0018135C">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Il n'existe aucun standard en la matière, mais il y a des règles qui abaissent les coûts, les délais, et améliorent la qualité architecturale des réalisations.</w:t>
      </w:r>
    </w:p>
    <w:p w:rsidR="0018135C" w:rsidRPr="00152CD1" w:rsidRDefault="0018135C" w:rsidP="0018135C">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Le nombre, et donc les dimensions des modules, est d'abord lié à la portée entre appui de l'ouvrage, et également des charges appliquées.</w:t>
      </w:r>
    </w:p>
    <w:p w:rsidR="0018135C" w:rsidRPr="00152CD1" w:rsidRDefault="0018135C" w:rsidP="0018135C">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En général, pour des charpentes de 20 à 50m de portée, le nombre de modules pourra varier de 8 à 12, voire 15. Le tableau ci après propose une modulation pour quelques portées courantes:</w:t>
      </w:r>
    </w:p>
    <w:tbl>
      <w:tblPr>
        <w:tblpPr w:leftFromText="141" w:rightFromText="141" w:vertAnchor="text" w:tblpXSpec="center" w:tblpY="1"/>
        <w:tblOverlap w:val="never"/>
        <w:tblW w:w="0" w:type="auto"/>
        <w:tblCellSpacing w:w="15" w:type="dxa"/>
        <w:tblBorders>
          <w:top w:val="outset" w:sz="18" w:space="0" w:color="auto"/>
          <w:left w:val="outset" w:sz="18" w:space="0" w:color="auto"/>
          <w:bottom w:val="outset" w:sz="18" w:space="0" w:color="auto"/>
          <w:right w:val="outset" w:sz="18" w:space="0" w:color="auto"/>
        </w:tblBorders>
        <w:tblCellMar>
          <w:top w:w="30" w:type="dxa"/>
          <w:left w:w="30" w:type="dxa"/>
          <w:bottom w:w="30" w:type="dxa"/>
          <w:right w:w="30" w:type="dxa"/>
        </w:tblCellMar>
        <w:tblLook w:val="04A0"/>
      </w:tblPr>
      <w:tblGrid>
        <w:gridCol w:w="1838"/>
        <w:gridCol w:w="1838"/>
      </w:tblGrid>
      <w:tr w:rsidR="00C85008" w:rsidRPr="00020788" w:rsidTr="007F64EA">
        <w:trPr>
          <w:trHeight w:val="1229"/>
          <w:tblCellSpacing w:w="15" w:type="dxa"/>
        </w:trPr>
        <w:tc>
          <w:tcPr>
            <w:tcW w:w="0" w:type="auto"/>
            <w:tcBorders>
              <w:top w:val="outset" w:sz="6" w:space="0" w:color="auto"/>
              <w:left w:val="outset" w:sz="6" w:space="0" w:color="auto"/>
              <w:bottom w:val="outset" w:sz="6" w:space="0" w:color="auto"/>
              <w:right w:val="outset" w:sz="6" w:space="0" w:color="auto"/>
            </w:tcBorders>
            <w:noWrap/>
            <w:hideMark/>
          </w:tcPr>
          <w:tbl>
            <w:tblPr>
              <w:tblW w:w="554"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tblPr>
            <w:tblGrid>
              <w:gridCol w:w="402"/>
              <w:gridCol w:w="270"/>
              <w:gridCol w:w="500"/>
              <w:gridCol w:w="515"/>
            </w:tblGrid>
            <w:tr w:rsidR="00C85008" w:rsidRPr="00020788" w:rsidTr="0048641A">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L</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N</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H</w:t>
                  </w:r>
                </w:p>
              </w:tc>
            </w:tr>
            <w:tr w:rsidR="00C85008" w:rsidRPr="00020788" w:rsidTr="0048641A">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3333FF"/>
                      <w:szCs w:val="24"/>
                      <w:lang w:eastAsia="fr-FR"/>
                    </w:rPr>
                  </w:pPr>
                  <w:r w:rsidRPr="00020788">
                    <w:rPr>
                      <w:rFonts w:eastAsia="Times New Roman" w:cs="Times New Roman"/>
                      <w:color w:val="3333FF"/>
                      <w:sz w:val="15"/>
                      <w:szCs w:val="15"/>
                      <w:lang w:eastAsia="fr-FR"/>
                    </w:rPr>
                    <w:t>15m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6</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FF0000"/>
                      <w:szCs w:val="24"/>
                      <w:lang w:eastAsia="fr-FR"/>
                    </w:rPr>
                  </w:pPr>
                  <w:r w:rsidRPr="00020788">
                    <w:rPr>
                      <w:rFonts w:eastAsia="Times New Roman" w:cs="Times New Roman"/>
                      <w:color w:val="FF0000"/>
                      <w:sz w:val="15"/>
                      <w:szCs w:val="15"/>
                      <w:lang w:eastAsia="fr-FR"/>
                    </w:rPr>
                    <w:t>2.50m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1.00m</w:t>
                  </w:r>
                </w:p>
              </w:tc>
            </w:tr>
            <w:tr w:rsidR="00C85008" w:rsidRPr="00020788" w:rsidTr="0048641A">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3333FF"/>
                      <w:szCs w:val="24"/>
                      <w:lang w:eastAsia="fr-FR"/>
                    </w:rPr>
                  </w:pPr>
                  <w:r w:rsidRPr="00020788">
                    <w:rPr>
                      <w:rFonts w:eastAsia="Times New Roman" w:cs="Times New Roman"/>
                      <w:color w:val="3333FF"/>
                      <w:sz w:val="15"/>
                      <w:szCs w:val="15"/>
                      <w:lang w:eastAsia="fr-FR"/>
                    </w:rPr>
                    <w:t>20m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7</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FF0000"/>
                      <w:szCs w:val="24"/>
                      <w:lang w:eastAsia="fr-FR"/>
                    </w:rPr>
                  </w:pPr>
                  <w:r w:rsidRPr="00020788">
                    <w:rPr>
                      <w:rFonts w:eastAsia="Times New Roman" w:cs="Times New Roman"/>
                      <w:color w:val="FF0000"/>
                      <w:sz w:val="15"/>
                      <w:szCs w:val="15"/>
                      <w:lang w:eastAsia="fr-FR"/>
                    </w:rPr>
                    <w:t>2.86m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1.25m</w:t>
                  </w:r>
                </w:p>
              </w:tc>
            </w:tr>
            <w:tr w:rsidR="00C85008" w:rsidRPr="00020788" w:rsidTr="0048641A">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3333FF"/>
                      <w:szCs w:val="24"/>
                      <w:lang w:eastAsia="fr-FR"/>
                    </w:rPr>
                  </w:pPr>
                  <w:r w:rsidRPr="00020788">
                    <w:rPr>
                      <w:rFonts w:eastAsia="Times New Roman" w:cs="Times New Roman"/>
                      <w:color w:val="3333FF"/>
                      <w:sz w:val="15"/>
                      <w:szCs w:val="15"/>
                      <w:lang w:eastAsia="fr-FR"/>
                    </w:rPr>
                    <w:t>30m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10</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FF0000"/>
                      <w:szCs w:val="24"/>
                      <w:lang w:eastAsia="fr-FR"/>
                    </w:rPr>
                  </w:pPr>
                  <w:r w:rsidRPr="00020788">
                    <w:rPr>
                      <w:rFonts w:eastAsia="Times New Roman" w:cs="Times New Roman"/>
                      <w:color w:val="FF0000"/>
                      <w:sz w:val="15"/>
                      <w:szCs w:val="15"/>
                      <w:lang w:eastAsia="fr-FR"/>
                    </w:rPr>
                    <w:t>3.00m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2.00m</w:t>
                  </w:r>
                </w:p>
              </w:tc>
            </w:tr>
          </w:tbl>
          <w:p w:rsidR="00C85008" w:rsidRPr="00020788" w:rsidRDefault="00C85008" w:rsidP="00C85008">
            <w:pPr>
              <w:spacing w:after="0" w:line="240" w:lineRule="auto"/>
              <w:rPr>
                <w:rFonts w:eastAsia="Times New Roman" w:cs="Times New Roman"/>
                <w:szCs w:val="24"/>
                <w:lang w:eastAsia="fr-FR"/>
              </w:rPr>
            </w:pPr>
          </w:p>
        </w:tc>
        <w:tc>
          <w:tcPr>
            <w:tcW w:w="0" w:type="auto"/>
            <w:tcBorders>
              <w:top w:val="outset" w:sz="6" w:space="0" w:color="auto"/>
              <w:left w:val="outset" w:sz="6" w:space="0" w:color="auto"/>
              <w:bottom w:val="outset" w:sz="6" w:space="0" w:color="auto"/>
              <w:right w:val="outset" w:sz="6" w:space="0" w:color="auto"/>
            </w:tcBorders>
            <w:noWrap/>
            <w:hideMark/>
          </w:tcPr>
          <w:tbl>
            <w:tblPr>
              <w:tblW w:w="554"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tblPr>
            <w:tblGrid>
              <w:gridCol w:w="402"/>
              <w:gridCol w:w="270"/>
              <w:gridCol w:w="500"/>
              <w:gridCol w:w="515"/>
            </w:tblGrid>
            <w:tr w:rsidR="00C85008" w:rsidRPr="00020788" w:rsidTr="0042091F">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L</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N</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b/>
                      <w:bCs/>
                      <w:szCs w:val="24"/>
                      <w:lang w:eastAsia="fr-FR"/>
                    </w:rPr>
                  </w:pPr>
                  <w:r w:rsidRPr="00020788">
                    <w:rPr>
                      <w:rFonts w:eastAsia="Times New Roman" w:cs="Times New Roman"/>
                      <w:b/>
                      <w:bCs/>
                      <w:sz w:val="15"/>
                      <w:szCs w:val="15"/>
                      <w:lang w:eastAsia="fr-FR"/>
                    </w:rPr>
                    <w:t>H</w:t>
                  </w:r>
                </w:p>
              </w:tc>
            </w:tr>
            <w:tr w:rsidR="00C85008" w:rsidRPr="00020788" w:rsidTr="0042091F">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3333FF"/>
                      <w:szCs w:val="24"/>
                      <w:lang w:eastAsia="fr-FR"/>
                    </w:rPr>
                  </w:pPr>
                  <w:r w:rsidRPr="00020788">
                    <w:rPr>
                      <w:rFonts w:eastAsia="Times New Roman" w:cs="Times New Roman"/>
                      <w:color w:val="3333FF"/>
                      <w:sz w:val="15"/>
                      <w:szCs w:val="15"/>
                      <w:lang w:eastAsia="fr-FR"/>
                    </w:rPr>
                    <w:t>40m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10</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FF0000"/>
                      <w:szCs w:val="24"/>
                      <w:lang w:eastAsia="fr-FR"/>
                    </w:rPr>
                  </w:pPr>
                  <w:r w:rsidRPr="00020788">
                    <w:rPr>
                      <w:rFonts w:eastAsia="Times New Roman" w:cs="Times New Roman"/>
                      <w:color w:val="FF0000"/>
                      <w:sz w:val="15"/>
                      <w:szCs w:val="15"/>
                      <w:lang w:eastAsia="fr-FR"/>
                    </w:rPr>
                    <w:t>4.00m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2.50m</w:t>
                  </w:r>
                </w:p>
              </w:tc>
            </w:tr>
            <w:tr w:rsidR="00C85008" w:rsidRPr="00020788" w:rsidTr="0042091F">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3333FF"/>
                      <w:szCs w:val="24"/>
                      <w:lang w:eastAsia="fr-FR"/>
                    </w:rPr>
                  </w:pPr>
                  <w:r w:rsidRPr="00020788">
                    <w:rPr>
                      <w:rFonts w:eastAsia="Times New Roman" w:cs="Times New Roman"/>
                      <w:color w:val="3333FF"/>
                      <w:sz w:val="15"/>
                      <w:szCs w:val="15"/>
                      <w:lang w:eastAsia="fr-FR"/>
                    </w:rPr>
                    <w:t>50m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12</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FF0000"/>
                      <w:szCs w:val="24"/>
                      <w:lang w:eastAsia="fr-FR"/>
                    </w:rPr>
                  </w:pPr>
                  <w:r w:rsidRPr="00020788">
                    <w:rPr>
                      <w:rFonts w:eastAsia="Times New Roman" w:cs="Times New Roman"/>
                      <w:color w:val="FF0000"/>
                      <w:sz w:val="15"/>
                      <w:szCs w:val="15"/>
                      <w:lang w:eastAsia="fr-FR"/>
                    </w:rPr>
                    <w:t>4.16m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3.20m</w:t>
                  </w:r>
                </w:p>
              </w:tc>
            </w:tr>
            <w:tr w:rsidR="00C85008" w:rsidRPr="00020788" w:rsidTr="0042091F">
              <w:trPr>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3333FF"/>
                      <w:szCs w:val="24"/>
                      <w:lang w:eastAsia="fr-FR"/>
                    </w:rPr>
                  </w:pPr>
                  <w:r w:rsidRPr="00020788">
                    <w:rPr>
                      <w:rFonts w:eastAsia="Times New Roman" w:cs="Times New Roman"/>
                      <w:color w:val="3333FF"/>
                      <w:sz w:val="15"/>
                      <w:szCs w:val="15"/>
                      <w:lang w:eastAsia="fr-FR"/>
                    </w:rPr>
                    <w:t>60m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12</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color w:val="FF0000"/>
                      <w:szCs w:val="24"/>
                      <w:lang w:eastAsia="fr-FR"/>
                    </w:rPr>
                  </w:pPr>
                  <w:r w:rsidRPr="00020788">
                    <w:rPr>
                      <w:rFonts w:eastAsia="Times New Roman" w:cs="Times New Roman"/>
                      <w:color w:val="FF0000"/>
                      <w:sz w:val="15"/>
                      <w:szCs w:val="15"/>
                      <w:lang w:eastAsia="fr-FR"/>
                    </w:rPr>
                    <w:t>5.00m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C85008">
                  <w:pPr>
                    <w:framePr w:hSpace="141" w:wrap="around" w:vAnchor="text" w:hAnchor="text" w:xAlign="center" w:y="1"/>
                    <w:spacing w:after="0" w:line="240" w:lineRule="auto"/>
                    <w:suppressOverlap/>
                    <w:rPr>
                      <w:rFonts w:eastAsia="Times New Roman" w:cs="Times New Roman"/>
                      <w:szCs w:val="24"/>
                      <w:lang w:eastAsia="fr-FR"/>
                    </w:rPr>
                  </w:pPr>
                  <w:r w:rsidRPr="00020788">
                    <w:rPr>
                      <w:rFonts w:eastAsia="Times New Roman" w:cs="Times New Roman"/>
                      <w:sz w:val="15"/>
                      <w:szCs w:val="15"/>
                      <w:lang w:eastAsia="fr-FR"/>
                    </w:rPr>
                    <w:t>3.75m</w:t>
                  </w:r>
                </w:p>
              </w:tc>
            </w:tr>
          </w:tbl>
          <w:p w:rsidR="00C85008" w:rsidRPr="00020788" w:rsidRDefault="00C85008" w:rsidP="00C85008">
            <w:pPr>
              <w:spacing w:after="0" w:line="240" w:lineRule="auto"/>
              <w:rPr>
                <w:rFonts w:eastAsia="Times New Roman" w:cs="Times New Roman"/>
                <w:szCs w:val="24"/>
                <w:lang w:eastAsia="fr-FR"/>
              </w:rPr>
            </w:pPr>
          </w:p>
        </w:tc>
      </w:tr>
    </w:tbl>
    <w:p w:rsidR="007F64EA" w:rsidRDefault="007F64EA" w:rsidP="00C85008">
      <w:pPr>
        <w:rPr>
          <w:rFonts w:ascii="Verdana" w:eastAsia="Times New Roman" w:hAnsi="Verdana" w:cs="Times New Roman"/>
          <w:sz w:val="20"/>
          <w:szCs w:val="20"/>
          <w:lang w:eastAsia="fr-FR"/>
        </w:rPr>
      </w:pPr>
    </w:p>
    <w:p w:rsidR="007F64EA" w:rsidRDefault="007F64EA" w:rsidP="00C85008">
      <w:pPr>
        <w:rPr>
          <w:rFonts w:ascii="Verdana" w:eastAsia="Times New Roman" w:hAnsi="Verdana" w:cs="Times New Roman"/>
          <w:sz w:val="20"/>
          <w:szCs w:val="20"/>
          <w:lang w:eastAsia="fr-FR"/>
        </w:rPr>
      </w:pPr>
    </w:p>
    <w:p w:rsidR="007F64EA" w:rsidRDefault="007F64EA" w:rsidP="00C85008">
      <w:pPr>
        <w:rPr>
          <w:rFonts w:ascii="Verdana" w:eastAsia="Times New Roman" w:hAnsi="Verdana" w:cs="Times New Roman"/>
          <w:sz w:val="20"/>
          <w:szCs w:val="20"/>
          <w:lang w:eastAsia="fr-FR"/>
        </w:rPr>
      </w:pPr>
    </w:p>
    <w:p w:rsidR="00152CD1" w:rsidRPr="00152CD1" w:rsidRDefault="00C85008" w:rsidP="00C85008">
      <w:pPr>
        <w:rPr>
          <w:rFonts w:asciiTheme="majorHAnsi" w:eastAsia="Times New Roman" w:hAnsiTheme="majorHAnsi" w:cstheme="majorHAnsi"/>
          <w:szCs w:val="24"/>
          <w:lang w:eastAsia="fr-FR"/>
        </w:rPr>
      </w:pPr>
      <w:r>
        <w:rPr>
          <w:rFonts w:ascii="Verdana" w:eastAsia="Times New Roman" w:hAnsi="Verdana" w:cs="Times New Roman"/>
          <w:sz w:val="20"/>
          <w:szCs w:val="20"/>
          <w:lang w:eastAsia="fr-FR"/>
        </w:rPr>
        <w:br w:type="textWrapping" w:clear="all"/>
      </w:r>
      <w:r w:rsidRPr="00152CD1">
        <w:rPr>
          <w:rFonts w:asciiTheme="majorHAnsi" w:eastAsia="Times New Roman" w:hAnsiTheme="majorHAnsi" w:cstheme="majorHAnsi"/>
          <w:szCs w:val="24"/>
          <w:lang w:eastAsia="fr-FR"/>
        </w:rPr>
        <w:t>Les principaux systèmes de structures tridimensionnelles utilisent des tubes d'acier. Ceux ci sont généralement produits en longueur standard de 6 ou 12m; on essaiera donc de moduler les structures à 3m pour les portées courantes d'une trentaine de mètres.</w:t>
      </w:r>
    </w:p>
    <w:p w:rsidR="00C85008" w:rsidRPr="00152CD1" w:rsidRDefault="00C85008" w:rsidP="00C85008">
      <w:pPr>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La dimension des modules a une influence prépondérente sur le coût des structures. En effet, la partie la plus onéreuse à fabriquer étant le noeud d'assemblage, on recherchera à en limiter le nombre, et de même pour le nombre de tubes afin de limiter les temps d"assemblages.</w:t>
      </w:r>
    </w:p>
    <w:p w:rsidR="00C85008" w:rsidRPr="00152CD1" w:rsidRDefault="00C85008" w:rsidP="00C85008">
      <w:pPr>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Le tableau ci-après montre la variation du nombre de composants selon la modulation,</w:t>
      </w:r>
    </w:p>
    <w:p w:rsidR="00C85008" w:rsidRPr="00152CD1" w:rsidRDefault="00C85008" w:rsidP="00C85008">
      <w:pPr>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t>pour un ouvrage de 30m x 30m:</w:t>
      </w:r>
    </w:p>
    <w:p w:rsidR="00C85008" w:rsidRPr="00C85008" w:rsidRDefault="008F6DF8" w:rsidP="0048641A">
      <w:pPr>
        <w:jc w:val="center"/>
        <w:rPr>
          <w:rFonts w:ascii="Verdana" w:eastAsia="Times New Roman" w:hAnsi="Verdana" w:cs="Times New Roman"/>
          <w:sz w:val="20"/>
          <w:szCs w:val="20"/>
          <w:lang w:eastAsia="fr-FR"/>
        </w:rPr>
      </w:pPr>
      <w:r w:rsidRPr="008F6DF8">
        <w:rPr>
          <w:rFonts w:asciiTheme="majorBidi" w:hAnsiTheme="majorBidi" w:cstheme="majorBidi"/>
          <w:noProof/>
          <w:spacing w:val="-4"/>
          <w:szCs w:val="24"/>
          <w:lang w:eastAsia="fr-FR" w:bidi="ar-SA"/>
        </w:rPr>
        <w:pict>
          <v:rect id="_x0000_s1377" style="position:absolute;left:0;text-align:left;margin-left:244.1pt;margin-top:87.7pt;width:151.45pt;height:24.3pt;z-index:251995136" filled="f"/>
        </w:pict>
      </w:r>
      <w:r w:rsidR="00C85008" w:rsidRPr="00C85008">
        <w:rPr>
          <w:rFonts w:asciiTheme="majorBidi" w:hAnsiTheme="majorBidi" w:cstheme="majorBidi"/>
          <w:noProof/>
          <w:spacing w:val="-4"/>
          <w:szCs w:val="24"/>
          <w:lang w:eastAsia="fr-FR" w:bidi="ar-SA"/>
        </w:rPr>
        <w:drawing>
          <wp:inline distT="0" distB="0" distL="0" distR="0">
            <wp:extent cx="2551486" cy="1321256"/>
            <wp:effectExtent l="19050" t="0" r="1214" b="0"/>
            <wp:docPr id="22" name="Image 30" descr="modul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odule type"/>
                    <pic:cNvPicPr>
                      <a:picLocks noChangeAspect="1" noChangeArrowheads="1"/>
                    </pic:cNvPicPr>
                  </pic:nvPicPr>
                  <pic:blipFill>
                    <a:blip r:embed="rId206" cstate="print"/>
                    <a:srcRect/>
                    <a:stretch>
                      <a:fillRect/>
                    </a:stretch>
                  </pic:blipFill>
                  <pic:spPr bwMode="auto">
                    <a:xfrm>
                      <a:off x="0" y="0"/>
                      <a:ext cx="2554429" cy="1322780"/>
                    </a:xfrm>
                    <a:prstGeom prst="rect">
                      <a:avLst/>
                    </a:prstGeom>
                    <a:noFill/>
                    <a:ln w="9525">
                      <a:noFill/>
                      <a:miter lim="800000"/>
                      <a:headEnd/>
                      <a:tailEnd/>
                    </a:ln>
                  </pic:spPr>
                </pic:pic>
              </a:graphicData>
            </a:graphic>
          </wp:inline>
        </w:drawing>
      </w:r>
      <w:r w:rsidR="00C85008" w:rsidRPr="007F64EA">
        <w:rPr>
          <w:rFonts w:asciiTheme="majorBidi" w:hAnsiTheme="majorBidi" w:cstheme="majorBidi"/>
          <w:b/>
          <w:bCs/>
          <w:spacing w:val="-4"/>
          <w:szCs w:val="24"/>
          <w:lang w:eastAsia="fr-FR"/>
        </w:rPr>
        <w:t xml:space="preserve">Figure </w:t>
      </w:r>
      <w:r w:rsidR="007F64EA">
        <w:rPr>
          <w:rFonts w:asciiTheme="majorBidi" w:hAnsiTheme="majorBidi" w:cstheme="majorBidi"/>
          <w:b/>
          <w:bCs/>
          <w:spacing w:val="-4"/>
          <w:szCs w:val="24"/>
          <w:lang w:eastAsia="fr-FR"/>
        </w:rPr>
        <w:t>7</w:t>
      </w:r>
      <w:r w:rsidR="00BC4F6C">
        <w:rPr>
          <w:rFonts w:asciiTheme="majorBidi" w:hAnsiTheme="majorBidi" w:cstheme="majorBidi"/>
          <w:b/>
          <w:bCs/>
          <w:spacing w:val="-4"/>
          <w:szCs w:val="24"/>
          <w:lang w:eastAsia="fr-FR"/>
        </w:rPr>
        <w:t>0</w:t>
      </w:r>
      <w:r w:rsidR="00C85008" w:rsidRPr="00C85008">
        <w:rPr>
          <w:rFonts w:asciiTheme="majorBidi" w:hAnsiTheme="majorBidi" w:cstheme="majorBidi"/>
          <w:spacing w:val="-4"/>
          <w:szCs w:val="24"/>
          <w:lang w:eastAsia="fr-FR"/>
        </w:rPr>
        <w:t> : le module idéal</w:t>
      </w:r>
    </w:p>
    <w:tbl>
      <w:tblPr>
        <w:tblW w:w="3679"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tblPr>
      <w:tblGrid>
        <w:gridCol w:w="674"/>
        <w:gridCol w:w="479"/>
        <w:gridCol w:w="642"/>
        <w:gridCol w:w="948"/>
        <w:gridCol w:w="936"/>
      </w:tblGrid>
      <w:tr w:rsidR="00C85008" w:rsidRPr="00020788" w:rsidTr="004D4E63">
        <w:trPr>
          <w:trHeight w:val="134"/>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b/>
                <w:bCs/>
                <w:szCs w:val="24"/>
                <w:lang w:eastAsia="fr-FR"/>
              </w:rPr>
            </w:pPr>
            <w:r w:rsidRPr="00020788">
              <w:rPr>
                <w:rFonts w:eastAsia="Times New Roman" w:cs="Times New Roman"/>
                <w:b/>
                <w:bCs/>
                <w:sz w:val="15"/>
                <w:szCs w:val="15"/>
                <w:lang w:eastAsia="fr-FR"/>
              </w:rPr>
              <w:t>Module</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b/>
                <w:bCs/>
                <w:szCs w:val="24"/>
                <w:lang w:eastAsia="fr-FR"/>
              </w:rPr>
            </w:pPr>
            <w:r w:rsidRPr="00020788">
              <w:rPr>
                <w:rFonts w:eastAsia="Times New Roman" w:cs="Times New Roman"/>
                <w:b/>
                <w:bCs/>
                <w:sz w:val="15"/>
                <w:szCs w:val="15"/>
                <w:lang w:eastAsia="fr-FR"/>
              </w:rPr>
              <w:t>Nbre</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b/>
                <w:bCs/>
                <w:szCs w:val="24"/>
                <w:lang w:eastAsia="fr-FR"/>
              </w:rPr>
            </w:pPr>
            <w:r w:rsidRPr="00020788">
              <w:rPr>
                <w:rFonts w:eastAsia="Times New Roman" w:cs="Times New Roman"/>
                <w:b/>
                <w:bCs/>
                <w:sz w:val="15"/>
                <w:szCs w:val="15"/>
                <w:lang w:eastAsia="fr-FR"/>
              </w:rPr>
              <w:t>Noeuds</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b/>
                <w:bCs/>
                <w:szCs w:val="24"/>
                <w:lang w:eastAsia="fr-FR"/>
              </w:rPr>
            </w:pPr>
            <w:r w:rsidRPr="00020788">
              <w:rPr>
                <w:rFonts w:eastAsia="Times New Roman" w:cs="Times New Roman"/>
                <w:b/>
                <w:bCs/>
                <w:sz w:val="15"/>
                <w:szCs w:val="15"/>
                <w:lang w:eastAsia="fr-FR"/>
              </w:rPr>
              <w:t>Membrures</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szCs w:val="24"/>
                <w:lang w:eastAsia="fr-FR"/>
              </w:rPr>
            </w:pPr>
            <w:r w:rsidRPr="00020788">
              <w:rPr>
                <w:rFonts w:eastAsia="Times New Roman" w:cs="Times New Roman"/>
                <w:sz w:val="15"/>
                <w:szCs w:val="15"/>
                <w:lang w:eastAsia="fr-FR"/>
              </w:rPr>
              <w:t>Assemblage</w:t>
            </w:r>
          </w:p>
        </w:tc>
      </w:tr>
      <w:tr w:rsidR="00C85008" w:rsidRPr="00020788" w:rsidTr="004D4E63">
        <w:trPr>
          <w:trHeight w:val="149"/>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3333FF"/>
                <w:szCs w:val="24"/>
                <w:lang w:eastAsia="fr-FR"/>
              </w:rPr>
            </w:pPr>
            <w:r w:rsidRPr="00020788">
              <w:rPr>
                <w:rFonts w:eastAsia="Times New Roman" w:cs="Times New Roman"/>
                <w:color w:val="3333FF"/>
                <w:sz w:val="15"/>
                <w:szCs w:val="15"/>
                <w:lang w:eastAsia="fr-FR"/>
              </w:rPr>
              <w:t>2.00m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szCs w:val="24"/>
                <w:lang w:eastAsia="fr-FR"/>
              </w:rPr>
            </w:pPr>
            <w:r w:rsidRPr="00020788">
              <w:rPr>
                <w:rFonts w:eastAsia="Times New Roman" w:cs="Times New Roman"/>
                <w:sz w:val="15"/>
                <w:szCs w:val="15"/>
                <w:lang w:eastAsia="fr-FR"/>
              </w:rPr>
              <w:t>15</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FF0000"/>
                <w:szCs w:val="24"/>
                <w:lang w:eastAsia="fr-FR"/>
              </w:rPr>
            </w:pPr>
            <w:r w:rsidRPr="00020788">
              <w:rPr>
                <w:rFonts w:eastAsia="Times New Roman" w:cs="Times New Roman"/>
                <w:color w:val="FF0000"/>
                <w:sz w:val="15"/>
                <w:szCs w:val="15"/>
                <w:lang w:eastAsia="fr-FR"/>
              </w:rPr>
              <w:t>481</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FF0000"/>
                <w:szCs w:val="24"/>
                <w:lang w:eastAsia="fr-FR"/>
              </w:rPr>
            </w:pPr>
            <w:r w:rsidRPr="00020788">
              <w:rPr>
                <w:rFonts w:eastAsia="Times New Roman" w:cs="Times New Roman"/>
                <w:color w:val="FF0000"/>
                <w:sz w:val="15"/>
                <w:szCs w:val="15"/>
                <w:lang w:eastAsia="fr-FR"/>
              </w:rPr>
              <w:t>1350</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szCs w:val="24"/>
                <w:lang w:eastAsia="fr-FR"/>
              </w:rPr>
            </w:pPr>
            <w:r w:rsidRPr="00020788">
              <w:rPr>
                <w:rFonts w:eastAsia="Times New Roman" w:cs="Times New Roman"/>
                <w:sz w:val="15"/>
                <w:szCs w:val="15"/>
                <w:lang w:eastAsia="fr-FR"/>
              </w:rPr>
              <w:t>450 H</w:t>
            </w:r>
          </w:p>
        </w:tc>
      </w:tr>
      <w:tr w:rsidR="00C85008" w:rsidRPr="00020788" w:rsidTr="004D4E63">
        <w:trPr>
          <w:trHeight w:val="134"/>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3333FF"/>
                <w:szCs w:val="24"/>
                <w:lang w:eastAsia="fr-FR"/>
              </w:rPr>
            </w:pPr>
            <w:r w:rsidRPr="00020788">
              <w:rPr>
                <w:rFonts w:eastAsia="Times New Roman" w:cs="Times New Roman"/>
                <w:color w:val="3333FF"/>
                <w:sz w:val="15"/>
                <w:szCs w:val="15"/>
                <w:lang w:eastAsia="fr-FR"/>
              </w:rPr>
              <w:t>2.50m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szCs w:val="24"/>
                <w:lang w:eastAsia="fr-FR"/>
              </w:rPr>
            </w:pPr>
            <w:r w:rsidRPr="00020788">
              <w:rPr>
                <w:rFonts w:eastAsia="Times New Roman" w:cs="Times New Roman"/>
                <w:sz w:val="15"/>
                <w:szCs w:val="15"/>
                <w:lang w:eastAsia="fr-FR"/>
              </w:rPr>
              <w:t>12</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FF0000"/>
                <w:szCs w:val="24"/>
                <w:lang w:eastAsia="fr-FR"/>
              </w:rPr>
            </w:pPr>
            <w:r w:rsidRPr="00020788">
              <w:rPr>
                <w:rFonts w:eastAsia="Times New Roman" w:cs="Times New Roman"/>
                <w:color w:val="FF0000"/>
                <w:sz w:val="15"/>
                <w:szCs w:val="15"/>
                <w:lang w:eastAsia="fr-FR"/>
              </w:rPr>
              <w:t>313</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FF0000"/>
                <w:szCs w:val="24"/>
                <w:lang w:eastAsia="fr-FR"/>
              </w:rPr>
            </w:pPr>
            <w:r w:rsidRPr="00020788">
              <w:rPr>
                <w:rFonts w:eastAsia="Times New Roman" w:cs="Times New Roman"/>
                <w:color w:val="FF0000"/>
                <w:sz w:val="15"/>
                <w:szCs w:val="15"/>
                <w:lang w:eastAsia="fr-FR"/>
              </w:rPr>
              <w:t>864</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szCs w:val="24"/>
                <w:lang w:eastAsia="fr-FR"/>
              </w:rPr>
            </w:pPr>
            <w:r w:rsidRPr="00020788">
              <w:rPr>
                <w:rFonts w:eastAsia="Times New Roman" w:cs="Times New Roman"/>
                <w:sz w:val="15"/>
                <w:szCs w:val="15"/>
                <w:lang w:eastAsia="fr-FR"/>
              </w:rPr>
              <w:t>360 H</w:t>
            </w:r>
          </w:p>
        </w:tc>
      </w:tr>
      <w:tr w:rsidR="00C85008" w:rsidRPr="00020788" w:rsidTr="004D4E63">
        <w:trPr>
          <w:trHeight w:val="149"/>
          <w:tblCellSpacing w:w="15" w:type="dxa"/>
          <w:jc w:val="center"/>
        </w:trPr>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3333FF"/>
                <w:szCs w:val="24"/>
                <w:lang w:eastAsia="fr-FR"/>
              </w:rPr>
            </w:pPr>
            <w:r w:rsidRPr="00020788">
              <w:rPr>
                <w:rFonts w:eastAsia="Times New Roman" w:cs="Times New Roman"/>
                <w:color w:val="3333FF"/>
                <w:sz w:val="15"/>
                <w:szCs w:val="15"/>
                <w:lang w:eastAsia="fr-FR"/>
              </w:rPr>
              <w:t>3.00m</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szCs w:val="24"/>
                <w:lang w:eastAsia="fr-FR"/>
              </w:rPr>
            </w:pPr>
            <w:r w:rsidRPr="00020788">
              <w:rPr>
                <w:rFonts w:eastAsia="Times New Roman" w:cs="Times New Roman"/>
                <w:sz w:val="15"/>
                <w:szCs w:val="15"/>
                <w:lang w:eastAsia="fr-FR"/>
              </w:rPr>
              <w:t>10</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FF0000"/>
                <w:szCs w:val="24"/>
                <w:lang w:eastAsia="fr-FR"/>
              </w:rPr>
            </w:pPr>
            <w:r w:rsidRPr="00020788">
              <w:rPr>
                <w:rFonts w:eastAsia="Times New Roman" w:cs="Times New Roman"/>
                <w:color w:val="FF0000"/>
                <w:sz w:val="15"/>
                <w:szCs w:val="15"/>
                <w:lang w:eastAsia="fr-FR"/>
              </w:rPr>
              <w:t>221</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color w:val="FF0000"/>
                <w:szCs w:val="24"/>
                <w:lang w:eastAsia="fr-FR"/>
              </w:rPr>
            </w:pPr>
            <w:r w:rsidRPr="00020788">
              <w:rPr>
                <w:rFonts w:eastAsia="Times New Roman" w:cs="Times New Roman"/>
                <w:color w:val="FF0000"/>
                <w:sz w:val="15"/>
                <w:szCs w:val="15"/>
                <w:lang w:eastAsia="fr-FR"/>
              </w:rPr>
              <w:t>600</w:t>
            </w:r>
          </w:p>
        </w:tc>
        <w:tc>
          <w:tcPr>
            <w:tcW w:w="0" w:type="auto"/>
            <w:tcBorders>
              <w:top w:val="outset" w:sz="6" w:space="0" w:color="auto"/>
              <w:left w:val="outset" w:sz="6" w:space="0" w:color="auto"/>
              <w:bottom w:val="outset" w:sz="6" w:space="0" w:color="auto"/>
              <w:right w:val="outset" w:sz="6" w:space="0" w:color="auto"/>
            </w:tcBorders>
            <w:noWrap/>
            <w:hideMark/>
          </w:tcPr>
          <w:p w:rsidR="00C85008" w:rsidRPr="00020788" w:rsidRDefault="00C85008" w:rsidP="0042091F">
            <w:pPr>
              <w:spacing w:after="0" w:line="240" w:lineRule="auto"/>
              <w:rPr>
                <w:rFonts w:eastAsia="Times New Roman" w:cs="Times New Roman"/>
                <w:szCs w:val="24"/>
                <w:lang w:eastAsia="fr-FR"/>
              </w:rPr>
            </w:pPr>
            <w:r w:rsidRPr="00020788">
              <w:rPr>
                <w:rFonts w:eastAsia="Times New Roman" w:cs="Times New Roman"/>
                <w:sz w:val="15"/>
                <w:szCs w:val="15"/>
                <w:lang w:eastAsia="fr-FR"/>
              </w:rPr>
              <w:t>300 H</w:t>
            </w:r>
          </w:p>
        </w:tc>
      </w:tr>
    </w:tbl>
    <w:p w:rsidR="00C85008" w:rsidRDefault="00C85008">
      <w:pPr>
        <w:rPr>
          <w:rFonts w:asciiTheme="majorBidi" w:hAnsiTheme="majorBidi" w:cstheme="majorBidi"/>
          <w:spacing w:val="-4"/>
          <w:szCs w:val="24"/>
          <w:lang w:eastAsia="fr-FR"/>
        </w:rPr>
      </w:pPr>
    </w:p>
    <w:p w:rsidR="00152CD1" w:rsidRDefault="008F6DF8" w:rsidP="0048641A">
      <w:pPr>
        <w:jc w:val="center"/>
        <w:rPr>
          <w:rFonts w:asciiTheme="majorBidi" w:hAnsiTheme="majorBidi" w:cstheme="majorBidi"/>
          <w:spacing w:val="-4"/>
          <w:szCs w:val="24"/>
          <w:lang w:eastAsia="fr-FR"/>
        </w:rPr>
      </w:pPr>
      <w:r w:rsidRPr="008F6DF8">
        <w:rPr>
          <w:rFonts w:asciiTheme="majorBidi" w:hAnsiTheme="majorBidi" w:cstheme="majorBidi"/>
          <w:b/>
          <w:bCs/>
          <w:noProof/>
          <w:spacing w:val="-4"/>
          <w:szCs w:val="24"/>
          <w:lang w:eastAsia="fr-FR" w:bidi="ar-SA"/>
        </w:rPr>
        <w:lastRenderedPageBreak/>
        <w:pict>
          <v:rect id="_x0000_s1376" style="position:absolute;left:0;text-align:left;margin-left:7.55pt;margin-top:116.5pt;width:210.35pt;height:29.9pt;z-index:251994112" filled="f"/>
        </w:pict>
      </w:r>
      <w:r w:rsidR="0048641A" w:rsidRPr="007F64EA">
        <w:rPr>
          <w:rFonts w:asciiTheme="majorBidi" w:hAnsiTheme="majorBidi" w:cstheme="majorBidi"/>
          <w:b/>
          <w:bCs/>
          <w:spacing w:val="-4"/>
          <w:szCs w:val="24"/>
          <w:lang w:eastAsia="fr-FR"/>
        </w:rPr>
        <w:t xml:space="preserve">Figure </w:t>
      </w:r>
      <w:r w:rsidR="007F64EA">
        <w:rPr>
          <w:rFonts w:asciiTheme="majorBidi" w:hAnsiTheme="majorBidi" w:cstheme="majorBidi"/>
          <w:b/>
          <w:bCs/>
          <w:spacing w:val="-4"/>
          <w:szCs w:val="24"/>
          <w:lang w:eastAsia="fr-FR"/>
        </w:rPr>
        <w:t>7</w:t>
      </w:r>
      <w:r w:rsidR="00BC4F6C">
        <w:rPr>
          <w:rFonts w:asciiTheme="majorBidi" w:hAnsiTheme="majorBidi" w:cstheme="majorBidi"/>
          <w:b/>
          <w:bCs/>
          <w:spacing w:val="-4"/>
          <w:szCs w:val="24"/>
          <w:lang w:eastAsia="fr-FR"/>
        </w:rPr>
        <w:t>1</w:t>
      </w:r>
      <w:r w:rsidR="0048641A">
        <w:rPr>
          <w:rFonts w:asciiTheme="majorBidi" w:hAnsiTheme="majorBidi" w:cstheme="majorBidi"/>
          <w:spacing w:val="-4"/>
          <w:szCs w:val="24"/>
          <w:lang w:eastAsia="fr-FR"/>
        </w:rPr>
        <w:t> : structures d’épesseurs variables</w:t>
      </w:r>
      <w:r w:rsidR="0048641A" w:rsidRPr="00152CD1">
        <w:rPr>
          <w:rFonts w:asciiTheme="majorBidi" w:hAnsiTheme="majorBidi" w:cstheme="majorBidi"/>
          <w:noProof/>
          <w:spacing w:val="-4"/>
          <w:szCs w:val="24"/>
          <w:lang w:eastAsia="fr-FR" w:bidi="ar-SA"/>
        </w:rPr>
        <w:t xml:space="preserve"> </w:t>
      </w:r>
      <w:r w:rsidR="00152CD1" w:rsidRPr="00152CD1">
        <w:rPr>
          <w:rFonts w:asciiTheme="majorBidi" w:hAnsiTheme="majorBidi" w:cstheme="majorBidi"/>
          <w:noProof/>
          <w:spacing w:val="-4"/>
          <w:szCs w:val="24"/>
          <w:lang w:eastAsia="fr-FR" w:bidi="ar-SA"/>
        </w:rPr>
        <w:drawing>
          <wp:inline distT="0" distB="0" distL="0" distR="0">
            <wp:extent cx="2605397" cy="1670155"/>
            <wp:effectExtent l="19050" t="0" r="4453" b="0"/>
            <wp:docPr id="23" name="Image 31" descr="inerti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nertie variable"/>
                    <pic:cNvPicPr>
                      <a:picLocks noChangeAspect="1" noChangeArrowheads="1"/>
                    </pic:cNvPicPr>
                  </pic:nvPicPr>
                  <pic:blipFill>
                    <a:blip r:embed="rId207" cstate="print"/>
                    <a:srcRect/>
                    <a:stretch>
                      <a:fillRect/>
                    </a:stretch>
                  </pic:blipFill>
                  <pic:spPr bwMode="auto">
                    <a:xfrm>
                      <a:off x="0" y="0"/>
                      <a:ext cx="2611533" cy="1674089"/>
                    </a:xfrm>
                    <a:prstGeom prst="rect">
                      <a:avLst/>
                    </a:prstGeom>
                    <a:noFill/>
                    <a:ln w="9525">
                      <a:noFill/>
                      <a:miter lim="800000"/>
                      <a:headEnd/>
                      <a:tailEnd/>
                    </a:ln>
                  </pic:spPr>
                </pic:pic>
              </a:graphicData>
            </a:graphic>
          </wp:inline>
        </w:drawing>
      </w:r>
    </w:p>
    <w:p w:rsidR="004D2AB6" w:rsidRDefault="00152CD1" w:rsidP="00152CD1">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t>D'autres critères doivent guider le choix de la modulation, notamment le type de couverture. En général, à la structure principale est adjoint un réseau de pannes correspondant à la modulation, et supportant la couverture. On essaiera donc de faire concorder les portées admissibles du bardage avec la modulation.</w:t>
      </w:r>
    </w:p>
    <w:p w:rsidR="00152CD1" w:rsidRPr="00152CD1" w:rsidRDefault="00152CD1" w:rsidP="004D2AB6">
      <w:pPr>
        <w:spacing w:after="0" w:line="240" w:lineRule="auto"/>
        <w:rPr>
          <w:rFonts w:asciiTheme="majorHAnsi" w:eastAsia="Times New Roman" w:hAnsiTheme="majorHAnsi" w:cstheme="majorHAnsi"/>
          <w:b/>
          <w:bCs/>
          <w:szCs w:val="24"/>
          <w:lang w:eastAsia="fr-FR"/>
        </w:rPr>
      </w:pPr>
      <w:r w:rsidRPr="00152CD1">
        <w:rPr>
          <w:rFonts w:asciiTheme="majorHAnsi" w:eastAsia="Times New Roman" w:hAnsiTheme="majorHAnsi" w:cstheme="majorHAnsi"/>
          <w:szCs w:val="24"/>
          <w:lang w:eastAsia="fr-FR"/>
        </w:rPr>
        <w:br/>
      </w:r>
      <w:r w:rsidR="0048641A">
        <w:rPr>
          <w:rFonts w:asciiTheme="majorHAnsi" w:eastAsia="Times New Roman" w:hAnsiTheme="majorHAnsi" w:cstheme="majorHAnsi"/>
          <w:b/>
          <w:bCs/>
          <w:szCs w:val="24"/>
          <w:lang w:eastAsia="fr-FR"/>
        </w:rPr>
        <w:t xml:space="preserve"> </w:t>
      </w:r>
      <w:r w:rsidRPr="00152CD1">
        <w:rPr>
          <w:rFonts w:asciiTheme="majorHAnsi" w:eastAsia="Times New Roman" w:hAnsiTheme="majorHAnsi" w:cstheme="majorHAnsi"/>
          <w:b/>
          <w:bCs/>
          <w:szCs w:val="24"/>
          <w:lang w:eastAsia="fr-FR"/>
        </w:rPr>
        <w:t>Epaisseur de nappe</w:t>
      </w:r>
    </w:p>
    <w:p w:rsidR="00152CD1" w:rsidRPr="00152CD1" w:rsidRDefault="00152CD1" w:rsidP="00152CD1">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La distance entre nappes hautes et basses est là aussi libre. On préfèrera souvent une hauteur égale à un demi module pour des raisons architecturales. Cependant, l'épaisseur optimale est en général plus importante, notamment pour les portées moyennes, et est de l'ordre de 1/16</w:t>
      </w:r>
      <w:r w:rsidRPr="00152CD1">
        <w:rPr>
          <w:rFonts w:asciiTheme="majorHAnsi" w:eastAsia="Times New Roman" w:hAnsiTheme="majorHAnsi" w:cstheme="majorHAnsi"/>
          <w:szCs w:val="24"/>
          <w:vertAlign w:val="superscript"/>
          <w:lang w:eastAsia="fr-FR"/>
        </w:rPr>
        <w:t>ème</w:t>
      </w:r>
      <w:r w:rsidRPr="00152CD1">
        <w:rPr>
          <w:rFonts w:asciiTheme="majorHAnsi" w:eastAsia="Times New Roman" w:hAnsiTheme="majorHAnsi" w:cstheme="majorHAnsi"/>
          <w:szCs w:val="24"/>
          <w:lang w:eastAsia="fr-FR"/>
        </w:rPr>
        <w:t xml:space="preserve"> de la portée. Lorsque les charges sont anormalement élevées, par exemple charge de neige en altitude, l'épaisseur de nappe devra être augmentée.</w:t>
      </w:r>
    </w:p>
    <w:p w:rsidR="00152CD1" w:rsidRPr="00152CD1" w:rsidRDefault="00152CD1" w:rsidP="00152CD1">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 xml:space="preserve">Idéalement, l'épaisseur de nappe devrait être </w:t>
      </w:r>
      <w:r w:rsidRPr="00152CD1">
        <w:rPr>
          <w:rFonts w:asciiTheme="majorHAnsi" w:eastAsia="Times New Roman" w:hAnsiTheme="majorHAnsi" w:cstheme="majorHAnsi"/>
          <w:b/>
          <w:bCs/>
          <w:szCs w:val="24"/>
          <w:lang w:eastAsia="fr-FR"/>
        </w:rPr>
        <w:t>module x 2</w:t>
      </w:r>
      <w:r w:rsidRPr="00152CD1">
        <w:rPr>
          <w:rFonts w:asciiTheme="majorHAnsi" w:eastAsia="Times New Roman" w:hAnsiTheme="majorHAnsi" w:cstheme="majorHAnsi"/>
          <w:b/>
          <w:bCs/>
          <w:szCs w:val="24"/>
          <w:vertAlign w:val="superscript"/>
          <w:lang w:eastAsia="fr-FR"/>
        </w:rPr>
        <w:t>0.5</w:t>
      </w:r>
      <w:r w:rsidRPr="00152CD1">
        <w:rPr>
          <w:rFonts w:asciiTheme="majorHAnsi" w:eastAsia="Times New Roman" w:hAnsiTheme="majorHAnsi" w:cstheme="majorHAnsi"/>
          <w:b/>
          <w:bCs/>
          <w:szCs w:val="24"/>
          <w:lang w:eastAsia="fr-FR"/>
        </w:rPr>
        <w:t xml:space="preserve"> / 2</w:t>
      </w:r>
      <w:r w:rsidRPr="00152CD1">
        <w:rPr>
          <w:rFonts w:asciiTheme="majorHAnsi" w:eastAsia="Times New Roman" w:hAnsiTheme="majorHAnsi" w:cstheme="majorHAnsi"/>
          <w:szCs w:val="24"/>
          <w:lang w:eastAsia="fr-FR"/>
        </w:rPr>
        <w:t xml:space="preserve"> qui permet d'obtenir la même longueur pour tous les éléments.</w:t>
      </w:r>
    </w:p>
    <w:p w:rsidR="00152CD1" w:rsidRPr="00152CD1" w:rsidRDefault="00152CD1" w:rsidP="00152CD1">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Pour des raisons esthétiques, mais aussi constructives, on pourra concevoir des structures à épaisseur variable, comme le montre les exemples ci-contre.</w:t>
      </w:r>
    </w:p>
    <w:p w:rsidR="00152CD1" w:rsidRPr="00152CD1" w:rsidRDefault="00152CD1" w:rsidP="00152CD1">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La question ne se pose plus pour les structures à simple nappe, mais seules certaines formes permettent l'utilisation de systèmes réticulés.</w:t>
      </w:r>
    </w:p>
    <w:p w:rsidR="00152CD1" w:rsidRPr="00152CD1" w:rsidRDefault="00152CD1" w:rsidP="00152CD1">
      <w:pPr>
        <w:spacing w:after="0" w:line="240" w:lineRule="auto"/>
        <w:rPr>
          <w:rFonts w:asciiTheme="majorHAnsi" w:eastAsia="Times New Roman" w:hAnsiTheme="majorHAnsi" w:cstheme="majorHAnsi"/>
          <w:b/>
          <w:bCs/>
          <w:szCs w:val="24"/>
          <w:lang w:eastAsia="fr-FR"/>
        </w:rPr>
      </w:pPr>
      <w:r w:rsidRPr="00152CD1">
        <w:rPr>
          <w:rFonts w:asciiTheme="majorHAnsi" w:eastAsia="Times New Roman" w:hAnsiTheme="majorHAnsi" w:cstheme="majorHAnsi"/>
          <w:szCs w:val="24"/>
          <w:lang w:eastAsia="fr-FR"/>
        </w:rPr>
        <w:br/>
      </w:r>
      <w:r w:rsidRPr="00152CD1">
        <w:rPr>
          <w:rFonts w:asciiTheme="majorHAnsi" w:eastAsia="Times New Roman" w:hAnsiTheme="majorHAnsi" w:cstheme="majorHAnsi"/>
          <w:b/>
          <w:bCs/>
          <w:szCs w:val="24"/>
          <w:lang w:eastAsia="fr-FR"/>
        </w:rPr>
        <w:t>Structures à simple nappe</w:t>
      </w:r>
    </w:p>
    <w:p w:rsidR="00152CD1" w:rsidRPr="00152CD1" w:rsidRDefault="00152CD1" w:rsidP="00152CD1">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Les simples nappes présentent une rigidité propre quasi nulle; c'est donc la forme et les conditions d'appuis de l'ouvrage qui vont assurer sa stabilité.</w:t>
      </w:r>
    </w:p>
    <w:p w:rsidR="00152CD1" w:rsidRPr="00152CD1" w:rsidRDefault="00152CD1" w:rsidP="00152CD1">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Les formes planes, ou proches du plan, ne peuvent se concevoir en simple nappe, du fait que l'équilibre des forces extérieures et intérieures ne peut être assuré, ces dernières devant être considérablement plus importantes pour obtenit une force résultante d'équilibre si la surface est proche du plan, comme le montre les exemples ci-après. En outre de telles situation peuvent engendrer le flambement local de la structure.</w:t>
      </w:r>
    </w:p>
    <w:p w:rsidR="00152CD1" w:rsidRDefault="008F6DF8" w:rsidP="0048641A">
      <w:pPr>
        <w:jc w:val="center"/>
        <w:rPr>
          <w:rFonts w:asciiTheme="majorHAnsi" w:hAnsiTheme="majorHAnsi" w:cstheme="majorHAnsi"/>
          <w:spacing w:val="-4"/>
          <w:szCs w:val="24"/>
          <w:lang w:eastAsia="fr-FR"/>
        </w:rPr>
      </w:pPr>
      <w:r>
        <w:rPr>
          <w:rFonts w:asciiTheme="majorHAnsi" w:hAnsiTheme="majorHAnsi" w:cstheme="majorHAnsi"/>
          <w:noProof/>
          <w:spacing w:val="-4"/>
          <w:szCs w:val="24"/>
          <w:lang w:eastAsia="fr-FR" w:bidi="ar-SA"/>
        </w:rPr>
        <w:lastRenderedPageBreak/>
        <w:pict>
          <v:rect id="_x0000_s1378" style="position:absolute;left:0;text-align:left;margin-left:139.35pt;margin-top:227.2pt;width:167.4pt;height:29.9pt;z-index:251996160" filled="f"/>
        </w:pict>
      </w:r>
      <w:r w:rsidR="00152CD1" w:rsidRPr="00152CD1">
        <w:rPr>
          <w:rFonts w:asciiTheme="majorHAnsi" w:hAnsiTheme="majorHAnsi" w:cstheme="majorHAnsi"/>
          <w:noProof/>
          <w:spacing w:val="-4"/>
          <w:szCs w:val="24"/>
          <w:lang w:eastAsia="fr-FR" w:bidi="ar-SA"/>
        </w:rPr>
        <w:drawing>
          <wp:inline distT="0" distB="0" distL="0" distR="0">
            <wp:extent cx="2683823" cy="2795818"/>
            <wp:effectExtent l="19050" t="0" r="2227" b="0"/>
            <wp:docPr id="32" name="Image 32" descr="simple na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mple nappe"/>
                    <pic:cNvPicPr>
                      <a:picLocks noChangeAspect="1" noChangeArrowheads="1"/>
                    </pic:cNvPicPr>
                  </pic:nvPicPr>
                  <pic:blipFill>
                    <a:blip r:embed="rId208" cstate="print"/>
                    <a:srcRect/>
                    <a:stretch>
                      <a:fillRect/>
                    </a:stretch>
                  </pic:blipFill>
                  <pic:spPr bwMode="auto">
                    <a:xfrm>
                      <a:off x="0" y="0"/>
                      <a:ext cx="2682881" cy="2794837"/>
                    </a:xfrm>
                    <a:prstGeom prst="rect">
                      <a:avLst/>
                    </a:prstGeom>
                    <a:noFill/>
                    <a:ln w="9525">
                      <a:noFill/>
                      <a:miter lim="800000"/>
                      <a:headEnd/>
                      <a:tailEnd/>
                    </a:ln>
                  </pic:spPr>
                </pic:pic>
              </a:graphicData>
            </a:graphic>
          </wp:inline>
        </w:drawing>
      </w:r>
    </w:p>
    <w:p w:rsidR="00152CD1" w:rsidRDefault="00152CD1" w:rsidP="00BC4F6C">
      <w:pPr>
        <w:jc w:val="center"/>
        <w:rPr>
          <w:rFonts w:asciiTheme="majorHAnsi" w:hAnsiTheme="majorHAnsi" w:cstheme="majorHAnsi"/>
          <w:spacing w:val="-4"/>
          <w:szCs w:val="24"/>
          <w:lang w:eastAsia="fr-FR"/>
        </w:rPr>
      </w:pPr>
      <w:r w:rsidRPr="007F64EA">
        <w:rPr>
          <w:rFonts w:asciiTheme="majorHAnsi" w:hAnsiTheme="majorHAnsi" w:cstheme="majorHAnsi"/>
          <w:b/>
          <w:bCs/>
          <w:spacing w:val="-4"/>
          <w:szCs w:val="24"/>
          <w:lang w:eastAsia="fr-FR"/>
        </w:rPr>
        <w:t xml:space="preserve">Figure </w:t>
      </w:r>
      <w:r w:rsidR="007F64EA">
        <w:rPr>
          <w:rFonts w:asciiTheme="majorHAnsi" w:hAnsiTheme="majorHAnsi" w:cstheme="majorHAnsi"/>
          <w:b/>
          <w:bCs/>
          <w:spacing w:val="-4"/>
          <w:szCs w:val="24"/>
          <w:lang w:eastAsia="fr-FR"/>
        </w:rPr>
        <w:t>7</w:t>
      </w:r>
      <w:r w:rsidR="00BC4F6C">
        <w:rPr>
          <w:rFonts w:asciiTheme="majorHAnsi" w:hAnsiTheme="majorHAnsi" w:cstheme="majorHAnsi"/>
          <w:b/>
          <w:bCs/>
          <w:spacing w:val="-4"/>
          <w:szCs w:val="24"/>
          <w:lang w:eastAsia="fr-FR"/>
        </w:rPr>
        <w:t>2</w:t>
      </w:r>
      <w:r>
        <w:rPr>
          <w:rFonts w:asciiTheme="majorHAnsi" w:hAnsiTheme="majorHAnsi" w:cstheme="majorHAnsi"/>
          <w:spacing w:val="-4"/>
          <w:szCs w:val="24"/>
          <w:lang w:eastAsia="fr-FR"/>
        </w:rPr>
        <w:t> : dome simple nappe</w:t>
      </w:r>
    </w:p>
    <w:tbl>
      <w:tblPr>
        <w:tblW w:w="5000" w:type="pct"/>
        <w:tblCellSpacing w:w="15" w:type="dxa"/>
        <w:tblCellMar>
          <w:top w:w="30" w:type="dxa"/>
          <w:left w:w="30" w:type="dxa"/>
          <w:bottom w:w="30" w:type="dxa"/>
          <w:right w:w="30" w:type="dxa"/>
        </w:tblCellMar>
        <w:tblLook w:val="04A0"/>
      </w:tblPr>
      <w:tblGrid>
        <w:gridCol w:w="4410"/>
        <w:gridCol w:w="4498"/>
      </w:tblGrid>
      <w:tr w:rsidR="00152CD1" w:rsidRPr="00020788" w:rsidTr="00152CD1">
        <w:trPr>
          <w:tblCellSpacing w:w="15" w:type="dxa"/>
        </w:trPr>
        <w:tc>
          <w:tcPr>
            <w:tcW w:w="2475" w:type="pct"/>
            <w:vAlign w:val="center"/>
            <w:hideMark/>
          </w:tcPr>
          <w:p w:rsidR="00152CD1" w:rsidRPr="00020788" w:rsidRDefault="00152CD1" w:rsidP="0042091F">
            <w:pPr>
              <w:spacing w:after="0" w:line="240" w:lineRule="auto"/>
              <w:rPr>
                <w:rFonts w:eastAsia="Times New Roman" w:cs="Times New Roman"/>
                <w:szCs w:val="24"/>
                <w:lang w:eastAsia="fr-FR"/>
              </w:rPr>
            </w:pPr>
            <w:r>
              <w:rPr>
                <w:rFonts w:eastAsia="Times New Roman" w:cs="Times New Roman"/>
                <w:noProof/>
                <w:sz w:val="20"/>
                <w:szCs w:val="20"/>
                <w:lang w:eastAsia="fr-FR" w:bidi="ar-SA"/>
              </w:rPr>
              <w:drawing>
                <wp:inline distT="0" distB="0" distL="0" distR="0">
                  <wp:extent cx="2092325" cy="1741170"/>
                  <wp:effectExtent l="19050" t="0" r="3175" b="0"/>
                  <wp:docPr id="26" name="Image 28" descr="http://www.archistructures.org/images/forc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archistructures.org/images/forces.gif"/>
                          <pic:cNvPicPr>
                            <a:picLocks noChangeAspect="1" noChangeArrowheads="1"/>
                          </pic:cNvPicPr>
                        </pic:nvPicPr>
                        <pic:blipFill>
                          <a:blip r:embed="rId209" cstate="print"/>
                          <a:srcRect/>
                          <a:stretch>
                            <a:fillRect/>
                          </a:stretch>
                        </pic:blipFill>
                        <pic:spPr bwMode="auto">
                          <a:xfrm>
                            <a:off x="0" y="0"/>
                            <a:ext cx="2092325" cy="1741170"/>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rPr>
                <w:rFonts w:eastAsia="Times New Roman" w:cs="Times New Roman"/>
                <w:szCs w:val="24"/>
                <w:lang w:eastAsia="fr-FR"/>
              </w:rPr>
            </w:pPr>
            <w:r w:rsidRPr="00020788">
              <w:rPr>
                <w:rFonts w:eastAsia="Times New Roman" w:cs="Times New Roman"/>
                <w:sz w:val="20"/>
                <w:szCs w:val="20"/>
                <w:lang w:eastAsia="fr-FR"/>
              </w:rPr>
              <w:br/>
            </w:r>
            <w:r w:rsidRPr="00152CD1">
              <w:rPr>
                <w:rFonts w:eastAsia="Times New Roman" w:cs="Times New Roman"/>
                <w:szCs w:val="24"/>
                <w:lang w:eastAsia="fr-FR"/>
              </w:rPr>
              <w:t>Les structures à simple nappe seront donc, en général des formes sphériques ou cylindriques; la conception de la géométrie devra éviter que les angles entre membrures n'approchent les 180°.</w:t>
            </w:r>
          </w:p>
        </w:tc>
      </w:tr>
    </w:tbl>
    <w:p w:rsidR="00152CD1" w:rsidRPr="00152CD1" w:rsidRDefault="004D2AB6" w:rsidP="0048641A">
      <w:pPr>
        <w:shd w:val="clear" w:color="auto" w:fill="CCCCCC"/>
        <w:spacing w:before="100" w:beforeAutospacing="1" w:after="100" w:afterAutospacing="1" w:line="240" w:lineRule="auto"/>
        <w:rPr>
          <w:rFonts w:asciiTheme="majorHAnsi" w:eastAsia="Times New Roman" w:hAnsiTheme="majorHAnsi" w:cstheme="majorHAnsi"/>
          <w:color w:val="000000"/>
          <w:szCs w:val="24"/>
          <w:lang w:eastAsia="fr-FR"/>
        </w:rPr>
      </w:pPr>
      <w:r>
        <w:rPr>
          <w:rFonts w:asciiTheme="majorHAnsi" w:eastAsia="Times New Roman" w:hAnsiTheme="majorHAnsi" w:cstheme="majorHAnsi"/>
          <w:b/>
          <w:bCs/>
          <w:color w:val="000000"/>
          <w:szCs w:val="24"/>
          <w:u w:val="single"/>
          <w:lang w:eastAsia="fr-FR"/>
        </w:rPr>
        <w:t xml:space="preserve"> </w:t>
      </w:r>
      <w:r w:rsidR="00152CD1" w:rsidRPr="00152CD1">
        <w:rPr>
          <w:rFonts w:asciiTheme="majorHAnsi" w:eastAsia="Times New Roman" w:hAnsiTheme="majorHAnsi" w:cstheme="majorHAnsi"/>
          <w:b/>
          <w:bCs/>
          <w:color w:val="000000"/>
          <w:szCs w:val="24"/>
          <w:u w:val="single"/>
          <w:lang w:eastAsia="fr-FR"/>
        </w:rPr>
        <w:t>Typologies de Structures Tridimensionnelles</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
        <w:gridCol w:w="1707"/>
        <w:gridCol w:w="1695"/>
        <w:gridCol w:w="1683"/>
        <w:gridCol w:w="1972"/>
        <w:gridCol w:w="863"/>
        <w:gridCol w:w="820"/>
        <w:gridCol w:w="221"/>
      </w:tblGrid>
      <w:tr w:rsidR="00152CD1" w:rsidRPr="00152CD1" w:rsidTr="0048641A">
        <w:trPr>
          <w:gridAfter w:val="2"/>
        </w:trPr>
        <w:tc>
          <w:tcPr>
            <w:tcW w:w="0" w:type="auto"/>
            <w:gridSpan w:val="6"/>
            <w:hideMark/>
          </w:tcPr>
          <w:p w:rsidR="0048641A" w:rsidRDefault="00152CD1" w:rsidP="0042091F">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t xml:space="preserve">Les </w:t>
            </w:r>
            <w:r w:rsidRPr="00152CD1">
              <w:rPr>
                <w:rFonts w:asciiTheme="majorHAnsi" w:eastAsia="Times New Roman" w:hAnsiTheme="majorHAnsi" w:cstheme="majorHAnsi"/>
                <w:b/>
                <w:bCs/>
                <w:szCs w:val="24"/>
                <w:lang w:eastAsia="fr-FR"/>
              </w:rPr>
              <w:t>Structures Spatiales</w:t>
            </w:r>
            <w:r w:rsidRPr="00152CD1">
              <w:rPr>
                <w:rFonts w:asciiTheme="majorHAnsi" w:eastAsia="Times New Roman" w:hAnsiTheme="majorHAnsi" w:cstheme="majorHAnsi"/>
                <w:szCs w:val="24"/>
                <w:lang w:eastAsia="fr-FR"/>
              </w:rPr>
              <w:t xml:space="preserve"> permettent la réalisation de toutes formes architecturales, des plus simples aux plus complexes. La standardisation et l'optimisation des composants ont été généralement menés avec le souci d'offrir de larges possibilités géométriques aux concepteurs, sans augmentation notable du côut de la construction, ce qui n'est pas le cas de la plupart des autres technologies.</w:t>
            </w:r>
          </w:p>
          <w:p w:rsidR="0048641A" w:rsidRDefault="00152CD1" w:rsidP="0042091F">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 xml:space="preserve">De ce fait, les </w:t>
            </w:r>
            <w:r w:rsidRPr="00152CD1">
              <w:rPr>
                <w:rFonts w:asciiTheme="majorHAnsi" w:eastAsia="Times New Roman" w:hAnsiTheme="majorHAnsi" w:cstheme="majorHAnsi"/>
                <w:b/>
                <w:bCs/>
                <w:szCs w:val="24"/>
                <w:lang w:eastAsia="fr-FR"/>
              </w:rPr>
              <w:t>Structures Spatiales</w:t>
            </w:r>
            <w:r w:rsidRPr="00152CD1">
              <w:rPr>
                <w:rFonts w:asciiTheme="majorHAnsi" w:eastAsia="Times New Roman" w:hAnsiTheme="majorHAnsi" w:cstheme="majorHAnsi"/>
                <w:szCs w:val="24"/>
                <w:lang w:eastAsia="fr-FR"/>
              </w:rPr>
              <w:t xml:space="preserve"> s'adaptent facilement aux plans complexes, par exemple dans le cas de rénovations, ou de contraintes liées aux volumes environnants.</w:t>
            </w:r>
            <w:r w:rsidRPr="00152CD1">
              <w:rPr>
                <w:rFonts w:asciiTheme="majorHAnsi" w:eastAsia="Times New Roman" w:hAnsiTheme="majorHAnsi" w:cstheme="majorHAnsi"/>
                <w:szCs w:val="24"/>
                <w:lang w:eastAsia="fr-FR"/>
              </w:rPr>
              <w:br/>
            </w:r>
            <w:r w:rsidRPr="00152CD1">
              <w:rPr>
                <w:rFonts w:asciiTheme="majorHAnsi" w:eastAsia="Times New Roman" w:hAnsiTheme="majorHAnsi" w:cstheme="majorHAnsi"/>
                <w:szCs w:val="24"/>
                <w:lang w:eastAsia="fr-FR"/>
              </w:rPr>
              <w:br/>
              <w:t>Ce chapitre n'a d'autre but que de montrer quelques exemples de géométries réalisables, parmi une infinité.</w:t>
            </w:r>
          </w:p>
          <w:p w:rsidR="00152CD1" w:rsidRPr="00152CD1" w:rsidRDefault="00152CD1" w:rsidP="0042091F">
            <w:pPr>
              <w:spacing w:after="0" w:line="240" w:lineRule="auto"/>
              <w:rPr>
                <w:rFonts w:asciiTheme="majorHAnsi" w:eastAsia="Times New Roman" w:hAnsiTheme="majorHAnsi" w:cstheme="majorHAnsi"/>
                <w:szCs w:val="24"/>
                <w:lang w:eastAsia="fr-FR"/>
              </w:rPr>
            </w:pPr>
            <w:r w:rsidRPr="00152CD1">
              <w:rPr>
                <w:rFonts w:asciiTheme="majorHAnsi" w:eastAsia="Times New Roman" w:hAnsiTheme="majorHAnsi" w:cstheme="majorHAnsi"/>
                <w:szCs w:val="24"/>
                <w:lang w:eastAsia="fr-FR"/>
              </w:rPr>
              <w:br/>
              <w:t>La plupart des schémas ci après sont extraits de plans de réalisations.</w:t>
            </w:r>
          </w:p>
        </w:tc>
      </w:tr>
      <w:tr w:rsidR="00152CD1" w:rsidRPr="00152CD1" w:rsidTr="0048641A">
        <w:trPr>
          <w:gridBefore w:val="1"/>
        </w:trPr>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b/>
                <w:bCs/>
                <w:szCs w:val="24"/>
                <w:lang w:eastAsia="fr-FR"/>
              </w:rPr>
              <w:br/>
            </w:r>
            <w:r w:rsidRPr="00152CD1">
              <w:rPr>
                <w:rFonts w:asciiTheme="majorHAnsi" w:eastAsia="Times New Roman" w:hAnsiTheme="majorHAnsi" w:cstheme="majorHAnsi"/>
                <w:b/>
                <w:bCs/>
                <w:szCs w:val="24"/>
                <w:shd w:val="clear" w:color="auto" w:fill="C0C0C0"/>
                <w:lang w:eastAsia="fr-FR"/>
              </w:rPr>
              <w:t>Structures Planes</w:t>
            </w:r>
          </w:p>
        </w:tc>
        <w:tc>
          <w:tcPr>
            <w:tcW w:w="0" w:type="auto"/>
            <w:hideMark/>
          </w:tcPr>
          <w:p w:rsidR="00152CD1" w:rsidRPr="00152CD1" w:rsidRDefault="00152CD1" w:rsidP="0042091F">
            <w:pPr>
              <w:spacing w:before="100" w:beforeAutospacing="1" w:after="24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51890" cy="765175"/>
                  <wp:effectExtent l="19050" t="0" r="0" b="0"/>
                  <wp:docPr id="46" name="Image 46" descr="http://www.archistructures.org/geometries/th_dwg28.gif">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archistructures.org/geometries/th_dwg28.gif">
                            <a:hlinkClick r:id="rId210"/>
                          </pic:cNvPr>
                          <pic:cNvPicPr>
                            <a:picLocks noChangeAspect="1" noChangeArrowheads="1"/>
                          </pic:cNvPicPr>
                        </pic:nvPicPr>
                        <pic:blipFill>
                          <a:blip r:embed="rId211" cstate="print"/>
                          <a:srcRect/>
                          <a:stretch>
                            <a:fillRect/>
                          </a:stretch>
                        </pic:blipFill>
                        <pic:spPr bwMode="auto">
                          <a:xfrm>
                            <a:off x="0" y="0"/>
                            <a:ext cx="1151890" cy="765175"/>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046480" cy="377825"/>
                  <wp:effectExtent l="19050" t="0" r="1270" b="0"/>
                  <wp:docPr id="33" name="Image 47" descr="http://www.archistructures.org/geometries/th_dwg30.gif">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archistructures.org/geometries/th_dwg30.gif">
                            <a:hlinkClick r:id="rId212"/>
                          </pic:cNvPr>
                          <pic:cNvPicPr>
                            <a:picLocks noChangeAspect="1" noChangeArrowheads="1"/>
                          </pic:cNvPicPr>
                        </pic:nvPicPr>
                        <pic:blipFill>
                          <a:blip r:embed="rId213" cstate="print"/>
                          <a:srcRect/>
                          <a:stretch>
                            <a:fillRect/>
                          </a:stretch>
                        </pic:blipFill>
                        <pic:spPr bwMode="auto">
                          <a:xfrm>
                            <a:off x="0" y="0"/>
                            <a:ext cx="1046480" cy="377825"/>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gridSpan w:val="2"/>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765175"/>
                  <wp:effectExtent l="19050" t="0" r="0" b="0"/>
                  <wp:docPr id="48" name="Image 48" descr="http://www.archistructures.org/geometries/th_dwg21.gif">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archistructures.org/geometries/th_dwg21.gif">
                            <a:hlinkClick r:id="rId214"/>
                          </pic:cNvPr>
                          <pic:cNvPicPr>
                            <a:picLocks noChangeAspect="1" noChangeArrowheads="1"/>
                          </pic:cNvPicPr>
                        </pic:nvPicPr>
                        <pic:blipFill>
                          <a:blip r:embed="rId215" cstate="print"/>
                          <a:srcRect/>
                          <a:stretch>
                            <a:fillRect/>
                          </a:stretch>
                        </pic:blipFill>
                        <pic:spPr bwMode="auto">
                          <a:xfrm>
                            <a:off x="0" y="0"/>
                            <a:ext cx="1143000" cy="765175"/>
                          </a:xfrm>
                          <a:prstGeom prst="rect">
                            <a:avLst/>
                          </a:prstGeom>
                          <a:noFill/>
                          <a:ln w="9525">
                            <a:noFill/>
                            <a:miter lim="800000"/>
                            <a:headEnd/>
                            <a:tailEnd/>
                          </a:ln>
                        </pic:spPr>
                      </pic:pic>
                    </a:graphicData>
                  </a:graphic>
                </wp:inline>
              </w:drawing>
            </w:r>
          </w:p>
        </w:tc>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r>
      <w:tr w:rsidR="00152CD1" w:rsidRPr="00152CD1" w:rsidTr="0048641A">
        <w:trPr>
          <w:gridBefore w:val="1"/>
        </w:trPr>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b/>
                <w:bCs/>
                <w:szCs w:val="24"/>
                <w:lang w:eastAsia="fr-FR"/>
              </w:rPr>
              <w:lastRenderedPageBreak/>
              <w:br/>
            </w:r>
            <w:r w:rsidRPr="00152CD1">
              <w:rPr>
                <w:rFonts w:asciiTheme="majorHAnsi" w:eastAsia="Times New Roman" w:hAnsiTheme="majorHAnsi" w:cstheme="majorHAnsi"/>
                <w:b/>
                <w:bCs/>
                <w:szCs w:val="24"/>
                <w:shd w:val="clear" w:color="auto" w:fill="C0C0C0"/>
                <w:lang w:eastAsia="fr-FR"/>
              </w:rPr>
              <w:t>Dômes</w:t>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580390"/>
                  <wp:effectExtent l="19050" t="0" r="0" b="0"/>
                  <wp:docPr id="49" name="Image 49" descr="http://www.archistructures.org/geometries/th_dwg02.gif">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archistructures.org/geometries/th_dwg02.gif">
                            <a:hlinkClick r:id="rId216"/>
                          </pic:cNvPr>
                          <pic:cNvPicPr>
                            <a:picLocks noChangeAspect="1" noChangeArrowheads="1"/>
                          </pic:cNvPicPr>
                        </pic:nvPicPr>
                        <pic:blipFill>
                          <a:blip r:embed="rId217" cstate="print"/>
                          <a:srcRect/>
                          <a:stretch>
                            <a:fillRect/>
                          </a:stretch>
                        </pic:blipFill>
                        <pic:spPr bwMode="auto">
                          <a:xfrm>
                            <a:off x="0" y="0"/>
                            <a:ext cx="1143000" cy="580390"/>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483870"/>
                  <wp:effectExtent l="19050" t="0" r="0" b="0"/>
                  <wp:docPr id="50" name="Image 50" descr="http://www.archistructures.org/geometries/th_dwg06_gif.gif">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archistructures.org/geometries/th_dwg06_gif.gif">
                            <a:hlinkClick r:id="rId218"/>
                          </pic:cNvPr>
                          <pic:cNvPicPr>
                            <a:picLocks noChangeAspect="1" noChangeArrowheads="1"/>
                          </pic:cNvPicPr>
                        </pic:nvPicPr>
                        <pic:blipFill>
                          <a:blip r:embed="rId219" cstate="print"/>
                          <a:srcRect/>
                          <a:stretch>
                            <a:fillRect/>
                          </a:stretch>
                        </pic:blipFill>
                        <pic:spPr bwMode="auto">
                          <a:xfrm>
                            <a:off x="0" y="0"/>
                            <a:ext cx="1143000" cy="483870"/>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703580"/>
                  <wp:effectExtent l="19050" t="0" r="0" b="0"/>
                  <wp:docPr id="34" name="Image 51" descr="http://www.archistructures.org/geometries/th_dwg25.gif">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archistructures.org/geometries/th_dwg25.gif">
                            <a:hlinkClick r:id="rId220"/>
                          </pic:cNvPr>
                          <pic:cNvPicPr>
                            <a:picLocks noChangeAspect="1" noChangeArrowheads="1"/>
                          </pic:cNvPicPr>
                        </pic:nvPicPr>
                        <pic:blipFill>
                          <a:blip r:embed="rId221" cstate="print"/>
                          <a:srcRect/>
                          <a:stretch>
                            <a:fillRect/>
                          </a:stretch>
                        </pic:blipFill>
                        <pic:spPr bwMode="auto">
                          <a:xfrm>
                            <a:off x="0" y="0"/>
                            <a:ext cx="1143000" cy="703580"/>
                          </a:xfrm>
                          <a:prstGeom prst="rect">
                            <a:avLst/>
                          </a:prstGeom>
                          <a:noFill/>
                          <a:ln w="9525">
                            <a:noFill/>
                            <a:miter lim="800000"/>
                            <a:headEnd/>
                            <a:tailEnd/>
                          </a:ln>
                        </pic:spPr>
                      </pic:pic>
                    </a:graphicData>
                  </a:graphic>
                </wp:inline>
              </w:drawing>
            </w:r>
          </w:p>
        </w:tc>
        <w:tc>
          <w:tcPr>
            <w:tcW w:w="0" w:type="auto"/>
            <w:gridSpan w:val="2"/>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729615"/>
                  <wp:effectExtent l="19050" t="0" r="0" b="0"/>
                  <wp:docPr id="36" name="Image 52" descr="http://www.archistructures.org/geometries/th_dwg26.gif">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archistructures.org/geometries/th_dwg26.gif">
                            <a:hlinkClick r:id="rId222"/>
                          </pic:cNvPr>
                          <pic:cNvPicPr>
                            <a:picLocks noChangeAspect="1" noChangeArrowheads="1"/>
                          </pic:cNvPicPr>
                        </pic:nvPicPr>
                        <pic:blipFill>
                          <a:blip r:embed="rId223" cstate="print"/>
                          <a:srcRect/>
                          <a:stretch>
                            <a:fillRect/>
                          </a:stretch>
                        </pic:blipFill>
                        <pic:spPr bwMode="auto">
                          <a:xfrm>
                            <a:off x="0" y="0"/>
                            <a:ext cx="1143000" cy="729615"/>
                          </a:xfrm>
                          <a:prstGeom prst="rect">
                            <a:avLst/>
                          </a:prstGeom>
                          <a:noFill/>
                          <a:ln w="9525">
                            <a:noFill/>
                            <a:miter lim="800000"/>
                            <a:headEnd/>
                            <a:tailEnd/>
                          </a:ln>
                        </pic:spPr>
                      </pic:pic>
                    </a:graphicData>
                  </a:graphic>
                </wp:inline>
              </w:drawing>
            </w:r>
          </w:p>
        </w:tc>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r>
      <w:tr w:rsidR="00152CD1" w:rsidRPr="00152CD1" w:rsidTr="0048641A">
        <w:trPr>
          <w:gridBefore w:val="1"/>
        </w:trPr>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b/>
                <w:bCs/>
                <w:szCs w:val="24"/>
                <w:lang w:eastAsia="fr-FR"/>
              </w:rPr>
              <w:br/>
            </w:r>
            <w:r w:rsidRPr="00152CD1">
              <w:rPr>
                <w:rFonts w:asciiTheme="majorHAnsi" w:eastAsia="Times New Roman" w:hAnsiTheme="majorHAnsi" w:cstheme="majorHAnsi"/>
                <w:b/>
                <w:bCs/>
                <w:szCs w:val="24"/>
                <w:shd w:val="clear" w:color="auto" w:fill="C0C0C0"/>
                <w:lang w:eastAsia="fr-FR"/>
              </w:rPr>
              <w:t>Doubles pentes</w:t>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624205"/>
                  <wp:effectExtent l="19050" t="0" r="0" b="0"/>
                  <wp:docPr id="53" name="Image 53" descr="http://www.archistructures.org/geometries/th_dwg08.gif">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archistructures.org/geometries/th_dwg08.gif">
                            <a:hlinkClick r:id="rId224"/>
                          </pic:cNvPr>
                          <pic:cNvPicPr>
                            <a:picLocks noChangeAspect="1" noChangeArrowheads="1"/>
                          </pic:cNvPicPr>
                        </pic:nvPicPr>
                        <pic:blipFill>
                          <a:blip r:embed="rId225" cstate="print"/>
                          <a:srcRect/>
                          <a:stretch>
                            <a:fillRect/>
                          </a:stretch>
                        </pic:blipFill>
                        <pic:spPr bwMode="auto">
                          <a:xfrm>
                            <a:off x="0" y="0"/>
                            <a:ext cx="1143000" cy="624205"/>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371600" cy="571500"/>
                  <wp:effectExtent l="19050" t="0" r="0" b="0"/>
                  <wp:docPr id="37" name="Image 54" descr="http://www.archistructures.org/geometries/th_dwg29.gif">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archistructures.org/geometries/th_dwg29.gif">
                            <a:hlinkClick r:id="rId226"/>
                          </pic:cNvPr>
                          <pic:cNvPicPr>
                            <a:picLocks noChangeAspect="1" noChangeArrowheads="1"/>
                          </pic:cNvPicPr>
                        </pic:nvPicPr>
                        <pic:blipFill>
                          <a:blip r:embed="rId227" cstate="print"/>
                          <a:srcRect/>
                          <a:stretch>
                            <a:fillRect/>
                          </a:stretch>
                        </pic:blipFill>
                        <pic:spPr bwMode="auto">
                          <a:xfrm>
                            <a:off x="0" y="0"/>
                            <a:ext cx="1371600" cy="571500"/>
                          </a:xfrm>
                          <a:prstGeom prst="rect">
                            <a:avLst/>
                          </a:prstGeom>
                          <a:noFill/>
                          <a:ln w="9525">
                            <a:noFill/>
                            <a:miter lim="800000"/>
                            <a:headEnd/>
                            <a:tailEnd/>
                          </a:ln>
                        </pic:spPr>
                      </pic:pic>
                    </a:graphicData>
                  </a:graphic>
                </wp:inline>
              </w:drawing>
            </w:r>
          </w:p>
        </w:tc>
        <w:tc>
          <w:tcPr>
            <w:tcW w:w="0" w:type="auto"/>
            <w:gridSpan w:val="2"/>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r>
      <w:tr w:rsidR="00152CD1" w:rsidRPr="00152CD1" w:rsidTr="0048641A">
        <w:trPr>
          <w:gridBefore w:val="1"/>
        </w:trPr>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b/>
                <w:bCs/>
                <w:szCs w:val="24"/>
                <w:shd w:val="clear" w:color="auto" w:fill="C0C0C0"/>
                <w:lang w:eastAsia="fr-FR"/>
              </w:rPr>
              <w:t>Structures Voûtées</w:t>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606425"/>
                  <wp:effectExtent l="19050" t="0" r="0" b="0"/>
                  <wp:docPr id="55" name="Image 55" descr="http://www.archistructures.org/geometries/th_dwg04.gif">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archistructures.org/geometries/th_dwg04.gif">
                            <a:hlinkClick r:id="rId228"/>
                          </pic:cNvPr>
                          <pic:cNvPicPr>
                            <a:picLocks noChangeAspect="1" noChangeArrowheads="1"/>
                          </pic:cNvPicPr>
                        </pic:nvPicPr>
                        <pic:blipFill>
                          <a:blip r:embed="rId229" cstate="print"/>
                          <a:srcRect/>
                          <a:stretch>
                            <a:fillRect/>
                          </a:stretch>
                        </pic:blipFill>
                        <pic:spPr bwMode="auto">
                          <a:xfrm>
                            <a:off x="0" y="0"/>
                            <a:ext cx="1143000" cy="606425"/>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694690"/>
                  <wp:effectExtent l="19050" t="0" r="0" b="0"/>
                  <wp:docPr id="56" name="Image 56" descr="http://www.archistructures.org/geometries/th_dwg15.gif">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archistructures.org/geometries/th_dwg15.gif">
                            <a:hlinkClick r:id="rId230"/>
                          </pic:cNvPr>
                          <pic:cNvPicPr>
                            <a:picLocks noChangeAspect="1" noChangeArrowheads="1"/>
                          </pic:cNvPicPr>
                        </pic:nvPicPr>
                        <pic:blipFill>
                          <a:blip r:embed="rId231" cstate="print"/>
                          <a:srcRect/>
                          <a:stretch>
                            <a:fillRect/>
                          </a:stretch>
                        </pic:blipFill>
                        <pic:spPr bwMode="auto">
                          <a:xfrm>
                            <a:off x="0" y="0"/>
                            <a:ext cx="1143000" cy="694690"/>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51890" cy="598170"/>
                  <wp:effectExtent l="19050" t="0" r="0" b="0"/>
                  <wp:docPr id="57" name="Image 57" descr="http://www.archistructures.org/geometries/th_dwg27.gif">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archistructures.org/geometries/th_dwg27.gif">
                            <a:hlinkClick r:id="rId232"/>
                          </pic:cNvPr>
                          <pic:cNvPicPr>
                            <a:picLocks noChangeAspect="1" noChangeArrowheads="1"/>
                          </pic:cNvPicPr>
                        </pic:nvPicPr>
                        <pic:blipFill>
                          <a:blip r:embed="rId233" cstate="print"/>
                          <a:srcRect/>
                          <a:stretch>
                            <a:fillRect/>
                          </a:stretch>
                        </pic:blipFill>
                        <pic:spPr bwMode="auto">
                          <a:xfrm>
                            <a:off x="0" y="0"/>
                            <a:ext cx="1151890" cy="598170"/>
                          </a:xfrm>
                          <a:prstGeom prst="rect">
                            <a:avLst/>
                          </a:prstGeom>
                          <a:noFill/>
                          <a:ln w="9525">
                            <a:noFill/>
                            <a:miter lim="800000"/>
                            <a:headEnd/>
                            <a:tailEnd/>
                          </a:ln>
                        </pic:spPr>
                      </pic:pic>
                    </a:graphicData>
                  </a:graphic>
                </wp:inline>
              </w:drawing>
            </w:r>
          </w:p>
        </w:tc>
        <w:tc>
          <w:tcPr>
            <w:tcW w:w="0" w:type="auto"/>
            <w:gridSpan w:val="2"/>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00"/>
                <w:szCs w:val="24"/>
                <w:lang w:eastAsia="fr-FR" w:bidi="ar-SA"/>
              </w:rPr>
              <w:drawing>
                <wp:inline distT="0" distB="0" distL="0" distR="0">
                  <wp:extent cx="1125220" cy="624205"/>
                  <wp:effectExtent l="19050" t="0" r="0" b="0"/>
                  <wp:docPr id="38" name="Image 58" descr="http://www.archistructures.org/geometries/th_dwg14.gif">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archistructures.org/geometries/th_dwg14.gif">
                            <a:hlinkClick r:id="rId234"/>
                          </pic:cNvPr>
                          <pic:cNvPicPr>
                            <a:picLocks noChangeAspect="1" noChangeArrowheads="1"/>
                          </pic:cNvPicPr>
                        </pic:nvPicPr>
                        <pic:blipFill>
                          <a:blip r:embed="rId235" cstate="print"/>
                          <a:srcRect/>
                          <a:stretch>
                            <a:fillRect/>
                          </a:stretch>
                        </pic:blipFill>
                        <pic:spPr bwMode="auto">
                          <a:xfrm>
                            <a:off x="0" y="0"/>
                            <a:ext cx="1125220" cy="624205"/>
                          </a:xfrm>
                          <a:prstGeom prst="rect">
                            <a:avLst/>
                          </a:prstGeom>
                          <a:noFill/>
                          <a:ln w="9525">
                            <a:noFill/>
                            <a:miter lim="800000"/>
                            <a:headEnd/>
                            <a:tailEnd/>
                          </a:ln>
                        </pic:spPr>
                      </pic:pic>
                    </a:graphicData>
                  </a:graphic>
                </wp:inline>
              </w:drawing>
            </w:r>
          </w:p>
        </w:tc>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r>
      <w:tr w:rsidR="00152CD1" w:rsidRPr="00152CD1" w:rsidTr="0048641A">
        <w:trPr>
          <w:gridBefore w:val="1"/>
        </w:trPr>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b/>
                <w:bCs/>
                <w:szCs w:val="24"/>
                <w:shd w:val="clear" w:color="auto" w:fill="C0C0C0"/>
                <w:lang w:eastAsia="fr-FR"/>
              </w:rPr>
              <w:t>Courbes, sinusoïdes</w:t>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gridSpan w:val="2"/>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r>
      <w:tr w:rsidR="00152CD1" w:rsidRPr="00152CD1" w:rsidTr="0048641A">
        <w:trPr>
          <w:gridBefore w:val="1"/>
        </w:trPr>
        <w:tc>
          <w:tcPr>
            <w:tcW w:w="0" w:type="auto"/>
            <w:noWrap/>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b/>
                <w:bCs/>
                <w:szCs w:val="24"/>
                <w:lang w:eastAsia="fr-FR"/>
              </w:rPr>
              <w:br/>
            </w:r>
            <w:r w:rsidRPr="00152CD1">
              <w:rPr>
                <w:rFonts w:asciiTheme="majorHAnsi" w:eastAsia="Times New Roman" w:hAnsiTheme="majorHAnsi" w:cstheme="majorHAnsi"/>
                <w:b/>
                <w:bCs/>
                <w:szCs w:val="24"/>
                <w:shd w:val="clear" w:color="auto" w:fill="C0C0C0"/>
                <w:lang w:eastAsia="fr-FR"/>
              </w:rPr>
              <w:t>Pyramides et Cônes</w:t>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641985"/>
                  <wp:effectExtent l="19050" t="0" r="0" b="0"/>
                  <wp:docPr id="39" name="Image 59" descr="http://www.archistructures.org/geometries/th_dwg24.gif">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archistructures.org/geometries/th_dwg24.gif">
                            <a:hlinkClick r:id="rId236"/>
                          </pic:cNvPr>
                          <pic:cNvPicPr>
                            <a:picLocks noChangeAspect="1" noChangeArrowheads="1"/>
                          </pic:cNvPicPr>
                        </pic:nvPicPr>
                        <pic:blipFill>
                          <a:blip r:embed="rId237" cstate="print"/>
                          <a:srcRect/>
                          <a:stretch>
                            <a:fillRect/>
                          </a:stretch>
                        </pic:blipFill>
                        <pic:spPr bwMode="auto">
                          <a:xfrm>
                            <a:off x="0" y="0"/>
                            <a:ext cx="1143000" cy="641985"/>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518795"/>
                  <wp:effectExtent l="19050" t="0" r="0" b="0"/>
                  <wp:docPr id="40" name="Image 60" descr="http://www.archistructures.org/geometries/th_dwg01.gif">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archistructures.org/geometries/th_dwg01.gif">
                            <a:hlinkClick r:id="rId238"/>
                          </pic:cNvPr>
                          <pic:cNvPicPr>
                            <a:picLocks noChangeAspect="1" noChangeArrowheads="1"/>
                          </pic:cNvPicPr>
                        </pic:nvPicPr>
                        <pic:blipFill>
                          <a:blip r:embed="rId239" cstate="print"/>
                          <a:srcRect/>
                          <a:stretch>
                            <a:fillRect/>
                          </a:stretch>
                        </pic:blipFill>
                        <pic:spPr bwMode="auto">
                          <a:xfrm>
                            <a:off x="0" y="0"/>
                            <a:ext cx="1143000" cy="518795"/>
                          </a:xfrm>
                          <a:prstGeom prst="rect">
                            <a:avLst/>
                          </a:prstGeom>
                          <a:noFill/>
                          <a:ln w="9525">
                            <a:noFill/>
                            <a:miter lim="800000"/>
                            <a:headEnd/>
                            <a:tailEnd/>
                          </a:ln>
                        </pic:spPr>
                      </pic:pic>
                    </a:graphicData>
                  </a:graphic>
                </wp:inline>
              </w:drawing>
            </w:r>
          </w:p>
        </w:tc>
        <w:tc>
          <w:tcPr>
            <w:tcW w:w="0" w:type="auto"/>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r w:rsidRPr="00152CD1">
              <w:rPr>
                <w:rFonts w:asciiTheme="majorHAnsi" w:eastAsia="Times New Roman" w:hAnsiTheme="majorHAnsi" w:cstheme="majorHAnsi"/>
                <w:noProof/>
                <w:color w:val="0000FF"/>
                <w:szCs w:val="24"/>
                <w:lang w:eastAsia="fr-FR" w:bidi="ar-SA"/>
              </w:rPr>
              <w:drawing>
                <wp:inline distT="0" distB="0" distL="0" distR="0">
                  <wp:extent cx="1143000" cy="624205"/>
                  <wp:effectExtent l="19050" t="0" r="0" b="0"/>
                  <wp:docPr id="43" name="Image 61" descr="http://www.archistructures.org/geometries/th_dwg23.gif">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archistructures.org/geometries/th_dwg23.gif">
                            <a:hlinkClick r:id="rId240"/>
                          </pic:cNvPr>
                          <pic:cNvPicPr>
                            <a:picLocks noChangeAspect="1" noChangeArrowheads="1"/>
                          </pic:cNvPicPr>
                        </pic:nvPicPr>
                        <pic:blipFill>
                          <a:blip r:embed="rId241" cstate="print"/>
                          <a:srcRect/>
                          <a:stretch>
                            <a:fillRect/>
                          </a:stretch>
                        </pic:blipFill>
                        <pic:spPr bwMode="auto">
                          <a:xfrm>
                            <a:off x="0" y="0"/>
                            <a:ext cx="1143000" cy="624205"/>
                          </a:xfrm>
                          <a:prstGeom prst="rect">
                            <a:avLst/>
                          </a:prstGeom>
                          <a:noFill/>
                          <a:ln w="9525">
                            <a:noFill/>
                            <a:miter lim="800000"/>
                            <a:headEnd/>
                            <a:tailEnd/>
                          </a:ln>
                        </pic:spPr>
                      </pic:pic>
                    </a:graphicData>
                  </a:graphic>
                </wp:inline>
              </w:drawing>
            </w:r>
          </w:p>
        </w:tc>
        <w:tc>
          <w:tcPr>
            <w:tcW w:w="0" w:type="auto"/>
            <w:gridSpan w:val="2"/>
            <w:hideMark/>
          </w:tcPr>
          <w:p w:rsidR="00152CD1" w:rsidRPr="00152CD1" w:rsidRDefault="00152CD1" w:rsidP="0042091F">
            <w:pPr>
              <w:spacing w:after="0" w:line="240" w:lineRule="auto"/>
              <w:jc w:val="center"/>
              <w:rPr>
                <w:rFonts w:asciiTheme="majorHAnsi" w:eastAsia="Times New Roman" w:hAnsiTheme="majorHAnsi" w:cstheme="majorHAnsi"/>
                <w:szCs w:val="24"/>
                <w:lang w:eastAsia="fr-FR"/>
              </w:rPr>
            </w:pPr>
          </w:p>
        </w:tc>
        <w:tc>
          <w:tcPr>
            <w:tcW w:w="0" w:type="auto"/>
            <w:hideMark/>
          </w:tcPr>
          <w:p w:rsidR="00152CD1" w:rsidRPr="00152CD1" w:rsidRDefault="00152CD1" w:rsidP="0042091F">
            <w:pPr>
              <w:spacing w:after="0" w:line="240" w:lineRule="auto"/>
              <w:rPr>
                <w:rFonts w:asciiTheme="majorHAnsi" w:eastAsia="Times New Roman" w:hAnsiTheme="majorHAnsi" w:cstheme="majorHAnsi"/>
                <w:szCs w:val="24"/>
                <w:lang w:eastAsia="fr-FR"/>
              </w:rPr>
            </w:pPr>
          </w:p>
        </w:tc>
      </w:tr>
    </w:tbl>
    <w:p w:rsidR="00152CD1" w:rsidRDefault="00152CD1" w:rsidP="00152CD1">
      <w:pPr>
        <w:rPr>
          <w:rFonts w:asciiTheme="majorHAnsi" w:hAnsiTheme="majorHAnsi" w:cstheme="majorHAnsi"/>
          <w:spacing w:val="-4"/>
          <w:szCs w:val="24"/>
          <w:lang w:eastAsia="fr-FR"/>
        </w:rPr>
      </w:pPr>
    </w:p>
    <w:p w:rsidR="00152CD1" w:rsidRDefault="00152CD1" w:rsidP="00152CD1">
      <w:pPr>
        <w:rPr>
          <w:rFonts w:asciiTheme="majorHAnsi" w:hAnsiTheme="majorHAnsi" w:cstheme="majorHAnsi"/>
          <w:spacing w:val="-4"/>
          <w:szCs w:val="24"/>
          <w:lang w:eastAsia="fr-FR"/>
        </w:rPr>
      </w:pPr>
    </w:p>
    <w:p w:rsidR="00152CD1" w:rsidRPr="0048641A" w:rsidRDefault="00152CD1" w:rsidP="00152CD1">
      <w:pPr>
        <w:rPr>
          <w:b/>
          <w:bCs/>
          <w:sz w:val="20"/>
          <w:szCs w:val="20"/>
        </w:rPr>
      </w:pPr>
      <w:r w:rsidRPr="0048641A">
        <w:rPr>
          <w:b/>
          <w:bCs/>
          <w:sz w:val="20"/>
          <w:szCs w:val="20"/>
        </w:rPr>
        <w:t>Détails constructifs en 3D</w:t>
      </w:r>
    </w:p>
    <w:p w:rsidR="00152CD1" w:rsidRPr="00937C40" w:rsidRDefault="008F6DF8" w:rsidP="00BC4F6C">
      <w:pPr>
        <w:jc w:val="center"/>
        <w:rPr>
          <w:sz w:val="22"/>
        </w:rPr>
      </w:pPr>
      <w:r w:rsidRPr="008F6DF8">
        <w:rPr>
          <w:noProof/>
          <w:color w:val="0000FF"/>
          <w:lang w:eastAsia="fr-FR" w:bidi="ar-SA"/>
        </w:rPr>
        <w:pict>
          <v:rect id="_x0000_s1380" style="position:absolute;left:0;text-align:left;margin-left:237.55pt;margin-top:135.9pt;width:151.45pt;height:29.9pt;z-index:251998208" filled="f"/>
        </w:pict>
      </w:r>
      <w:r w:rsidRPr="008F6DF8">
        <w:rPr>
          <w:noProof/>
          <w:color w:val="0000FF"/>
          <w:lang w:eastAsia="fr-FR" w:bidi="ar-SA"/>
        </w:rPr>
        <w:pict>
          <v:rect id="_x0000_s1379" style="position:absolute;left:0;text-align:left;margin-left:57.05pt;margin-top:135.9pt;width:163.65pt;height:29.9pt;z-index:251997184" filled="f"/>
        </w:pict>
      </w:r>
      <w:r w:rsidR="00152CD1">
        <w:rPr>
          <w:noProof/>
          <w:color w:val="0000FF"/>
          <w:lang w:eastAsia="fr-FR" w:bidi="ar-SA"/>
        </w:rPr>
        <w:drawing>
          <wp:inline distT="0" distB="0" distL="0" distR="0">
            <wp:extent cx="2103923" cy="1686296"/>
            <wp:effectExtent l="19050" t="0" r="0" b="0"/>
            <wp:docPr id="173" name="Image 173" descr="Noeud Uskon+pannes">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Noeud Uskon+pannes">
                      <a:hlinkClick r:id="rId242" tgtFrame="&quot;_blank&quot;"/>
                    </pic:cNvPr>
                    <pic:cNvPicPr>
                      <a:picLocks noChangeAspect="1" noChangeArrowheads="1"/>
                    </pic:cNvPicPr>
                  </pic:nvPicPr>
                  <pic:blipFill>
                    <a:blip r:embed="rId243" cstate="print"/>
                    <a:srcRect/>
                    <a:stretch>
                      <a:fillRect/>
                    </a:stretch>
                  </pic:blipFill>
                  <pic:spPr bwMode="auto">
                    <a:xfrm>
                      <a:off x="0" y="0"/>
                      <a:ext cx="2110026" cy="1691188"/>
                    </a:xfrm>
                    <a:prstGeom prst="rect">
                      <a:avLst/>
                    </a:prstGeom>
                    <a:noFill/>
                    <a:ln w="9525">
                      <a:noFill/>
                      <a:miter lim="800000"/>
                      <a:headEnd/>
                      <a:tailEnd/>
                    </a:ln>
                  </pic:spPr>
                </pic:pic>
              </a:graphicData>
            </a:graphic>
          </wp:inline>
        </w:drawing>
      </w:r>
      <w:r w:rsidR="00937C40">
        <w:rPr>
          <w:noProof/>
          <w:color w:val="0000FF"/>
          <w:lang w:eastAsia="fr-FR" w:bidi="ar-SA"/>
        </w:rPr>
        <w:drawing>
          <wp:inline distT="0" distB="0" distL="0" distR="0">
            <wp:extent cx="2130383" cy="1707505"/>
            <wp:effectExtent l="19050" t="0" r="3217" b="0"/>
            <wp:docPr id="230" name="Image 176" descr="node + half-pipe">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node + half-pipe">
                      <a:hlinkClick r:id="rId244" tgtFrame="&quot;_blank&quot;"/>
                    </pic:cNvPr>
                    <pic:cNvPicPr>
                      <a:picLocks noChangeAspect="1" noChangeArrowheads="1"/>
                    </pic:cNvPicPr>
                  </pic:nvPicPr>
                  <pic:blipFill>
                    <a:blip r:embed="rId245" cstate="print"/>
                    <a:srcRect/>
                    <a:stretch>
                      <a:fillRect/>
                    </a:stretch>
                  </pic:blipFill>
                  <pic:spPr bwMode="auto">
                    <a:xfrm>
                      <a:off x="0" y="0"/>
                      <a:ext cx="2128813" cy="1706246"/>
                    </a:xfrm>
                    <a:prstGeom prst="rect">
                      <a:avLst/>
                    </a:prstGeom>
                    <a:noFill/>
                    <a:ln w="9525">
                      <a:noFill/>
                      <a:miter lim="800000"/>
                      <a:headEnd/>
                      <a:tailEnd/>
                    </a:ln>
                  </pic:spPr>
                </pic:pic>
              </a:graphicData>
            </a:graphic>
          </wp:inline>
        </w:drawing>
      </w:r>
      <w:r w:rsidR="00152CD1">
        <w:br/>
      </w:r>
      <w:r w:rsidR="00152CD1" w:rsidRPr="007F64EA">
        <w:rPr>
          <w:b/>
          <w:bCs/>
          <w:sz w:val="22"/>
        </w:rPr>
        <w:t xml:space="preserve">Figure </w:t>
      </w:r>
      <w:r w:rsidR="007F64EA">
        <w:rPr>
          <w:b/>
          <w:bCs/>
          <w:sz w:val="22"/>
        </w:rPr>
        <w:t>7</w:t>
      </w:r>
      <w:r w:rsidR="00BC4F6C">
        <w:rPr>
          <w:b/>
          <w:bCs/>
          <w:sz w:val="22"/>
        </w:rPr>
        <w:t>3</w:t>
      </w:r>
      <w:r w:rsidR="00152CD1" w:rsidRPr="00937C40">
        <w:rPr>
          <w:sz w:val="22"/>
        </w:rPr>
        <w:t> : Noeud Uskon + panne</w:t>
      </w:r>
      <w:r w:rsidR="00937C40" w:rsidRPr="00937C40">
        <w:rPr>
          <w:szCs w:val="24"/>
        </w:rPr>
        <w:t xml:space="preserve"> </w:t>
      </w:r>
      <w:r w:rsidR="00937C40">
        <w:rPr>
          <w:szCs w:val="24"/>
        </w:rPr>
        <w:t xml:space="preserve">           </w:t>
      </w:r>
      <w:r w:rsidR="00937C40" w:rsidRPr="007F64EA">
        <w:rPr>
          <w:b/>
          <w:bCs/>
          <w:sz w:val="22"/>
        </w:rPr>
        <w:t xml:space="preserve">Figure </w:t>
      </w:r>
      <w:r w:rsidR="007F64EA">
        <w:rPr>
          <w:b/>
          <w:bCs/>
          <w:sz w:val="22"/>
        </w:rPr>
        <w:t>7</w:t>
      </w:r>
      <w:r w:rsidR="00BC4F6C">
        <w:rPr>
          <w:b/>
          <w:bCs/>
          <w:sz w:val="22"/>
        </w:rPr>
        <w:t>4</w:t>
      </w:r>
      <w:r w:rsidR="00937C40" w:rsidRPr="00937C40">
        <w:rPr>
          <w:sz w:val="22"/>
        </w:rPr>
        <w:t> : Ecorché d'un tube</w:t>
      </w:r>
    </w:p>
    <w:p w:rsidR="00152CD1" w:rsidRPr="00152CD1" w:rsidRDefault="00152CD1" w:rsidP="00937C40">
      <w:pPr>
        <w:rPr>
          <w:szCs w:val="24"/>
        </w:rPr>
      </w:pPr>
    </w:p>
    <w:p w:rsidR="004D4E63" w:rsidRDefault="004D4E63" w:rsidP="0048641A">
      <w:pPr>
        <w:jc w:val="center"/>
        <w:rPr>
          <w:b/>
          <w:bCs/>
          <w:szCs w:val="24"/>
        </w:rPr>
      </w:pPr>
    </w:p>
    <w:p w:rsidR="00152CD1" w:rsidRDefault="008F6DF8" w:rsidP="00BC4F6C">
      <w:pPr>
        <w:jc w:val="center"/>
        <w:rPr>
          <w:szCs w:val="24"/>
        </w:rPr>
      </w:pPr>
      <w:r w:rsidRPr="008F6DF8">
        <w:rPr>
          <w:rFonts w:asciiTheme="majorHAnsi" w:hAnsiTheme="majorHAnsi" w:cstheme="majorHAnsi"/>
          <w:noProof/>
          <w:lang w:eastAsia="fr-FR"/>
        </w:rPr>
        <w:pict>
          <v:rect id="_x0000_s1381" style="position:absolute;left:0;text-align:left;margin-left:119.75pt;margin-top:134.6pt;width:202.9pt;height:29.9pt;z-index:251999232" filled="f"/>
        </w:pict>
      </w:r>
      <w:r w:rsidR="00152CD1">
        <w:rPr>
          <w:noProof/>
          <w:color w:val="0000FF"/>
          <w:lang w:eastAsia="fr-FR" w:bidi="ar-SA"/>
        </w:rPr>
        <w:drawing>
          <wp:inline distT="0" distB="0" distL="0" distR="0">
            <wp:extent cx="2125683" cy="1703737"/>
            <wp:effectExtent l="19050" t="0" r="7917" b="0"/>
            <wp:docPr id="45" name="Image 179" descr="space frame + spider">
              <a:hlinkClick xmlns:a="http://schemas.openxmlformats.org/drawingml/2006/main" r:id="rId2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pace frame + spider">
                      <a:hlinkClick r:id="rId246" tgtFrame="&quot;_blank&quot;"/>
                    </pic:cNvPr>
                    <pic:cNvPicPr>
                      <a:picLocks noChangeAspect="1" noChangeArrowheads="1"/>
                    </pic:cNvPicPr>
                  </pic:nvPicPr>
                  <pic:blipFill>
                    <a:blip r:embed="rId247" cstate="print"/>
                    <a:srcRect/>
                    <a:stretch>
                      <a:fillRect/>
                    </a:stretch>
                  </pic:blipFill>
                  <pic:spPr bwMode="auto">
                    <a:xfrm>
                      <a:off x="0" y="0"/>
                      <a:ext cx="2128588" cy="1706066"/>
                    </a:xfrm>
                    <a:prstGeom prst="rect">
                      <a:avLst/>
                    </a:prstGeom>
                    <a:noFill/>
                    <a:ln w="9525">
                      <a:noFill/>
                      <a:miter lim="800000"/>
                      <a:headEnd/>
                      <a:tailEnd/>
                    </a:ln>
                  </pic:spPr>
                </pic:pic>
              </a:graphicData>
            </a:graphic>
          </wp:inline>
        </w:drawing>
      </w:r>
      <w:r w:rsidR="00152CD1">
        <w:br/>
      </w:r>
      <w:r w:rsidR="00937C40" w:rsidRPr="007F64EA">
        <w:rPr>
          <w:b/>
          <w:bCs/>
          <w:szCs w:val="24"/>
        </w:rPr>
        <w:t>Fi</w:t>
      </w:r>
      <w:r w:rsidR="00152CD1" w:rsidRPr="007F64EA">
        <w:rPr>
          <w:b/>
          <w:bCs/>
          <w:szCs w:val="24"/>
        </w:rPr>
        <w:t xml:space="preserve">gure </w:t>
      </w:r>
      <w:r w:rsidR="00F87CC2">
        <w:rPr>
          <w:b/>
          <w:bCs/>
          <w:szCs w:val="24"/>
        </w:rPr>
        <w:t>7</w:t>
      </w:r>
      <w:r w:rsidR="00BC4F6C">
        <w:rPr>
          <w:b/>
          <w:bCs/>
          <w:szCs w:val="24"/>
        </w:rPr>
        <w:t>5</w:t>
      </w:r>
      <w:r w:rsidR="00152CD1">
        <w:rPr>
          <w:szCs w:val="24"/>
        </w:rPr>
        <w:t xml:space="preserve"> : </w:t>
      </w:r>
      <w:r w:rsidR="00152CD1" w:rsidRPr="00152CD1">
        <w:rPr>
          <w:szCs w:val="24"/>
        </w:rPr>
        <w:t>Attache de verrière sur tridi</w:t>
      </w:r>
    </w:p>
    <w:p w:rsidR="002645F1" w:rsidRPr="002645F1" w:rsidRDefault="002645F1" w:rsidP="002645F1">
      <w:pPr>
        <w:pStyle w:val="Default"/>
        <w:numPr>
          <w:ilvl w:val="0"/>
          <w:numId w:val="47"/>
        </w:numPr>
      </w:pPr>
      <w:r w:rsidRPr="002645F1">
        <w:rPr>
          <w:b/>
          <w:bCs/>
        </w:rPr>
        <w:lastRenderedPageBreak/>
        <w:t xml:space="preserve">Le revêtement de sol : </w:t>
      </w:r>
    </w:p>
    <w:p w:rsidR="002645F1" w:rsidRPr="002645F1" w:rsidRDefault="002645F1" w:rsidP="002645F1">
      <w:pPr>
        <w:pStyle w:val="Default"/>
        <w:rPr>
          <w:rFonts w:asciiTheme="majorHAnsi" w:hAnsiTheme="majorHAnsi" w:cstheme="majorHAnsi"/>
        </w:rPr>
      </w:pPr>
      <w:r w:rsidRPr="002645F1">
        <w:rPr>
          <w:rFonts w:asciiTheme="majorHAnsi" w:hAnsiTheme="majorHAnsi" w:cstheme="majorHAnsi"/>
        </w:rPr>
        <w:t xml:space="preserve">Le revêtement des sols est prévu par l’utilisation d’un dallage en marbre avec une différenciation de couleur pour la variété et la qualification des espaces de chaque activité. Ces recouvrements sont aussi un élément primordial de confort et de décor. Il a été prévu donc :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rPr>
        <w:t xml:space="preserve">1. Des carreaux de marbre pour les espaces intérieurs, et extérieurs, et les espaces de circulation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rPr>
        <w:t xml:space="preserve">2. Des carreaux de céramique ave motifs pour les boutiques, cafétérias, restaurants etc. …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rPr>
        <w:t xml:space="preserve">3. Moquette pour les bureaux.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rPr>
        <w:t xml:space="preserve">4. Plaques de granits pour escaliers de secourt.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rPr>
        <w:t xml:space="preserve">5. Plaques de marbre pour les escaliers publics.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rPr>
        <w:t xml:space="preserve">6. Carreaux antidérapants pour les blocs sanitaires.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rPr>
        <w:t xml:space="preserve">7. Un revêtement enrésine synthétique est a prévoir pour les halls et espaces d’exposition pour rechercher une dynamique visuelle a apporter a ces espaces vue le nombre des personnes a accueillir, ceci en rapport aux avantage suivants :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b/>
          <w:bCs/>
        </w:rPr>
        <w:t xml:space="preserve">- </w:t>
      </w:r>
      <w:r w:rsidRPr="002645F1">
        <w:rPr>
          <w:rFonts w:asciiTheme="majorHAnsi" w:hAnsiTheme="majorHAnsi" w:cstheme="majorHAnsi"/>
        </w:rPr>
        <w:t xml:space="preserve">Large gamme de coloris offerte. </w:t>
      </w:r>
    </w:p>
    <w:p w:rsidR="002645F1" w:rsidRPr="002645F1" w:rsidRDefault="002645F1" w:rsidP="002645F1">
      <w:pPr>
        <w:pStyle w:val="Default"/>
        <w:spacing w:after="36"/>
        <w:rPr>
          <w:rFonts w:asciiTheme="majorHAnsi" w:hAnsiTheme="majorHAnsi" w:cstheme="majorHAnsi"/>
        </w:rPr>
      </w:pPr>
      <w:r w:rsidRPr="002645F1">
        <w:rPr>
          <w:rFonts w:asciiTheme="majorHAnsi" w:hAnsiTheme="majorHAnsi" w:cstheme="majorHAnsi"/>
          <w:b/>
          <w:bCs/>
        </w:rPr>
        <w:t xml:space="preserve">- </w:t>
      </w:r>
      <w:r w:rsidRPr="002645F1">
        <w:rPr>
          <w:rFonts w:asciiTheme="majorHAnsi" w:hAnsiTheme="majorHAnsi" w:cstheme="majorHAnsi"/>
        </w:rPr>
        <w:t xml:space="preserve">Durabilité. </w:t>
      </w:r>
    </w:p>
    <w:p w:rsidR="002645F1" w:rsidRDefault="002645F1" w:rsidP="002645F1">
      <w:pPr>
        <w:pStyle w:val="Default"/>
        <w:rPr>
          <w:rFonts w:asciiTheme="majorHAnsi" w:hAnsiTheme="majorHAnsi" w:cstheme="majorHAnsi"/>
        </w:rPr>
      </w:pPr>
      <w:r w:rsidRPr="002645F1">
        <w:rPr>
          <w:rFonts w:asciiTheme="majorHAnsi" w:hAnsiTheme="majorHAnsi" w:cstheme="majorHAnsi"/>
          <w:b/>
          <w:bCs/>
        </w:rPr>
        <w:t xml:space="preserve">- </w:t>
      </w:r>
      <w:r w:rsidRPr="002645F1">
        <w:rPr>
          <w:rFonts w:asciiTheme="majorHAnsi" w:hAnsiTheme="majorHAnsi" w:cstheme="majorHAnsi"/>
        </w:rPr>
        <w:t xml:space="preserve">Facilité d’entretien et économie. </w:t>
      </w:r>
    </w:p>
    <w:p w:rsidR="00AF2903" w:rsidRDefault="00AF2903" w:rsidP="002645F1">
      <w:pPr>
        <w:pStyle w:val="Default"/>
        <w:rPr>
          <w:rFonts w:asciiTheme="majorHAnsi" w:hAnsiTheme="majorHAnsi" w:cstheme="majorHAnsi"/>
        </w:rPr>
      </w:pPr>
    </w:p>
    <w:p w:rsidR="00AF2903" w:rsidRDefault="00AF2903" w:rsidP="002645F1">
      <w:pPr>
        <w:pStyle w:val="Default"/>
        <w:rPr>
          <w:rFonts w:asciiTheme="majorHAnsi" w:hAnsiTheme="majorHAnsi" w:cstheme="majorHAnsi"/>
        </w:rPr>
      </w:pPr>
    </w:p>
    <w:p w:rsidR="0048641A" w:rsidRDefault="0048641A" w:rsidP="002645F1">
      <w:pPr>
        <w:pStyle w:val="Default"/>
        <w:rPr>
          <w:rFonts w:asciiTheme="majorHAnsi" w:hAnsiTheme="majorHAnsi" w:cstheme="majorHAnsi"/>
        </w:rPr>
      </w:pPr>
    </w:p>
    <w:p w:rsidR="00AF2903" w:rsidRDefault="00AF2903" w:rsidP="00AF2903">
      <w:pPr>
        <w:pStyle w:val="Paragraphedeliste"/>
        <w:numPr>
          <w:ilvl w:val="0"/>
          <w:numId w:val="47"/>
        </w:numPr>
        <w:spacing w:after="0"/>
        <w:jc w:val="left"/>
        <w:rPr>
          <w:b/>
          <w:bCs/>
        </w:rPr>
      </w:pPr>
      <w:r w:rsidRPr="000C20C6">
        <w:rPr>
          <w:b/>
          <w:bCs/>
        </w:rPr>
        <w:t>Sanitaire :</w:t>
      </w:r>
    </w:p>
    <w:p w:rsidR="00AF2903" w:rsidRDefault="00AF2903" w:rsidP="00AF2903">
      <w:pPr>
        <w:spacing w:after="0"/>
        <w:jc w:val="left"/>
      </w:pPr>
      <w:r>
        <w:t xml:space="preserve">     </w:t>
      </w:r>
      <w:r w:rsidRPr="000C20C6">
        <w:t>L’équipement de</w:t>
      </w:r>
      <w:r>
        <w:t>v</w:t>
      </w:r>
      <w:r w:rsidRPr="000C20C6">
        <w:t>ra choisi en fonction de l’age de l’enfant et des handicaps physiques des enfants</w:t>
      </w:r>
      <w:r>
        <w:t>.</w:t>
      </w:r>
    </w:p>
    <w:p w:rsidR="00AF2903" w:rsidRDefault="00AF2903" w:rsidP="00AF2903">
      <w:pPr>
        <w:spacing w:after="0"/>
        <w:jc w:val="left"/>
      </w:pPr>
      <w:r>
        <w:t xml:space="preserve">    En effet, certains enfants sont physiquement handicapés et nécessitent une aide permanente. Ainsi, l’etablissement devra comporter des bignoires avec main courante et un dégagement assez grand dans la pièce pour une aide éventuelle. Il est préférable d’utiliser des bignoires rond adossées aux murs.nil convient de prévoir 2 bégnoires pour 10 enfants. Une installation de douches est exigée à raison d’un poste de douche pour six enfants.</w:t>
      </w:r>
    </w:p>
    <w:p w:rsidR="0048641A" w:rsidRDefault="0048641A" w:rsidP="002645F1">
      <w:pPr>
        <w:pStyle w:val="Default"/>
        <w:rPr>
          <w:rFonts w:asciiTheme="majorHAnsi" w:hAnsiTheme="majorHAnsi" w:cstheme="majorHAnsi"/>
        </w:rPr>
      </w:pPr>
    </w:p>
    <w:p w:rsidR="002645F1" w:rsidRPr="002645F1" w:rsidRDefault="002645F1" w:rsidP="002645F1">
      <w:pPr>
        <w:pStyle w:val="Default"/>
        <w:rPr>
          <w:rFonts w:asciiTheme="majorHAnsi" w:hAnsiTheme="majorHAnsi" w:cstheme="majorHAnsi"/>
        </w:rPr>
      </w:pPr>
    </w:p>
    <w:p w:rsidR="002645F1" w:rsidRPr="002645F1" w:rsidRDefault="002645F1" w:rsidP="00954A4D">
      <w:pPr>
        <w:pStyle w:val="Paragraphedeliste"/>
        <w:numPr>
          <w:ilvl w:val="0"/>
          <w:numId w:val="64"/>
        </w:numPr>
        <w:spacing w:after="0"/>
        <w:jc w:val="left"/>
        <w:rPr>
          <w:b/>
          <w:bCs/>
          <w:color w:val="000000" w:themeColor="text1"/>
        </w:rPr>
      </w:pPr>
      <w:r w:rsidRPr="002645F1">
        <w:rPr>
          <w:b/>
          <w:bCs/>
          <w:color w:val="000000" w:themeColor="text1"/>
        </w:rPr>
        <w:t xml:space="preserve">Cloisons </w:t>
      </w:r>
    </w:p>
    <w:p w:rsidR="002645F1" w:rsidRDefault="002645F1" w:rsidP="002645F1">
      <w:pPr>
        <w:ind w:firstLine="426"/>
      </w:pPr>
      <w:r>
        <w:t>L’enveloppe du bâtiment doit assurer une bonne isolation thermique et acoustique. De même pour les cloisons intérieures, où l’isolation des locaux entre eux est obligatoire(</w:t>
      </w:r>
      <w:r w:rsidRPr="00260A42">
        <w:t>selon la fonction des pièces</w:t>
      </w:r>
      <w:r>
        <w:t>)</w:t>
      </w:r>
      <w:r w:rsidRPr="00260A42">
        <w:t>.</w:t>
      </w:r>
      <w:r>
        <w:t>Aussi, la résistance au feu est l’une des caractéristiques importantes.</w:t>
      </w:r>
    </w:p>
    <w:p w:rsidR="002645F1" w:rsidRDefault="002645F1" w:rsidP="002645F1">
      <w:r>
        <w:t>Pour l’aspect esthétique, l</w:t>
      </w:r>
      <w:r w:rsidRPr="00260A42">
        <w:t>a décoration est recherchée par les jeux de couleurs, lumière et volumes.</w:t>
      </w:r>
    </w:p>
    <w:p w:rsidR="002645F1" w:rsidRPr="00260A42" w:rsidRDefault="002645F1" w:rsidP="00954A4D">
      <w:pPr>
        <w:pStyle w:val="Paragraphedeliste"/>
        <w:numPr>
          <w:ilvl w:val="0"/>
          <w:numId w:val="65"/>
        </w:numPr>
        <w:spacing w:after="0"/>
        <w:jc w:val="left"/>
      </w:pPr>
      <w:r w:rsidRPr="00260A42">
        <w:t>Les lisses et mains courantes peuvent être en bois ou PVC selon les cas</w:t>
      </w:r>
    </w:p>
    <w:p w:rsidR="002645F1" w:rsidRDefault="002645F1" w:rsidP="00954A4D">
      <w:pPr>
        <w:pStyle w:val="Paragraphedeliste"/>
        <w:numPr>
          <w:ilvl w:val="0"/>
          <w:numId w:val="65"/>
        </w:numPr>
        <w:spacing w:after="0"/>
        <w:jc w:val="left"/>
      </w:pPr>
      <w:r w:rsidRPr="00260A42">
        <w:t>Les parois peuvent être en BA13 (plaques de plâtre), peintes avec des peintures hydrofuges si on est dans le cas</w:t>
      </w:r>
      <w:r>
        <w:t xml:space="preserve"> de sanitaires ou points d’eau..</w:t>
      </w:r>
    </w:p>
    <w:p w:rsidR="002645F1" w:rsidRDefault="002645F1" w:rsidP="002645F1">
      <w:pPr>
        <w:pStyle w:val="Paragraphedeliste"/>
        <w:spacing w:after="0"/>
        <w:ind w:left="360"/>
        <w:jc w:val="left"/>
      </w:pPr>
    </w:p>
    <w:p w:rsidR="002645F1" w:rsidRDefault="002645F1" w:rsidP="002645F1">
      <w:pPr>
        <w:pStyle w:val="Paragraphedeliste"/>
        <w:numPr>
          <w:ilvl w:val="0"/>
          <w:numId w:val="47"/>
        </w:numPr>
      </w:pPr>
      <w:r>
        <w:rPr>
          <w:noProof/>
          <w:lang w:eastAsia="fr-FR" w:bidi="ar-SA"/>
        </w:rPr>
        <w:drawing>
          <wp:anchor distT="0" distB="0" distL="114300" distR="114300" simplePos="0" relativeHeight="251914240" behindDoc="0" locked="0" layoutInCell="1" allowOverlap="1">
            <wp:simplePos x="0" y="0"/>
            <wp:positionH relativeFrom="column">
              <wp:posOffset>4154722</wp:posOffset>
            </wp:positionH>
            <wp:positionV relativeFrom="paragraph">
              <wp:posOffset>80369</wp:posOffset>
            </wp:positionV>
            <wp:extent cx="1723500" cy="1080000"/>
            <wp:effectExtent l="0" t="0" r="0" b="6350"/>
            <wp:wrapSquare wrapText="bothSides"/>
            <wp:docPr id="235"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1723500" cy="1080000"/>
                    </a:xfrm>
                    <a:prstGeom prst="rect">
                      <a:avLst/>
                    </a:prstGeom>
                  </pic:spPr>
                </pic:pic>
              </a:graphicData>
            </a:graphic>
          </wp:anchor>
        </w:drawing>
      </w:r>
      <w:r w:rsidRPr="002645F1">
        <w:rPr>
          <w:b/>
          <w:bCs/>
        </w:rPr>
        <w:t>Spécificités des cloisons en plâtre selon l’espace :</w:t>
      </w:r>
    </w:p>
    <w:p w:rsidR="002645F1" w:rsidRDefault="002645F1" w:rsidP="00954A4D">
      <w:pPr>
        <w:pStyle w:val="Paragraphedeliste"/>
        <w:numPr>
          <w:ilvl w:val="0"/>
          <w:numId w:val="65"/>
        </w:numPr>
        <w:spacing w:after="0"/>
        <w:jc w:val="left"/>
      </w:pPr>
      <w:r w:rsidRPr="00BE4AAC">
        <w:t>Pour les cloisons des locaux humides, les plaques de</w:t>
      </w:r>
      <w:r>
        <w:t xml:space="preserve"> plâtre seront traitées avec un </w:t>
      </w:r>
      <w:r w:rsidRPr="00BE4AAC">
        <w:t xml:space="preserve">film plastifiant pour résister à l’humidité, avec des supports sanitaires permettant defixer tout typed’appareil </w:t>
      </w:r>
    </w:p>
    <w:p w:rsidR="00AF2903" w:rsidRDefault="002645F1" w:rsidP="004D4E63">
      <w:pPr>
        <w:pStyle w:val="Paragraphedeliste"/>
        <w:numPr>
          <w:ilvl w:val="0"/>
          <w:numId w:val="65"/>
        </w:numPr>
        <w:spacing w:after="0"/>
        <w:jc w:val="left"/>
      </w:pPr>
      <w:r w:rsidRPr="00BE4AAC">
        <w:t>Pour les cloisons des bureaux nous avons choisi des</w:t>
      </w:r>
      <w:r>
        <w:t xml:space="preserve"> cloisons en plaques de plâtre, </w:t>
      </w:r>
      <w:r w:rsidRPr="00BE4AAC">
        <w:t xml:space="preserve">et des cloisons vitrées au niveau des corridors. Les </w:t>
      </w:r>
      <w:r>
        <w:t xml:space="preserve">cloisons vitrées sont de hautes </w:t>
      </w:r>
      <w:r w:rsidRPr="00BE4AAC">
        <w:t>performances, démontables et résistantes au feu. Ce</w:t>
      </w:r>
      <w:r>
        <w:t xml:space="preserve">s cloisons sont montées sur une </w:t>
      </w:r>
      <w:r w:rsidRPr="00BE4AAC">
        <w:t>ossature en pvc, elles sont traitées en glace de 6 mm</w:t>
      </w:r>
      <w:r>
        <w:t xml:space="preserve"> avec des stores à l’intérieur.</w:t>
      </w:r>
    </w:p>
    <w:p w:rsidR="00AF2903" w:rsidRDefault="00AF2903" w:rsidP="007115B6">
      <w:pPr>
        <w:spacing w:after="0"/>
        <w:jc w:val="left"/>
      </w:pPr>
    </w:p>
    <w:p w:rsidR="007115B6" w:rsidRPr="007115B6" w:rsidRDefault="007115B6" w:rsidP="00954A4D">
      <w:pPr>
        <w:pStyle w:val="Paragraphedeliste"/>
        <w:numPr>
          <w:ilvl w:val="0"/>
          <w:numId w:val="64"/>
        </w:numPr>
        <w:spacing w:after="0"/>
        <w:jc w:val="left"/>
        <w:rPr>
          <w:b/>
          <w:bCs/>
          <w:color w:val="000000" w:themeColor="text1"/>
        </w:rPr>
      </w:pPr>
      <w:r w:rsidRPr="007115B6">
        <w:rPr>
          <w:b/>
          <w:bCs/>
          <w:color w:val="000000" w:themeColor="text1"/>
        </w:rPr>
        <w:t xml:space="preserve">Menuiserie </w:t>
      </w:r>
    </w:p>
    <w:p w:rsidR="007115B6" w:rsidRDefault="007115B6" w:rsidP="007115B6">
      <w:r w:rsidRPr="007A6B96">
        <w:rPr>
          <w:b/>
          <w:bCs/>
          <w:color w:val="92D050"/>
          <w:u w:val="single"/>
        </w:rPr>
        <w:t>Portes</w:t>
      </w:r>
      <w:r w:rsidRPr="00B615A6">
        <w:t xml:space="preserve"> :</w:t>
      </w:r>
      <w:r w:rsidRPr="008E10D7">
        <w:t xml:space="preserve"> Plusieurs types de portes seront utilisés :</w:t>
      </w:r>
    </w:p>
    <w:p w:rsidR="007115B6" w:rsidRDefault="007115B6" w:rsidP="00954A4D">
      <w:pPr>
        <w:pStyle w:val="Paragraphedeliste"/>
        <w:numPr>
          <w:ilvl w:val="0"/>
          <w:numId w:val="66"/>
        </w:numPr>
        <w:tabs>
          <w:tab w:val="left" w:pos="7088"/>
        </w:tabs>
        <w:spacing w:after="0"/>
        <w:jc w:val="left"/>
      </w:pPr>
      <w:r w:rsidRPr="00B615A6">
        <w:rPr>
          <w:b/>
          <w:bCs/>
        </w:rPr>
        <w:t>Porte simple battant</w:t>
      </w:r>
      <w:r w:rsidRPr="00B615A6">
        <w:t xml:space="preserve"> : pour les chambres de garde, </w:t>
      </w:r>
      <w:r>
        <w:t xml:space="preserve"> </w:t>
      </w:r>
      <w:r w:rsidRPr="00B615A6">
        <w:t xml:space="preserve">les bureaux </w:t>
      </w:r>
      <w:r>
        <w:t>ect (</w:t>
      </w:r>
      <w:r w:rsidRPr="00B615A6">
        <w:t>selon le ty</w:t>
      </w:r>
      <w:r>
        <w:t>pe d’espace et leurs nécessités)</w:t>
      </w:r>
    </w:p>
    <w:p w:rsidR="007115B6" w:rsidRDefault="007115B6" w:rsidP="00954A4D">
      <w:pPr>
        <w:pStyle w:val="Paragraphedeliste"/>
        <w:numPr>
          <w:ilvl w:val="0"/>
          <w:numId w:val="66"/>
        </w:numPr>
        <w:tabs>
          <w:tab w:val="left" w:pos="7088"/>
        </w:tabs>
        <w:spacing w:after="0"/>
        <w:jc w:val="left"/>
      </w:pPr>
      <w:r w:rsidRPr="00AB7EB1">
        <w:rPr>
          <w:b/>
          <w:bCs/>
        </w:rPr>
        <w:t>Porte double battant</w:t>
      </w:r>
      <w:r w:rsidRPr="00B615A6">
        <w:t xml:space="preserve"> : pour les </w:t>
      </w:r>
      <w:r>
        <w:t xml:space="preserve">sas d’entrée, </w:t>
      </w:r>
      <w:r w:rsidRPr="00B615A6">
        <w:t>portes seco</w:t>
      </w:r>
      <w:r>
        <w:t>ndaires d’accès aux services ect</w:t>
      </w:r>
    </w:p>
    <w:p w:rsidR="007115B6" w:rsidRDefault="007115B6" w:rsidP="00954A4D">
      <w:pPr>
        <w:pStyle w:val="Paragraphedeliste"/>
        <w:numPr>
          <w:ilvl w:val="0"/>
          <w:numId w:val="66"/>
        </w:numPr>
        <w:tabs>
          <w:tab w:val="left" w:pos="7088"/>
        </w:tabs>
        <w:spacing w:after="0"/>
        <w:jc w:val="left"/>
      </w:pPr>
      <w:r w:rsidRPr="00AB7EB1">
        <w:rPr>
          <w:b/>
          <w:bCs/>
        </w:rPr>
        <w:t>Porte va et vient à double battant :</w:t>
      </w:r>
      <w:r w:rsidRPr="00B615A6">
        <w:t xml:space="preserve"> pour</w:t>
      </w:r>
      <w:r>
        <w:t xml:space="preserve"> les entrées d</w:t>
      </w:r>
      <w:r w:rsidRPr="00B615A6">
        <w:t>es services</w:t>
      </w:r>
      <w:r>
        <w:t xml:space="preserve">,la cuisine, la </w:t>
      </w:r>
      <w:r w:rsidRPr="00B615A6">
        <w:t>blanchisserie</w:t>
      </w:r>
    </w:p>
    <w:p w:rsidR="007115B6" w:rsidRDefault="007115B6" w:rsidP="00954A4D">
      <w:pPr>
        <w:pStyle w:val="Paragraphedeliste"/>
        <w:numPr>
          <w:ilvl w:val="0"/>
          <w:numId w:val="66"/>
        </w:numPr>
        <w:tabs>
          <w:tab w:val="left" w:pos="7088"/>
        </w:tabs>
        <w:spacing w:after="0"/>
        <w:jc w:val="left"/>
      </w:pPr>
      <w:r w:rsidRPr="007115B6">
        <w:rPr>
          <w:b/>
          <w:bCs/>
        </w:rPr>
        <w:t xml:space="preserve">Porte coulissante automatique </w:t>
      </w:r>
      <w:r>
        <w:t>: dans le service des soins.</w:t>
      </w:r>
    </w:p>
    <w:p w:rsidR="007115B6" w:rsidRDefault="007115B6" w:rsidP="00954A4D">
      <w:pPr>
        <w:pStyle w:val="Paragraphedeliste"/>
        <w:numPr>
          <w:ilvl w:val="0"/>
          <w:numId w:val="66"/>
        </w:numPr>
        <w:tabs>
          <w:tab w:val="left" w:pos="7088"/>
        </w:tabs>
        <w:spacing w:after="0"/>
        <w:jc w:val="left"/>
      </w:pPr>
      <w:r w:rsidRPr="007115B6">
        <w:rPr>
          <w:b/>
          <w:bCs/>
        </w:rPr>
        <w:t>Portes anti panique</w:t>
      </w:r>
      <w:r w:rsidRPr="00B615A6">
        <w:t xml:space="preserve"> : pour les issues de secours, elles seront à</w:t>
      </w:r>
      <w:r>
        <w:t>double</w:t>
      </w:r>
      <w:r w:rsidRPr="00B615A6">
        <w:t xml:space="preserve"> battant et</w:t>
      </w:r>
      <w:r w:rsidRPr="00B615A6">
        <w:br/>
        <w:t>doivent être en même temps coupe-feu</w:t>
      </w:r>
      <w:r>
        <w:t>.</w:t>
      </w:r>
    </w:p>
    <w:p w:rsidR="007115B6" w:rsidRDefault="007115B6" w:rsidP="00954A4D">
      <w:pPr>
        <w:pStyle w:val="Paragraphedeliste"/>
        <w:numPr>
          <w:ilvl w:val="0"/>
          <w:numId w:val="66"/>
        </w:numPr>
        <w:spacing w:after="0"/>
        <w:jc w:val="left"/>
      </w:pPr>
      <w:r w:rsidRPr="00D83E52">
        <w:rPr>
          <w:b/>
          <w:bCs/>
        </w:rPr>
        <w:t>Portes accordéon</w:t>
      </w:r>
      <w:r w:rsidRPr="00B615A6">
        <w:t xml:space="preserve"> : pour </w:t>
      </w:r>
      <w:r>
        <w:t xml:space="preserve">les </w:t>
      </w:r>
      <w:r w:rsidRPr="00B615A6">
        <w:t>chambres de garde</w:t>
      </w:r>
      <w:r>
        <w:t>.</w:t>
      </w:r>
    </w:p>
    <w:p w:rsidR="0029574E" w:rsidRDefault="0029574E" w:rsidP="0029574E">
      <w:pPr>
        <w:spacing w:after="0"/>
        <w:ind w:left="284"/>
        <w:jc w:val="left"/>
      </w:pPr>
    </w:p>
    <w:p w:rsidR="00310824" w:rsidRDefault="00721332" w:rsidP="00721332">
      <w:pPr>
        <w:pStyle w:val="Paragraphedeliste"/>
        <w:numPr>
          <w:ilvl w:val="0"/>
          <w:numId w:val="47"/>
        </w:numPr>
        <w:spacing w:after="0"/>
        <w:jc w:val="left"/>
        <w:rPr>
          <w:b/>
          <w:bCs/>
        </w:rPr>
      </w:pPr>
      <w:r w:rsidRPr="00721332">
        <w:rPr>
          <w:b/>
          <w:bCs/>
        </w:rPr>
        <w:t>Eclairage</w:t>
      </w:r>
      <w:r>
        <w:rPr>
          <w:b/>
          <w:bCs/>
        </w:rPr>
        <w:t> :</w:t>
      </w:r>
    </w:p>
    <w:p w:rsidR="005F1230" w:rsidRDefault="00721332" w:rsidP="00721332">
      <w:pPr>
        <w:spacing w:after="0"/>
        <w:jc w:val="left"/>
      </w:pPr>
      <w:r>
        <w:t>Il est recommandé d’éviter un éclairage trop agressif et les points lumineux intenses l’éclairement moyen devra etre de  300 LUX.</w:t>
      </w:r>
    </w:p>
    <w:p w:rsidR="0029574E" w:rsidRDefault="00721332" w:rsidP="0029574E">
      <w:pPr>
        <w:spacing w:after="0"/>
        <w:jc w:val="left"/>
      </w:pPr>
      <w:r>
        <w:t>Les prises électroniques dev</w:t>
      </w:r>
      <w:r w:rsidR="000C20C6">
        <w:t>ront etre protégées afin d’éviter tout risque d’accident.</w:t>
      </w:r>
    </w:p>
    <w:p w:rsidR="0029574E" w:rsidRDefault="0029574E" w:rsidP="0029574E">
      <w:pPr>
        <w:spacing w:after="0"/>
        <w:jc w:val="left"/>
      </w:pPr>
    </w:p>
    <w:p w:rsidR="0029574E" w:rsidRDefault="0029574E" w:rsidP="0029574E">
      <w:pPr>
        <w:pStyle w:val="Paragraphedeliste"/>
        <w:numPr>
          <w:ilvl w:val="0"/>
          <w:numId w:val="47"/>
        </w:numPr>
        <w:spacing w:after="0"/>
        <w:jc w:val="left"/>
        <w:rPr>
          <w:b/>
          <w:bCs/>
        </w:rPr>
      </w:pPr>
      <w:r w:rsidRPr="0029574E">
        <w:rPr>
          <w:b/>
          <w:bCs/>
        </w:rPr>
        <w:t>Couleurs :</w:t>
      </w:r>
    </w:p>
    <w:p w:rsidR="0029574E" w:rsidRDefault="0029574E" w:rsidP="0029574E">
      <w:pPr>
        <w:spacing w:after="0"/>
        <w:ind w:left="360"/>
        <w:jc w:val="left"/>
      </w:pPr>
      <w:r w:rsidRPr="0029574E">
        <w:t>Le choix des couleurs (dans un institut devant accueillir ce type d’enfants inadaptés) est très important.</w:t>
      </w:r>
    </w:p>
    <w:p w:rsidR="0029574E" w:rsidRDefault="0029574E" w:rsidP="0029574E">
      <w:pPr>
        <w:spacing w:after="0"/>
        <w:ind w:left="360"/>
        <w:jc w:val="left"/>
      </w:pPr>
      <w:r>
        <w:lastRenderedPageBreak/>
        <w:t>Il faudrait éviter les couleurs trop froides (le blanc) et les couleurs trop vives (trop agressives).</w:t>
      </w:r>
    </w:p>
    <w:p w:rsidR="0029574E" w:rsidRPr="0029574E" w:rsidRDefault="0029574E" w:rsidP="00AF2903">
      <w:pPr>
        <w:spacing w:after="0"/>
        <w:ind w:left="360"/>
        <w:jc w:val="left"/>
      </w:pPr>
      <w:r>
        <w:t>Le coix des couleurs devra etre étudié de façon à favoriser le calme et le repos</w:t>
      </w:r>
    </w:p>
    <w:p w:rsidR="0029574E" w:rsidRDefault="0029574E" w:rsidP="000C20C6">
      <w:pPr>
        <w:spacing w:after="0"/>
        <w:jc w:val="left"/>
      </w:pPr>
    </w:p>
    <w:p w:rsidR="005F1230" w:rsidRPr="005F1230" w:rsidRDefault="0029574E" w:rsidP="005F1230">
      <w:pPr>
        <w:pStyle w:val="Paragraphedeliste"/>
        <w:numPr>
          <w:ilvl w:val="0"/>
          <w:numId w:val="47"/>
        </w:numPr>
        <w:spacing w:after="0"/>
        <w:jc w:val="left"/>
        <w:rPr>
          <w:b/>
          <w:bCs/>
          <w:color w:val="000000" w:themeColor="text1"/>
        </w:rPr>
      </w:pPr>
      <w:r>
        <w:rPr>
          <w:b/>
          <w:bCs/>
          <w:noProof/>
          <w:color w:val="000000" w:themeColor="text1"/>
          <w:lang w:eastAsia="fr-FR" w:bidi="ar-SA"/>
        </w:rPr>
        <w:drawing>
          <wp:anchor distT="0" distB="0" distL="114300" distR="114300" simplePos="0" relativeHeight="251916288" behindDoc="0" locked="0" layoutInCell="1" allowOverlap="1">
            <wp:simplePos x="0" y="0"/>
            <wp:positionH relativeFrom="column">
              <wp:posOffset>4500880</wp:posOffset>
            </wp:positionH>
            <wp:positionV relativeFrom="paragraph">
              <wp:posOffset>132715</wp:posOffset>
            </wp:positionV>
            <wp:extent cx="1446530" cy="1068705"/>
            <wp:effectExtent l="19050" t="0" r="1270" b="0"/>
            <wp:wrapSquare wrapText="bothSides"/>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Image 685"/>
                    <pic:cNvPicPr>
                      <a:picLocks noChangeAspect="1"/>
                    </pic:cNvPicPr>
                  </pic:nvPicPr>
                  <pic:blipFill>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1446530" cy="1068705"/>
                    </a:xfrm>
                    <a:prstGeom prst="rect">
                      <a:avLst/>
                    </a:prstGeom>
                  </pic:spPr>
                </pic:pic>
              </a:graphicData>
            </a:graphic>
          </wp:anchor>
        </w:drawing>
      </w:r>
      <w:r w:rsidR="005F1230" w:rsidRPr="005F1230">
        <w:rPr>
          <w:b/>
          <w:bCs/>
          <w:color w:val="000000" w:themeColor="text1"/>
        </w:rPr>
        <w:t xml:space="preserve">Sécurité </w:t>
      </w:r>
      <w:r w:rsidR="005F1230" w:rsidRPr="005F1230">
        <w:rPr>
          <w:b/>
          <w:bCs/>
          <w:color w:val="000000" w:themeColor="text1"/>
          <w:lang w:bidi="ar-DZ"/>
        </w:rPr>
        <w:t>incendie:</w:t>
      </w:r>
    </w:p>
    <w:p w:rsidR="005F1230" w:rsidRPr="00F800FE" w:rsidRDefault="008F6DF8" w:rsidP="005F1230">
      <w:pPr>
        <w:ind w:firstLine="360"/>
      </w:pPr>
      <w:r>
        <w:rPr>
          <w:noProof/>
          <w:lang w:eastAsia="fr-FR" w:bidi="ar-SA"/>
        </w:rPr>
        <w:pict>
          <v:rect id="_x0000_s1382" style="position:absolute;left:0;text-align:left;margin-left:346.95pt;margin-top:79.1pt;width:138.4pt;height:29.9pt;z-index:252000256" filled="f"/>
        </w:pict>
      </w:r>
      <w:r>
        <w:rPr>
          <w:noProof/>
        </w:rPr>
        <w:pict>
          <v:shape id="Zone de texte 17" o:spid="_x0000_s1296" type="#_x0000_t202" style="position:absolute;left:0;text-align:left;margin-left:353.65pt;margin-top:82.3pt;width:113.15pt;height:16.35pt;z-index:25192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" stroked="f">
            <v:textbox style="mso-next-textbox:#Zone de texte 17;mso-fit-shape-to-text:t" inset="0,0,0,0">
              <w:txbxContent>
                <w:p w:rsidR="00A819A1" w:rsidRPr="007F64EA" w:rsidRDefault="00A819A1" w:rsidP="00BC4F6C">
                  <w:pPr>
                    <w:pStyle w:val="Lgende"/>
                    <w:rPr>
                      <w:rFonts w:eastAsia="Times New Roman" w:cs="Times New Roman"/>
                      <w:b w:val="0"/>
                      <w:bCs w:val="0"/>
                      <w:noProof/>
                      <w:color w:val="000000" w:themeColor="text1"/>
                      <w:sz w:val="24"/>
                      <w:szCs w:val="20"/>
                    </w:rPr>
                  </w:pPr>
                  <w:bookmarkStart w:id="168" w:name="_Toc453008266"/>
                  <w:r>
                    <w:rPr>
                      <w:color w:val="000000" w:themeColor="text1"/>
                    </w:rPr>
                    <w:t xml:space="preserve"> Figure 76 </w:t>
                  </w:r>
                  <w:r w:rsidRPr="007F64EA">
                    <w:rPr>
                      <w:b w:val="0"/>
                      <w:bCs w:val="0"/>
                      <w:color w:val="000000" w:themeColor="text1"/>
                    </w:rPr>
                    <w:t xml:space="preserve">: </w:t>
                  </w:r>
                  <w:r w:rsidRPr="007F64EA">
                    <w:rPr>
                      <w:b w:val="0"/>
                      <w:bCs w:val="0"/>
                      <w:color w:val="000000" w:themeColor="text1"/>
                      <w:lang w:val="en-US"/>
                    </w:rPr>
                    <w:t>Détecteur de fumée</w:t>
                  </w:r>
                  <w:bookmarkEnd w:id="168"/>
                </w:p>
              </w:txbxContent>
            </v:textbox>
            <w10:wrap type="square"/>
          </v:shape>
        </w:pict>
      </w:r>
      <w:r w:rsidR="005F1230" w:rsidRPr="00F800FE">
        <w:t xml:space="preserve">Les matériaux utilisés dans les </w:t>
      </w:r>
      <w:r w:rsidR="005F1230">
        <w:t xml:space="preserve">institus éducatis pour enfants aux besoins spéciaux </w:t>
      </w:r>
      <w:r w:rsidR="005F1230" w:rsidRPr="00F800FE">
        <w:t>devraient être non combustible et ne dégageant pas de fumées ou difficilement inflammable,</w:t>
      </w:r>
      <w:r w:rsidR="005F1230">
        <w:t xml:space="preserve"> et au pire</w:t>
      </w:r>
      <w:r w:rsidR="005F1230" w:rsidRPr="00F800FE">
        <w:t xml:space="preserve"> inflammable</w:t>
      </w:r>
      <w:r w:rsidR="005F1230">
        <w:t xml:space="preserve"> mais surement pas très inflammable.</w:t>
      </w:r>
    </w:p>
    <w:p w:rsidR="005F1230" w:rsidRDefault="005F1230" w:rsidP="005F1230">
      <w:r w:rsidRPr="00F800FE">
        <w:t>Certains produits, de par leur structure ne peuvent répondre à ces classements au feu : le papier, les décors festifs, les produits pour les soins … Leur utilisation ou leur présence dans l’établissement doit alors s’accompagner d’une vigilance particulière.</w:t>
      </w:r>
    </w:p>
    <w:p w:rsidR="005F1230" w:rsidRPr="00F800FE" w:rsidRDefault="005F1230" w:rsidP="005F1230">
      <w:r>
        <w:rPr>
          <w:noProof/>
          <w:lang w:eastAsia="fr-FR" w:bidi="ar-SA"/>
        </w:rPr>
        <w:drawing>
          <wp:anchor distT="0" distB="0" distL="114300" distR="114300" simplePos="0" relativeHeight="251917312" behindDoc="0" locked="0" layoutInCell="1" allowOverlap="1">
            <wp:simplePos x="0" y="0"/>
            <wp:positionH relativeFrom="column">
              <wp:posOffset>4500445</wp:posOffset>
            </wp:positionH>
            <wp:positionV relativeFrom="paragraph">
              <wp:posOffset>90426</wp:posOffset>
            </wp:positionV>
            <wp:extent cx="1331595" cy="1413245"/>
            <wp:effectExtent l="0" t="0" r="1905" b="0"/>
            <wp:wrapSquare wrapText="bothSides"/>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 694"/>
                    <pic:cNvPicPr>
                      <a:picLocks noChangeAspect="1"/>
                    </pic:cNvPicPr>
                  </pic:nvPicPr>
                  <pic:blipFill>
                    <a:blip r:embed="rId2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1331595" cy="1413245"/>
                    </a:xfrm>
                    <a:prstGeom prst="rect">
                      <a:avLst/>
                    </a:prstGeom>
                  </pic:spPr>
                </pic:pic>
              </a:graphicData>
            </a:graphic>
          </wp:anchor>
        </w:drawing>
      </w:r>
    </w:p>
    <w:p w:rsidR="005F1230" w:rsidRPr="005F1230" w:rsidRDefault="008F6DF8" w:rsidP="005F1230">
      <w:pPr>
        <w:rPr>
          <w:rtl/>
          <w:lang w:bidi="ar-DZ"/>
        </w:rPr>
      </w:pPr>
      <w:r w:rsidRPr="008F6DF8">
        <w:rPr>
          <w:b/>
          <w:bCs/>
          <w:noProof/>
          <w:rtl/>
          <w:lang w:eastAsia="fr-FR" w:bidi="ar-SA"/>
        </w:rPr>
        <w:pict>
          <v:rect id="_x0000_s1383" style="position:absolute;left:0;text-align:left;margin-left:353.7pt;margin-top:90.05pt;width:126.05pt;height:29.9pt;z-index:252001280" filled="f"/>
        </w:pict>
      </w:r>
      <w:r w:rsidRPr="008F6DF8">
        <w:rPr>
          <w:b/>
          <w:bCs/>
          <w:noProof/>
          <w:rtl/>
          <w:lang w:eastAsia="fr-FR"/>
        </w:rPr>
        <w:pict>
          <v:shape id="Zone de texte 698" o:spid="_x0000_s1286" type="#_x0000_t202" style="position:absolute;left:0;text-align:left;margin-left:353.7pt;margin-top:101.3pt;width:116.15pt;height:22.2pt;z-index:25191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" stroked="f">
            <v:textbox style="mso-next-textbox:#Zone de texte 698;mso-fit-shape-to-text:t" inset="0,0,0,0">
              <w:txbxContent>
                <w:p w:rsidR="00A819A1" w:rsidRPr="00116263" w:rsidRDefault="00A819A1" w:rsidP="00BC4F6C">
                  <w:pPr>
                    <w:pStyle w:val="Lgende"/>
                    <w:jc w:val="center"/>
                    <w:rPr>
                      <w:rFonts w:eastAsia="Times New Roman" w:cs="Times New Roman"/>
                      <w:b w:val="0"/>
                      <w:bCs w:val="0"/>
                      <w:noProof/>
                      <w:color w:val="000000" w:themeColor="text1"/>
                      <w:sz w:val="22"/>
                      <w:szCs w:val="22"/>
                    </w:rPr>
                  </w:pPr>
                  <w:bookmarkStart w:id="169" w:name="_Toc452840735"/>
                  <w:bookmarkStart w:id="170" w:name="_Toc452840877"/>
                  <w:bookmarkStart w:id="171" w:name="_Toc452969683"/>
                  <w:bookmarkStart w:id="172" w:name="_Toc453008267"/>
                  <w:r>
                    <w:rPr>
                      <w:color w:val="000000" w:themeColor="text1"/>
                      <w:sz w:val="22"/>
                      <w:szCs w:val="22"/>
                      <w:lang w:val="en-US"/>
                    </w:rPr>
                    <w:t>Figure 77</w:t>
                  </w:r>
                  <w:r w:rsidRPr="00116263">
                    <w:rPr>
                      <w:color w:val="000000" w:themeColor="text1"/>
                      <w:sz w:val="22"/>
                      <w:szCs w:val="22"/>
                      <w:lang w:val="en-US"/>
                    </w:rPr>
                    <w:t xml:space="preserve">: </w:t>
                  </w:r>
                  <w:r w:rsidRPr="00116263">
                    <w:rPr>
                      <w:b w:val="0"/>
                      <w:bCs w:val="0"/>
                      <w:color w:val="000000" w:themeColor="text1"/>
                      <w:sz w:val="22"/>
                      <w:szCs w:val="22"/>
                      <w:lang w:val="en-US"/>
                    </w:rPr>
                    <w:t>Sprinkler</w:t>
                  </w:r>
                  <w:bookmarkEnd w:id="169"/>
                  <w:bookmarkEnd w:id="170"/>
                  <w:bookmarkEnd w:id="171"/>
                  <w:bookmarkEnd w:id="172"/>
                </w:p>
              </w:txbxContent>
            </v:textbox>
            <w10:wrap type="square"/>
          </v:shape>
        </w:pict>
      </w:r>
      <w:r w:rsidRPr="008F6DF8">
        <w:rPr>
          <w:b/>
          <w:bCs/>
          <w:noProof/>
          <w:rtl/>
          <w:lang w:eastAsia="fr-FR"/>
        </w:rPr>
        <w:pict>
          <v:group id="Groupe 702" o:spid="_x0000_s1287" style="position:absolute;left:0;text-align:left;margin-left:-9.5pt;margin-top:69.25pt;width:128.9pt;height:262.5pt;z-index:251919360" coordsize="16370,33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">
            <v:shape id="Image 700" o:spid="_x0000_s1288" type="#_x0000_t75" alt="https://www.sapros.ch/images/supplier/181/Doppel-G.jpg" style="position:absolute;width:16370;height:30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ZaNTCAAAA3AAAAA8AAABkcnMvZG93bnJldi54bWxET01rAjEQvRf8D2GE3mpWLVVWo0ihthUR&#10;tKW9Dptxd3EzWZKo23/vHAoeH+97vuxcoy4UYu3ZwHCQgSIuvK25NPD99fY0BRUTssXGMxn4owjL&#10;Re9hjrn1V97T5ZBKJSEcczRQpdTmWseiIodx4Fti4Y4+OEwCQ6ltwKuEu0aPsuxFO6xZGips6bWi&#10;4nQ4OwOT4+jzef++3XS74H63O/vjxue1MY/9bjUDlahLd/G/+8OKL5P5ckaOgF7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GWjUwgAAANwAAAAPAAAAAAAAAAAAAAAAAJ8C&#10;AABkcnMvZG93bnJldi54bWxQSwUGAAAAAAQABAD3AAAAjgMAAAAA&#10;">
              <v:imagedata r:id="rId251" o:title="Doppel-G" croptop="2917f" cropbottom="2420f" cropleft="9394f" cropright="11058f"/>
              <v:path arrowok="t"/>
            </v:shape>
            <v:shape id="Zone de texte 701" o:spid="_x0000_s1289" type="#_x0000_t202" style="position:absolute;top:31116;width:16370;height:22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OFcYA&#10;AADcAAAADwAAAGRycy9kb3ducmV2LnhtbESPQWsCMRSE70L/Q3iFXkSzVrGyGkWkBduLdOvF22Pz&#10;3KxuXpYkq9t/3xQKPQ4z8w2z2vS2ETfyoXasYDLOQBCXTtdcKTh+vY0WIEJE1tg4JgXfFGCzfhis&#10;MNfuzp90K2IlEoRDjgpMjG0uZSgNWQxj1xIn7+y8xZikr6T2eE9w28jnLJtLizWnBYMt7QyV16Kz&#10;Cg6z08EMu/Prx3Y29e/Hbje/VIVST4/9dgkiUh//w3/tvVbwkk3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FOFcYAAADcAAAADwAAAAAAAAAAAAAAAACYAgAAZHJz&#10;L2Rvd25yZXYueG1sUEsFBgAAAAAEAAQA9QAAAIsDAAAAAA==&#10;" stroked="f">
              <v:textbox style="mso-next-textbox:#Zone de texte 701;mso-fit-shape-to-text:t" inset="0,0,0,0">
                <w:txbxContent>
                  <w:p w:rsidR="00A819A1" w:rsidRPr="00116263" w:rsidRDefault="00A819A1" w:rsidP="00BC4F6C">
                    <w:pPr>
                      <w:pStyle w:val="Lgende"/>
                      <w:jc w:val="center"/>
                      <w:rPr>
                        <w:rFonts w:eastAsia="Times New Roman" w:cs="Times New Roman"/>
                        <w:noProof/>
                        <w:color w:val="000000" w:themeColor="text1"/>
                        <w:sz w:val="20"/>
                        <w:szCs w:val="20"/>
                      </w:rPr>
                    </w:pPr>
                    <w:bookmarkStart w:id="173" w:name="_Toc452840736"/>
                    <w:bookmarkStart w:id="174" w:name="_Toc452840878"/>
                    <w:bookmarkStart w:id="175" w:name="_Toc452969684"/>
                    <w:bookmarkStart w:id="176" w:name="_Toc453008268"/>
                    <w:r>
                      <w:rPr>
                        <w:color w:val="000000" w:themeColor="text1"/>
                        <w:sz w:val="20"/>
                        <w:szCs w:val="20"/>
                      </w:rPr>
                      <w:t>Figure78</w:t>
                    </w:r>
                    <w:r w:rsidRPr="00116263">
                      <w:rPr>
                        <w:color w:val="000000" w:themeColor="text1"/>
                        <w:sz w:val="20"/>
                        <w:szCs w:val="20"/>
                      </w:rPr>
                      <w:t xml:space="preserve"> : </w:t>
                    </w:r>
                    <w:r w:rsidRPr="00116263">
                      <w:rPr>
                        <w:b w:val="0"/>
                        <w:bCs w:val="0"/>
                        <w:color w:val="000000" w:themeColor="text1"/>
                        <w:sz w:val="20"/>
                        <w:szCs w:val="20"/>
                      </w:rPr>
                      <w:t>Extincteurs</w:t>
                    </w:r>
                    <w:r w:rsidRPr="00116263">
                      <w:rPr>
                        <w:b w:val="0"/>
                        <w:bCs w:val="0"/>
                        <w:color w:val="000000" w:themeColor="text1"/>
                        <w:sz w:val="20"/>
                        <w:szCs w:val="20"/>
                        <w:lang w:val="en-US"/>
                      </w:rPr>
                      <w:t xml:space="preserve"> mobiles</w:t>
                    </w:r>
                    <w:bookmarkEnd w:id="173"/>
                    <w:bookmarkEnd w:id="174"/>
                    <w:bookmarkEnd w:id="175"/>
                    <w:bookmarkEnd w:id="176"/>
                  </w:p>
                </w:txbxContent>
              </v:textbox>
            </v:shape>
            <w10:wrap type="square"/>
          </v:group>
        </w:pict>
      </w:r>
      <w:r w:rsidR="005F1230" w:rsidRPr="00FE645C">
        <w:rPr>
          <w:b/>
          <w:bCs/>
        </w:rPr>
        <w:t>Les sprinkler</w:t>
      </w:r>
      <w:r w:rsidR="005F1230" w:rsidRPr="00FE645C">
        <w:t xml:space="preserve"> : Système de lutte incendie dispose au niveau des faux plafonds. Connecté avec un détecteur de f</w:t>
      </w:r>
      <w:r w:rsidR="005F1230">
        <w:t xml:space="preserve">umée. </w:t>
      </w:r>
      <w:r w:rsidR="005F1230" w:rsidRPr="00FE645C">
        <w:t>Destin</w:t>
      </w:r>
      <w:r w:rsidR="005F1230">
        <w:t>é</w:t>
      </w:r>
      <w:r w:rsidR="005F1230" w:rsidRPr="00FE645C">
        <w:t>s automatiquement à diffuser un produit extincteur sur un foyer d’incendie, il est alimente par des canalisations (propre à lui) ou bien par la bâche a eau, équipe par un compresseur.</w:t>
      </w:r>
    </w:p>
    <w:p w:rsidR="005F1230" w:rsidRDefault="005F1230" w:rsidP="005F1230">
      <w:r w:rsidRPr="0060738E">
        <w:rPr>
          <w:b/>
          <w:bCs/>
        </w:rPr>
        <w:t>Extincteurs mobiles</w:t>
      </w:r>
      <w:r>
        <w:rPr>
          <w:b/>
          <w:bCs/>
        </w:rPr>
        <w:t> :</w:t>
      </w:r>
      <w:r w:rsidRPr="0060738E">
        <w:t>Ils constituent les moyens des premiers secours, et les plus efficaces, leur utilisation est prévue dans les dégagements ou à proximité des locaux présent</w:t>
      </w:r>
      <w:r>
        <w:t>ant des risques particuliers d’</w:t>
      </w:r>
      <w:r w:rsidRPr="0060738E">
        <w:t>incendies</w:t>
      </w:r>
    </w:p>
    <w:p w:rsidR="005F1230" w:rsidRPr="0060738E" w:rsidRDefault="008F6DF8" w:rsidP="005F1230">
      <w:pPr>
        <w:rPr>
          <w:b/>
          <w:bCs/>
        </w:rPr>
      </w:pPr>
      <w:r w:rsidRPr="008F6DF8">
        <w:rPr>
          <w:noProof/>
          <w:lang w:eastAsia="fr-FR"/>
        </w:rPr>
        <w:pict>
          <v:group id="Groupe 4292" o:spid="_x0000_s1293" style="position:absolute;left:0;text-align:left;margin-left:20.45pt;margin-top:23.25pt;width:170.05pt;height:166pt;z-index:251921408" coordsize="22498,17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">
            <v:shape id="Image 4290" o:spid="_x0000_s1294" type="#_x0000_t75" alt="http://www.probottin.com/pics/large/station-manuelle-declancheur-syteme-alarme-incendie.jpg" style="position:absolute;width:22498;height:143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zy4TCAAAA3QAAAA8AAABkcnMvZG93bnJldi54bWxET01rwkAQvRf8D8sIXopuGqzY1FWKWPFU&#10;MIq9TrNjEszOhuxW4793DoUeH+97sepdo67UhdqzgZdJAoq48Lbm0sDx8DmegwoR2WLjmQzcKcBq&#10;OXhaYGb9jfd0zWOpJIRDhgaqGNtM61BU5DBMfEss3Nl3DqPArtS2w5uEu0anSTLTDmuWhgpbWldU&#10;XPJfJ73b9LT5Cs/5z/eJLufmdR2noTZmNOw/3kFF6uO/+M+9swam6ZvslzfyBP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c8uEwgAAAN0AAAAPAAAAAAAAAAAAAAAAAJ8C&#10;AABkcnMvZG93bnJldi54bWxQSwUGAAAAAAQABAD3AAAAjgMAAAAA&#10;">
              <v:imagedata r:id="rId252" o:title="station-manuelle-declancheur-syteme-alarme-incendie"/>
              <v:path arrowok="t"/>
            </v:shape>
            <v:shape id="Zone de texte 4291" o:spid="_x0000_s1295" type="#_x0000_t202" style="position:absolute;top:14922;width:22498;height:2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SJcgA&#10;AADdAAAADwAAAGRycy9kb3ducmV2LnhtbESPQWsCMRSE74X+h/AKvZSa1S5St0YRaaH2Iq5evD02&#10;z822m5clyer23zdCweMwM98w8+VgW3EmHxrHCsajDARx5XTDtYLD/uP5FUSIyBpbx6TglwIsF/d3&#10;cyy0u/COzmWsRYJwKFCBibErpAyVIYth5Dri5J2ctxiT9LXUHi8Jbls5ybKptNhwWjDY0dpQ9VP2&#10;VsE2P27NU396/1rlL35z6NfT77pU6vFhWL2BiDTEW/i//akV5JPZGK5v0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5IlyAAAAN0AAAAPAAAAAAAAAAAAAAAAAJgCAABk&#10;cnMvZG93bnJldi54bWxQSwUGAAAAAAQABAD1AAAAjQMAAAAA&#10;" stroked="f">
              <v:textbox style="mso-next-textbox:#Zone de texte 4291" inset="0,0,0,0">
                <w:txbxContent>
                  <w:p w:rsidR="00A819A1" w:rsidRPr="00116263" w:rsidRDefault="00A819A1" w:rsidP="00BC4F6C">
                    <w:pPr>
                      <w:pStyle w:val="Lgende"/>
                      <w:jc w:val="center"/>
                      <w:rPr>
                        <w:rFonts w:eastAsia="Times New Roman" w:cs="Times New Roman"/>
                        <w:b w:val="0"/>
                        <w:bCs w:val="0"/>
                        <w:noProof/>
                        <w:color w:val="0D0D0D" w:themeColor="text2" w:themeTint="F2"/>
                        <w:sz w:val="22"/>
                        <w:szCs w:val="22"/>
                      </w:rPr>
                    </w:pPr>
                    <w:bookmarkStart w:id="177" w:name="_Toc452840737"/>
                    <w:bookmarkStart w:id="178" w:name="_Toc452840879"/>
                    <w:bookmarkStart w:id="179" w:name="_Toc452969685"/>
                    <w:bookmarkStart w:id="180" w:name="_Toc453008269"/>
                    <w:r>
                      <w:rPr>
                        <w:color w:val="0D0D0D" w:themeColor="text2" w:themeTint="F2"/>
                        <w:sz w:val="22"/>
                        <w:szCs w:val="22"/>
                        <w:lang w:val="en-US"/>
                      </w:rPr>
                      <w:t>Figure 79</w:t>
                    </w:r>
                    <w:r w:rsidRPr="00116263">
                      <w:rPr>
                        <w:b w:val="0"/>
                        <w:bCs w:val="0"/>
                        <w:color w:val="0D0D0D" w:themeColor="text2" w:themeTint="F2"/>
                        <w:sz w:val="22"/>
                        <w:szCs w:val="22"/>
                        <w:lang w:val="en-US"/>
                      </w:rPr>
                      <w:t xml:space="preserve"> Alarme manuelle d'incendie</w:t>
                    </w:r>
                    <w:bookmarkEnd w:id="177"/>
                    <w:bookmarkEnd w:id="178"/>
                    <w:bookmarkEnd w:id="179"/>
                    <w:bookmarkEnd w:id="180"/>
                  </w:p>
                </w:txbxContent>
              </v:textbox>
            </v:shape>
            <w10:wrap type="square"/>
          </v:group>
        </w:pict>
      </w:r>
      <w:r w:rsidR="005F1230" w:rsidRPr="0060738E">
        <w:t xml:space="preserve"> (Ex : la cuisine, la centre de</w:t>
      </w:r>
      <w:r w:rsidR="005F1230">
        <w:t xml:space="preserve"> climatisation et chauffage…..)</w:t>
      </w:r>
      <w:r w:rsidR="005F1230">
        <w:rPr>
          <w:rFonts w:ascii="Century Gothic" w:hAnsi="Century Gothic"/>
          <w:color w:val="000000"/>
        </w:rPr>
        <w:br/>
      </w:r>
    </w:p>
    <w:p w:rsidR="005F1230" w:rsidRDefault="005F1230" w:rsidP="005F1230"/>
    <w:p w:rsidR="005F1230" w:rsidRDefault="008F6DF8" w:rsidP="005F1230">
      <w:r w:rsidRPr="008F6DF8">
        <w:rPr>
          <w:b/>
          <w:bCs/>
          <w:noProof/>
          <w:lang w:eastAsia="fr-FR" w:bidi="ar-SA"/>
        </w:rPr>
        <w:pict>
          <v:rect id="_x0000_s1384" style="position:absolute;left:0;text-align:left;margin-left:-350.9pt;margin-top:11.2pt;width:151.45pt;height:22.35pt;z-index:252002304" filled="f"/>
        </w:pict>
      </w:r>
    </w:p>
    <w:p w:rsidR="00392EB3" w:rsidRDefault="00392EB3" w:rsidP="00392EB3">
      <w:pPr>
        <w:pStyle w:val="Default"/>
        <w:rPr>
          <w:rFonts w:eastAsiaTheme="minorEastAsia" w:cstheme="minorBidi"/>
          <w:color w:val="auto"/>
          <w:szCs w:val="22"/>
          <w:lang w:bidi="en-US"/>
        </w:rPr>
      </w:pPr>
    </w:p>
    <w:p w:rsidR="004D4E63" w:rsidRDefault="004D4E63" w:rsidP="00392EB3">
      <w:pPr>
        <w:pStyle w:val="Default"/>
        <w:jc w:val="center"/>
        <w:rPr>
          <w:b/>
          <w:bCs/>
          <w:sz w:val="28"/>
          <w:szCs w:val="28"/>
        </w:rPr>
      </w:pPr>
    </w:p>
    <w:p w:rsidR="004D4E63" w:rsidRDefault="004D4E63" w:rsidP="00392EB3">
      <w:pPr>
        <w:pStyle w:val="Default"/>
        <w:jc w:val="center"/>
        <w:rPr>
          <w:b/>
          <w:bCs/>
          <w:sz w:val="28"/>
          <w:szCs w:val="28"/>
        </w:rPr>
      </w:pPr>
    </w:p>
    <w:p w:rsidR="000F6D21" w:rsidRDefault="008F6DF8" w:rsidP="000F6D21">
      <w:pPr>
        <w:pStyle w:val="Default"/>
        <w:jc w:val="center"/>
        <w:rPr>
          <w:b/>
          <w:bCs/>
          <w:sz w:val="28"/>
          <w:szCs w:val="28"/>
        </w:rPr>
      </w:pPr>
      <w:r w:rsidRPr="008F6DF8">
        <w:rPr>
          <w:noProof/>
          <w:color w:val="auto"/>
          <w:lang w:eastAsia="fr-FR"/>
        </w:rPr>
        <w:pict>
          <v:rect id="_x0000_s1385" style="position:absolute;left:0;text-align:left;margin-left:141.8pt;margin-top:12.55pt;width:177.15pt;height:29.9pt;z-index:252003328" filled="f"/>
        </w:pict>
      </w:r>
    </w:p>
    <w:p w:rsidR="004D4E63" w:rsidRDefault="004D4E63" w:rsidP="000F6D21">
      <w:pPr>
        <w:pStyle w:val="Default"/>
        <w:jc w:val="center"/>
        <w:rPr>
          <w:b/>
          <w:bCs/>
          <w:sz w:val="28"/>
          <w:szCs w:val="28"/>
        </w:rPr>
      </w:pPr>
      <w:r>
        <w:rPr>
          <w:b/>
          <w:bCs/>
          <w:sz w:val="28"/>
          <w:szCs w:val="28"/>
        </w:rPr>
        <w:lastRenderedPageBreak/>
        <w:t>Conclusion générale</w:t>
      </w:r>
    </w:p>
    <w:p w:rsidR="004D4E63" w:rsidRDefault="004D4E63" w:rsidP="00392EB3">
      <w:pPr>
        <w:pStyle w:val="Default"/>
        <w:jc w:val="center"/>
        <w:rPr>
          <w:b/>
          <w:bCs/>
          <w:sz w:val="28"/>
          <w:szCs w:val="28"/>
        </w:rPr>
      </w:pPr>
    </w:p>
    <w:p w:rsidR="004D4E63" w:rsidRPr="004D4E63" w:rsidRDefault="004D4E63" w:rsidP="00392EB3">
      <w:pPr>
        <w:pStyle w:val="Default"/>
        <w:jc w:val="center"/>
      </w:pPr>
    </w:p>
    <w:p w:rsidR="004D4E63" w:rsidRDefault="004D4E63" w:rsidP="00392EB3">
      <w:pPr>
        <w:pStyle w:val="Default"/>
        <w:jc w:val="center"/>
        <w:rPr>
          <w:b/>
          <w:bCs/>
          <w:sz w:val="28"/>
          <w:szCs w:val="28"/>
        </w:rPr>
      </w:pPr>
    </w:p>
    <w:p w:rsidR="004D4E63" w:rsidRPr="004D4E63" w:rsidRDefault="004D4E63" w:rsidP="004D4E63">
      <w:r w:rsidRPr="004D4E63">
        <w:t xml:space="preserve">Le projet de </w:t>
      </w:r>
      <w:r w:rsidRPr="004D4E63">
        <w:softHyphen/>
        <w:t xml:space="preserve">fin d’études est le fruit d’un travail approfondi de 2 semestres, mais aussi c’est le fruit de 5 ans d’études en architecture. </w:t>
      </w:r>
    </w:p>
    <w:p w:rsidR="004D4E63" w:rsidRPr="004D4E63" w:rsidRDefault="004D4E63" w:rsidP="004D4E63">
      <w:r w:rsidRPr="004D4E63">
        <w:t>Nous avons eu la liberté de choisir la thématique du projet de fin d’étude. À travers cette liberté, nous avons conçu un projet architectural, en mobilisant l’ensemble des connaissances et compétences acquises. Ce projet était pour nous une expérience unique.</w:t>
      </w:r>
    </w:p>
    <w:p w:rsidR="004D4E63" w:rsidRPr="004D4E63" w:rsidRDefault="004D4E63" w:rsidP="004D4E63"/>
    <w:p w:rsidR="004D4E63" w:rsidRDefault="004D4E63" w:rsidP="004D4E63">
      <w:r w:rsidRPr="004D4E63">
        <w:t xml:space="preserve">Malgré les exigences bien fixées des </w:t>
      </w:r>
      <w:r>
        <w:t>instituts éducatifs pour enfants aux besoins spéciaux</w:t>
      </w:r>
      <w:r w:rsidRPr="004D4E63">
        <w:t xml:space="preserve">, et les différents exemples de lesquels on peut s’inspirer, </w:t>
      </w:r>
    </w:p>
    <w:p w:rsidR="004D4E63" w:rsidRDefault="004D4E63" w:rsidP="004D4E63">
      <w:r w:rsidRPr="004D4E63">
        <w:t>Il est très difficile à notre époque d’établir un modèle type d’</w:t>
      </w:r>
      <w:r>
        <w:t>institut</w:t>
      </w:r>
      <w:r w:rsidRPr="004D4E63">
        <w:t xml:space="preserve"> car les styles</w:t>
      </w:r>
      <w:r w:rsidRPr="004D4E63">
        <w:br/>
        <w:t xml:space="preserve">architecturaux sont multiples, les possibilités de répondre à un besoin sont très nombreuses. </w:t>
      </w:r>
    </w:p>
    <w:p w:rsidR="004D4E63" w:rsidRDefault="004D4E63" w:rsidP="004D4E63">
      <w:r w:rsidRPr="004D4E63">
        <w:t xml:space="preserve">On peut cependant remarquer que les constructions </w:t>
      </w:r>
      <w:r>
        <w:t>institutionnelles</w:t>
      </w:r>
      <w:r w:rsidRPr="004D4E63">
        <w:t xml:space="preserve"> sont influencées par de multiples facteurs (politiques, </w:t>
      </w:r>
      <w:r>
        <w:t xml:space="preserve">éducatifs, </w:t>
      </w:r>
      <w:r w:rsidRPr="004D4E63">
        <w:t xml:space="preserve">démographiques, techniques, médicaux). Il est difficile de prendre en compte tous ces facteurs, surtout s’il l’on tient compte du fait qu’ils évoluent tous extrêmement vite. </w:t>
      </w:r>
    </w:p>
    <w:p w:rsidR="004D4E63" w:rsidRPr="004D4E63" w:rsidRDefault="004D4E63" w:rsidP="004D4E63"/>
    <w:p w:rsidR="004D4E63" w:rsidRPr="004D4E63" w:rsidRDefault="004D4E63" w:rsidP="004D4E63">
      <w:r w:rsidRPr="004D4E63">
        <w:t>En dernier ce travail représente une première expérience pour nous, le premier résultat d’assimilation d’une multitude d’informations, de règles et de théories exprimés dans un projet architectural permettant de tester nos capacités dans le monde professionnel tout en respectant les impératifs du travail pédagogique.</w:t>
      </w:r>
    </w:p>
    <w:p w:rsidR="004D4E63" w:rsidRDefault="004D4E63" w:rsidP="00392EB3">
      <w:pPr>
        <w:pStyle w:val="Default"/>
        <w:jc w:val="center"/>
        <w:rPr>
          <w:b/>
          <w:bCs/>
          <w:sz w:val="28"/>
          <w:szCs w:val="28"/>
        </w:rPr>
      </w:pPr>
    </w:p>
    <w:p w:rsidR="004D4E63" w:rsidRDefault="004D4E63" w:rsidP="00392EB3">
      <w:pPr>
        <w:pStyle w:val="Default"/>
        <w:jc w:val="center"/>
        <w:rPr>
          <w:b/>
          <w:bCs/>
          <w:sz w:val="28"/>
          <w:szCs w:val="28"/>
        </w:rPr>
      </w:pPr>
    </w:p>
    <w:p w:rsidR="004D4E63" w:rsidRDefault="004D4E63" w:rsidP="00392EB3">
      <w:pPr>
        <w:pStyle w:val="Default"/>
        <w:jc w:val="center"/>
        <w:rPr>
          <w:b/>
          <w:bCs/>
          <w:sz w:val="28"/>
          <w:szCs w:val="28"/>
        </w:rPr>
      </w:pPr>
    </w:p>
    <w:p w:rsidR="004D4E63" w:rsidRDefault="004D4E63" w:rsidP="000F6D21">
      <w:pPr>
        <w:pStyle w:val="Default"/>
        <w:rPr>
          <w:b/>
          <w:bCs/>
          <w:sz w:val="28"/>
          <w:szCs w:val="28"/>
        </w:rPr>
      </w:pPr>
    </w:p>
    <w:p w:rsidR="004D4E63" w:rsidRDefault="004D4E63" w:rsidP="00392EB3">
      <w:pPr>
        <w:pStyle w:val="Default"/>
        <w:jc w:val="center"/>
        <w:rPr>
          <w:b/>
          <w:bCs/>
          <w:sz w:val="28"/>
          <w:szCs w:val="28"/>
        </w:rPr>
      </w:pPr>
    </w:p>
    <w:p w:rsidR="004D4E63" w:rsidRDefault="004D4E63" w:rsidP="00392EB3">
      <w:pPr>
        <w:pStyle w:val="Default"/>
        <w:jc w:val="center"/>
        <w:rPr>
          <w:b/>
          <w:bCs/>
          <w:sz w:val="28"/>
          <w:szCs w:val="28"/>
        </w:rPr>
      </w:pPr>
    </w:p>
    <w:p w:rsidR="004D4E63" w:rsidRDefault="004D4E63" w:rsidP="00392EB3">
      <w:pPr>
        <w:pStyle w:val="Default"/>
        <w:jc w:val="center"/>
        <w:rPr>
          <w:b/>
          <w:bCs/>
          <w:sz w:val="28"/>
          <w:szCs w:val="28"/>
        </w:rPr>
      </w:pPr>
    </w:p>
    <w:p w:rsidR="004D4E63" w:rsidRDefault="004D4E63" w:rsidP="00392EB3">
      <w:pPr>
        <w:pStyle w:val="Default"/>
        <w:jc w:val="center"/>
        <w:rPr>
          <w:b/>
          <w:bCs/>
          <w:sz w:val="28"/>
          <w:szCs w:val="28"/>
        </w:rPr>
      </w:pPr>
    </w:p>
    <w:p w:rsidR="000F6D21" w:rsidRDefault="000F6D21" w:rsidP="000F6D21">
      <w:pPr>
        <w:pStyle w:val="Default"/>
        <w:rPr>
          <w:b/>
          <w:bCs/>
          <w:sz w:val="28"/>
          <w:szCs w:val="28"/>
        </w:rPr>
      </w:pPr>
    </w:p>
    <w:p w:rsidR="00284D7C" w:rsidRDefault="00284D7C" w:rsidP="000F6D21">
      <w:pPr>
        <w:pStyle w:val="Default"/>
        <w:jc w:val="center"/>
        <w:rPr>
          <w:b/>
          <w:bCs/>
          <w:sz w:val="28"/>
          <w:szCs w:val="28"/>
        </w:rPr>
      </w:pPr>
    </w:p>
    <w:p w:rsidR="00294C9D" w:rsidRDefault="00294C9D" w:rsidP="000F6D21">
      <w:pPr>
        <w:pStyle w:val="Default"/>
        <w:jc w:val="center"/>
        <w:rPr>
          <w:b/>
          <w:bCs/>
          <w:sz w:val="28"/>
          <w:szCs w:val="28"/>
        </w:rPr>
      </w:pPr>
      <w:r w:rsidRPr="00294C9D">
        <w:rPr>
          <w:b/>
          <w:bCs/>
          <w:sz w:val="28"/>
          <w:szCs w:val="28"/>
        </w:rPr>
        <w:lastRenderedPageBreak/>
        <w:t>Bibliographie</w:t>
      </w:r>
    </w:p>
    <w:p w:rsidR="00392EB3" w:rsidRDefault="00392EB3" w:rsidP="00392EB3">
      <w:pPr>
        <w:pStyle w:val="Default"/>
        <w:jc w:val="center"/>
        <w:rPr>
          <w:b/>
          <w:bCs/>
          <w:sz w:val="28"/>
          <w:szCs w:val="28"/>
        </w:rPr>
      </w:pPr>
    </w:p>
    <w:p w:rsidR="00392EB3" w:rsidRDefault="00392EB3" w:rsidP="00392EB3">
      <w:pPr>
        <w:pStyle w:val="Default"/>
        <w:jc w:val="center"/>
        <w:rPr>
          <w:sz w:val="28"/>
          <w:szCs w:val="28"/>
        </w:rPr>
      </w:pPr>
    </w:p>
    <w:p w:rsidR="00294C9D" w:rsidRDefault="00294C9D" w:rsidP="00294C9D">
      <w:pPr>
        <w:jc w:val="left"/>
        <w:rPr>
          <w:b/>
          <w:bCs/>
          <w:szCs w:val="24"/>
        </w:rPr>
      </w:pPr>
      <w:r>
        <w:rPr>
          <w:b/>
          <w:bCs/>
          <w:szCs w:val="24"/>
        </w:rPr>
        <w:t xml:space="preserve"> Ouvrage :</w:t>
      </w:r>
    </w:p>
    <w:p w:rsidR="00294C9D" w:rsidRDefault="00294C9D" w:rsidP="00294C9D">
      <w:pPr>
        <w:jc w:val="left"/>
        <w:rPr>
          <w:sz w:val="28"/>
          <w:szCs w:val="28"/>
        </w:rPr>
      </w:pPr>
      <w:r>
        <w:rPr>
          <w:sz w:val="28"/>
          <w:szCs w:val="28"/>
        </w:rPr>
        <w:t>-</w:t>
      </w:r>
      <w:r w:rsidR="00392EB3">
        <w:rPr>
          <w:sz w:val="28"/>
          <w:szCs w:val="28"/>
        </w:rPr>
        <w:t>Centre de consultation et de guidance infantile élaboré par Dr TAYEBI et le BEAT/CNSS</w:t>
      </w:r>
      <w:r w:rsidR="0012361E">
        <w:rPr>
          <w:sz w:val="28"/>
          <w:szCs w:val="28"/>
        </w:rPr>
        <w:t>.</w:t>
      </w:r>
    </w:p>
    <w:p w:rsidR="0012361E" w:rsidRDefault="0012361E" w:rsidP="00294C9D">
      <w:pPr>
        <w:jc w:val="left"/>
        <w:rPr>
          <w:sz w:val="28"/>
          <w:szCs w:val="28"/>
        </w:rPr>
      </w:pPr>
    </w:p>
    <w:p w:rsidR="00294C9D" w:rsidRDefault="00294C9D" w:rsidP="00294C9D">
      <w:pPr>
        <w:jc w:val="left"/>
        <w:rPr>
          <w:sz w:val="28"/>
          <w:szCs w:val="28"/>
        </w:rPr>
      </w:pPr>
      <w:r>
        <w:rPr>
          <w:sz w:val="28"/>
          <w:szCs w:val="28"/>
        </w:rPr>
        <w:t>-</w:t>
      </w:r>
      <w:r w:rsidR="00392EB3">
        <w:rPr>
          <w:sz w:val="28"/>
          <w:szCs w:val="28"/>
        </w:rPr>
        <w:t>Fiche programme d’un centre d’accueil en mileu ferme pour enfants inadaptes profonds étude menée et rélaisée par Mme le dcteur TAIBI (psychiatre) et la caisse d’assurance veillesse des non-scolarisée (cavnos)</w:t>
      </w:r>
    </w:p>
    <w:p w:rsidR="0012361E" w:rsidRDefault="0012361E" w:rsidP="00294C9D">
      <w:pPr>
        <w:jc w:val="left"/>
        <w:rPr>
          <w:sz w:val="28"/>
          <w:szCs w:val="28"/>
        </w:rPr>
      </w:pPr>
    </w:p>
    <w:p w:rsidR="00294C9D" w:rsidRDefault="00294C9D" w:rsidP="00392EB3">
      <w:pPr>
        <w:pStyle w:val="Default"/>
        <w:rPr>
          <w:rFonts w:asciiTheme="majorHAnsi" w:hAnsiTheme="majorHAnsi" w:cstheme="majorHAnsi"/>
        </w:rPr>
      </w:pPr>
      <w:r>
        <w:rPr>
          <w:sz w:val="28"/>
          <w:szCs w:val="28"/>
        </w:rPr>
        <w:t>-</w:t>
      </w:r>
      <w:r w:rsidR="00392EB3">
        <w:rPr>
          <w:sz w:val="28"/>
          <w:szCs w:val="28"/>
        </w:rPr>
        <w:t>Mémoire fin d’étude en architecture</w:t>
      </w:r>
      <w:r w:rsidR="0012361E">
        <w:rPr>
          <w:sz w:val="28"/>
          <w:szCs w:val="28"/>
        </w:rPr>
        <w:t xml:space="preserve"> 2012/2013 :</w:t>
      </w:r>
      <w:r w:rsidR="00392EB3" w:rsidRPr="00392EB3">
        <w:rPr>
          <w:rFonts w:ascii="Tahoma" w:hAnsi="Tahoma" w:cs="Tahoma"/>
        </w:rPr>
        <w:t xml:space="preserve"> </w:t>
      </w:r>
      <w:r w:rsidR="00392EB3" w:rsidRPr="00392EB3">
        <w:rPr>
          <w:rFonts w:asciiTheme="majorHAnsi" w:hAnsiTheme="majorHAnsi" w:cstheme="majorHAnsi"/>
        </w:rPr>
        <w:t>centre de rééducation pour les handicapées moteurs, entre normes et formes (à Tlemcen)</w:t>
      </w:r>
      <w:r w:rsidR="0012361E">
        <w:rPr>
          <w:rFonts w:asciiTheme="majorHAnsi" w:hAnsiTheme="majorHAnsi" w:cstheme="majorHAnsi"/>
        </w:rPr>
        <w:t xml:space="preserve"> .</w:t>
      </w:r>
    </w:p>
    <w:p w:rsidR="0012361E" w:rsidRDefault="0012361E" w:rsidP="00294C9D">
      <w:pPr>
        <w:jc w:val="left"/>
        <w:rPr>
          <w:sz w:val="28"/>
          <w:szCs w:val="28"/>
        </w:rPr>
      </w:pPr>
    </w:p>
    <w:p w:rsidR="00B971AB" w:rsidRPr="00B971AB" w:rsidRDefault="0012361E" w:rsidP="00B971AB">
      <w:pPr>
        <w:autoSpaceDE w:val="0"/>
        <w:autoSpaceDN w:val="0"/>
        <w:adjustRightInd w:val="0"/>
        <w:spacing w:after="0" w:line="240" w:lineRule="auto"/>
        <w:jc w:val="left"/>
        <w:rPr>
          <w:rFonts w:asciiTheme="majorHAnsi" w:eastAsiaTheme="minorHAnsi" w:hAnsiTheme="majorHAnsi" w:cstheme="majorHAnsi"/>
          <w:szCs w:val="24"/>
          <w:lang w:bidi="ar-SA"/>
        </w:rPr>
      </w:pPr>
      <w:r>
        <w:rPr>
          <w:sz w:val="28"/>
          <w:szCs w:val="28"/>
        </w:rPr>
        <w:t>-</w:t>
      </w:r>
      <w:r w:rsidRPr="00B971AB">
        <w:rPr>
          <w:rFonts w:asciiTheme="majorHAnsi" w:eastAsiaTheme="minorHAnsi" w:hAnsiTheme="majorHAnsi" w:cstheme="majorHAnsi"/>
          <w:szCs w:val="24"/>
          <w:lang w:bidi="ar-SA"/>
        </w:rPr>
        <w:t xml:space="preserve">Troubles mentaux </w:t>
      </w:r>
      <w:r w:rsidRPr="00B971AB">
        <w:rPr>
          <w:rFonts w:asciiTheme="majorHAnsi" w:eastAsiaTheme="minorHAnsi" w:hAnsiTheme="majorHAnsi" w:cstheme="majorHAnsi"/>
          <w:i/>
          <w:iCs/>
          <w:szCs w:val="24"/>
          <w:lang w:bidi="ar-SA"/>
        </w:rPr>
        <w:t>Dépistage et prévention chez l'enfant et</w:t>
      </w:r>
      <w:r w:rsidRPr="00B971AB">
        <w:rPr>
          <w:rFonts w:asciiTheme="majorHAnsi" w:eastAsiaTheme="minorHAnsi" w:hAnsiTheme="majorHAnsi" w:cstheme="majorHAnsi"/>
          <w:szCs w:val="24"/>
          <w:lang w:bidi="ar-SA"/>
        </w:rPr>
        <w:t xml:space="preserve"> </w:t>
      </w:r>
      <w:r w:rsidRPr="00B971AB">
        <w:rPr>
          <w:rFonts w:asciiTheme="majorHAnsi" w:eastAsiaTheme="minorHAnsi" w:hAnsiTheme="majorHAnsi" w:cstheme="majorHAnsi"/>
          <w:i/>
          <w:iCs/>
          <w:szCs w:val="24"/>
          <w:lang w:bidi="ar-SA"/>
        </w:rPr>
        <w:t>l'adolescent</w:t>
      </w:r>
      <w:r w:rsidR="00B971AB">
        <w:rPr>
          <w:rFonts w:asciiTheme="majorHAnsi" w:eastAsiaTheme="minorHAnsi" w:hAnsiTheme="majorHAnsi" w:cstheme="majorHAnsi"/>
          <w:i/>
          <w:iCs/>
          <w:szCs w:val="24"/>
          <w:lang w:bidi="ar-SA"/>
        </w:rPr>
        <w:t xml:space="preserve"> </w:t>
      </w:r>
      <w:r w:rsidR="00B971AB" w:rsidRPr="00B971AB">
        <w:rPr>
          <w:rFonts w:asciiTheme="majorHAnsi" w:eastAsiaTheme="minorHAnsi" w:hAnsiTheme="majorHAnsi" w:cstheme="majorHAnsi"/>
          <w:szCs w:val="24"/>
          <w:lang w:bidi="ar-SA"/>
        </w:rPr>
        <w:t>Rapport établi à la demande de la</w:t>
      </w:r>
      <w:r w:rsidR="00B971AB">
        <w:rPr>
          <w:rFonts w:asciiTheme="majorHAnsi" w:eastAsiaTheme="minorHAnsi" w:hAnsiTheme="majorHAnsi" w:cstheme="majorHAnsi"/>
          <w:szCs w:val="24"/>
          <w:lang w:bidi="ar-SA"/>
        </w:rPr>
        <w:t xml:space="preserve"> </w:t>
      </w:r>
      <w:r w:rsidR="00B971AB" w:rsidRPr="00B971AB">
        <w:rPr>
          <w:rFonts w:asciiTheme="majorHAnsi" w:eastAsiaTheme="minorHAnsi" w:hAnsiTheme="majorHAnsi" w:cstheme="majorHAnsi"/>
          <w:szCs w:val="24"/>
          <w:lang w:bidi="ar-SA"/>
        </w:rPr>
        <w:t>Caisse Nationale d'Assurance Maladie</w:t>
      </w:r>
      <w:r w:rsidR="00B971AB">
        <w:rPr>
          <w:rFonts w:asciiTheme="majorHAnsi" w:eastAsiaTheme="minorHAnsi" w:hAnsiTheme="majorHAnsi" w:cstheme="majorHAnsi"/>
          <w:szCs w:val="24"/>
          <w:lang w:bidi="ar-SA"/>
        </w:rPr>
        <w:t xml:space="preserve"> </w:t>
      </w:r>
      <w:r w:rsidR="00B971AB" w:rsidRPr="00B971AB">
        <w:rPr>
          <w:rFonts w:asciiTheme="majorHAnsi" w:eastAsiaTheme="minorHAnsi" w:hAnsiTheme="majorHAnsi" w:cstheme="majorHAnsi"/>
          <w:szCs w:val="24"/>
          <w:lang w:bidi="ar-SA"/>
        </w:rPr>
        <w:t>des travailleurs indépendants</w:t>
      </w:r>
    </w:p>
    <w:p w:rsidR="00294C9D" w:rsidRDefault="00B971AB" w:rsidP="00B971AB">
      <w:pPr>
        <w:autoSpaceDE w:val="0"/>
        <w:autoSpaceDN w:val="0"/>
        <w:adjustRightInd w:val="0"/>
        <w:spacing w:after="0" w:line="240" w:lineRule="auto"/>
        <w:jc w:val="left"/>
        <w:rPr>
          <w:rFonts w:asciiTheme="majorHAnsi" w:eastAsiaTheme="minorHAnsi" w:hAnsiTheme="majorHAnsi" w:cstheme="majorHAnsi"/>
          <w:szCs w:val="24"/>
          <w:lang w:bidi="ar-SA"/>
        </w:rPr>
      </w:pPr>
      <w:r w:rsidRPr="00B971AB">
        <w:rPr>
          <w:rFonts w:asciiTheme="majorHAnsi" w:eastAsiaTheme="minorHAnsi" w:hAnsiTheme="majorHAnsi" w:cstheme="majorHAnsi"/>
          <w:szCs w:val="24"/>
          <w:lang w:bidi="ar-SA"/>
        </w:rPr>
        <w:t>(CANAM)</w:t>
      </w:r>
      <w:r w:rsidR="0027520F">
        <w:rPr>
          <w:rFonts w:asciiTheme="majorHAnsi" w:eastAsiaTheme="minorHAnsi" w:hAnsiTheme="majorHAnsi" w:cstheme="majorHAnsi"/>
          <w:szCs w:val="24"/>
          <w:lang w:bidi="ar-SA"/>
        </w:rPr>
        <w:t>.</w:t>
      </w:r>
    </w:p>
    <w:p w:rsidR="0027520F" w:rsidRPr="00B971AB" w:rsidRDefault="0027520F" w:rsidP="00B971AB">
      <w:pPr>
        <w:autoSpaceDE w:val="0"/>
        <w:autoSpaceDN w:val="0"/>
        <w:adjustRightInd w:val="0"/>
        <w:spacing w:after="0" w:line="240" w:lineRule="auto"/>
        <w:jc w:val="left"/>
        <w:rPr>
          <w:rFonts w:asciiTheme="majorHAnsi" w:eastAsiaTheme="minorHAnsi" w:hAnsiTheme="majorHAnsi" w:cstheme="majorHAnsi"/>
          <w:i/>
          <w:iCs/>
          <w:szCs w:val="24"/>
          <w:lang w:bidi="ar-SA"/>
        </w:rPr>
      </w:pPr>
    </w:p>
    <w:p w:rsidR="0012361E" w:rsidRPr="0012361E" w:rsidRDefault="0012361E" w:rsidP="0012361E">
      <w:pPr>
        <w:autoSpaceDE w:val="0"/>
        <w:autoSpaceDN w:val="0"/>
        <w:adjustRightInd w:val="0"/>
        <w:spacing w:after="0" w:line="240" w:lineRule="auto"/>
        <w:jc w:val="left"/>
        <w:rPr>
          <w:rFonts w:eastAsiaTheme="minorHAnsi" w:cs="Times New Roman"/>
          <w:szCs w:val="24"/>
          <w:lang w:bidi="ar-SA"/>
        </w:rPr>
      </w:pPr>
    </w:p>
    <w:p w:rsidR="00B971AB" w:rsidRDefault="00294C9D" w:rsidP="00294C9D">
      <w:pPr>
        <w:jc w:val="left"/>
        <w:rPr>
          <w:b/>
          <w:bCs/>
          <w:szCs w:val="24"/>
        </w:rPr>
      </w:pPr>
      <w:r w:rsidRPr="00294C9D">
        <w:rPr>
          <w:b/>
          <w:bCs/>
          <w:szCs w:val="24"/>
        </w:rPr>
        <w:t>Revues articles</w:t>
      </w:r>
    </w:p>
    <w:p w:rsidR="0027520F" w:rsidRDefault="0027520F" w:rsidP="00294C9D">
      <w:pPr>
        <w:jc w:val="left"/>
        <w:rPr>
          <w:b/>
          <w:bCs/>
          <w:szCs w:val="24"/>
        </w:rPr>
      </w:pPr>
    </w:p>
    <w:p w:rsidR="00B971AB" w:rsidRDefault="00B971AB" w:rsidP="00B971AB">
      <w:pPr>
        <w:pStyle w:val="Titre1"/>
        <w:spacing w:before="0" w:after="0"/>
        <w:rPr>
          <w:rFonts w:cstheme="majorHAnsi"/>
          <w:b w:val="0"/>
          <w:bCs w:val="0"/>
        </w:rPr>
      </w:pPr>
      <w:r>
        <w:rPr>
          <w:b w:val="0"/>
          <w:bCs w:val="0"/>
        </w:rPr>
        <w:t>-</w:t>
      </w:r>
      <w:r w:rsidRPr="00B971AB">
        <w:rPr>
          <w:rFonts w:cstheme="majorHAnsi"/>
          <w:b w:val="0"/>
          <w:bCs w:val="0"/>
        </w:rPr>
        <w:t>Enfants trisomiques : Education et insertion en milieu scolaire</w:t>
      </w:r>
      <w:r>
        <w:rPr>
          <w:rFonts w:cstheme="majorHAnsi"/>
          <w:b w:val="0"/>
          <w:bCs w:val="0"/>
        </w:rPr>
        <w:t xml:space="preserve"> – RACHID LARBI-jouranal EL WATAN.</w:t>
      </w:r>
    </w:p>
    <w:p w:rsidR="0027520F" w:rsidRPr="0027520F" w:rsidRDefault="0027520F" w:rsidP="0027520F"/>
    <w:p w:rsidR="00B971AB" w:rsidRPr="0027520F" w:rsidRDefault="00B971AB" w:rsidP="0027520F">
      <w:pPr>
        <w:pStyle w:val="Titre1"/>
        <w:shd w:val="clear" w:color="auto" w:fill="auto"/>
        <w:spacing w:line="361" w:lineRule="atLeast"/>
        <w:rPr>
          <w:rFonts w:cstheme="majorHAnsi"/>
          <w:b w:val="0"/>
          <w:bCs w:val="0"/>
          <w:color w:val="16212C"/>
        </w:rPr>
      </w:pPr>
      <w:r>
        <w:t>-</w:t>
      </w:r>
      <w:r w:rsidRPr="0027520F">
        <w:rPr>
          <w:rFonts w:cstheme="majorHAnsi"/>
          <w:b w:val="0"/>
          <w:bCs w:val="0"/>
          <w:color w:val="16212C"/>
        </w:rPr>
        <w:t>"Il faut rendre visibles les handicapés mentaux "</w:t>
      </w:r>
      <w:r w:rsidR="0027520F">
        <w:rPr>
          <w:rFonts w:cstheme="majorHAnsi"/>
          <w:b w:val="0"/>
          <w:bCs w:val="0"/>
          <w:color w:val="16212C"/>
        </w:rPr>
        <w:t xml:space="preserve"> </w:t>
      </w:r>
      <w:r w:rsidRPr="0027520F">
        <w:rPr>
          <w:rFonts w:cstheme="majorHAnsi"/>
          <w:b w:val="0"/>
          <w:bCs w:val="0"/>
          <w:color w:val="16212C"/>
        </w:rPr>
        <w:t>Régis Devoldère, le</w:t>
      </w:r>
      <w:r w:rsidRPr="0027520F">
        <w:rPr>
          <w:rStyle w:val="apple-converted-space"/>
          <w:rFonts w:cstheme="majorHAnsi"/>
          <w:b w:val="0"/>
          <w:bCs w:val="0"/>
          <w:color w:val="16212C"/>
        </w:rPr>
        <w:t> </w:t>
      </w:r>
      <w:r w:rsidRPr="0027520F">
        <w:rPr>
          <w:rStyle w:val="date-format"/>
          <w:rFonts w:cstheme="majorHAnsi"/>
          <w:b w:val="0"/>
          <w:bCs w:val="0"/>
          <w:color w:val="16212C"/>
        </w:rPr>
        <w:t>mardi 4 mai 2010</w:t>
      </w:r>
    </w:p>
    <w:p w:rsidR="00B971AB" w:rsidRPr="0027520F" w:rsidRDefault="00B971AB" w:rsidP="0027520F">
      <w:pPr>
        <w:pStyle w:val="blocsignature"/>
        <w:spacing w:before="64" w:beforeAutospacing="0" w:after="86" w:afterAutospacing="0"/>
        <w:rPr>
          <w:rFonts w:asciiTheme="majorHAnsi" w:hAnsiTheme="majorHAnsi" w:cstheme="majorHAnsi"/>
          <w:color w:val="000000" w:themeColor="text1"/>
        </w:rPr>
      </w:pPr>
      <w:r w:rsidRPr="0027520F">
        <w:rPr>
          <w:rFonts w:asciiTheme="majorHAnsi" w:hAnsiTheme="majorHAnsi" w:cstheme="majorHAnsi"/>
          <w:color w:val="000000" w:themeColor="text1"/>
        </w:rPr>
        <w:t>LE MONDE pour Le Monde.fr</w:t>
      </w:r>
    </w:p>
    <w:p w:rsidR="0027520F" w:rsidRDefault="0027520F" w:rsidP="00294C9D">
      <w:pPr>
        <w:jc w:val="left"/>
      </w:pPr>
    </w:p>
    <w:p w:rsidR="0027520F" w:rsidRPr="00F16978" w:rsidRDefault="00B15D85" w:rsidP="008E5015">
      <w:pPr>
        <w:pStyle w:val="Titre2"/>
        <w:jc w:val="left"/>
      </w:pPr>
      <w:r w:rsidRPr="00F16978">
        <w:t>-</w:t>
      </w:r>
      <w:r w:rsidR="0027520F" w:rsidRPr="008E5015">
        <w:rPr>
          <w:b w:val="0"/>
          <w:bCs w:val="0"/>
          <w:sz w:val="24"/>
          <w:szCs w:val="24"/>
        </w:rPr>
        <w:t>PRISE EN CHARGE DES HANDICAPÉS MENTAUX Une enquête nationale est lancée</w:t>
      </w:r>
    </w:p>
    <w:p w:rsidR="0027520F" w:rsidRDefault="008F6DF8" w:rsidP="0027520F">
      <w:hyperlink r:id="rId253" w:history="1">
        <w:r w:rsidR="0027520F" w:rsidRPr="00A56FB8">
          <w:rPr>
            <w:rStyle w:val="Lienhypertexte"/>
          </w:rPr>
          <w:t>http://www.lexpressiondz.com</w:t>
        </w:r>
      </w:hyperlink>
    </w:p>
    <w:p w:rsidR="0027520F" w:rsidRPr="0027520F" w:rsidRDefault="0027520F" w:rsidP="0027520F">
      <w:pPr>
        <w:rPr>
          <w:b/>
          <w:bCs/>
        </w:rPr>
      </w:pPr>
      <w:r w:rsidRPr="0027520F">
        <w:rPr>
          <w:b/>
          <w:bCs/>
        </w:rPr>
        <w:lastRenderedPageBreak/>
        <w:t>Stitographie :</w:t>
      </w:r>
    </w:p>
    <w:p w:rsidR="0027520F" w:rsidRDefault="0027520F" w:rsidP="00294C9D">
      <w:pPr>
        <w:jc w:val="left"/>
      </w:pPr>
      <w:r>
        <w:t>-</w:t>
      </w:r>
      <w:hyperlink r:id="rId254" w:history="1">
        <w:r w:rsidRPr="00A56FB8">
          <w:rPr>
            <w:rStyle w:val="Lienhypertexte"/>
          </w:rPr>
          <w:t>https://www.sudhorizons.dz/fr/les-news/breves/9908-prise-en-charge-des-handicapes-mentaux-en-progression</w:t>
        </w:r>
      </w:hyperlink>
    </w:p>
    <w:p w:rsidR="00F726DB" w:rsidRPr="0027520F" w:rsidRDefault="008F6DF8" w:rsidP="00294C9D">
      <w:pPr>
        <w:jc w:val="left"/>
        <w:rPr>
          <w:szCs w:val="24"/>
          <w:u w:val="single"/>
        </w:rPr>
      </w:pPr>
      <w:hyperlink r:id="rId255" w:history="1">
        <w:r w:rsidR="00F726DB" w:rsidRPr="00294C9D">
          <w:rPr>
            <w:b/>
            <w:bCs/>
            <w:szCs w:val="24"/>
          </w:rPr>
          <w:br/>
        </w:r>
      </w:hyperlink>
      <w:r w:rsidR="0027520F">
        <w:t>-</w:t>
      </w:r>
      <w:r w:rsidR="00294C9D" w:rsidRPr="0027520F">
        <w:rPr>
          <w:szCs w:val="24"/>
          <w:u w:val="single"/>
        </w:rPr>
        <w:t>http://www.who.int</w:t>
      </w:r>
      <w:r w:rsidR="0027520F" w:rsidRPr="0027520F">
        <w:rPr>
          <w:szCs w:val="24"/>
          <w:u w:val="single"/>
        </w:rPr>
        <w:t>/</w:t>
      </w:r>
    </w:p>
    <w:p w:rsidR="0027520F" w:rsidRDefault="0027520F" w:rsidP="00294C9D">
      <w:pPr>
        <w:jc w:val="left"/>
        <w:rPr>
          <w:b/>
          <w:bCs/>
          <w:szCs w:val="24"/>
        </w:rPr>
      </w:pPr>
    </w:p>
    <w:p w:rsidR="00294C9D" w:rsidRPr="0027520F" w:rsidRDefault="0027520F" w:rsidP="00294C9D">
      <w:pPr>
        <w:jc w:val="left"/>
        <w:rPr>
          <w:szCs w:val="24"/>
          <w:u w:val="single"/>
        </w:rPr>
      </w:pPr>
      <w:r>
        <w:rPr>
          <w:szCs w:val="24"/>
        </w:rPr>
        <w:t>-</w:t>
      </w:r>
      <w:r w:rsidR="00294C9D" w:rsidRPr="0027520F">
        <w:rPr>
          <w:szCs w:val="24"/>
          <w:u w:val="single"/>
        </w:rPr>
        <w:t>https://informations.handicap.fr</w:t>
      </w:r>
      <w:r w:rsidRPr="0027520F">
        <w:rPr>
          <w:szCs w:val="24"/>
          <w:u w:val="single"/>
        </w:rPr>
        <w:t>/</w:t>
      </w:r>
    </w:p>
    <w:p w:rsidR="0027520F" w:rsidRPr="00294C9D" w:rsidRDefault="0027520F" w:rsidP="00294C9D">
      <w:pPr>
        <w:jc w:val="left"/>
        <w:rPr>
          <w:szCs w:val="24"/>
        </w:rPr>
      </w:pPr>
    </w:p>
    <w:p w:rsidR="0027520F" w:rsidRPr="0027520F" w:rsidRDefault="00294C9D" w:rsidP="0027520F">
      <w:pPr>
        <w:tabs>
          <w:tab w:val="left" w:pos="0"/>
        </w:tabs>
        <w:spacing w:after="0"/>
        <w:jc w:val="left"/>
        <w:rPr>
          <w:szCs w:val="24"/>
        </w:rPr>
      </w:pPr>
      <w:r w:rsidRPr="0027520F">
        <w:rPr>
          <w:b/>
          <w:bCs/>
          <w:szCs w:val="24"/>
        </w:rPr>
        <w:t>-</w:t>
      </w:r>
      <w:hyperlink r:id="rId256" w:history="1">
        <w:r w:rsidR="0027520F" w:rsidRPr="0027520F">
          <w:rPr>
            <w:rStyle w:val="Lienhypertexte"/>
            <w:szCs w:val="24"/>
          </w:rPr>
          <w:t>http://www.sante.gouv.fr/</w:t>
        </w:r>
      </w:hyperlink>
    </w:p>
    <w:p w:rsidR="00294C9D" w:rsidRPr="00294C9D" w:rsidRDefault="00294C9D" w:rsidP="00294C9D">
      <w:pPr>
        <w:jc w:val="left"/>
        <w:rPr>
          <w:b/>
          <w:bCs/>
          <w:szCs w:val="24"/>
        </w:rPr>
      </w:pPr>
    </w:p>
    <w:sectPr w:rsidR="00294C9D" w:rsidRPr="00294C9D" w:rsidSect="0003743A">
      <w:footerReference w:type="default" r:id="rId257"/>
      <w:pgSz w:w="11907" w:h="16840" w:code="9"/>
      <w:pgMar w:top="1418" w:right="1418"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63F3" w:rsidRDefault="005063F3" w:rsidP="00DE64F4">
      <w:pPr>
        <w:spacing w:after="0" w:line="240" w:lineRule="auto"/>
      </w:pPr>
      <w:r>
        <w:separator/>
      </w:r>
    </w:p>
  </w:endnote>
  <w:endnote w:type="continuationSeparator" w:id="1">
    <w:p w:rsidR="005063F3" w:rsidRDefault="005063F3" w:rsidP="00DE64F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ush Script MT">
    <w:altName w:val="Brush Script"/>
    <w:panose1 w:val="03060802040406070304"/>
    <w:charset w:val="00"/>
    <w:family w:val="script"/>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287" w:usb1="00000003" w:usb2="00000000" w:usb3="00000000" w:csb0="0000009F" w:csb1="00000000"/>
  </w:font>
  <w:font w:name="ComicSansMS">
    <w:altName w:val="Times New Roman"/>
    <w:panose1 w:val="00000000000000000000"/>
    <w:charset w:val="00"/>
    <w:family w:val="roman"/>
    <w:notTrueType/>
    <w:pitch w:val="default"/>
    <w:sig w:usb0="00000000" w:usb1="00000000" w:usb2="00000000" w:usb3="00000000" w:csb0="00000000" w:csb1="00000000"/>
  </w:font>
  <w:font w:name="Courier">
    <w:altName w:val="Courier New"/>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273450"/>
      <w:docPartObj>
        <w:docPartGallery w:val="Page Numbers (Bottom of Page)"/>
        <w:docPartUnique/>
      </w:docPartObj>
    </w:sdtPr>
    <w:sdtContent>
      <w:p w:rsidR="00A819A1" w:rsidRDefault="008F6DF8">
        <w:pPr>
          <w:pStyle w:val="Pieddepage"/>
          <w:jc w:val="right"/>
        </w:pPr>
        <w:fldSimple w:instr=" PAGE   \* MERGEFORMAT ">
          <w:r w:rsidR="007F7D82">
            <w:rPr>
              <w:noProof/>
            </w:rPr>
            <w:t>104</w:t>
          </w:r>
        </w:fldSimple>
      </w:p>
    </w:sdtContent>
  </w:sdt>
  <w:p w:rsidR="00A819A1" w:rsidRDefault="00A819A1">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63F3" w:rsidRDefault="005063F3" w:rsidP="00DE64F4">
      <w:pPr>
        <w:spacing w:after="0" w:line="240" w:lineRule="auto"/>
      </w:pPr>
      <w:r>
        <w:separator/>
      </w:r>
    </w:p>
  </w:footnote>
  <w:footnote w:type="continuationSeparator" w:id="1">
    <w:p w:rsidR="005063F3" w:rsidRDefault="005063F3" w:rsidP="00DE64F4">
      <w:pPr>
        <w:spacing w:after="0" w:line="240" w:lineRule="auto"/>
      </w:pPr>
      <w:r>
        <w:continuationSeparator/>
      </w:r>
    </w:p>
  </w:footnote>
  <w:footnote w:id="2">
    <w:p w:rsidR="00A819A1" w:rsidRDefault="00A819A1" w:rsidP="00F1469E">
      <w:pPr>
        <w:pStyle w:val="Notedebasdepage"/>
      </w:pPr>
      <w:r>
        <w:rPr>
          <w:rStyle w:val="Appelnotedebasdep"/>
        </w:rPr>
        <w:footnoteRef/>
      </w:r>
      <w:r>
        <w:t xml:space="preserve"> </w:t>
      </w:r>
      <w:r w:rsidRPr="009C4DF2">
        <w:rPr>
          <w:color w:val="FF0000"/>
          <w:sz w:val="24"/>
          <w:szCs w:val="24"/>
        </w:rPr>
        <w:t xml:space="preserve"> </w:t>
      </w:r>
      <w:r w:rsidRPr="009C4DF2">
        <w:rPr>
          <w:sz w:val="24"/>
          <w:szCs w:val="24"/>
        </w:rPr>
        <w:t>Navir, 2010.</w:t>
      </w:r>
    </w:p>
  </w:footnote>
  <w:footnote w:id="3">
    <w:p w:rsidR="00A819A1" w:rsidRPr="009C4DF2" w:rsidRDefault="00A819A1" w:rsidP="00F1469E">
      <w:pPr>
        <w:pStyle w:val="Notedebasdepage"/>
      </w:pPr>
      <w:r w:rsidRPr="009C4DF2">
        <w:rPr>
          <w:rStyle w:val="Appelnotedebasdep"/>
        </w:rPr>
        <w:footnoteRef/>
      </w:r>
      <w:r w:rsidRPr="009C4DF2">
        <w:t>L’ANIT : l’Association</w:t>
      </w:r>
      <w:r w:rsidRPr="009C4DF2">
        <w:rPr>
          <w:rFonts w:asciiTheme="majorBidi" w:hAnsiTheme="majorBidi" w:cstheme="majorBidi"/>
          <w:sz w:val="24"/>
          <w:szCs w:val="24"/>
        </w:rPr>
        <w:t xml:space="preserve"> Nationale de l’Insertion des Trisomiques.</w:t>
      </w:r>
    </w:p>
  </w:footnote>
  <w:footnote w:id="4">
    <w:p w:rsidR="00A819A1" w:rsidRDefault="00A819A1" w:rsidP="00F1469E">
      <w:pPr>
        <w:pStyle w:val="Notedebasdepage"/>
      </w:pPr>
      <w:r>
        <w:rPr>
          <w:rStyle w:val="Appelnotedebasdep"/>
        </w:rPr>
        <w:footnoteRef/>
      </w:r>
      <w:r>
        <w:t xml:space="preserve"> </w:t>
      </w:r>
      <w:r w:rsidRPr="00127B21">
        <w:rPr>
          <w:rFonts w:asciiTheme="majorBidi" w:hAnsiTheme="majorBidi" w:cstheme="majorBidi"/>
          <w:sz w:val="24"/>
          <w:szCs w:val="24"/>
        </w:rPr>
        <w:t>TED</w:t>
      </w:r>
      <w:r>
        <w:rPr>
          <w:rFonts w:asciiTheme="majorBidi" w:hAnsiTheme="majorBidi" w:cstheme="majorBidi"/>
          <w:sz w:val="24"/>
          <w:szCs w:val="24"/>
        </w:rPr>
        <w:t xml:space="preserve"> : </w:t>
      </w:r>
      <w:r w:rsidRPr="009C4DF2">
        <w:rPr>
          <w:rFonts w:asciiTheme="majorBidi" w:hAnsiTheme="majorBidi" w:cstheme="majorBidi"/>
          <w:sz w:val="24"/>
          <w:szCs w:val="24"/>
        </w:rPr>
        <w:t>trouble envahissant du développement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178D4"/>
    <w:multiLevelType w:val="multilevel"/>
    <w:tmpl w:val="74C4283E"/>
    <w:lvl w:ilvl="0">
      <w:start w:val="1"/>
      <w:numFmt w:val="decimal"/>
      <w:lvlText w:val="%1"/>
      <w:lvlJc w:val="left"/>
      <w:pPr>
        <w:ind w:left="432" w:hanging="432"/>
      </w:pPr>
      <w:rPr>
        <w:rFonts w:hint="default"/>
        <w:b/>
      </w:rPr>
    </w:lvl>
    <w:lvl w:ilvl="1">
      <w:start w:val="1"/>
      <w:numFmt w:val="decimal"/>
      <w:lvlText w:val="%2."/>
      <w:lvlJc w:val="left"/>
      <w:pPr>
        <w:ind w:left="576" w:hanging="576"/>
      </w:pPr>
      <w:rPr>
        <w:rFonts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720" w:hanging="720"/>
      </w:pPr>
      <w:rPr>
        <w:rFonts w:hint="default"/>
        <w:b/>
        <w:bCs/>
        <w:i/>
        <w:iCs/>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lowerLetter"/>
      <w:pStyle w:val="Titre5"/>
      <w:lvlText w:val="        %4"/>
      <w:lvlJc w:val="left"/>
      <w:pPr>
        <w:ind w:left="864" w:hanging="864"/>
      </w:pPr>
      <w:rPr>
        <w:rFonts w:hint="default"/>
        <w:b/>
        <w:bCs/>
      </w:rPr>
    </w:lvl>
    <w:lvl w:ilvl="4">
      <w:start w:val="1"/>
      <w:numFmt w:val="decimal"/>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
    <w:nsid w:val="010968DF"/>
    <w:multiLevelType w:val="multilevel"/>
    <w:tmpl w:val="04DAA2B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3"/>
      <w:numFmt w:val="decimal"/>
      <w:lvlText w:val="%3."/>
      <w:lvlJc w:val="left"/>
      <w:pPr>
        <w:ind w:left="2160" w:hanging="360"/>
      </w:pPr>
      <w:rPr>
        <w:rFonts w:eastAsiaTheme="minorEastAsia"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1D02706"/>
    <w:multiLevelType w:val="hybridMultilevel"/>
    <w:tmpl w:val="7FDA723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68C4A35"/>
    <w:multiLevelType w:val="hybridMultilevel"/>
    <w:tmpl w:val="72189132"/>
    <w:lvl w:ilvl="0" w:tplc="4FCA481A">
      <w:start w:val="2"/>
      <w:numFmt w:val="bullet"/>
      <w:lvlText w:val=""/>
      <w:lvlJc w:val="left"/>
      <w:pPr>
        <w:ind w:left="720" w:hanging="360"/>
      </w:pPr>
      <w:rPr>
        <w:rFonts w:ascii="Symbol" w:eastAsia="Times New Roman" w:hAnsi="Symbol" w:cstheme="maj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9E13E43"/>
    <w:multiLevelType w:val="hybridMultilevel"/>
    <w:tmpl w:val="962823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D6B71C9"/>
    <w:multiLevelType w:val="hybridMultilevel"/>
    <w:tmpl w:val="D9981568"/>
    <w:lvl w:ilvl="0" w:tplc="4EFEE728">
      <w:start w:val="2"/>
      <w:numFmt w:val="bullet"/>
      <w:lvlText w:val="-"/>
      <w:lvlJc w:val="left"/>
      <w:pPr>
        <w:ind w:left="644" w:hanging="360"/>
      </w:pPr>
      <w:rPr>
        <w:rFonts w:ascii="Calibri" w:eastAsia="Times New Roman" w:hAnsi="Calibri" w:cs="Times New Roman" w:hint="default"/>
        <w:b/>
        <w:bCs/>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44251FD"/>
    <w:multiLevelType w:val="hybridMultilevel"/>
    <w:tmpl w:val="2E8C29DC"/>
    <w:lvl w:ilvl="0" w:tplc="F96A04E4">
      <w:start w:val="2"/>
      <w:numFmt w:val="bullet"/>
      <w:lvlText w:val="˃"/>
      <w:lvlJc w:val="left"/>
      <w:pPr>
        <w:ind w:left="1440" w:hanging="360"/>
      </w:pPr>
      <w:rPr>
        <w:rFonts w:ascii="Calibri" w:eastAsia="Times New Roman" w:hAnsi="Calibri" w:cs="Calibri" w:hint="default"/>
        <w:b/>
        <w:bCs/>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nsid w:val="168B0410"/>
    <w:multiLevelType w:val="hybridMultilevel"/>
    <w:tmpl w:val="94D6646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8523FC7"/>
    <w:multiLevelType w:val="hybridMultilevel"/>
    <w:tmpl w:val="9170FE8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345CC7"/>
    <w:multiLevelType w:val="hybridMultilevel"/>
    <w:tmpl w:val="35A8EE44"/>
    <w:lvl w:ilvl="0" w:tplc="C6789B90">
      <w:numFmt w:val="bullet"/>
      <w:lvlText w:val="-"/>
      <w:lvlJc w:val="left"/>
      <w:pPr>
        <w:ind w:left="765" w:hanging="360"/>
      </w:pPr>
      <w:rPr>
        <w:rFonts w:ascii="Cambria" w:eastAsiaTheme="majorEastAsia" w:hAnsi="Cambria" w:cstheme="majorBidi"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10">
    <w:nsid w:val="1C356717"/>
    <w:multiLevelType w:val="hybridMultilevel"/>
    <w:tmpl w:val="7770AA0E"/>
    <w:lvl w:ilvl="0" w:tplc="FA52B4C8">
      <w:start w:val="100"/>
      <w:numFmt w:val="bullet"/>
      <w:lvlText w:val=""/>
      <w:lvlJc w:val="left"/>
      <w:pPr>
        <w:ind w:left="480" w:hanging="360"/>
      </w:pPr>
      <w:rPr>
        <w:rFonts w:ascii="Symbol" w:eastAsiaTheme="minorEastAsia" w:hAnsi="Symbol" w:cstheme="minorBidi"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1">
    <w:nsid w:val="1FDB5ADD"/>
    <w:multiLevelType w:val="hybridMultilevel"/>
    <w:tmpl w:val="1A907DC8"/>
    <w:lvl w:ilvl="0" w:tplc="2730A384">
      <w:start w:val="1"/>
      <w:numFmt w:val="bullet"/>
      <w:lvlText w:val=""/>
      <w:lvlJc w:val="left"/>
      <w:pPr>
        <w:ind w:left="360" w:hanging="360"/>
      </w:pPr>
      <w:rPr>
        <w:rFonts w:ascii="Wingdings" w:hAnsi="Wingdings" w:hint="default"/>
        <w:color w:val="D40A1D"/>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04E7B77"/>
    <w:multiLevelType w:val="hybridMultilevel"/>
    <w:tmpl w:val="E688B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56605AF"/>
    <w:multiLevelType w:val="hybridMultilevel"/>
    <w:tmpl w:val="6A3E4A8E"/>
    <w:lvl w:ilvl="0" w:tplc="9EDCC9F0">
      <w:start w:val="1"/>
      <w:numFmt w:val="bullet"/>
      <w:lvlText w:val=""/>
      <w:lvlJc w:val="left"/>
      <w:pPr>
        <w:ind w:left="720" w:hanging="360"/>
      </w:pPr>
      <w:rPr>
        <w:rFonts w:ascii="Wingdings" w:hAnsi="Wingdings"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82F54CF"/>
    <w:multiLevelType w:val="hybridMultilevel"/>
    <w:tmpl w:val="09264AB4"/>
    <w:lvl w:ilvl="0" w:tplc="31B8DEBE">
      <w:start w:val="2"/>
      <w:numFmt w:val="bullet"/>
      <w:lvlText w:val="˃"/>
      <w:lvlJc w:val="left"/>
      <w:pPr>
        <w:ind w:left="360" w:hanging="360"/>
      </w:pPr>
      <w:rPr>
        <w:rFonts w:ascii="Calibri" w:eastAsia="Times New Roman" w:hAnsi="Calibri" w:cs="Calibri" w:hint="default"/>
        <w:b/>
        <w:bCs/>
        <w:color w:val="262626" w:themeColor="accent6" w:themeShade="80"/>
      </w:rPr>
    </w:lvl>
    <w:lvl w:ilvl="1" w:tplc="040C0003" w:tentative="1">
      <w:start w:val="1"/>
      <w:numFmt w:val="bullet"/>
      <w:lvlText w:val="o"/>
      <w:lvlJc w:val="left"/>
      <w:pPr>
        <w:ind w:left="1494" w:hanging="360"/>
      </w:pPr>
      <w:rPr>
        <w:rFonts w:ascii="Courier New" w:hAnsi="Courier New" w:cs="Courier New" w:hint="default"/>
      </w:rPr>
    </w:lvl>
    <w:lvl w:ilvl="2" w:tplc="040C0005" w:tentative="1">
      <w:start w:val="1"/>
      <w:numFmt w:val="bullet"/>
      <w:lvlText w:val=""/>
      <w:lvlJc w:val="left"/>
      <w:pPr>
        <w:ind w:left="2214" w:hanging="360"/>
      </w:pPr>
      <w:rPr>
        <w:rFonts w:ascii="Wingdings" w:hAnsi="Wingdings" w:hint="default"/>
      </w:rPr>
    </w:lvl>
    <w:lvl w:ilvl="3" w:tplc="040C0001" w:tentative="1">
      <w:start w:val="1"/>
      <w:numFmt w:val="bullet"/>
      <w:lvlText w:val=""/>
      <w:lvlJc w:val="left"/>
      <w:pPr>
        <w:ind w:left="2934" w:hanging="360"/>
      </w:pPr>
      <w:rPr>
        <w:rFonts w:ascii="Symbol" w:hAnsi="Symbol" w:hint="default"/>
      </w:rPr>
    </w:lvl>
    <w:lvl w:ilvl="4" w:tplc="040C0003" w:tentative="1">
      <w:start w:val="1"/>
      <w:numFmt w:val="bullet"/>
      <w:lvlText w:val="o"/>
      <w:lvlJc w:val="left"/>
      <w:pPr>
        <w:ind w:left="3654" w:hanging="360"/>
      </w:pPr>
      <w:rPr>
        <w:rFonts w:ascii="Courier New" w:hAnsi="Courier New" w:cs="Courier New" w:hint="default"/>
      </w:rPr>
    </w:lvl>
    <w:lvl w:ilvl="5" w:tplc="040C0005" w:tentative="1">
      <w:start w:val="1"/>
      <w:numFmt w:val="bullet"/>
      <w:lvlText w:val=""/>
      <w:lvlJc w:val="left"/>
      <w:pPr>
        <w:ind w:left="4374" w:hanging="360"/>
      </w:pPr>
      <w:rPr>
        <w:rFonts w:ascii="Wingdings" w:hAnsi="Wingdings" w:hint="default"/>
      </w:rPr>
    </w:lvl>
    <w:lvl w:ilvl="6" w:tplc="040C0001" w:tentative="1">
      <w:start w:val="1"/>
      <w:numFmt w:val="bullet"/>
      <w:lvlText w:val=""/>
      <w:lvlJc w:val="left"/>
      <w:pPr>
        <w:ind w:left="5094" w:hanging="360"/>
      </w:pPr>
      <w:rPr>
        <w:rFonts w:ascii="Symbol" w:hAnsi="Symbol" w:hint="default"/>
      </w:rPr>
    </w:lvl>
    <w:lvl w:ilvl="7" w:tplc="040C0003" w:tentative="1">
      <w:start w:val="1"/>
      <w:numFmt w:val="bullet"/>
      <w:lvlText w:val="o"/>
      <w:lvlJc w:val="left"/>
      <w:pPr>
        <w:ind w:left="5814" w:hanging="360"/>
      </w:pPr>
      <w:rPr>
        <w:rFonts w:ascii="Courier New" w:hAnsi="Courier New" w:cs="Courier New" w:hint="default"/>
      </w:rPr>
    </w:lvl>
    <w:lvl w:ilvl="8" w:tplc="040C0005" w:tentative="1">
      <w:start w:val="1"/>
      <w:numFmt w:val="bullet"/>
      <w:lvlText w:val=""/>
      <w:lvlJc w:val="left"/>
      <w:pPr>
        <w:ind w:left="6534" w:hanging="360"/>
      </w:pPr>
      <w:rPr>
        <w:rFonts w:ascii="Wingdings" w:hAnsi="Wingdings" w:hint="default"/>
      </w:rPr>
    </w:lvl>
  </w:abstractNum>
  <w:abstractNum w:abstractNumId="15">
    <w:nsid w:val="2A4856F6"/>
    <w:multiLevelType w:val="hybridMultilevel"/>
    <w:tmpl w:val="7090ABEE"/>
    <w:lvl w:ilvl="0" w:tplc="C6789B90">
      <w:numFmt w:val="bullet"/>
      <w:lvlText w:val="-"/>
      <w:lvlJc w:val="left"/>
      <w:pPr>
        <w:ind w:left="720" w:hanging="360"/>
      </w:pPr>
      <w:rPr>
        <w:rFonts w:ascii="Cambria" w:eastAsiaTheme="majorEastAsia" w:hAnsi="Cambria"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C5A282E"/>
    <w:multiLevelType w:val="hybridMultilevel"/>
    <w:tmpl w:val="42E81CB2"/>
    <w:lvl w:ilvl="0" w:tplc="C6789B90">
      <w:numFmt w:val="bullet"/>
      <w:lvlText w:val="-"/>
      <w:lvlJc w:val="left"/>
      <w:pPr>
        <w:ind w:left="720" w:hanging="360"/>
      </w:pPr>
      <w:rPr>
        <w:rFonts w:ascii="Cambria" w:eastAsiaTheme="majorEastAsia" w:hAnsi="Cambria"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D0D12A1"/>
    <w:multiLevelType w:val="hybridMultilevel"/>
    <w:tmpl w:val="BBC651AC"/>
    <w:lvl w:ilvl="0" w:tplc="C8389860">
      <w:start w:val="1"/>
      <w:numFmt w:val="bullet"/>
      <w:lvlText w:val=""/>
      <w:lvlJc w:val="left"/>
      <w:pPr>
        <w:ind w:left="1070" w:hanging="360"/>
      </w:pPr>
      <w:rPr>
        <w:rFonts w:ascii="Wingdings" w:hAnsi="Wingdings" w:hint="default"/>
        <w:b/>
        <w:bCs/>
        <w:color w:val="auto"/>
      </w:rPr>
    </w:lvl>
    <w:lvl w:ilvl="1" w:tplc="040C0003" w:tentative="1">
      <w:start w:val="1"/>
      <w:numFmt w:val="bullet"/>
      <w:lvlText w:val="o"/>
      <w:lvlJc w:val="left"/>
      <w:pPr>
        <w:ind w:left="1790" w:hanging="360"/>
      </w:pPr>
      <w:rPr>
        <w:rFonts w:ascii="Courier New" w:hAnsi="Courier New" w:cs="Courier New" w:hint="default"/>
      </w:rPr>
    </w:lvl>
    <w:lvl w:ilvl="2" w:tplc="040C0005">
      <w:start w:val="1"/>
      <w:numFmt w:val="bullet"/>
      <w:lvlText w:val=""/>
      <w:lvlJc w:val="left"/>
      <w:pPr>
        <w:ind w:left="2510" w:hanging="360"/>
      </w:pPr>
      <w:rPr>
        <w:rFonts w:ascii="Wingdings" w:hAnsi="Wingdings" w:hint="default"/>
      </w:rPr>
    </w:lvl>
    <w:lvl w:ilvl="3" w:tplc="040C0001" w:tentative="1">
      <w:start w:val="1"/>
      <w:numFmt w:val="bullet"/>
      <w:lvlText w:val=""/>
      <w:lvlJc w:val="left"/>
      <w:pPr>
        <w:ind w:left="3230" w:hanging="360"/>
      </w:pPr>
      <w:rPr>
        <w:rFonts w:ascii="Symbol" w:hAnsi="Symbol" w:hint="default"/>
      </w:rPr>
    </w:lvl>
    <w:lvl w:ilvl="4" w:tplc="040C0003" w:tentative="1">
      <w:start w:val="1"/>
      <w:numFmt w:val="bullet"/>
      <w:lvlText w:val="o"/>
      <w:lvlJc w:val="left"/>
      <w:pPr>
        <w:ind w:left="3950" w:hanging="360"/>
      </w:pPr>
      <w:rPr>
        <w:rFonts w:ascii="Courier New" w:hAnsi="Courier New" w:cs="Courier New" w:hint="default"/>
      </w:rPr>
    </w:lvl>
    <w:lvl w:ilvl="5" w:tplc="040C0005" w:tentative="1">
      <w:start w:val="1"/>
      <w:numFmt w:val="bullet"/>
      <w:lvlText w:val=""/>
      <w:lvlJc w:val="left"/>
      <w:pPr>
        <w:ind w:left="4670" w:hanging="360"/>
      </w:pPr>
      <w:rPr>
        <w:rFonts w:ascii="Wingdings" w:hAnsi="Wingdings" w:hint="default"/>
      </w:rPr>
    </w:lvl>
    <w:lvl w:ilvl="6" w:tplc="040C0001" w:tentative="1">
      <w:start w:val="1"/>
      <w:numFmt w:val="bullet"/>
      <w:lvlText w:val=""/>
      <w:lvlJc w:val="left"/>
      <w:pPr>
        <w:ind w:left="5390" w:hanging="360"/>
      </w:pPr>
      <w:rPr>
        <w:rFonts w:ascii="Symbol" w:hAnsi="Symbol" w:hint="default"/>
      </w:rPr>
    </w:lvl>
    <w:lvl w:ilvl="7" w:tplc="040C0003" w:tentative="1">
      <w:start w:val="1"/>
      <w:numFmt w:val="bullet"/>
      <w:lvlText w:val="o"/>
      <w:lvlJc w:val="left"/>
      <w:pPr>
        <w:ind w:left="6110" w:hanging="360"/>
      </w:pPr>
      <w:rPr>
        <w:rFonts w:ascii="Courier New" w:hAnsi="Courier New" w:cs="Courier New" w:hint="default"/>
      </w:rPr>
    </w:lvl>
    <w:lvl w:ilvl="8" w:tplc="040C0005" w:tentative="1">
      <w:start w:val="1"/>
      <w:numFmt w:val="bullet"/>
      <w:lvlText w:val=""/>
      <w:lvlJc w:val="left"/>
      <w:pPr>
        <w:ind w:left="6830" w:hanging="360"/>
      </w:pPr>
      <w:rPr>
        <w:rFonts w:ascii="Wingdings" w:hAnsi="Wingdings" w:hint="default"/>
      </w:rPr>
    </w:lvl>
  </w:abstractNum>
  <w:abstractNum w:abstractNumId="18">
    <w:nsid w:val="2E5D5E60"/>
    <w:multiLevelType w:val="hybridMultilevel"/>
    <w:tmpl w:val="120A7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1247A77"/>
    <w:multiLevelType w:val="hybridMultilevel"/>
    <w:tmpl w:val="47EE0D08"/>
    <w:lvl w:ilvl="0" w:tplc="C6789B90">
      <w:numFmt w:val="bullet"/>
      <w:lvlText w:val="-"/>
      <w:lvlJc w:val="left"/>
      <w:pPr>
        <w:ind w:left="720" w:hanging="360"/>
      </w:pPr>
      <w:rPr>
        <w:rFonts w:ascii="Cambria" w:eastAsiaTheme="majorEastAsia" w:hAnsi="Cambria"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2E54A64"/>
    <w:multiLevelType w:val="hybridMultilevel"/>
    <w:tmpl w:val="BDBA0EAE"/>
    <w:lvl w:ilvl="0" w:tplc="72FA4788">
      <w:start w:val="2"/>
      <w:numFmt w:val="bullet"/>
      <w:lvlText w:val=""/>
      <w:lvlJc w:val="left"/>
      <w:pPr>
        <w:ind w:left="720" w:hanging="360"/>
      </w:pPr>
      <w:rPr>
        <w:rFonts w:ascii="Symbol" w:eastAsia="Times New Roman" w:hAnsi="Symbol"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7A60E18"/>
    <w:multiLevelType w:val="hybridMultilevel"/>
    <w:tmpl w:val="C4B853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7F034F9"/>
    <w:multiLevelType w:val="hybridMultilevel"/>
    <w:tmpl w:val="F0A80284"/>
    <w:lvl w:ilvl="0" w:tplc="D43446D6">
      <w:start w:val="2"/>
      <w:numFmt w:val="bullet"/>
      <w:lvlText w:val="˃"/>
      <w:lvlJc w:val="left"/>
      <w:pPr>
        <w:ind w:left="720" w:hanging="360"/>
      </w:pPr>
      <w:rPr>
        <w:rFonts w:ascii="Calibri" w:eastAsia="Times New Roman" w:hAnsi="Calibri" w:cs="Calibri" w:hint="default"/>
        <w:b/>
        <w:bCs/>
        <w:color w:val="auto"/>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8A71325"/>
    <w:multiLevelType w:val="hybridMultilevel"/>
    <w:tmpl w:val="5CB03C0E"/>
    <w:lvl w:ilvl="0" w:tplc="63145CA6">
      <w:start w:val="1"/>
      <w:numFmt w:val="bullet"/>
      <w:lvlText w:val="•"/>
      <w:lvlJc w:val="left"/>
      <w:pPr>
        <w:tabs>
          <w:tab w:val="num" w:pos="720"/>
        </w:tabs>
        <w:ind w:left="720" w:hanging="360"/>
      </w:pPr>
      <w:rPr>
        <w:rFonts w:ascii="Arial" w:hAnsi="Arial" w:hint="default"/>
      </w:rPr>
    </w:lvl>
    <w:lvl w:ilvl="1" w:tplc="C8D0569A" w:tentative="1">
      <w:start w:val="1"/>
      <w:numFmt w:val="bullet"/>
      <w:lvlText w:val="•"/>
      <w:lvlJc w:val="left"/>
      <w:pPr>
        <w:tabs>
          <w:tab w:val="num" w:pos="1440"/>
        </w:tabs>
        <w:ind w:left="1440" w:hanging="360"/>
      </w:pPr>
      <w:rPr>
        <w:rFonts w:ascii="Arial" w:hAnsi="Arial" w:hint="default"/>
      </w:rPr>
    </w:lvl>
    <w:lvl w:ilvl="2" w:tplc="D1DC9F64" w:tentative="1">
      <w:start w:val="1"/>
      <w:numFmt w:val="bullet"/>
      <w:lvlText w:val="•"/>
      <w:lvlJc w:val="left"/>
      <w:pPr>
        <w:tabs>
          <w:tab w:val="num" w:pos="2160"/>
        </w:tabs>
        <w:ind w:left="2160" w:hanging="360"/>
      </w:pPr>
      <w:rPr>
        <w:rFonts w:ascii="Arial" w:hAnsi="Arial" w:hint="default"/>
      </w:rPr>
    </w:lvl>
    <w:lvl w:ilvl="3" w:tplc="3CE20D9A" w:tentative="1">
      <w:start w:val="1"/>
      <w:numFmt w:val="bullet"/>
      <w:lvlText w:val="•"/>
      <w:lvlJc w:val="left"/>
      <w:pPr>
        <w:tabs>
          <w:tab w:val="num" w:pos="2880"/>
        </w:tabs>
        <w:ind w:left="2880" w:hanging="360"/>
      </w:pPr>
      <w:rPr>
        <w:rFonts w:ascii="Arial" w:hAnsi="Arial" w:hint="default"/>
      </w:rPr>
    </w:lvl>
    <w:lvl w:ilvl="4" w:tplc="4732DB02" w:tentative="1">
      <w:start w:val="1"/>
      <w:numFmt w:val="bullet"/>
      <w:lvlText w:val="•"/>
      <w:lvlJc w:val="left"/>
      <w:pPr>
        <w:tabs>
          <w:tab w:val="num" w:pos="3600"/>
        </w:tabs>
        <w:ind w:left="3600" w:hanging="360"/>
      </w:pPr>
      <w:rPr>
        <w:rFonts w:ascii="Arial" w:hAnsi="Arial" w:hint="default"/>
      </w:rPr>
    </w:lvl>
    <w:lvl w:ilvl="5" w:tplc="939E93C6" w:tentative="1">
      <w:start w:val="1"/>
      <w:numFmt w:val="bullet"/>
      <w:lvlText w:val="•"/>
      <w:lvlJc w:val="left"/>
      <w:pPr>
        <w:tabs>
          <w:tab w:val="num" w:pos="4320"/>
        </w:tabs>
        <w:ind w:left="4320" w:hanging="360"/>
      </w:pPr>
      <w:rPr>
        <w:rFonts w:ascii="Arial" w:hAnsi="Arial" w:hint="default"/>
      </w:rPr>
    </w:lvl>
    <w:lvl w:ilvl="6" w:tplc="82EAF064" w:tentative="1">
      <w:start w:val="1"/>
      <w:numFmt w:val="bullet"/>
      <w:lvlText w:val="•"/>
      <w:lvlJc w:val="left"/>
      <w:pPr>
        <w:tabs>
          <w:tab w:val="num" w:pos="5040"/>
        </w:tabs>
        <w:ind w:left="5040" w:hanging="360"/>
      </w:pPr>
      <w:rPr>
        <w:rFonts w:ascii="Arial" w:hAnsi="Arial" w:hint="default"/>
      </w:rPr>
    </w:lvl>
    <w:lvl w:ilvl="7" w:tplc="B5AC3D28" w:tentative="1">
      <w:start w:val="1"/>
      <w:numFmt w:val="bullet"/>
      <w:lvlText w:val="•"/>
      <w:lvlJc w:val="left"/>
      <w:pPr>
        <w:tabs>
          <w:tab w:val="num" w:pos="5760"/>
        </w:tabs>
        <w:ind w:left="5760" w:hanging="360"/>
      </w:pPr>
      <w:rPr>
        <w:rFonts w:ascii="Arial" w:hAnsi="Arial" w:hint="default"/>
      </w:rPr>
    </w:lvl>
    <w:lvl w:ilvl="8" w:tplc="A1CC82BA" w:tentative="1">
      <w:start w:val="1"/>
      <w:numFmt w:val="bullet"/>
      <w:lvlText w:val="•"/>
      <w:lvlJc w:val="left"/>
      <w:pPr>
        <w:tabs>
          <w:tab w:val="num" w:pos="6480"/>
        </w:tabs>
        <w:ind w:left="6480" w:hanging="360"/>
      </w:pPr>
      <w:rPr>
        <w:rFonts w:ascii="Arial" w:hAnsi="Arial" w:hint="default"/>
      </w:rPr>
    </w:lvl>
  </w:abstractNum>
  <w:abstractNum w:abstractNumId="24">
    <w:nsid w:val="38CC193F"/>
    <w:multiLevelType w:val="hybridMultilevel"/>
    <w:tmpl w:val="72F465BE"/>
    <w:lvl w:ilvl="0" w:tplc="F96A04E4">
      <w:start w:val="2"/>
      <w:numFmt w:val="bullet"/>
      <w:lvlText w:val="˃"/>
      <w:lvlJc w:val="left"/>
      <w:pPr>
        <w:ind w:left="1440" w:hanging="360"/>
      </w:pPr>
      <w:rPr>
        <w:rFonts w:ascii="Calibri" w:eastAsia="Times New Roman" w:hAnsi="Calibri" w:cs="Calibri" w:hint="default"/>
        <w:b/>
        <w:bCs/>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nsid w:val="38F42632"/>
    <w:multiLevelType w:val="hybridMultilevel"/>
    <w:tmpl w:val="2D0216C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AFF169E"/>
    <w:multiLevelType w:val="multilevel"/>
    <w:tmpl w:val="4FF03166"/>
    <w:lvl w:ilvl="0">
      <w:start w:val="2"/>
      <w:numFmt w:val="bullet"/>
      <w:lvlText w:val="-"/>
      <w:lvlJc w:val="left"/>
      <w:pPr>
        <w:ind w:left="502" w:hanging="360"/>
      </w:pPr>
      <w:rPr>
        <w:rFonts w:ascii="Calibri" w:eastAsia="Times New Roman" w:hAnsi="Calibri" w:cs="Times New Roman" w:hint="default"/>
        <w:b w:val="0"/>
        <w:bCs w:val="0"/>
        <w:color w:val="auto"/>
      </w:rPr>
    </w:lvl>
    <w:lvl w:ilvl="1">
      <w:start w:val="1"/>
      <w:numFmt w:val="decimal"/>
      <w:lvlText w:val="%1.%2"/>
      <w:lvlJc w:val="left"/>
      <w:pPr>
        <w:ind w:left="360" w:hanging="360"/>
      </w:pPr>
      <w:rPr>
        <w:rFonts w:hint="default"/>
      </w:rPr>
    </w:lvl>
    <w:lvl w:ilvl="2">
      <w:start w:val="1"/>
      <w:numFmt w:val="bullet"/>
      <w:lvlText w:val=""/>
      <w:lvlJc w:val="left"/>
      <w:pPr>
        <w:ind w:left="720" w:hanging="720"/>
      </w:pPr>
      <w:rPr>
        <w:rFonts w:ascii="Wingdings" w:hAnsi="Wingdings" w:hint="default"/>
        <w:color w:val="D90949"/>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3E032E69"/>
    <w:multiLevelType w:val="hybridMultilevel"/>
    <w:tmpl w:val="A3A8DFB0"/>
    <w:lvl w:ilvl="0" w:tplc="230C0406">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3F16721B"/>
    <w:multiLevelType w:val="hybridMultilevel"/>
    <w:tmpl w:val="957C5B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FE20CA0"/>
    <w:multiLevelType w:val="multilevel"/>
    <w:tmpl w:val="0CF8C1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4"/>
      <w:numFmt w:val="decimal"/>
      <w:lvlText w:val="%3."/>
      <w:lvlJc w:val="left"/>
      <w:pPr>
        <w:ind w:left="360" w:hanging="360"/>
      </w:pPr>
      <w:rPr>
        <w:rFonts w:hint="default"/>
      </w:rPr>
    </w:lvl>
    <w:lvl w:ilvl="3">
      <w:start w:val="2"/>
      <w:numFmt w:val="lowerLetter"/>
      <w:lvlText w:val="%4."/>
      <w:lvlJc w:val="left"/>
      <w:pPr>
        <w:ind w:left="1353"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1615529"/>
    <w:multiLevelType w:val="multilevel"/>
    <w:tmpl w:val="9CF6101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42C5532E"/>
    <w:multiLevelType w:val="multilevel"/>
    <w:tmpl w:val="F7340D7A"/>
    <w:lvl w:ilvl="0">
      <w:start w:val="5"/>
      <w:numFmt w:val="decimal"/>
      <w:lvlText w:val="%1"/>
      <w:lvlJc w:val="left"/>
      <w:pPr>
        <w:ind w:left="375" w:hanging="375"/>
      </w:pPr>
      <w:rPr>
        <w:rFonts w:eastAsiaTheme="minorEastAsia" w:hint="default"/>
      </w:rPr>
    </w:lvl>
    <w:lvl w:ilvl="1">
      <w:start w:val="4"/>
      <w:numFmt w:val="decimal"/>
      <w:lvlText w:val="%1.%2"/>
      <w:lvlJc w:val="left"/>
      <w:pPr>
        <w:ind w:left="375" w:hanging="375"/>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800" w:hanging="1800"/>
      </w:pPr>
      <w:rPr>
        <w:rFonts w:eastAsiaTheme="minorEastAsia" w:hint="default"/>
      </w:rPr>
    </w:lvl>
    <w:lvl w:ilvl="8">
      <w:start w:val="1"/>
      <w:numFmt w:val="decimal"/>
      <w:lvlText w:val="%1.%2.%3.%4.%5.%6.%7.%8.%9"/>
      <w:lvlJc w:val="left"/>
      <w:pPr>
        <w:ind w:left="2160" w:hanging="2160"/>
      </w:pPr>
      <w:rPr>
        <w:rFonts w:eastAsiaTheme="minorEastAsia" w:hint="default"/>
      </w:rPr>
    </w:lvl>
  </w:abstractNum>
  <w:abstractNum w:abstractNumId="32">
    <w:nsid w:val="43AC585C"/>
    <w:multiLevelType w:val="hybridMultilevel"/>
    <w:tmpl w:val="2956219C"/>
    <w:lvl w:ilvl="0" w:tplc="4EFEE728">
      <w:start w:val="2"/>
      <w:numFmt w:val="bullet"/>
      <w:lvlText w:val="-"/>
      <w:lvlJc w:val="left"/>
      <w:pPr>
        <w:tabs>
          <w:tab w:val="num" w:pos="720"/>
        </w:tabs>
        <w:ind w:left="720" w:hanging="360"/>
      </w:pPr>
      <w:rPr>
        <w:rFonts w:ascii="Calibri" w:eastAsia="Times New Roman" w:hAnsi="Calibri" w:cs="Times New Roman" w:hint="default"/>
        <w:b/>
        <w:bCs/>
        <w:color w:val="auto"/>
      </w:rPr>
    </w:lvl>
    <w:lvl w:ilvl="1" w:tplc="9DECE9FA" w:tentative="1">
      <w:start w:val="1"/>
      <w:numFmt w:val="bullet"/>
      <w:lvlText w:val=""/>
      <w:lvlJc w:val="left"/>
      <w:pPr>
        <w:tabs>
          <w:tab w:val="num" w:pos="1440"/>
        </w:tabs>
        <w:ind w:left="1440" w:hanging="360"/>
      </w:pPr>
      <w:rPr>
        <w:rFonts w:ascii="Wingdings" w:hAnsi="Wingdings" w:hint="default"/>
      </w:rPr>
    </w:lvl>
    <w:lvl w:ilvl="2" w:tplc="A2FAF522" w:tentative="1">
      <w:start w:val="1"/>
      <w:numFmt w:val="bullet"/>
      <w:lvlText w:val=""/>
      <w:lvlJc w:val="left"/>
      <w:pPr>
        <w:tabs>
          <w:tab w:val="num" w:pos="2160"/>
        </w:tabs>
        <w:ind w:left="2160" w:hanging="360"/>
      </w:pPr>
      <w:rPr>
        <w:rFonts w:ascii="Wingdings" w:hAnsi="Wingdings" w:hint="default"/>
      </w:rPr>
    </w:lvl>
    <w:lvl w:ilvl="3" w:tplc="AA2A798A" w:tentative="1">
      <w:start w:val="1"/>
      <w:numFmt w:val="bullet"/>
      <w:lvlText w:val=""/>
      <w:lvlJc w:val="left"/>
      <w:pPr>
        <w:tabs>
          <w:tab w:val="num" w:pos="2880"/>
        </w:tabs>
        <w:ind w:left="2880" w:hanging="360"/>
      </w:pPr>
      <w:rPr>
        <w:rFonts w:ascii="Wingdings" w:hAnsi="Wingdings" w:hint="default"/>
      </w:rPr>
    </w:lvl>
    <w:lvl w:ilvl="4" w:tplc="3828E8AE" w:tentative="1">
      <w:start w:val="1"/>
      <w:numFmt w:val="bullet"/>
      <w:lvlText w:val=""/>
      <w:lvlJc w:val="left"/>
      <w:pPr>
        <w:tabs>
          <w:tab w:val="num" w:pos="3600"/>
        </w:tabs>
        <w:ind w:left="3600" w:hanging="360"/>
      </w:pPr>
      <w:rPr>
        <w:rFonts w:ascii="Wingdings" w:hAnsi="Wingdings" w:hint="default"/>
      </w:rPr>
    </w:lvl>
    <w:lvl w:ilvl="5" w:tplc="1D3E5946" w:tentative="1">
      <w:start w:val="1"/>
      <w:numFmt w:val="bullet"/>
      <w:lvlText w:val=""/>
      <w:lvlJc w:val="left"/>
      <w:pPr>
        <w:tabs>
          <w:tab w:val="num" w:pos="4320"/>
        </w:tabs>
        <w:ind w:left="4320" w:hanging="360"/>
      </w:pPr>
      <w:rPr>
        <w:rFonts w:ascii="Wingdings" w:hAnsi="Wingdings" w:hint="default"/>
      </w:rPr>
    </w:lvl>
    <w:lvl w:ilvl="6" w:tplc="26C23614" w:tentative="1">
      <w:start w:val="1"/>
      <w:numFmt w:val="bullet"/>
      <w:lvlText w:val=""/>
      <w:lvlJc w:val="left"/>
      <w:pPr>
        <w:tabs>
          <w:tab w:val="num" w:pos="5040"/>
        </w:tabs>
        <w:ind w:left="5040" w:hanging="360"/>
      </w:pPr>
      <w:rPr>
        <w:rFonts w:ascii="Wingdings" w:hAnsi="Wingdings" w:hint="default"/>
      </w:rPr>
    </w:lvl>
    <w:lvl w:ilvl="7" w:tplc="057EEA92" w:tentative="1">
      <w:start w:val="1"/>
      <w:numFmt w:val="bullet"/>
      <w:lvlText w:val=""/>
      <w:lvlJc w:val="left"/>
      <w:pPr>
        <w:tabs>
          <w:tab w:val="num" w:pos="5760"/>
        </w:tabs>
        <w:ind w:left="5760" w:hanging="360"/>
      </w:pPr>
      <w:rPr>
        <w:rFonts w:ascii="Wingdings" w:hAnsi="Wingdings" w:hint="default"/>
      </w:rPr>
    </w:lvl>
    <w:lvl w:ilvl="8" w:tplc="6312255C" w:tentative="1">
      <w:start w:val="1"/>
      <w:numFmt w:val="bullet"/>
      <w:lvlText w:val=""/>
      <w:lvlJc w:val="left"/>
      <w:pPr>
        <w:tabs>
          <w:tab w:val="num" w:pos="6480"/>
        </w:tabs>
        <w:ind w:left="6480" w:hanging="360"/>
      </w:pPr>
      <w:rPr>
        <w:rFonts w:ascii="Wingdings" w:hAnsi="Wingdings" w:hint="default"/>
      </w:rPr>
    </w:lvl>
  </w:abstractNum>
  <w:abstractNum w:abstractNumId="33">
    <w:nsid w:val="44A072C6"/>
    <w:multiLevelType w:val="hybridMultilevel"/>
    <w:tmpl w:val="8BB2A2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44D90AA6"/>
    <w:multiLevelType w:val="hybridMultilevel"/>
    <w:tmpl w:val="A3D00464"/>
    <w:lvl w:ilvl="0" w:tplc="F000C2CC">
      <w:start w:val="1"/>
      <w:numFmt w:val="lowerLetter"/>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45F62790"/>
    <w:multiLevelType w:val="multilevel"/>
    <w:tmpl w:val="156A0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47AA11E3"/>
    <w:multiLevelType w:val="hybridMultilevel"/>
    <w:tmpl w:val="CAC47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4967492C"/>
    <w:multiLevelType w:val="hybridMultilevel"/>
    <w:tmpl w:val="578049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4A2A03F1"/>
    <w:multiLevelType w:val="hybridMultilevel"/>
    <w:tmpl w:val="AAB8EC1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4DFC738A"/>
    <w:multiLevelType w:val="hybridMultilevel"/>
    <w:tmpl w:val="D1C65488"/>
    <w:lvl w:ilvl="0" w:tplc="526EC1D0">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4E3805DF"/>
    <w:multiLevelType w:val="hybridMultilevel"/>
    <w:tmpl w:val="B4D49814"/>
    <w:lvl w:ilvl="0" w:tplc="37E0E242">
      <w:start w:val="1"/>
      <w:numFmt w:val="bullet"/>
      <w:lvlText w:val=""/>
      <w:lvlJc w:val="left"/>
      <w:pPr>
        <w:ind w:left="720" w:hanging="360"/>
      </w:pPr>
      <w:rPr>
        <w:rFonts w:ascii="Symbol" w:eastAsia="Times New Roman" w:hAnsi="Symbol" w:cstheme="maj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4EF01FD4"/>
    <w:multiLevelType w:val="hybridMultilevel"/>
    <w:tmpl w:val="7C0C5BFE"/>
    <w:lvl w:ilvl="0" w:tplc="E90C208C">
      <w:start w:val="2"/>
      <w:numFmt w:val="bullet"/>
      <w:lvlText w:val="-"/>
      <w:lvlJc w:val="left"/>
      <w:pPr>
        <w:ind w:left="720" w:hanging="360"/>
      </w:pPr>
      <w:rPr>
        <w:rFonts w:ascii="Calibri" w:eastAsia="Arial" w:hAnsi="Calibri" w:cs="Times New Roman" w:hint="default"/>
        <w:b/>
        <w:bCs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4FC50CBF"/>
    <w:multiLevelType w:val="hybridMultilevel"/>
    <w:tmpl w:val="37A65F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0B2106B"/>
    <w:multiLevelType w:val="hybridMultilevel"/>
    <w:tmpl w:val="C91A9C90"/>
    <w:lvl w:ilvl="0" w:tplc="FA52B4C8">
      <w:start w:val="100"/>
      <w:numFmt w:val="bullet"/>
      <w:lvlText w:val=""/>
      <w:lvlJc w:val="left"/>
      <w:pPr>
        <w:ind w:left="420" w:hanging="360"/>
      </w:pPr>
      <w:rPr>
        <w:rFonts w:ascii="Symbol" w:eastAsiaTheme="minorEastAsia" w:hAnsi="Symbol" w:cstheme="minorBidi"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44">
    <w:nsid w:val="57383552"/>
    <w:multiLevelType w:val="hybridMultilevel"/>
    <w:tmpl w:val="B4941BAA"/>
    <w:lvl w:ilvl="0" w:tplc="C6789B90">
      <w:numFmt w:val="bullet"/>
      <w:lvlText w:val="-"/>
      <w:lvlJc w:val="left"/>
      <w:pPr>
        <w:ind w:left="765" w:hanging="360"/>
      </w:pPr>
      <w:rPr>
        <w:rFonts w:ascii="Cambria" w:eastAsiaTheme="majorEastAsia" w:hAnsi="Cambria" w:cstheme="majorBidi"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45">
    <w:nsid w:val="574C3DCE"/>
    <w:multiLevelType w:val="hybridMultilevel"/>
    <w:tmpl w:val="BD04C546"/>
    <w:lvl w:ilvl="0" w:tplc="2730A384">
      <w:start w:val="1"/>
      <w:numFmt w:val="bullet"/>
      <w:lvlText w:val=""/>
      <w:lvlJc w:val="left"/>
      <w:pPr>
        <w:ind w:left="360" w:hanging="360"/>
      </w:pPr>
      <w:rPr>
        <w:rFonts w:ascii="Wingdings" w:hAnsi="Wingdings" w:hint="default"/>
        <w:color w:val="D40A1D"/>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
    <w:nsid w:val="579005E4"/>
    <w:multiLevelType w:val="multilevel"/>
    <w:tmpl w:val="549A0E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5A6F1FB8"/>
    <w:multiLevelType w:val="hybridMultilevel"/>
    <w:tmpl w:val="C78028B6"/>
    <w:lvl w:ilvl="0" w:tplc="52864292">
      <w:start w:val="1"/>
      <w:numFmt w:val="bullet"/>
      <w:lvlText w:val=""/>
      <w:lvlJc w:val="left"/>
      <w:pPr>
        <w:ind w:left="360" w:hanging="360"/>
      </w:pPr>
      <w:rPr>
        <w:rFonts w:ascii="Wingdings" w:hAnsi="Wingdings" w:hint="default"/>
        <w:color w:val="FF000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8">
    <w:nsid w:val="5AEC5A1B"/>
    <w:multiLevelType w:val="hybridMultilevel"/>
    <w:tmpl w:val="C00C09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5F2C52B2"/>
    <w:multiLevelType w:val="hybridMultilevel"/>
    <w:tmpl w:val="9610690A"/>
    <w:lvl w:ilvl="0" w:tplc="FA52B4C8">
      <w:start w:val="100"/>
      <w:numFmt w:val="bullet"/>
      <w:lvlText w:val=""/>
      <w:lvlJc w:val="left"/>
      <w:pPr>
        <w:ind w:left="420" w:hanging="360"/>
      </w:pPr>
      <w:rPr>
        <w:rFonts w:ascii="Symbol" w:eastAsiaTheme="minorEastAsia"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62703A97"/>
    <w:multiLevelType w:val="hybridMultilevel"/>
    <w:tmpl w:val="6B6C72C2"/>
    <w:lvl w:ilvl="0" w:tplc="F6DE48F0">
      <w:start w:val="1"/>
      <w:numFmt w:val="bullet"/>
      <w:lvlText w:val=""/>
      <w:lvlJc w:val="left"/>
      <w:pPr>
        <w:ind w:left="644" w:hanging="360"/>
      </w:pPr>
      <w:rPr>
        <w:rFonts w:ascii="Wingdings" w:hAnsi="Wingdings" w:hint="default"/>
        <w:color w:val="auto"/>
        <w:sz w:val="32"/>
        <w:szCs w:val="32"/>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1">
    <w:nsid w:val="62703EC4"/>
    <w:multiLevelType w:val="hybridMultilevel"/>
    <w:tmpl w:val="48101900"/>
    <w:lvl w:ilvl="0" w:tplc="040C000B">
      <w:start w:val="1"/>
      <w:numFmt w:val="bullet"/>
      <w:lvlText w:val=""/>
      <w:lvlJc w:val="left"/>
      <w:pPr>
        <w:ind w:left="1425" w:hanging="360"/>
      </w:pPr>
      <w:rPr>
        <w:rFonts w:ascii="Wingdings" w:hAnsi="Wingdings"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52">
    <w:nsid w:val="62C55931"/>
    <w:multiLevelType w:val="multilevel"/>
    <w:tmpl w:val="EF8EADEA"/>
    <w:lvl w:ilvl="0">
      <w:start w:val="5"/>
      <w:numFmt w:val="decimal"/>
      <w:lvlText w:val="%1"/>
      <w:lvlJc w:val="left"/>
      <w:pPr>
        <w:ind w:left="375" w:hanging="375"/>
      </w:pPr>
      <w:rPr>
        <w:rFonts w:hint="default"/>
        <w:b/>
        <w:bCs/>
      </w:rPr>
    </w:lvl>
    <w:lvl w:ilvl="1">
      <w:start w:val="1"/>
      <w:numFmt w:val="decimal"/>
      <w:lvlText w:val="%1.%2"/>
      <w:lvlJc w:val="left"/>
      <w:pPr>
        <w:ind w:left="801" w:hanging="375"/>
      </w:pPr>
      <w:rPr>
        <w:rFonts w:hint="default"/>
        <w:b/>
        <w:bCs/>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53">
    <w:nsid w:val="62DE2258"/>
    <w:multiLevelType w:val="hybridMultilevel"/>
    <w:tmpl w:val="A89E5E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63DC2948"/>
    <w:multiLevelType w:val="hybridMultilevel"/>
    <w:tmpl w:val="BC826F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64084173"/>
    <w:multiLevelType w:val="hybridMultilevel"/>
    <w:tmpl w:val="AAD2BEE2"/>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6">
    <w:nsid w:val="65AB1761"/>
    <w:multiLevelType w:val="hybridMultilevel"/>
    <w:tmpl w:val="C6647F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67B973DC"/>
    <w:multiLevelType w:val="hybridMultilevel"/>
    <w:tmpl w:val="289C6EC6"/>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6836395A"/>
    <w:multiLevelType w:val="hybridMultilevel"/>
    <w:tmpl w:val="00B802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6924599A"/>
    <w:multiLevelType w:val="hybridMultilevel"/>
    <w:tmpl w:val="3E1C42B0"/>
    <w:lvl w:ilvl="0" w:tplc="C6789B90">
      <w:numFmt w:val="bullet"/>
      <w:lvlText w:val="-"/>
      <w:lvlJc w:val="left"/>
      <w:pPr>
        <w:ind w:left="720" w:hanging="360"/>
      </w:pPr>
      <w:rPr>
        <w:rFonts w:ascii="Cambria" w:eastAsiaTheme="majorEastAsia" w:hAnsi="Cambria" w:cstheme="majorBid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0">
    <w:nsid w:val="6B2E2031"/>
    <w:multiLevelType w:val="hybridMultilevel"/>
    <w:tmpl w:val="4CA83DAE"/>
    <w:lvl w:ilvl="0" w:tplc="0409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6C8575CB"/>
    <w:multiLevelType w:val="hybridMultilevel"/>
    <w:tmpl w:val="196A6E0E"/>
    <w:lvl w:ilvl="0" w:tplc="4EFEE728">
      <w:start w:val="2"/>
      <w:numFmt w:val="bullet"/>
      <w:lvlText w:val="-"/>
      <w:lvlJc w:val="left"/>
      <w:pPr>
        <w:ind w:left="360" w:hanging="360"/>
      </w:pPr>
      <w:rPr>
        <w:rFonts w:ascii="Calibri" w:eastAsia="Times New Roman" w:hAnsi="Calibri" w:cs="Times New Roman" w:hint="default"/>
        <w:b/>
        <w:bCs/>
        <w:color w:val="auto"/>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2">
    <w:nsid w:val="6DEF300B"/>
    <w:multiLevelType w:val="hybridMultilevel"/>
    <w:tmpl w:val="9864C3FC"/>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360"/>
        </w:tabs>
        <w:ind w:left="36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3">
    <w:nsid w:val="6F492074"/>
    <w:multiLevelType w:val="hybridMultilevel"/>
    <w:tmpl w:val="2EDE755A"/>
    <w:lvl w:ilvl="0" w:tplc="74E4DFBA">
      <w:start w:val="2"/>
      <w:numFmt w:val="bullet"/>
      <w:lvlText w:val="˃"/>
      <w:lvlJc w:val="left"/>
      <w:pPr>
        <w:ind w:left="786" w:hanging="360"/>
      </w:pPr>
      <w:rPr>
        <w:rFonts w:ascii="Calibri" w:eastAsia="Times New Roman" w:hAnsi="Calibri" w:cs="Calibri" w:hint="default"/>
        <w:b/>
        <w:bCs/>
        <w:color w:val="858585" w:themeColor="accent2" w:themeShade="BF"/>
      </w:rPr>
    </w:lvl>
    <w:lvl w:ilvl="1" w:tplc="040C0003" w:tentative="1">
      <w:start w:val="1"/>
      <w:numFmt w:val="bullet"/>
      <w:lvlText w:val="o"/>
      <w:lvlJc w:val="left"/>
      <w:pPr>
        <w:ind w:left="1790" w:hanging="360"/>
      </w:pPr>
      <w:rPr>
        <w:rFonts w:ascii="Courier New" w:hAnsi="Courier New" w:cs="Courier New" w:hint="default"/>
      </w:rPr>
    </w:lvl>
    <w:lvl w:ilvl="2" w:tplc="040C0005" w:tentative="1">
      <w:start w:val="1"/>
      <w:numFmt w:val="bullet"/>
      <w:lvlText w:val=""/>
      <w:lvlJc w:val="left"/>
      <w:pPr>
        <w:ind w:left="2510" w:hanging="360"/>
      </w:pPr>
      <w:rPr>
        <w:rFonts w:ascii="Wingdings" w:hAnsi="Wingdings" w:hint="default"/>
      </w:rPr>
    </w:lvl>
    <w:lvl w:ilvl="3" w:tplc="040C0001" w:tentative="1">
      <w:start w:val="1"/>
      <w:numFmt w:val="bullet"/>
      <w:lvlText w:val=""/>
      <w:lvlJc w:val="left"/>
      <w:pPr>
        <w:ind w:left="3230" w:hanging="360"/>
      </w:pPr>
      <w:rPr>
        <w:rFonts w:ascii="Symbol" w:hAnsi="Symbol" w:hint="default"/>
      </w:rPr>
    </w:lvl>
    <w:lvl w:ilvl="4" w:tplc="040C0003" w:tentative="1">
      <w:start w:val="1"/>
      <w:numFmt w:val="bullet"/>
      <w:lvlText w:val="o"/>
      <w:lvlJc w:val="left"/>
      <w:pPr>
        <w:ind w:left="3950" w:hanging="360"/>
      </w:pPr>
      <w:rPr>
        <w:rFonts w:ascii="Courier New" w:hAnsi="Courier New" w:cs="Courier New" w:hint="default"/>
      </w:rPr>
    </w:lvl>
    <w:lvl w:ilvl="5" w:tplc="040C0005" w:tentative="1">
      <w:start w:val="1"/>
      <w:numFmt w:val="bullet"/>
      <w:lvlText w:val=""/>
      <w:lvlJc w:val="left"/>
      <w:pPr>
        <w:ind w:left="4670" w:hanging="360"/>
      </w:pPr>
      <w:rPr>
        <w:rFonts w:ascii="Wingdings" w:hAnsi="Wingdings" w:hint="default"/>
      </w:rPr>
    </w:lvl>
    <w:lvl w:ilvl="6" w:tplc="040C0001" w:tentative="1">
      <w:start w:val="1"/>
      <w:numFmt w:val="bullet"/>
      <w:lvlText w:val=""/>
      <w:lvlJc w:val="left"/>
      <w:pPr>
        <w:ind w:left="5390" w:hanging="360"/>
      </w:pPr>
      <w:rPr>
        <w:rFonts w:ascii="Symbol" w:hAnsi="Symbol" w:hint="default"/>
      </w:rPr>
    </w:lvl>
    <w:lvl w:ilvl="7" w:tplc="040C0003" w:tentative="1">
      <w:start w:val="1"/>
      <w:numFmt w:val="bullet"/>
      <w:lvlText w:val="o"/>
      <w:lvlJc w:val="left"/>
      <w:pPr>
        <w:ind w:left="6110" w:hanging="360"/>
      </w:pPr>
      <w:rPr>
        <w:rFonts w:ascii="Courier New" w:hAnsi="Courier New" w:cs="Courier New" w:hint="default"/>
      </w:rPr>
    </w:lvl>
    <w:lvl w:ilvl="8" w:tplc="040C0005" w:tentative="1">
      <w:start w:val="1"/>
      <w:numFmt w:val="bullet"/>
      <w:lvlText w:val=""/>
      <w:lvlJc w:val="left"/>
      <w:pPr>
        <w:ind w:left="6830" w:hanging="360"/>
      </w:pPr>
      <w:rPr>
        <w:rFonts w:ascii="Wingdings" w:hAnsi="Wingdings" w:hint="default"/>
      </w:rPr>
    </w:lvl>
  </w:abstractNum>
  <w:abstractNum w:abstractNumId="64">
    <w:nsid w:val="713E1B99"/>
    <w:multiLevelType w:val="hybridMultilevel"/>
    <w:tmpl w:val="CCA0BDE8"/>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5">
    <w:nsid w:val="71830074"/>
    <w:multiLevelType w:val="hybridMultilevel"/>
    <w:tmpl w:val="B450E752"/>
    <w:lvl w:ilvl="0" w:tplc="CFB035F4">
      <w:numFmt w:val="bullet"/>
      <w:lvlText w:val="-"/>
      <w:lvlJc w:val="left"/>
      <w:pPr>
        <w:ind w:left="1080" w:hanging="360"/>
      </w:pPr>
      <w:rPr>
        <w:rFonts w:ascii="Cambria" w:eastAsiaTheme="majorEastAsia" w:hAnsi="Cambria" w:cstheme="maj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6">
    <w:nsid w:val="74662DBD"/>
    <w:multiLevelType w:val="hybridMultilevel"/>
    <w:tmpl w:val="BF50D97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74C04766"/>
    <w:multiLevelType w:val="hybridMultilevel"/>
    <w:tmpl w:val="89945A3A"/>
    <w:lvl w:ilvl="0" w:tplc="040C000B">
      <w:start w:val="1"/>
      <w:numFmt w:val="bullet"/>
      <w:lvlText w:val=""/>
      <w:lvlJc w:val="left"/>
      <w:pPr>
        <w:ind w:left="1425" w:hanging="360"/>
      </w:pPr>
      <w:rPr>
        <w:rFonts w:ascii="Wingdings" w:hAnsi="Wingdings"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68">
    <w:nsid w:val="78232D56"/>
    <w:multiLevelType w:val="multilevel"/>
    <w:tmpl w:val="E300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nsid w:val="79B73EA8"/>
    <w:multiLevelType w:val="hybridMultilevel"/>
    <w:tmpl w:val="E69441A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79C130B4"/>
    <w:multiLevelType w:val="hybridMultilevel"/>
    <w:tmpl w:val="B3B2398C"/>
    <w:lvl w:ilvl="0" w:tplc="040C0001">
      <w:start w:val="1"/>
      <w:numFmt w:val="bullet"/>
      <w:lvlText w:val=""/>
      <w:lvlJc w:val="left"/>
      <w:pPr>
        <w:ind w:left="78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1">
    <w:nsid w:val="79D76E27"/>
    <w:multiLevelType w:val="hybridMultilevel"/>
    <w:tmpl w:val="DDE63A94"/>
    <w:lvl w:ilvl="0" w:tplc="0696F9A6">
      <w:start w:val="2"/>
      <w:numFmt w:val="bullet"/>
      <w:lvlText w:val=""/>
      <w:lvlJc w:val="left"/>
      <w:pPr>
        <w:ind w:left="720" w:hanging="360"/>
      </w:pPr>
      <w:rPr>
        <w:rFonts w:ascii="Symbol" w:eastAsia="Times New Roman" w:hAnsi="Symbol"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7C2325B1"/>
    <w:multiLevelType w:val="hybridMultilevel"/>
    <w:tmpl w:val="3F0AD0EE"/>
    <w:lvl w:ilvl="0" w:tplc="4EFEE728">
      <w:start w:val="2"/>
      <w:numFmt w:val="bullet"/>
      <w:lvlText w:val="-"/>
      <w:lvlJc w:val="left"/>
      <w:pPr>
        <w:ind w:left="360" w:hanging="360"/>
      </w:pPr>
      <w:rPr>
        <w:rFonts w:ascii="Calibri" w:eastAsia="Times New Roman" w:hAnsi="Calibri" w:cs="Times New Roman" w:hint="default"/>
        <w:b/>
        <w:bCs/>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7C2749CE"/>
    <w:multiLevelType w:val="hybridMultilevel"/>
    <w:tmpl w:val="841CAE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7C5E0185"/>
    <w:multiLevelType w:val="hybridMultilevel"/>
    <w:tmpl w:val="3AECB9DE"/>
    <w:lvl w:ilvl="0" w:tplc="D43446D6">
      <w:start w:val="2"/>
      <w:numFmt w:val="bullet"/>
      <w:lvlText w:val="˃"/>
      <w:lvlJc w:val="left"/>
      <w:pPr>
        <w:ind w:left="720" w:hanging="360"/>
      </w:pPr>
      <w:rPr>
        <w:rFonts w:ascii="Calibri" w:eastAsia="Times New Roman" w:hAnsi="Calibri" w:cs="Calibri" w:hint="default"/>
        <w:b/>
        <w:bCs/>
        <w:color w:val="auto"/>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7E112E83"/>
    <w:multiLevelType w:val="hybridMultilevel"/>
    <w:tmpl w:val="4642D1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67"/>
  </w:num>
  <w:num w:numId="4">
    <w:abstractNumId w:val="51"/>
  </w:num>
  <w:num w:numId="5">
    <w:abstractNumId w:val="1"/>
  </w:num>
  <w:num w:numId="6">
    <w:abstractNumId w:val="2"/>
  </w:num>
  <w:num w:numId="7">
    <w:abstractNumId w:val="7"/>
  </w:num>
  <w:num w:numId="8">
    <w:abstractNumId w:val="65"/>
  </w:num>
  <w:num w:numId="9">
    <w:abstractNumId w:val="48"/>
  </w:num>
  <w:num w:numId="10">
    <w:abstractNumId w:val="8"/>
  </w:num>
  <w:num w:numId="11">
    <w:abstractNumId w:val="38"/>
  </w:num>
  <w:num w:numId="12">
    <w:abstractNumId w:val="29"/>
  </w:num>
  <w:num w:numId="13">
    <w:abstractNumId w:val="75"/>
  </w:num>
  <w:num w:numId="14">
    <w:abstractNumId w:val="53"/>
  </w:num>
  <w:num w:numId="15">
    <w:abstractNumId w:val="69"/>
  </w:num>
  <w:num w:numId="16">
    <w:abstractNumId w:val="25"/>
  </w:num>
  <w:num w:numId="17">
    <w:abstractNumId w:val="4"/>
  </w:num>
  <w:num w:numId="18">
    <w:abstractNumId w:val="42"/>
  </w:num>
  <w:num w:numId="19">
    <w:abstractNumId w:val="40"/>
  </w:num>
  <w:num w:numId="20">
    <w:abstractNumId w:val="20"/>
  </w:num>
  <w:num w:numId="21">
    <w:abstractNumId w:val="3"/>
  </w:num>
  <w:num w:numId="22">
    <w:abstractNumId w:val="71"/>
  </w:num>
  <w:num w:numId="2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0"/>
  </w:num>
  <w:num w:numId="25">
    <w:abstractNumId w:val="55"/>
  </w:num>
  <w:num w:numId="26">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num>
  <w:num w:numId="29">
    <w:abstractNumId w:val="33"/>
  </w:num>
  <w:num w:numId="30">
    <w:abstractNumId w:val="56"/>
  </w:num>
  <w:num w:numId="31">
    <w:abstractNumId w:val="44"/>
  </w:num>
  <w:num w:numId="32">
    <w:abstractNumId w:val="15"/>
  </w:num>
  <w:num w:numId="33">
    <w:abstractNumId w:val="19"/>
  </w:num>
  <w:num w:numId="34">
    <w:abstractNumId w:val="9"/>
  </w:num>
  <w:num w:numId="35">
    <w:abstractNumId w:val="64"/>
  </w:num>
  <w:num w:numId="36">
    <w:abstractNumId w:val="18"/>
  </w:num>
  <w:num w:numId="37">
    <w:abstractNumId w:val="37"/>
  </w:num>
  <w:num w:numId="38">
    <w:abstractNumId w:val="12"/>
  </w:num>
  <w:num w:numId="39">
    <w:abstractNumId w:val="58"/>
  </w:num>
  <w:num w:numId="40">
    <w:abstractNumId w:val="36"/>
  </w:num>
  <w:num w:numId="41">
    <w:abstractNumId w:val="54"/>
  </w:num>
  <w:num w:numId="42">
    <w:abstractNumId w:val="26"/>
  </w:num>
  <w:num w:numId="43">
    <w:abstractNumId w:val="17"/>
  </w:num>
  <w:num w:numId="44">
    <w:abstractNumId w:val="61"/>
  </w:num>
  <w:num w:numId="45">
    <w:abstractNumId w:val="74"/>
  </w:num>
  <w:num w:numId="46">
    <w:abstractNumId w:val="22"/>
  </w:num>
  <w:num w:numId="47">
    <w:abstractNumId w:val="14"/>
  </w:num>
  <w:num w:numId="48">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1"/>
  </w:num>
  <w:num w:numId="50">
    <w:abstractNumId w:val="21"/>
  </w:num>
  <w:num w:numId="51">
    <w:abstractNumId w:val="13"/>
  </w:num>
  <w:num w:numId="52">
    <w:abstractNumId w:val="73"/>
  </w:num>
  <w:num w:numId="53">
    <w:abstractNumId w:val="27"/>
  </w:num>
  <w:num w:numId="54">
    <w:abstractNumId w:val="39"/>
  </w:num>
  <w:num w:numId="55">
    <w:abstractNumId w:val="68"/>
  </w:num>
  <w:num w:numId="56">
    <w:abstractNumId w:val="34"/>
  </w:num>
  <w:num w:numId="57">
    <w:abstractNumId w:val="57"/>
  </w:num>
  <w:num w:numId="58">
    <w:abstractNumId w:val="43"/>
  </w:num>
  <w:num w:numId="59">
    <w:abstractNumId w:val="49"/>
  </w:num>
  <w:num w:numId="60">
    <w:abstractNumId w:val="10"/>
  </w:num>
  <w:num w:numId="61">
    <w:abstractNumId w:val="66"/>
  </w:num>
  <w:num w:numId="62">
    <w:abstractNumId w:val="31"/>
  </w:num>
  <w:num w:numId="63">
    <w:abstractNumId w:val="52"/>
  </w:num>
  <w:num w:numId="64">
    <w:abstractNumId w:val="63"/>
  </w:num>
  <w:num w:numId="65">
    <w:abstractNumId w:val="72"/>
  </w:num>
  <w:num w:numId="66">
    <w:abstractNumId w:val="5"/>
  </w:num>
  <w:num w:numId="67">
    <w:abstractNumId w:val="23"/>
  </w:num>
  <w:num w:numId="68">
    <w:abstractNumId w:val="32"/>
  </w:num>
  <w:num w:numId="69">
    <w:abstractNumId w:val="6"/>
  </w:num>
  <w:num w:numId="70">
    <w:abstractNumId w:val="24"/>
  </w:num>
  <w:num w:numId="71">
    <w:abstractNumId w:val="45"/>
  </w:num>
  <w:num w:numId="72">
    <w:abstractNumId w:val="47"/>
  </w:num>
  <w:num w:numId="73">
    <w:abstractNumId w:val="11"/>
  </w:num>
  <w:num w:numId="74">
    <w:abstractNumId w:val="30"/>
  </w:num>
  <w:num w:numId="75">
    <w:abstractNumId w:val="35"/>
  </w:num>
  <w:num w:numId="76">
    <w:abstractNumId w:val="46"/>
  </w:num>
  <w:num w:numId="77">
    <w:abstractNumId w:val="60"/>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attachedTemplate r:id="rId1"/>
  <w:defaultTabStop w:val="708"/>
  <w:hyphenationZone w:val="425"/>
  <w:drawingGridHorizontalSpacing w:val="120"/>
  <w:displayHorizontalDrawingGridEvery w:val="2"/>
  <w:characterSpacingControl w:val="doNotCompress"/>
  <w:hdrShapeDefaults>
    <o:shapedefaults v:ext="edit" spidmax="126978">
      <o:colormru v:ext="edit" colors="#f3c"/>
      <o:colormenu v:ext="edit" fillcolor="none" strokecolor="none"/>
    </o:shapedefaults>
  </w:hdrShapeDefaults>
  <w:footnotePr>
    <w:footnote w:id="0"/>
    <w:footnote w:id="1"/>
  </w:footnotePr>
  <w:endnotePr>
    <w:endnote w:id="0"/>
    <w:endnote w:id="1"/>
  </w:endnotePr>
  <w:compat/>
  <w:rsids>
    <w:rsidRoot w:val="00561F06"/>
    <w:rsid w:val="00000DE5"/>
    <w:rsid w:val="0000185E"/>
    <w:rsid w:val="00001DBC"/>
    <w:rsid w:val="000038D0"/>
    <w:rsid w:val="00005131"/>
    <w:rsid w:val="00005230"/>
    <w:rsid w:val="00005898"/>
    <w:rsid w:val="000067BE"/>
    <w:rsid w:val="00007C13"/>
    <w:rsid w:val="00007F3B"/>
    <w:rsid w:val="00010609"/>
    <w:rsid w:val="00014635"/>
    <w:rsid w:val="000151C6"/>
    <w:rsid w:val="00015424"/>
    <w:rsid w:val="000159FF"/>
    <w:rsid w:val="00015C6B"/>
    <w:rsid w:val="00015DD3"/>
    <w:rsid w:val="000216F8"/>
    <w:rsid w:val="00021E98"/>
    <w:rsid w:val="00022022"/>
    <w:rsid w:val="000220CA"/>
    <w:rsid w:val="00022479"/>
    <w:rsid w:val="0002319F"/>
    <w:rsid w:val="0002335B"/>
    <w:rsid w:val="00023BBC"/>
    <w:rsid w:val="000242F3"/>
    <w:rsid w:val="000250B4"/>
    <w:rsid w:val="000250F7"/>
    <w:rsid w:val="00026E9C"/>
    <w:rsid w:val="000308FA"/>
    <w:rsid w:val="00031185"/>
    <w:rsid w:val="00034E80"/>
    <w:rsid w:val="000360A5"/>
    <w:rsid w:val="0003743A"/>
    <w:rsid w:val="00037861"/>
    <w:rsid w:val="00040422"/>
    <w:rsid w:val="00040A5F"/>
    <w:rsid w:val="000417F7"/>
    <w:rsid w:val="000421F1"/>
    <w:rsid w:val="0004293A"/>
    <w:rsid w:val="00042DA4"/>
    <w:rsid w:val="0004453B"/>
    <w:rsid w:val="00044BEA"/>
    <w:rsid w:val="000453D2"/>
    <w:rsid w:val="00045B75"/>
    <w:rsid w:val="00050326"/>
    <w:rsid w:val="000503CE"/>
    <w:rsid w:val="00052A8E"/>
    <w:rsid w:val="00053187"/>
    <w:rsid w:val="000531D1"/>
    <w:rsid w:val="00055193"/>
    <w:rsid w:val="000575DD"/>
    <w:rsid w:val="0005784E"/>
    <w:rsid w:val="00060C14"/>
    <w:rsid w:val="00061034"/>
    <w:rsid w:val="000612E1"/>
    <w:rsid w:val="0006238C"/>
    <w:rsid w:val="00065141"/>
    <w:rsid w:val="00065898"/>
    <w:rsid w:val="0006680D"/>
    <w:rsid w:val="00066BE5"/>
    <w:rsid w:val="0007472B"/>
    <w:rsid w:val="00074F6C"/>
    <w:rsid w:val="00075729"/>
    <w:rsid w:val="00076B40"/>
    <w:rsid w:val="00076DCF"/>
    <w:rsid w:val="00077230"/>
    <w:rsid w:val="000775D9"/>
    <w:rsid w:val="0008305E"/>
    <w:rsid w:val="000835C8"/>
    <w:rsid w:val="00083FCB"/>
    <w:rsid w:val="000849A1"/>
    <w:rsid w:val="00084BDF"/>
    <w:rsid w:val="00085B39"/>
    <w:rsid w:val="00086746"/>
    <w:rsid w:val="00086774"/>
    <w:rsid w:val="00086DFA"/>
    <w:rsid w:val="00090CC2"/>
    <w:rsid w:val="0009111E"/>
    <w:rsid w:val="00091494"/>
    <w:rsid w:val="00091854"/>
    <w:rsid w:val="0009324B"/>
    <w:rsid w:val="000969C6"/>
    <w:rsid w:val="000A0093"/>
    <w:rsid w:val="000A0A9C"/>
    <w:rsid w:val="000A2169"/>
    <w:rsid w:val="000A259A"/>
    <w:rsid w:val="000A301D"/>
    <w:rsid w:val="000A34DA"/>
    <w:rsid w:val="000A3DA6"/>
    <w:rsid w:val="000A4D68"/>
    <w:rsid w:val="000A59E2"/>
    <w:rsid w:val="000A659A"/>
    <w:rsid w:val="000A6EC6"/>
    <w:rsid w:val="000A7350"/>
    <w:rsid w:val="000A7CE7"/>
    <w:rsid w:val="000A7FCC"/>
    <w:rsid w:val="000B00C1"/>
    <w:rsid w:val="000B1FE2"/>
    <w:rsid w:val="000B284C"/>
    <w:rsid w:val="000B29BA"/>
    <w:rsid w:val="000B31DC"/>
    <w:rsid w:val="000B3C06"/>
    <w:rsid w:val="000B5973"/>
    <w:rsid w:val="000B77AC"/>
    <w:rsid w:val="000C0536"/>
    <w:rsid w:val="000C0A77"/>
    <w:rsid w:val="000C13A8"/>
    <w:rsid w:val="000C13F0"/>
    <w:rsid w:val="000C20C6"/>
    <w:rsid w:val="000C31C5"/>
    <w:rsid w:val="000C5361"/>
    <w:rsid w:val="000D0486"/>
    <w:rsid w:val="000D1BE2"/>
    <w:rsid w:val="000D2724"/>
    <w:rsid w:val="000D2B6C"/>
    <w:rsid w:val="000D2CE3"/>
    <w:rsid w:val="000D2EDC"/>
    <w:rsid w:val="000D63B5"/>
    <w:rsid w:val="000D783F"/>
    <w:rsid w:val="000D7A3A"/>
    <w:rsid w:val="000E1D3C"/>
    <w:rsid w:val="000E2953"/>
    <w:rsid w:val="000E7707"/>
    <w:rsid w:val="000F348E"/>
    <w:rsid w:val="000F3A91"/>
    <w:rsid w:val="000F4FBE"/>
    <w:rsid w:val="000F6D21"/>
    <w:rsid w:val="00100D5C"/>
    <w:rsid w:val="001036A9"/>
    <w:rsid w:val="0010418E"/>
    <w:rsid w:val="0010441B"/>
    <w:rsid w:val="001055CA"/>
    <w:rsid w:val="001055DE"/>
    <w:rsid w:val="00106B24"/>
    <w:rsid w:val="00111229"/>
    <w:rsid w:val="00111894"/>
    <w:rsid w:val="00111AD7"/>
    <w:rsid w:val="00112391"/>
    <w:rsid w:val="00112B96"/>
    <w:rsid w:val="00112C05"/>
    <w:rsid w:val="00112EC2"/>
    <w:rsid w:val="001141F4"/>
    <w:rsid w:val="00114EAA"/>
    <w:rsid w:val="001150D2"/>
    <w:rsid w:val="00115771"/>
    <w:rsid w:val="00116263"/>
    <w:rsid w:val="00116D37"/>
    <w:rsid w:val="00122950"/>
    <w:rsid w:val="00122FEE"/>
    <w:rsid w:val="0012361E"/>
    <w:rsid w:val="00124EAA"/>
    <w:rsid w:val="00126943"/>
    <w:rsid w:val="00126C69"/>
    <w:rsid w:val="00127540"/>
    <w:rsid w:val="00132A11"/>
    <w:rsid w:val="001332F5"/>
    <w:rsid w:val="001333F1"/>
    <w:rsid w:val="001339AC"/>
    <w:rsid w:val="001344D6"/>
    <w:rsid w:val="00134E8D"/>
    <w:rsid w:val="00137760"/>
    <w:rsid w:val="001407D2"/>
    <w:rsid w:val="00142CBF"/>
    <w:rsid w:val="00143AF7"/>
    <w:rsid w:val="001445C0"/>
    <w:rsid w:val="00146007"/>
    <w:rsid w:val="00147203"/>
    <w:rsid w:val="001522B5"/>
    <w:rsid w:val="00152CD1"/>
    <w:rsid w:val="001530F7"/>
    <w:rsid w:val="0015376B"/>
    <w:rsid w:val="0015383D"/>
    <w:rsid w:val="00153855"/>
    <w:rsid w:val="00153AE7"/>
    <w:rsid w:val="00153B4F"/>
    <w:rsid w:val="001542E9"/>
    <w:rsid w:val="00155044"/>
    <w:rsid w:val="001555FE"/>
    <w:rsid w:val="00155DB4"/>
    <w:rsid w:val="001572C6"/>
    <w:rsid w:val="0016011C"/>
    <w:rsid w:val="00161655"/>
    <w:rsid w:val="00171063"/>
    <w:rsid w:val="0017125E"/>
    <w:rsid w:val="00174638"/>
    <w:rsid w:val="00177420"/>
    <w:rsid w:val="0018020E"/>
    <w:rsid w:val="001807C8"/>
    <w:rsid w:val="0018135C"/>
    <w:rsid w:val="00181518"/>
    <w:rsid w:val="001820FC"/>
    <w:rsid w:val="001825DD"/>
    <w:rsid w:val="00182EAA"/>
    <w:rsid w:val="001835F2"/>
    <w:rsid w:val="0018503F"/>
    <w:rsid w:val="00185659"/>
    <w:rsid w:val="0018608C"/>
    <w:rsid w:val="00186320"/>
    <w:rsid w:val="00187F19"/>
    <w:rsid w:val="001903CB"/>
    <w:rsid w:val="00191C28"/>
    <w:rsid w:val="001925C5"/>
    <w:rsid w:val="00192F7B"/>
    <w:rsid w:val="00197E31"/>
    <w:rsid w:val="00197EAC"/>
    <w:rsid w:val="001A0101"/>
    <w:rsid w:val="001A191E"/>
    <w:rsid w:val="001A1A65"/>
    <w:rsid w:val="001A1A78"/>
    <w:rsid w:val="001A1BFF"/>
    <w:rsid w:val="001A21E2"/>
    <w:rsid w:val="001A2C18"/>
    <w:rsid w:val="001A342B"/>
    <w:rsid w:val="001A458C"/>
    <w:rsid w:val="001A489A"/>
    <w:rsid w:val="001A4E89"/>
    <w:rsid w:val="001A518C"/>
    <w:rsid w:val="001A5628"/>
    <w:rsid w:val="001A5C00"/>
    <w:rsid w:val="001A65D6"/>
    <w:rsid w:val="001A6821"/>
    <w:rsid w:val="001A6DFA"/>
    <w:rsid w:val="001B1FB8"/>
    <w:rsid w:val="001B28C8"/>
    <w:rsid w:val="001B302F"/>
    <w:rsid w:val="001B4DB4"/>
    <w:rsid w:val="001B627A"/>
    <w:rsid w:val="001B67D6"/>
    <w:rsid w:val="001B78BB"/>
    <w:rsid w:val="001C3F55"/>
    <w:rsid w:val="001C4961"/>
    <w:rsid w:val="001C5B8E"/>
    <w:rsid w:val="001C7077"/>
    <w:rsid w:val="001C7570"/>
    <w:rsid w:val="001D11BA"/>
    <w:rsid w:val="001D132C"/>
    <w:rsid w:val="001D2E2F"/>
    <w:rsid w:val="001D3DF0"/>
    <w:rsid w:val="001D5428"/>
    <w:rsid w:val="001D6A03"/>
    <w:rsid w:val="001D6D39"/>
    <w:rsid w:val="001D6E61"/>
    <w:rsid w:val="001D7BBB"/>
    <w:rsid w:val="001E1F3C"/>
    <w:rsid w:val="001E2D47"/>
    <w:rsid w:val="001E3DF6"/>
    <w:rsid w:val="001E5619"/>
    <w:rsid w:val="001F0DB9"/>
    <w:rsid w:val="001F13E9"/>
    <w:rsid w:val="001F18C2"/>
    <w:rsid w:val="001F2F7E"/>
    <w:rsid w:val="001F58A3"/>
    <w:rsid w:val="001F6417"/>
    <w:rsid w:val="001F6A00"/>
    <w:rsid w:val="001F7CEB"/>
    <w:rsid w:val="002023BE"/>
    <w:rsid w:val="00202ECD"/>
    <w:rsid w:val="002051E4"/>
    <w:rsid w:val="002056C3"/>
    <w:rsid w:val="002063D8"/>
    <w:rsid w:val="00206AAD"/>
    <w:rsid w:val="00207050"/>
    <w:rsid w:val="00207418"/>
    <w:rsid w:val="00207D90"/>
    <w:rsid w:val="00211A5D"/>
    <w:rsid w:val="00211AE6"/>
    <w:rsid w:val="00211B2E"/>
    <w:rsid w:val="0021383E"/>
    <w:rsid w:val="00213ACE"/>
    <w:rsid w:val="00214909"/>
    <w:rsid w:val="00215EB3"/>
    <w:rsid w:val="002165C3"/>
    <w:rsid w:val="00216E53"/>
    <w:rsid w:val="00220EF9"/>
    <w:rsid w:val="0022165B"/>
    <w:rsid w:val="00222284"/>
    <w:rsid w:val="002243EA"/>
    <w:rsid w:val="0022520C"/>
    <w:rsid w:val="00225E03"/>
    <w:rsid w:val="00225F8E"/>
    <w:rsid w:val="00226219"/>
    <w:rsid w:val="002271AE"/>
    <w:rsid w:val="002273BA"/>
    <w:rsid w:val="00227C7A"/>
    <w:rsid w:val="00227D24"/>
    <w:rsid w:val="00230AA8"/>
    <w:rsid w:val="00231E03"/>
    <w:rsid w:val="002326BB"/>
    <w:rsid w:val="0023411C"/>
    <w:rsid w:val="0023454F"/>
    <w:rsid w:val="00234725"/>
    <w:rsid w:val="00235606"/>
    <w:rsid w:val="00236F46"/>
    <w:rsid w:val="0023758D"/>
    <w:rsid w:val="00237783"/>
    <w:rsid w:val="002403B3"/>
    <w:rsid w:val="002403E5"/>
    <w:rsid w:val="002425CC"/>
    <w:rsid w:val="0024329E"/>
    <w:rsid w:val="00245291"/>
    <w:rsid w:val="00245F84"/>
    <w:rsid w:val="00247E42"/>
    <w:rsid w:val="00247E7C"/>
    <w:rsid w:val="0025177A"/>
    <w:rsid w:val="002524B8"/>
    <w:rsid w:val="002534C9"/>
    <w:rsid w:val="0025429A"/>
    <w:rsid w:val="00254F3C"/>
    <w:rsid w:val="002555B2"/>
    <w:rsid w:val="002555B4"/>
    <w:rsid w:val="00255D85"/>
    <w:rsid w:val="00255E81"/>
    <w:rsid w:val="002611F2"/>
    <w:rsid w:val="0026195D"/>
    <w:rsid w:val="002645F1"/>
    <w:rsid w:val="00265760"/>
    <w:rsid w:val="002657B7"/>
    <w:rsid w:val="00267349"/>
    <w:rsid w:val="00267D14"/>
    <w:rsid w:val="00271D50"/>
    <w:rsid w:val="00271E2C"/>
    <w:rsid w:val="002731D9"/>
    <w:rsid w:val="00275062"/>
    <w:rsid w:val="0027520F"/>
    <w:rsid w:val="00276210"/>
    <w:rsid w:val="0027688F"/>
    <w:rsid w:val="0028117D"/>
    <w:rsid w:val="00281484"/>
    <w:rsid w:val="002816BC"/>
    <w:rsid w:val="00281DEF"/>
    <w:rsid w:val="0028323A"/>
    <w:rsid w:val="00283F75"/>
    <w:rsid w:val="00284D7C"/>
    <w:rsid w:val="002852D6"/>
    <w:rsid w:val="0028546E"/>
    <w:rsid w:val="00285D47"/>
    <w:rsid w:val="00292700"/>
    <w:rsid w:val="0029296D"/>
    <w:rsid w:val="00292976"/>
    <w:rsid w:val="00292D66"/>
    <w:rsid w:val="002937AC"/>
    <w:rsid w:val="0029404E"/>
    <w:rsid w:val="00294C9D"/>
    <w:rsid w:val="0029574E"/>
    <w:rsid w:val="002971DE"/>
    <w:rsid w:val="002A07C2"/>
    <w:rsid w:val="002A0DFD"/>
    <w:rsid w:val="002A1054"/>
    <w:rsid w:val="002A14BB"/>
    <w:rsid w:val="002A3CF1"/>
    <w:rsid w:val="002A5289"/>
    <w:rsid w:val="002A571D"/>
    <w:rsid w:val="002A57D8"/>
    <w:rsid w:val="002A5E8E"/>
    <w:rsid w:val="002A626E"/>
    <w:rsid w:val="002A679A"/>
    <w:rsid w:val="002A6957"/>
    <w:rsid w:val="002B08AC"/>
    <w:rsid w:val="002B3A1B"/>
    <w:rsid w:val="002C200A"/>
    <w:rsid w:val="002C205F"/>
    <w:rsid w:val="002C5ADC"/>
    <w:rsid w:val="002C60CD"/>
    <w:rsid w:val="002C7FE3"/>
    <w:rsid w:val="002D1493"/>
    <w:rsid w:val="002D212A"/>
    <w:rsid w:val="002D31E0"/>
    <w:rsid w:val="002D4C84"/>
    <w:rsid w:val="002D6261"/>
    <w:rsid w:val="002D7220"/>
    <w:rsid w:val="002E04AD"/>
    <w:rsid w:val="002E06DD"/>
    <w:rsid w:val="002E3249"/>
    <w:rsid w:val="002E5785"/>
    <w:rsid w:val="002E622E"/>
    <w:rsid w:val="002E7FDB"/>
    <w:rsid w:val="002F1A04"/>
    <w:rsid w:val="002F2330"/>
    <w:rsid w:val="002F408B"/>
    <w:rsid w:val="002F566E"/>
    <w:rsid w:val="002F6F6D"/>
    <w:rsid w:val="002F71D4"/>
    <w:rsid w:val="00303575"/>
    <w:rsid w:val="00304102"/>
    <w:rsid w:val="00304229"/>
    <w:rsid w:val="00304E5E"/>
    <w:rsid w:val="00310824"/>
    <w:rsid w:val="0031141F"/>
    <w:rsid w:val="00312C82"/>
    <w:rsid w:val="003146DB"/>
    <w:rsid w:val="00314969"/>
    <w:rsid w:val="00315E11"/>
    <w:rsid w:val="003166EA"/>
    <w:rsid w:val="003172CF"/>
    <w:rsid w:val="0031748D"/>
    <w:rsid w:val="003206A8"/>
    <w:rsid w:val="00321BF8"/>
    <w:rsid w:val="0032313C"/>
    <w:rsid w:val="0032377D"/>
    <w:rsid w:val="00323846"/>
    <w:rsid w:val="00324ABF"/>
    <w:rsid w:val="003272CC"/>
    <w:rsid w:val="003314D9"/>
    <w:rsid w:val="003322C7"/>
    <w:rsid w:val="003351E9"/>
    <w:rsid w:val="00340E7C"/>
    <w:rsid w:val="0034128E"/>
    <w:rsid w:val="00341BA1"/>
    <w:rsid w:val="003424EF"/>
    <w:rsid w:val="00342FB6"/>
    <w:rsid w:val="003435C3"/>
    <w:rsid w:val="00343C43"/>
    <w:rsid w:val="00343E81"/>
    <w:rsid w:val="00344D11"/>
    <w:rsid w:val="00346AD1"/>
    <w:rsid w:val="0034709D"/>
    <w:rsid w:val="0034724B"/>
    <w:rsid w:val="003477CE"/>
    <w:rsid w:val="003500E6"/>
    <w:rsid w:val="003516CD"/>
    <w:rsid w:val="0035266D"/>
    <w:rsid w:val="003529DD"/>
    <w:rsid w:val="003533B4"/>
    <w:rsid w:val="003536D7"/>
    <w:rsid w:val="003548A5"/>
    <w:rsid w:val="00354E3C"/>
    <w:rsid w:val="003552C0"/>
    <w:rsid w:val="0035530D"/>
    <w:rsid w:val="00357EDD"/>
    <w:rsid w:val="00362946"/>
    <w:rsid w:val="00363C8D"/>
    <w:rsid w:val="0036423A"/>
    <w:rsid w:val="00367FA2"/>
    <w:rsid w:val="00370C3C"/>
    <w:rsid w:val="003719A1"/>
    <w:rsid w:val="00372614"/>
    <w:rsid w:val="00373456"/>
    <w:rsid w:val="00374061"/>
    <w:rsid w:val="00376A78"/>
    <w:rsid w:val="003774F3"/>
    <w:rsid w:val="00380054"/>
    <w:rsid w:val="00381802"/>
    <w:rsid w:val="00382E82"/>
    <w:rsid w:val="00383252"/>
    <w:rsid w:val="00384167"/>
    <w:rsid w:val="0038467A"/>
    <w:rsid w:val="003848C3"/>
    <w:rsid w:val="00384D95"/>
    <w:rsid w:val="00384E4A"/>
    <w:rsid w:val="003901BF"/>
    <w:rsid w:val="00392A98"/>
    <w:rsid w:val="00392EB3"/>
    <w:rsid w:val="00393FC4"/>
    <w:rsid w:val="0039407F"/>
    <w:rsid w:val="00394F7C"/>
    <w:rsid w:val="00395303"/>
    <w:rsid w:val="00396DBB"/>
    <w:rsid w:val="00397BAF"/>
    <w:rsid w:val="003A23F6"/>
    <w:rsid w:val="003A2B2B"/>
    <w:rsid w:val="003A3161"/>
    <w:rsid w:val="003A4EE1"/>
    <w:rsid w:val="003A547D"/>
    <w:rsid w:val="003A68E9"/>
    <w:rsid w:val="003A6AAD"/>
    <w:rsid w:val="003A6BD5"/>
    <w:rsid w:val="003A756A"/>
    <w:rsid w:val="003B0685"/>
    <w:rsid w:val="003B2905"/>
    <w:rsid w:val="003B428E"/>
    <w:rsid w:val="003B47B0"/>
    <w:rsid w:val="003B536A"/>
    <w:rsid w:val="003B5A65"/>
    <w:rsid w:val="003B6B00"/>
    <w:rsid w:val="003B7BA3"/>
    <w:rsid w:val="003C0655"/>
    <w:rsid w:val="003C13C0"/>
    <w:rsid w:val="003C29B6"/>
    <w:rsid w:val="003C4C74"/>
    <w:rsid w:val="003C61B9"/>
    <w:rsid w:val="003C61E0"/>
    <w:rsid w:val="003C65F3"/>
    <w:rsid w:val="003C6FC2"/>
    <w:rsid w:val="003C78C7"/>
    <w:rsid w:val="003D08FB"/>
    <w:rsid w:val="003D3FD4"/>
    <w:rsid w:val="003D4742"/>
    <w:rsid w:val="003D53B2"/>
    <w:rsid w:val="003D551D"/>
    <w:rsid w:val="003D6B16"/>
    <w:rsid w:val="003D7AB6"/>
    <w:rsid w:val="003E0046"/>
    <w:rsid w:val="003E0D36"/>
    <w:rsid w:val="003E1D16"/>
    <w:rsid w:val="003E58E1"/>
    <w:rsid w:val="003E5C0C"/>
    <w:rsid w:val="003E6210"/>
    <w:rsid w:val="003E66E4"/>
    <w:rsid w:val="003E6F43"/>
    <w:rsid w:val="003F0896"/>
    <w:rsid w:val="003F1F37"/>
    <w:rsid w:val="003F2038"/>
    <w:rsid w:val="003F2186"/>
    <w:rsid w:val="003F41CB"/>
    <w:rsid w:val="003F49EA"/>
    <w:rsid w:val="003F5631"/>
    <w:rsid w:val="003F5943"/>
    <w:rsid w:val="003F5A64"/>
    <w:rsid w:val="003F5D16"/>
    <w:rsid w:val="003F5D50"/>
    <w:rsid w:val="003F62BB"/>
    <w:rsid w:val="003F6D5B"/>
    <w:rsid w:val="003F7737"/>
    <w:rsid w:val="003F7EFD"/>
    <w:rsid w:val="00400848"/>
    <w:rsid w:val="00400868"/>
    <w:rsid w:val="004033A3"/>
    <w:rsid w:val="00403DA7"/>
    <w:rsid w:val="00404B22"/>
    <w:rsid w:val="00405903"/>
    <w:rsid w:val="00405EAF"/>
    <w:rsid w:val="00406862"/>
    <w:rsid w:val="00407617"/>
    <w:rsid w:val="00410BDB"/>
    <w:rsid w:val="00410E28"/>
    <w:rsid w:val="00411D7C"/>
    <w:rsid w:val="004128BA"/>
    <w:rsid w:val="00412A96"/>
    <w:rsid w:val="00415A88"/>
    <w:rsid w:val="00416EA1"/>
    <w:rsid w:val="00417170"/>
    <w:rsid w:val="004172EA"/>
    <w:rsid w:val="00417F93"/>
    <w:rsid w:val="00420563"/>
    <w:rsid w:val="00420589"/>
    <w:rsid w:val="0042091F"/>
    <w:rsid w:val="004214F4"/>
    <w:rsid w:val="0042251A"/>
    <w:rsid w:val="00422CBE"/>
    <w:rsid w:val="00423796"/>
    <w:rsid w:val="00423F24"/>
    <w:rsid w:val="00424083"/>
    <w:rsid w:val="004243C2"/>
    <w:rsid w:val="0042486A"/>
    <w:rsid w:val="00424C1A"/>
    <w:rsid w:val="0042643E"/>
    <w:rsid w:val="00427343"/>
    <w:rsid w:val="004275BD"/>
    <w:rsid w:val="00427E18"/>
    <w:rsid w:val="00430921"/>
    <w:rsid w:val="004329B6"/>
    <w:rsid w:val="00432FCA"/>
    <w:rsid w:val="004335AC"/>
    <w:rsid w:val="004341B2"/>
    <w:rsid w:val="0043420F"/>
    <w:rsid w:val="004343D6"/>
    <w:rsid w:val="00434C2F"/>
    <w:rsid w:val="00435ACC"/>
    <w:rsid w:val="00436854"/>
    <w:rsid w:val="00440D8B"/>
    <w:rsid w:val="00441C80"/>
    <w:rsid w:val="00442E93"/>
    <w:rsid w:val="00443240"/>
    <w:rsid w:val="00443509"/>
    <w:rsid w:val="004437D5"/>
    <w:rsid w:val="00443C81"/>
    <w:rsid w:val="0044539F"/>
    <w:rsid w:val="00445BA4"/>
    <w:rsid w:val="004479F3"/>
    <w:rsid w:val="00447AD6"/>
    <w:rsid w:val="00447CC9"/>
    <w:rsid w:val="00450355"/>
    <w:rsid w:val="00450638"/>
    <w:rsid w:val="00450C4F"/>
    <w:rsid w:val="00450DD7"/>
    <w:rsid w:val="004515F9"/>
    <w:rsid w:val="00451A3B"/>
    <w:rsid w:val="00452484"/>
    <w:rsid w:val="00452BAB"/>
    <w:rsid w:val="00452EFD"/>
    <w:rsid w:val="00454825"/>
    <w:rsid w:val="00454E02"/>
    <w:rsid w:val="00454EE7"/>
    <w:rsid w:val="00456CC9"/>
    <w:rsid w:val="0045733C"/>
    <w:rsid w:val="00457571"/>
    <w:rsid w:val="0046014D"/>
    <w:rsid w:val="00460D64"/>
    <w:rsid w:val="0046219F"/>
    <w:rsid w:val="004627C4"/>
    <w:rsid w:val="00462B44"/>
    <w:rsid w:val="00463A50"/>
    <w:rsid w:val="00465372"/>
    <w:rsid w:val="004657CF"/>
    <w:rsid w:val="004706D1"/>
    <w:rsid w:val="004707EE"/>
    <w:rsid w:val="004710D9"/>
    <w:rsid w:val="00471337"/>
    <w:rsid w:val="00473B8B"/>
    <w:rsid w:val="00473E8F"/>
    <w:rsid w:val="00474A3A"/>
    <w:rsid w:val="00474B5E"/>
    <w:rsid w:val="00474E4C"/>
    <w:rsid w:val="00474F84"/>
    <w:rsid w:val="0047740A"/>
    <w:rsid w:val="00477D66"/>
    <w:rsid w:val="00480CB6"/>
    <w:rsid w:val="0048166E"/>
    <w:rsid w:val="0048204F"/>
    <w:rsid w:val="00482741"/>
    <w:rsid w:val="00483C7C"/>
    <w:rsid w:val="004841B6"/>
    <w:rsid w:val="00486121"/>
    <w:rsid w:val="0048641A"/>
    <w:rsid w:val="00487440"/>
    <w:rsid w:val="00491D62"/>
    <w:rsid w:val="0049224F"/>
    <w:rsid w:val="00492384"/>
    <w:rsid w:val="00492791"/>
    <w:rsid w:val="00492FB8"/>
    <w:rsid w:val="004937AE"/>
    <w:rsid w:val="00496321"/>
    <w:rsid w:val="0049699E"/>
    <w:rsid w:val="00496EBB"/>
    <w:rsid w:val="004A1EAC"/>
    <w:rsid w:val="004A4CC2"/>
    <w:rsid w:val="004A5997"/>
    <w:rsid w:val="004A76B2"/>
    <w:rsid w:val="004A7BF9"/>
    <w:rsid w:val="004A7DFC"/>
    <w:rsid w:val="004A7F5D"/>
    <w:rsid w:val="004B00B5"/>
    <w:rsid w:val="004B0925"/>
    <w:rsid w:val="004B107E"/>
    <w:rsid w:val="004B1E76"/>
    <w:rsid w:val="004B2076"/>
    <w:rsid w:val="004B2310"/>
    <w:rsid w:val="004B3282"/>
    <w:rsid w:val="004B3DFF"/>
    <w:rsid w:val="004B509F"/>
    <w:rsid w:val="004B6826"/>
    <w:rsid w:val="004C0B39"/>
    <w:rsid w:val="004C3E1D"/>
    <w:rsid w:val="004C4F55"/>
    <w:rsid w:val="004C533C"/>
    <w:rsid w:val="004C5A5C"/>
    <w:rsid w:val="004C7435"/>
    <w:rsid w:val="004C78B6"/>
    <w:rsid w:val="004C78F6"/>
    <w:rsid w:val="004D0BE5"/>
    <w:rsid w:val="004D13C5"/>
    <w:rsid w:val="004D2AB6"/>
    <w:rsid w:val="004D2D18"/>
    <w:rsid w:val="004D3B83"/>
    <w:rsid w:val="004D450B"/>
    <w:rsid w:val="004D4E63"/>
    <w:rsid w:val="004D5E67"/>
    <w:rsid w:val="004D6E4D"/>
    <w:rsid w:val="004E010C"/>
    <w:rsid w:val="004E0433"/>
    <w:rsid w:val="004E0650"/>
    <w:rsid w:val="004E1923"/>
    <w:rsid w:val="004E3071"/>
    <w:rsid w:val="004E374A"/>
    <w:rsid w:val="004E395C"/>
    <w:rsid w:val="004E3992"/>
    <w:rsid w:val="004E4AB1"/>
    <w:rsid w:val="004E596E"/>
    <w:rsid w:val="004E5A61"/>
    <w:rsid w:val="004E5E06"/>
    <w:rsid w:val="004F15C9"/>
    <w:rsid w:val="004F3394"/>
    <w:rsid w:val="004F45F8"/>
    <w:rsid w:val="004F46D1"/>
    <w:rsid w:val="004F4922"/>
    <w:rsid w:val="004F737E"/>
    <w:rsid w:val="004F7966"/>
    <w:rsid w:val="00502589"/>
    <w:rsid w:val="0050356E"/>
    <w:rsid w:val="0050376F"/>
    <w:rsid w:val="00504EE6"/>
    <w:rsid w:val="00505C6E"/>
    <w:rsid w:val="00505CFB"/>
    <w:rsid w:val="005063F3"/>
    <w:rsid w:val="00506D32"/>
    <w:rsid w:val="00510E3C"/>
    <w:rsid w:val="005111F4"/>
    <w:rsid w:val="005129EB"/>
    <w:rsid w:val="00512C23"/>
    <w:rsid w:val="00513C2F"/>
    <w:rsid w:val="00514F89"/>
    <w:rsid w:val="0051572B"/>
    <w:rsid w:val="0051791F"/>
    <w:rsid w:val="005208D4"/>
    <w:rsid w:val="005221D6"/>
    <w:rsid w:val="0052342B"/>
    <w:rsid w:val="00523554"/>
    <w:rsid w:val="00526239"/>
    <w:rsid w:val="00527C00"/>
    <w:rsid w:val="00527C2B"/>
    <w:rsid w:val="00527CD9"/>
    <w:rsid w:val="00527D41"/>
    <w:rsid w:val="00530F9B"/>
    <w:rsid w:val="00531E9D"/>
    <w:rsid w:val="00532757"/>
    <w:rsid w:val="00532F24"/>
    <w:rsid w:val="00535290"/>
    <w:rsid w:val="00535CE0"/>
    <w:rsid w:val="00536332"/>
    <w:rsid w:val="0053668E"/>
    <w:rsid w:val="00536FBC"/>
    <w:rsid w:val="005373F8"/>
    <w:rsid w:val="00541753"/>
    <w:rsid w:val="00541EF2"/>
    <w:rsid w:val="005427B7"/>
    <w:rsid w:val="00542AD2"/>
    <w:rsid w:val="00544D33"/>
    <w:rsid w:val="005467B5"/>
    <w:rsid w:val="00546F1C"/>
    <w:rsid w:val="0055216D"/>
    <w:rsid w:val="0055267D"/>
    <w:rsid w:val="005532D8"/>
    <w:rsid w:val="00554BD0"/>
    <w:rsid w:val="0055575D"/>
    <w:rsid w:val="00556E37"/>
    <w:rsid w:val="0055703B"/>
    <w:rsid w:val="00557503"/>
    <w:rsid w:val="005576D4"/>
    <w:rsid w:val="00560A77"/>
    <w:rsid w:val="00561599"/>
    <w:rsid w:val="00561F06"/>
    <w:rsid w:val="00565AD7"/>
    <w:rsid w:val="00567BFA"/>
    <w:rsid w:val="00570080"/>
    <w:rsid w:val="0057033D"/>
    <w:rsid w:val="00573BCD"/>
    <w:rsid w:val="00573DA6"/>
    <w:rsid w:val="005740E2"/>
    <w:rsid w:val="0057729F"/>
    <w:rsid w:val="0058027C"/>
    <w:rsid w:val="00581F92"/>
    <w:rsid w:val="005834DF"/>
    <w:rsid w:val="00583861"/>
    <w:rsid w:val="005838A7"/>
    <w:rsid w:val="00585146"/>
    <w:rsid w:val="00585543"/>
    <w:rsid w:val="00585C90"/>
    <w:rsid w:val="00586122"/>
    <w:rsid w:val="005910EA"/>
    <w:rsid w:val="005932E3"/>
    <w:rsid w:val="00593631"/>
    <w:rsid w:val="005938F3"/>
    <w:rsid w:val="00596495"/>
    <w:rsid w:val="00596946"/>
    <w:rsid w:val="005A10DB"/>
    <w:rsid w:val="005A13F3"/>
    <w:rsid w:val="005A241F"/>
    <w:rsid w:val="005A2B08"/>
    <w:rsid w:val="005A2D05"/>
    <w:rsid w:val="005A37E6"/>
    <w:rsid w:val="005A3D20"/>
    <w:rsid w:val="005A49E1"/>
    <w:rsid w:val="005A55F1"/>
    <w:rsid w:val="005A5A4B"/>
    <w:rsid w:val="005A650D"/>
    <w:rsid w:val="005A6EDC"/>
    <w:rsid w:val="005A7111"/>
    <w:rsid w:val="005B16A3"/>
    <w:rsid w:val="005B231D"/>
    <w:rsid w:val="005B27C2"/>
    <w:rsid w:val="005B472C"/>
    <w:rsid w:val="005B52FC"/>
    <w:rsid w:val="005B58E9"/>
    <w:rsid w:val="005B6D61"/>
    <w:rsid w:val="005B7586"/>
    <w:rsid w:val="005C1BD4"/>
    <w:rsid w:val="005C2F08"/>
    <w:rsid w:val="005C3AFB"/>
    <w:rsid w:val="005C3BB6"/>
    <w:rsid w:val="005C42F3"/>
    <w:rsid w:val="005C574D"/>
    <w:rsid w:val="005C6DCC"/>
    <w:rsid w:val="005C74AF"/>
    <w:rsid w:val="005C784E"/>
    <w:rsid w:val="005D0B93"/>
    <w:rsid w:val="005D0EFA"/>
    <w:rsid w:val="005D1D96"/>
    <w:rsid w:val="005D2C51"/>
    <w:rsid w:val="005D5EEB"/>
    <w:rsid w:val="005D630D"/>
    <w:rsid w:val="005D76F7"/>
    <w:rsid w:val="005E0889"/>
    <w:rsid w:val="005E093E"/>
    <w:rsid w:val="005E0B8F"/>
    <w:rsid w:val="005E1633"/>
    <w:rsid w:val="005E3421"/>
    <w:rsid w:val="005E3FF0"/>
    <w:rsid w:val="005E4914"/>
    <w:rsid w:val="005E4DA4"/>
    <w:rsid w:val="005E5207"/>
    <w:rsid w:val="005E5F95"/>
    <w:rsid w:val="005E64AE"/>
    <w:rsid w:val="005F0224"/>
    <w:rsid w:val="005F1230"/>
    <w:rsid w:val="005F2E1B"/>
    <w:rsid w:val="005F32D5"/>
    <w:rsid w:val="005F4076"/>
    <w:rsid w:val="005F493F"/>
    <w:rsid w:val="005F4B36"/>
    <w:rsid w:val="005F5158"/>
    <w:rsid w:val="005F5E86"/>
    <w:rsid w:val="005F621E"/>
    <w:rsid w:val="005F650B"/>
    <w:rsid w:val="005F6DF1"/>
    <w:rsid w:val="005F7647"/>
    <w:rsid w:val="006013D9"/>
    <w:rsid w:val="00602A29"/>
    <w:rsid w:val="00602C50"/>
    <w:rsid w:val="00602FF1"/>
    <w:rsid w:val="0060336D"/>
    <w:rsid w:val="00604B38"/>
    <w:rsid w:val="00605220"/>
    <w:rsid w:val="00606BD7"/>
    <w:rsid w:val="006102C5"/>
    <w:rsid w:val="0061183F"/>
    <w:rsid w:val="00611E48"/>
    <w:rsid w:val="00612972"/>
    <w:rsid w:val="006149DA"/>
    <w:rsid w:val="00615F18"/>
    <w:rsid w:val="00616DBC"/>
    <w:rsid w:val="00617DA8"/>
    <w:rsid w:val="0062192D"/>
    <w:rsid w:val="00621A6C"/>
    <w:rsid w:val="0062237A"/>
    <w:rsid w:val="0062289D"/>
    <w:rsid w:val="00623279"/>
    <w:rsid w:val="00624666"/>
    <w:rsid w:val="0062493F"/>
    <w:rsid w:val="00624978"/>
    <w:rsid w:val="0062526E"/>
    <w:rsid w:val="0062652A"/>
    <w:rsid w:val="00626F4B"/>
    <w:rsid w:val="00627A1E"/>
    <w:rsid w:val="0063121C"/>
    <w:rsid w:val="00631972"/>
    <w:rsid w:val="0063305A"/>
    <w:rsid w:val="00633333"/>
    <w:rsid w:val="00633B57"/>
    <w:rsid w:val="00633E0E"/>
    <w:rsid w:val="006350C9"/>
    <w:rsid w:val="006355FB"/>
    <w:rsid w:val="00637037"/>
    <w:rsid w:val="006377E8"/>
    <w:rsid w:val="006404C3"/>
    <w:rsid w:val="006413AE"/>
    <w:rsid w:val="0064195B"/>
    <w:rsid w:val="00642AF0"/>
    <w:rsid w:val="00642DB6"/>
    <w:rsid w:val="00643CC7"/>
    <w:rsid w:val="00643FE5"/>
    <w:rsid w:val="006459A3"/>
    <w:rsid w:val="00646390"/>
    <w:rsid w:val="00646C2F"/>
    <w:rsid w:val="00647578"/>
    <w:rsid w:val="006475F8"/>
    <w:rsid w:val="006477FA"/>
    <w:rsid w:val="0065016E"/>
    <w:rsid w:val="006506E6"/>
    <w:rsid w:val="00651480"/>
    <w:rsid w:val="00651975"/>
    <w:rsid w:val="00652E22"/>
    <w:rsid w:val="00652FFB"/>
    <w:rsid w:val="0065522B"/>
    <w:rsid w:val="00655FA9"/>
    <w:rsid w:val="006564B1"/>
    <w:rsid w:val="00657248"/>
    <w:rsid w:val="00657557"/>
    <w:rsid w:val="00660C0C"/>
    <w:rsid w:val="00661EB7"/>
    <w:rsid w:val="006624DB"/>
    <w:rsid w:val="0066255B"/>
    <w:rsid w:val="00664027"/>
    <w:rsid w:val="00664638"/>
    <w:rsid w:val="0066486B"/>
    <w:rsid w:val="006654F0"/>
    <w:rsid w:val="00665E35"/>
    <w:rsid w:val="00666EFC"/>
    <w:rsid w:val="0066724C"/>
    <w:rsid w:val="0066731D"/>
    <w:rsid w:val="0067147A"/>
    <w:rsid w:val="00671966"/>
    <w:rsid w:val="00673C0C"/>
    <w:rsid w:val="00674B70"/>
    <w:rsid w:val="00674EF1"/>
    <w:rsid w:val="0067551D"/>
    <w:rsid w:val="00675CF6"/>
    <w:rsid w:val="006764FB"/>
    <w:rsid w:val="006775E3"/>
    <w:rsid w:val="00677C13"/>
    <w:rsid w:val="006814A1"/>
    <w:rsid w:val="00681679"/>
    <w:rsid w:val="00683042"/>
    <w:rsid w:val="006835A5"/>
    <w:rsid w:val="006864E6"/>
    <w:rsid w:val="00686F3A"/>
    <w:rsid w:val="006902A0"/>
    <w:rsid w:val="00690CD7"/>
    <w:rsid w:val="00691283"/>
    <w:rsid w:val="00692244"/>
    <w:rsid w:val="0069239F"/>
    <w:rsid w:val="00693429"/>
    <w:rsid w:val="00696794"/>
    <w:rsid w:val="00697D59"/>
    <w:rsid w:val="006A02EF"/>
    <w:rsid w:val="006A0A68"/>
    <w:rsid w:val="006A23F6"/>
    <w:rsid w:val="006A2775"/>
    <w:rsid w:val="006A36FE"/>
    <w:rsid w:val="006A4164"/>
    <w:rsid w:val="006A487B"/>
    <w:rsid w:val="006A4887"/>
    <w:rsid w:val="006A4E1F"/>
    <w:rsid w:val="006A5920"/>
    <w:rsid w:val="006A5DA8"/>
    <w:rsid w:val="006A6271"/>
    <w:rsid w:val="006A7A18"/>
    <w:rsid w:val="006A7DED"/>
    <w:rsid w:val="006B01C6"/>
    <w:rsid w:val="006B0D35"/>
    <w:rsid w:val="006B28A4"/>
    <w:rsid w:val="006B3ED1"/>
    <w:rsid w:val="006B6901"/>
    <w:rsid w:val="006B6E95"/>
    <w:rsid w:val="006B6F98"/>
    <w:rsid w:val="006C0C71"/>
    <w:rsid w:val="006C0E64"/>
    <w:rsid w:val="006C1489"/>
    <w:rsid w:val="006C1FAC"/>
    <w:rsid w:val="006C22B8"/>
    <w:rsid w:val="006C2960"/>
    <w:rsid w:val="006C4A3B"/>
    <w:rsid w:val="006C6798"/>
    <w:rsid w:val="006D1D34"/>
    <w:rsid w:val="006D1D6C"/>
    <w:rsid w:val="006D34FB"/>
    <w:rsid w:val="006D37E1"/>
    <w:rsid w:val="006D3A43"/>
    <w:rsid w:val="006D48E9"/>
    <w:rsid w:val="006D5736"/>
    <w:rsid w:val="006E0966"/>
    <w:rsid w:val="006E0AD2"/>
    <w:rsid w:val="006E10F5"/>
    <w:rsid w:val="006E1BDB"/>
    <w:rsid w:val="006E262E"/>
    <w:rsid w:val="006E2693"/>
    <w:rsid w:val="006E27A9"/>
    <w:rsid w:val="006E2A80"/>
    <w:rsid w:val="006E3DF6"/>
    <w:rsid w:val="006E5109"/>
    <w:rsid w:val="006E6EF0"/>
    <w:rsid w:val="006E75B1"/>
    <w:rsid w:val="006E7AE1"/>
    <w:rsid w:val="006F1852"/>
    <w:rsid w:val="006F1DDF"/>
    <w:rsid w:val="006F288A"/>
    <w:rsid w:val="006F3B34"/>
    <w:rsid w:val="006F57B5"/>
    <w:rsid w:val="006F6489"/>
    <w:rsid w:val="006F6A7D"/>
    <w:rsid w:val="006F6E02"/>
    <w:rsid w:val="007003AC"/>
    <w:rsid w:val="00700817"/>
    <w:rsid w:val="00700C69"/>
    <w:rsid w:val="0070355D"/>
    <w:rsid w:val="007050D0"/>
    <w:rsid w:val="007053A5"/>
    <w:rsid w:val="007069CA"/>
    <w:rsid w:val="00706B64"/>
    <w:rsid w:val="00706DDB"/>
    <w:rsid w:val="007115B6"/>
    <w:rsid w:val="00713FB3"/>
    <w:rsid w:val="007157F0"/>
    <w:rsid w:val="00716C14"/>
    <w:rsid w:val="00720487"/>
    <w:rsid w:val="00720B9F"/>
    <w:rsid w:val="00721332"/>
    <w:rsid w:val="00721C86"/>
    <w:rsid w:val="0072403E"/>
    <w:rsid w:val="00724519"/>
    <w:rsid w:val="00724B1E"/>
    <w:rsid w:val="007254BA"/>
    <w:rsid w:val="00725661"/>
    <w:rsid w:val="00725B86"/>
    <w:rsid w:val="00725D34"/>
    <w:rsid w:val="00725FD3"/>
    <w:rsid w:val="007265AD"/>
    <w:rsid w:val="00726FEC"/>
    <w:rsid w:val="007279F2"/>
    <w:rsid w:val="00730947"/>
    <w:rsid w:val="0073128E"/>
    <w:rsid w:val="0073159E"/>
    <w:rsid w:val="0073287B"/>
    <w:rsid w:val="007338DE"/>
    <w:rsid w:val="00733B25"/>
    <w:rsid w:val="00735ED4"/>
    <w:rsid w:val="00740534"/>
    <w:rsid w:val="00740C07"/>
    <w:rsid w:val="00740E3F"/>
    <w:rsid w:val="00740FA1"/>
    <w:rsid w:val="00740FCB"/>
    <w:rsid w:val="007410AC"/>
    <w:rsid w:val="007424F4"/>
    <w:rsid w:val="0074268B"/>
    <w:rsid w:val="007431E9"/>
    <w:rsid w:val="007443A3"/>
    <w:rsid w:val="00744FB5"/>
    <w:rsid w:val="0074548C"/>
    <w:rsid w:val="00745A32"/>
    <w:rsid w:val="007467FE"/>
    <w:rsid w:val="00747300"/>
    <w:rsid w:val="00750BB3"/>
    <w:rsid w:val="0075337D"/>
    <w:rsid w:val="00754135"/>
    <w:rsid w:val="007541E3"/>
    <w:rsid w:val="007548B0"/>
    <w:rsid w:val="0075743A"/>
    <w:rsid w:val="00757848"/>
    <w:rsid w:val="00757C09"/>
    <w:rsid w:val="00757FEE"/>
    <w:rsid w:val="00760097"/>
    <w:rsid w:val="007608BD"/>
    <w:rsid w:val="00760B17"/>
    <w:rsid w:val="00762DE8"/>
    <w:rsid w:val="00762FF3"/>
    <w:rsid w:val="00763777"/>
    <w:rsid w:val="00763892"/>
    <w:rsid w:val="00763BFB"/>
    <w:rsid w:val="00763F68"/>
    <w:rsid w:val="00764003"/>
    <w:rsid w:val="007644CF"/>
    <w:rsid w:val="0076492A"/>
    <w:rsid w:val="007649CA"/>
    <w:rsid w:val="0076570C"/>
    <w:rsid w:val="007679E7"/>
    <w:rsid w:val="00771FBB"/>
    <w:rsid w:val="0077296A"/>
    <w:rsid w:val="00773588"/>
    <w:rsid w:val="00773D63"/>
    <w:rsid w:val="00775771"/>
    <w:rsid w:val="007759CD"/>
    <w:rsid w:val="00775D49"/>
    <w:rsid w:val="00777A06"/>
    <w:rsid w:val="00777ECC"/>
    <w:rsid w:val="00780370"/>
    <w:rsid w:val="00780746"/>
    <w:rsid w:val="00781A22"/>
    <w:rsid w:val="00781AD2"/>
    <w:rsid w:val="0078331A"/>
    <w:rsid w:val="007841A4"/>
    <w:rsid w:val="00786295"/>
    <w:rsid w:val="00790456"/>
    <w:rsid w:val="007907B6"/>
    <w:rsid w:val="00790C1B"/>
    <w:rsid w:val="0079161A"/>
    <w:rsid w:val="00791946"/>
    <w:rsid w:val="00793208"/>
    <w:rsid w:val="00795390"/>
    <w:rsid w:val="00795F7B"/>
    <w:rsid w:val="007962B7"/>
    <w:rsid w:val="007979E5"/>
    <w:rsid w:val="007A24C3"/>
    <w:rsid w:val="007A273F"/>
    <w:rsid w:val="007A2E1C"/>
    <w:rsid w:val="007A47A3"/>
    <w:rsid w:val="007A4AB1"/>
    <w:rsid w:val="007A4E91"/>
    <w:rsid w:val="007A54EF"/>
    <w:rsid w:val="007A59AD"/>
    <w:rsid w:val="007A59B1"/>
    <w:rsid w:val="007A5DD8"/>
    <w:rsid w:val="007A6732"/>
    <w:rsid w:val="007A70BC"/>
    <w:rsid w:val="007B0965"/>
    <w:rsid w:val="007B39D7"/>
    <w:rsid w:val="007B638B"/>
    <w:rsid w:val="007B6972"/>
    <w:rsid w:val="007B7324"/>
    <w:rsid w:val="007B7B61"/>
    <w:rsid w:val="007C13C7"/>
    <w:rsid w:val="007C172E"/>
    <w:rsid w:val="007C4DD3"/>
    <w:rsid w:val="007C5272"/>
    <w:rsid w:val="007C60CE"/>
    <w:rsid w:val="007C703C"/>
    <w:rsid w:val="007C75A8"/>
    <w:rsid w:val="007C7827"/>
    <w:rsid w:val="007C7858"/>
    <w:rsid w:val="007D0196"/>
    <w:rsid w:val="007D04AF"/>
    <w:rsid w:val="007D1998"/>
    <w:rsid w:val="007D3A53"/>
    <w:rsid w:val="007D3F1D"/>
    <w:rsid w:val="007D52C3"/>
    <w:rsid w:val="007D5BA9"/>
    <w:rsid w:val="007D667E"/>
    <w:rsid w:val="007D73A9"/>
    <w:rsid w:val="007D78B1"/>
    <w:rsid w:val="007D7A4B"/>
    <w:rsid w:val="007E01B6"/>
    <w:rsid w:val="007E0232"/>
    <w:rsid w:val="007E051E"/>
    <w:rsid w:val="007E3257"/>
    <w:rsid w:val="007E3FCF"/>
    <w:rsid w:val="007E4921"/>
    <w:rsid w:val="007E5515"/>
    <w:rsid w:val="007E5DBA"/>
    <w:rsid w:val="007E626D"/>
    <w:rsid w:val="007E649A"/>
    <w:rsid w:val="007F561D"/>
    <w:rsid w:val="007F5AC9"/>
    <w:rsid w:val="007F60A1"/>
    <w:rsid w:val="007F64EA"/>
    <w:rsid w:val="007F7D82"/>
    <w:rsid w:val="00801115"/>
    <w:rsid w:val="0080121C"/>
    <w:rsid w:val="00802ABD"/>
    <w:rsid w:val="00802CD6"/>
    <w:rsid w:val="00804364"/>
    <w:rsid w:val="008066CA"/>
    <w:rsid w:val="008067EA"/>
    <w:rsid w:val="00807837"/>
    <w:rsid w:val="008079B2"/>
    <w:rsid w:val="00807F7D"/>
    <w:rsid w:val="00810A58"/>
    <w:rsid w:val="00810DCD"/>
    <w:rsid w:val="00810EA7"/>
    <w:rsid w:val="00811D7E"/>
    <w:rsid w:val="0081280B"/>
    <w:rsid w:val="00813B66"/>
    <w:rsid w:val="008142F9"/>
    <w:rsid w:val="00815727"/>
    <w:rsid w:val="00816893"/>
    <w:rsid w:val="00817A0A"/>
    <w:rsid w:val="00820170"/>
    <w:rsid w:val="0082064B"/>
    <w:rsid w:val="00820AA4"/>
    <w:rsid w:val="00820DEE"/>
    <w:rsid w:val="00821533"/>
    <w:rsid w:val="008220C0"/>
    <w:rsid w:val="008226DD"/>
    <w:rsid w:val="00823888"/>
    <w:rsid w:val="00824C3F"/>
    <w:rsid w:val="00824F66"/>
    <w:rsid w:val="008263D3"/>
    <w:rsid w:val="008272F4"/>
    <w:rsid w:val="00827AEE"/>
    <w:rsid w:val="00827DBB"/>
    <w:rsid w:val="0083009E"/>
    <w:rsid w:val="00833BD9"/>
    <w:rsid w:val="00833D2B"/>
    <w:rsid w:val="00834340"/>
    <w:rsid w:val="00835C82"/>
    <w:rsid w:val="008372E1"/>
    <w:rsid w:val="00840588"/>
    <w:rsid w:val="008427AA"/>
    <w:rsid w:val="00842F2C"/>
    <w:rsid w:val="00843E0A"/>
    <w:rsid w:val="008454DE"/>
    <w:rsid w:val="008458A4"/>
    <w:rsid w:val="008460E0"/>
    <w:rsid w:val="00846175"/>
    <w:rsid w:val="00846C18"/>
    <w:rsid w:val="0085168E"/>
    <w:rsid w:val="00852692"/>
    <w:rsid w:val="008535BB"/>
    <w:rsid w:val="00854E0B"/>
    <w:rsid w:val="0085546C"/>
    <w:rsid w:val="00856DA6"/>
    <w:rsid w:val="00857624"/>
    <w:rsid w:val="00857661"/>
    <w:rsid w:val="00860662"/>
    <w:rsid w:val="00861D69"/>
    <w:rsid w:val="00862CC4"/>
    <w:rsid w:val="00864674"/>
    <w:rsid w:val="00866F14"/>
    <w:rsid w:val="008679BD"/>
    <w:rsid w:val="00867A6C"/>
    <w:rsid w:val="00867BA1"/>
    <w:rsid w:val="0087197E"/>
    <w:rsid w:val="00871BA7"/>
    <w:rsid w:val="0087200F"/>
    <w:rsid w:val="008740E5"/>
    <w:rsid w:val="00874DB7"/>
    <w:rsid w:val="0087575F"/>
    <w:rsid w:val="0087677B"/>
    <w:rsid w:val="00880311"/>
    <w:rsid w:val="00880CCF"/>
    <w:rsid w:val="00880D41"/>
    <w:rsid w:val="00881195"/>
    <w:rsid w:val="00881531"/>
    <w:rsid w:val="008832C9"/>
    <w:rsid w:val="008846A5"/>
    <w:rsid w:val="00885FD2"/>
    <w:rsid w:val="00886050"/>
    <w:rsid w:val="00887630"/>
    <w:rsid w:val="00890186"/>
    <w:rsid w:val="0089091B"/>
    <w:rsid w:val="0089102A"/>
    <w:rsid w:val="008911B5"/>
    <w:rsid w:val="00891AC4"/>
    <w:rsid w:val="00892138"/>
    <w:rsid w:val="0089216C"/>
    <w:rsid w:val="0089402B"/>
    <w:rsid w:val="00895487"/>
    <w:rsid w:val="0089679B"/>
    <w:rsid w:val="00896E19"/>
    <w:rsid w:val="00897099"/>
    <w:rsid w:val="00897A3E"/>
    <w:rsid w:val="008A0209"/>
    <w:rsid w:val="008A3C58"/>
    <w:rsid w:val="008A4028"/>
    <w:rsid w:val="008A5A51"/>
    <w:rsid w:val="008A6830"/>
    <w:rsid w:val="008A7C68"/>
    <w:rsid w:val="008B16B3"/>
    <w:rsid w:val="008B1951"/>
    <w:rsid w:val="008B1E42"/>
    <w:rsid w:val="008B1EDA"/>
    <w:rsid w:val="008B3F4E"/>
    <w:rsid w:val="008B55C0"/>
    <w:rsid w:val="008B5C69"/>
    <w:rsid w:val="008B5E0A"/>
    <w:rsid w:val="008B6A3C"/>
    <w:rsid w:val="008B6DCD"/>
    <w:rsid w:val="008C0832"/>
    <w:rsid w:val="008C1CA2"/>
    <w:rsid w:val="008C4133"/>
    <w:rsid w:val="008C54A5"/>
    <w:rsid w:val="008C632F"/>
    <w:rsid w:val="008C6CC8"/>
    <w:rsid w:val="008C757D"/>
    <w:rsid w:val="008C7D37"/>
    <w:rsid w:val="008D056B"/>
    <w:rsid w:val="008D08DB"/>
    <w:rsid w:val="008D32AB"/>
    <w:rsid w:val="008D33E8"/>
    <w:rsid w:val="008D3987"/>
    <w:rsid w:val="008D46B0"/>
    <w:rsid w:val="008D50A6"/>
    <w:rsid w:val="008D5B24"/>
    <w:rsid w:val="008D7C79"/>
    <w:rsid w:val="008E01B0"/>
    <w:rsid w:val="008E0A72"/>
    <w:rsid w:val="008E11DC"/>
    <w:rsid w:val="008E2062"/>
    <w:rsid w:val="008E38A4"/>
    <w:rsid w:val="008E5015"/>
    <w:rsid w:val="008E5575"/>
    <w:rsid w:val="008E5A25"/>
    <w:rsid w:val="008E6471"/>
    <w:rsid w:val="008E6CD4"/>
    <w:rsid w:val="008E7D87"/>
    <w:rsid w:val="008F29CB"/>
    <w:rsid w:val="008F3396"/>
    <w:rsid w:val="008F623A"/>
    <w:rsid w:val="008F6DF8"/>
    <w:rsid w:val="008F7E83"/>
    <w:rsid w:val="009009A2"/>
    <w:rsid w:val="00900D47"/>
    <w:rsid w:val="009016F3"/>
    <w:rsid w:val="00903958"/>
    <w:rsid w:val="009050E9"/>
    <w:rsid w:val="00905EF7"/>
    <w:rsid w:val="00906403"/>
    <w:rsid w:val="00906D44"/>
    <w:rsid w:val="00906E43"/>
    <w:rsid w:val="00907602"/>
    <w:rsid w:val="00910724"/>
    <w:rsid w:val="00910CFC"/>
    <w:rsid w:val="009121AF"/>
    <w:rsid w:val="00913913"/>
    <w:rsid w:val="00913A3A"/>
    <w:rsid w:val="00916D2F"/>
    <w:rsid w:val="00917038"/>
    <w:rsid w:val="009179B9"/>
    <w:rsid w:val="009200BE"/>
    <w:rsid w:val="009202A5"/>
    <w:rsid w:val="00921AD0"/>
    <w:rsid w:val="00921FB4"/>
    <w:rsid w:val="00922092"/>
    <w:rsid w:val="009234C1"/>
    <w:rsid w:val="009249D2"/>
    <w:rsid w:val="00924E53"/>
    <w:rsid w:val="00925243"/>
    <w:rsid w:val="009255C0"/>
    <w:rsid w:val="00925D31"/>
    <w:rsid w:val="009262AB"/>
    <w:rsid w:val="009265FC"/>
    <w:rsid w:val="009268E9"/>
    <w:rsid w:val="009312A3"/>
    <w:rsid w:val="00931F54"/>
    <w:rsid w:val="00933CF8"/>
    <w:rsid w:val="00935369"/>
    <w:rsid w:val="0093689A"/>
    <w:rsid w:val="009375E9"/>
    <w:rsid w:val="00937AA6"/>
    <w:rsid w:val="00937C40"/>
    <w:rsid w:val="00937C9F"/>
    <w:rsid w:val="009406AF"/>
    <w:rsid w:val="00940A29"/>
    <w:rsid w:val="0094242A"/>
    <w:rsid w:val="00942887"/>
    <w:rsid w:val="00942B3E"/>
    <w:rsid w:val="00943766"/>
    <w:rsid w:val="00945A97"/>
    <w:rsid w:val="009465AE"/>
    <w:rsid w:val="00946916"/>
    <w:rsid w:val="00946F9D"/>
    <w:rsid w:val="009472A1"/>
    <w:rsid w:val="009514F0"/>
    <w:rsid w:val="009519A3"/>
    <w:rsid w:val="0095282D"/>
    <w:rsid w:val="00952AAD"/>
    <w:rsid w:val="00953821"/>
    <w:rsid w:val="009547F1"/>
    <w:rsid w:val="0095493C"/>
    <w:rsid w:val="00954A08"/>
    <w:rsid w:val="00954A4D"/>
    <w:rsid w:val="0095528F"/>
    <w:rsid w:val="009554DA"/>
    <w:rsid w:val="009557AD"/>
    <w:rsid w:val="009559E5"/>
    <w:rsid w:val="0095731E"/>
    <w:rsid w:val="009601AF"/>
    <w:rsid w:val="009605AF"/>
    <w:rsid w:val="00960F3F"/>
    <w:rsid w:val="00964683"/>
    <w:rsid w:val="00967051"/>
    <w:rsid w:val="0096794A"/>
    <w:rsid w:val="00967CB7"/>
    <w:rsid w:val="009708EB"/>
    <w:rsid w:val="00972AE7"/>
    <w:rsid w:val="00973995"/>
    <w:rsid w:val="0097480F"/>
    <w:rsid w:val="00975281"/>
    <w:rsid w:val="00975A16"/>
    <w:rsid w:val="0098198A"/>
    <w:rsid w:val="009826AF"/>
    <w:rsid w:val="00986345"/>
    <w:rsid w:val="00987566"/>
    <w:rsid w:val="009904ED"/>
    <w:rsid w:val="00990AEC"/>
    <w:rsid w:val="00991990"/>
    <w:rsid w:val="00992044"/>
    <w:rsid w:val="00994D62"/>
    <w:rsid w:val="00995090"/>
    <w:rsid w:val="00996942"/>
    <w:rsid w:val="00996B7E"/>
    <w:rsid w:val="00996DED"/>
    <w:rsid w:val="00996E49"/>
    <w:rsid w:val="00997388"/>
    <w:rsid w:val="009A04A1"/>
    <w:rsid w:val="009A142E"/>
    <w:rsid w:val="009A190F"/>
    <w:rsid w:val="009A1CD8"/>
    <w:rsid w:val="009A1D1D"/>
    <w:rsid w:val="009A1EA1"/>
    <w:rsid w:val="009A27D8"/>
    <w:rsid w:val="009A29BE"/>
    <w:rsid w:val="009A3464"/>
    <w:rsid w:val="009A4360"/>
    <w:rsid w:val="009A6C7A"/>
    <w:rsid w:val="009A6CC3"/>
    <w:rsid w:val="009B05A4"/>
    <w:rsid w:val="009B0EA7"/>
    <w:rsid w:val="009B1E64"/>
    <w:rsid w:val="009B20C7"/>
    <w:rsid w:val="009B2109"/>
    <w:rsid w:val="009B2A40"/>
    <w:rsid w:val="009B3A67"/>
    <w:rsid w:val="009B3C6A"/>
    <w:rsid w:val="009B3F06"/>
    <w:rsid w:val="009B4647"/>
    <w:rsid w:val="009C0D6A"/>
    <w:rsid w:val="009C3AED"/>
    <w:rsid w:val="009C3BF1"/>
    <w:rsid w:val="009C3BF9"/>
    <w:rsid w:val="009C423E"/>
    <w:rsid w:val="009C45D8"/>
    <w:rsid w:val="009C5D8B"/>
    <w:rsid w:val="009C621C"/>
    <w:rsid w:val="009C634E"/>
    <w:rsid w:val="009C6B46"/>
    <w:rsid w:val="009C7E55"/>
    <w:rsid w:val="009D32DB"/>
    <w:rsid w:val="009D4299"/>
    <w:rsid w:val="009D48F5"/>
    <w:rsid w:val="009D65E6"/>
    <w:rsid w:val="009D7F8F"/>
    <w:rsid w:val="009E1A5A"/>
    <w:rsid w:val="009E1EBE"/>
    <w:rsid w:val="009E24E0"/>
    <w:rsid w:val="009E2C33"/>
    <w:rsid w:val="009E339E"/>
    <w:rsid w:val="009E71F3"/>
    <w:rsid w:val="009F3411"/>
    <w:rsid w:val="009F44C8"/>
    <w:rsid w:val="009F50FA"/>
    <w:rsid w:val="009F69FF"/>
    <w:rsid w:val="009F6BE4"/>
    <w:rsid w:val="009F6F97"/>
    <w:rsid w:val="009F7025"/>
    <w:rsid w:val="00A00AE2"/>
    <w:rsid w:val="00A057F7"/>
    <w:rsid w:val="00A068DC"/>
    <w:rsid w:val="00A10DC2"/>
    <w:rsid w:val="00A1230B"/>
    <w:rsid w:val="00A13091"/>
    <w:rsid w:val="00A147DD"/>
    <w:rsid w:val="00A164D4"/>
    <w:rsid w:val="00A17887"/>
    <w:rsid w:val="00A17FF7"/>
    <w:rsid w:val="00A20C4C"/>
    <w:rsid w:val="00A22272"/>
    <w:rsid w:val="00A25173"/>
    <w:rsid w:val="00A25810"/>
    <w:rsid w:val="00A273E8"/>
    <w:rsid w:val="00A311E6"/>
    <w:rsid w:val="00A321A8"/>
    <w:rsid w:val="00A332E7"/>
    <w:rsid w:val="00A3355C"/>
    <w:rsid w:val="00A33723"/>
    <w:rsid w:val="00A35BF2"/>
    <w:rsid w:val="00A37687"/>
    <w:rsid w:val="00A40623"/>
    <w:rsid w:val="00A42340"/>
    <w:rsid w:val="00A42E59"/>
    <w:rsid w:val="00A4371A"/>
    <w:rsid w:val="00A437B6"/>
    <w:rsid w:val="00A439F9"/>
    <w:rsid w:val="00A43C4D"/>
    <w:rsid w:val="00A44422"/>
    <w:rsid w:val="00A453B1"/>
    <w:rsid w:val="00A45689"/>
    <w:rsid w:val="00A47077"/>
    <w:rsid w:val="00A4714D"/>
    <w:rsid w:val="00A47B64"/>
    <w:rsid w:val="00A47D31"/>
    <w:rsid w:val="00A50C73"/>
    <w:rsid w:val="00A51D3B"/>
    <w:rsid w:val="00A521A3"/>
    <w:rsid w:val="00A54CF3"/>
    <w:rsid w:val="00A556C4"/>
    <w:rsid w:val="00A56F9C"/>
    <w:rsid w:val="00A5732E"/>
    <w:rsid w:val="00A610DB"/>
    <w:rsid w:val="00A61C7A"/>
    <w:rsid w:val="00A61EC2"/>
    <w:rsid w:val="00A62181"/>
    <w:rsid w:val="00A63C5C"/>
    <w:rsid w:val="00A63EF1"/>
    <w:rsid w:val="00A645B2"/>
    <w:rsid w:val="00A646AE"/>
    <w:rsid w:val="00A64AFE"/>
    <w:rsid w:val="00A64BD0"/>
    <w:rsid w:val="00A65505"/>
    <w:rsid w:val="00A655DF"/>
    <w:rsid w:val="00A663DA"/>
    <w:rsid w:val="00A667F5"/>
    <w:rsid w:val="00A67504"/>
    <w:rsid w:val="00A67A6B"/>
    <w:rsid w:val="00A67A6D"/>
    <w:rsid w:val="00A709BE"/>
    <w:rsid w:val="00A72C62"/>
    <w:rsid w:val="00A73B94"/>
    <w:rsid w:val="00A7461B"/>
    <w:rsid w:val="00A74DF7"/>
    <w:rsid w:val="00A75268"/>
    <w:rsid w:val="00A757C2"/>
    <w:rsid w:val="00A75AAC"/>
    <w:rsid w:val="00A75CC3"/>
    <w:rsid w:val="00A766DA"/>
    <w:rsid w:val="00A819A1"/>
    <w:rsid w:val="00A82E5E"/>
    <w:rsid w:val="00A8326A"/>
    <w:rsid w:val="00A8398E"/>
    <w:rsid w:val="00A85541"/>
    <w:rsid w:val="00A8624D"/>
    <w:rsid w:val="00A869C8"/>
    <w:rsid w:val="00A86CF7"/>
    <w:rsid w:val="00A91FAB"/>
    <w:rsid w:val="00A929EF"/>
    <w:rsid w:val="00A93196"/>
    <w:rsid w:val="00A960FB"/>
    <w:rsid w:val="00A9635E"/>
    <w:rsid w:val="00AA0851"/>
    <w:rsid w:val="00AA08A2"/>
    <w:rsid w:val="00AA19FB"/>
    <w:rsid w:val="00AA1F0A"/>
    <w:rsid w:val="00AA23C7"/>
    <w:rsid w:val="00AA3211"/>
    <w:rsid w:val="00AA475C"/>
    <w:rsid w:val="00AA6488"/>
    <w:rsid w:val="00AA6BB7"/>
    <w:rsid w:val="00AA6CCF"/>
    <w:rsid w:val="00AA75A7"/>
    <w:rsid w:val="00AB1646"/>
    <w:rsid w:val="00AB3630"/>
    <w:rsid w:val="00AB3DBF"/>
    <w:rsid w:val="00AB56B7"/>
    <w:rsid w:val="00AB5EA5"/>
    <w:rsid w:val="00AB5F09"/>
    <w:rsid w:val="00AB75E9"/>
    <w:rsid w:val="00AB7828"/>
    <w:rsid w:val="00AC01F4"/>
    <w:rsid w:val="00AC0B5B"/>
    <w:rsid w:val="00AC2A82"/>
    <w:rsid w:val="00AC3AF6"/>
    <w:rsid w:val="00AC5685"/>
    <w:rsid w:val="00AC58F7"/>
    <w:rsid w:val="00AC5936"/>
    <w:rsid w:val="00AD0488"/>
    <w:rsid w:val="00AD0492"/>
    <w:rsid w:val="00AD16D1"/>
    <w:rsid w:val="00AD72F6"/>
    <w:rsid w:val="00AD7346"/>
    <w:rsid w:val="00AD7FC2"/>
    <w:rsid w:val="00AE0A06"/>
    <w:rsid w:val="00AE1204"/>
    <w:rsid w:val="00AE32B0"/>
    <w:rsid w:val="00AE3486"/>
    <w:rsid w:val="00AE3537"/>
    <w:rsid w:val="00AE4347"/>
    <w:rsid w:val="00AE4DD9"/>
    <w:rsid w:val="00AE5E28"/>
    <w:rsid w:val="00AE74C6"/>
    <w:rsid w:val="00AE7ADD"/>
    <w:rsid w:val="00AE7AFC"/>
    <w:rsid w:val="00AF071B"/>
    <w:rsid w:val="00AF111C"/>
    <w:rsid w:val="00AF1208"/>
    <w:rsid w:val="00AF2903"/>
    <w:rsid w:val="00AF310A"/>
    <w:rsid w:val="00AF39E9"/>
    <w:rsid w:val="00AF3C93"/>
    <w:rsid w:val="00AF41AF"/>
    <w:rsid w:val="00AF4E43"/>
    <w:rsid w:val="00AF6301"/>
    <w:rsid w:val="00AF6D2B"/>
    <w:rsid w:val="00AF7CDA"/>
    <w:rsid w:val="00B004CC"/>
    <w:rsid w:val="00B02078"/>
    <w:rsid w:val="00B0223D"/>
    <w:rsid w:val="00B035DD"/>
    <w:rsid w:val="00B03AC1"/>
    <w:rsid w:val="00B0460A"/>
    <w:rsid w:val="00B046FF"/>
    <w:rsid w:val="00B0693F"/>
    <w:rsid w:val="00B07A40"/>
    <w:rsid w:val="00B131BA"/>
    <w:rsid w:val="00B13A80"/>
    <w:rsid w:val="00B14002"/>
    <w:rsid w:val="00B14F28"/>
    <w:rsid w:val="00B15BC3"/>
    <w:rsid w:val="00B15D85"/>
    <w:rsid w:val="00B16297"/>
    <w:rsid w:val="00B1686A"/>
    <w:rsid w:val="00B16E11"/>
    <w:rsid w:val="00B1717E"/>
    <w:rsid w:val="00B172EB"/>
    <w:rsid w:val="00B22B88"/>
    <w:rsid w:val="00B23009"/>
    <w:rsid w:val="00B25229"/>
    <w:rsid w:val="00B256DC"/>
    <w:rsid w:val="00B30202"/>
    <w:rsid w:val="00B30F1B"/>
    <w:rsid w:val="00B31151"/>
    <w:rsid w:val="00B314F5"/>
    <w:rsid w:val="00B31C41"/>
    <w:rsid w:val="00B33856"/>
    <w:rsid w:val="00B340F4"/>
    <w:rsid w:val="00B34CC6"/>
    <w:rsid w:val="00B34EF8"/>
    <w:rsid w:val="00B36DC4"/>
    <w:rsid w:val="00B377D8"/>
    <w:rsid w:val="00B37B9C"/>
    <w:rsid w:val="00B37CEA"/>
    <w:rsid w:val="00B406F8"/>
    <w:rsid w:val="00B41045"/>
    <w:rsid w:val="00B42075"/>
    <w:rsid w:val="00B42267"/>
    <w:rsid w:val="00B430BD"/>
    <w:rsid w:val="00B436DF"/>
    <w:rsid w:val="00B43B59"/>
    <w:rsid w:val="00B458B0"/>
    <w:rsid w:val="00B469FF"/>
    <w:rsid w:val="00B46C36"/>
    <w:rsid w:val="00B47332"/>
    <w:rsid w:val="00B50862"/>
    <w:rsid w:val="00B53BF6"/>
    <w:rsid w:val="00B55971"/>
    <w:rsid w:val="00B56726"/>
    <w:rsid w:val="00B56A68"/>
    <w:rsid w:val="00B60896"/>
    <w:rsid w:val="00B611E8"/>
    <w:rsid w:val="00B622BA"/>
    <w:rsid w:val="00B629CB"/>
    <w:rsid w:val="00B62A7A"/>
    <w:rsid w:val="00B62B57"/>
    <w:rsid w:val="00B642F8"/>
    <w:rsid w:val="00B65397"/>
    <w:rsid w:val="00B666E1"/>
    <w:rsid w:val="00B66A6B"/>
    <w:rsid w:val="00B66CA0"/>
    <w:rsid w:val="00B71872"/>
    <w:rsid w:val="00B72793"/>
    <w:rsid w:val="00B72C1B"/>
    <w:rsid w:val="00B73684"/>
    <w:rsid w:val="00B73E01"/>
    <w:rsid w:val="00B74340"/>
    <w:rsid w:val="00B74887"/>
    <w:rsid w:val="00B75163"/>
    <w:rsid w:val="00B75A3F"/>
    <w:rsid w:val="00B75C64"/>
    <w:rsid w:val="00B804FF"/>
    <w:rsid w:val="00B80531"/>
    <w:rsid w:val="00B80977"/>
    <w:rsid w:val="00B813A6"/>
    <w:rsid w:val="00B82EA3"/>
    <w:rsid w:val="00B84535"/>
    <w:rsid w:val="00B86160"/>
    <w:rsid w:val="00B86582"/>
    <w:rsid w:val="00B86671"/>
    <w:rsid w:val="00B87D1D"/>
    <w:rsid w:val="00B90B76"/>
    <w:rsid w:val="00B91025"/>
    <w:rsid w:val="00B91AA1"/>
    <w:rsid w:val="00B91C7B"/>
    <w:rsid w:val="00B91F31"/>
    <w:rsid w:val="00B9236A"/>
    <w:rsid w:val="00B9361C"/>
    <w:rsid w:val="00B94D40"/>
    <w:rsid w:val="00B95D34"/>
    <w:rsid w:val="00B961D0"/>
    <w:rsid w:val="00B9672D"/>
    <w:rsid w:val="00B971AB"/>
    <w:rsid w:val="00BA17EE"/>
    <w:rsid w:val="00BA504F"/>
    <w:rsid w:val="00BA6771"/>
    <w:rsid w:val="00BA7886"/>
    <w:rsid w:val="00BB1D8B"/>
    <w:rsid w:val="00BB2BAF"/>
    <w:rsid w:val="00BB3F06"/>
    <w:rsid w:val="00BB50CB"/>
    <w:rsid w:val="00BB5BD3"/>
    <w:rsid w:val="00BB6334"/>
    <w:rsid w:val="00BB6CA4"/>
    <w:rsid w:val="00BB6CF9"/>
    <w:rsid w:val="00BC4539"/>
    <w:rsid w:val="00BC461B"/>
    <w:rsid w:val="00BC4F6C"/>
    <w:rsid w:val="00BC6752"/>
    <w:rsid w:val="00BC7A8C"/>
    <w:rsid w:val="00BC7D3B"/>
    <w:rsid w:val="00BD0C68"/>
    <w:rsid w:val="00BD2976"/>
    <w:rsid w:val="00BD334D"/>
    <w:rsid w:val="00BD339B"/>
    <w:rsid w:val="00BD3631"/>
    <w:rsid w:val="00BD3D78"/>
    <w:rsid w:val="00BD43F3"/>
    <w:rsid w:val="00BD5019"/>
    <w:rsid w:val="00BD599C"/>
    <w:rsid w:val="00BD6E26"/>
    <w:rsid w:val="00BD6F0D"/>
    <w:rsid w:val="00BD78C4"/>
    <w:rsid w:val="00BE0CE7"/>
    <w:rsid w:val="00BE2626"/>
    <w:rsid w:val="00BE3F9C"/>
    <w:rsid w:val="00BE43A2"/>
    <w:rsid w:val="00BE46BD"/>
    <w:rsid w:val="00BE7054"/>
    <w:rsid w:val="00BE7AF9"/>
    <w:rsid w:val="00BF1B86"/>
    <w:rsid w:val="00BF29A8"/>
    <w:rsid w:val="00BF420A"/>
    <w:rsid w:val="00BF474C"/>
    <w:rsid w:val="00BF5276"/>
    <w:rsid w:val="00BF6A95"/>
    <w:rsid w:val="00BF7040"/>
    <w:rsid w:val="00BF7E3C"/>
    <w:rsid w:val="00C010BB"/>
    <w:rsid w:val="00C01285"/>
    <w:rsid w:val="00C0414D"/>
    <w:rsid w:val="00C0500D"/>
    <w:rsid w:val="00C05408"/>
    <w:rsid w:val="00C058B3"/>
    <w:rsid w:val="00C06570"/>
    <w:rsid w:val="00C06AF5"/>
    <w:rsid w:val="00C06D1C"/>
    <w:rsid w:val="00C07597"/>
    <w:rsid w:val="00C12603"/>
    <w:rsid w:val="00C139B2"/>
    <w:rsid w:val="00C15636"/>
    <w:rsid w:val="00C172E7"/>
    <w:rsid w:val="00C177CA"/>
    <w:rsid w:val="00C20900"/>
    <w:rsid w:val="00C23510"/>
    <w:rsid w:val="00C2470C"/>
    <w:rsid w:val="00C25B24"/>
    <w:rsid w:val="00C26C5A"/>
    <w:rsid w:val="00C31BF5"/>
    <w:rsid w:val="00C32E3B"/>
    <w:rsid w:val="00C33BCB"/>
    <w:rsid w:val="00C34698"/>
    <w:rsid w:val="00C34A62"/>
    <w:rsid w:val="00C35067"/>
    <w:rsid w:val="00C35F33"/>
    <w:rsid w:val="00C3664C"/>
    <w:rsid w:val="00C36CC9"/>
    <w:rsid w:val="00C37B31"/>
    <w:rsid w:val="00C40877"/>
    <w:rsid w:val="00C42B62"/>
    <w:rsid w:val="00C45B45"/>
    <w:rsid w:val="00C464E0"/>
    <w:rsid w:val="00C47621"/>
    <w:rsid w:val="00C47768"/>
    <w:rsid w:val="00C478A1"/>
    <w:rsid w:val="00C502AF"/>
    <w:rsid w:val="00C502B3"/>
    <w:rsid w:val="00C50CA9"/>
    <w:rsid w:val="00C51BD2"/>
    <w:rsid w:val="00C5277F"/>
    <w:rsid w:val="00C52DB9"/>
    <w:rsid w:val="00C5305C"/>
    <w:rsid w:val="00C5309D"/>
    <w:rsid w:val="00C53C17"/>
    <w:rsid w:val="00C55FDE"/>
    <w:rsid w:val="00C579E8"/>
    <w:rsid w:val="00C61B75"/>
    <w:rsid w:val="00C61C3B"/>
    <w:rsid w:val="00C634AF"/>
    <w:rsid w:val="00C63E24"/>
    <w:rsid w:val="00C64A8F"/>
    <w:rsid w:val="00C65121"/>
    <w:rsid w:val="00C656CB"/>
    <w:rsid w:val="00C660EC"/>
    <w:rsid w:val="00C667A8"/>
    <w:rsid w:val="00C67147"/>
    <w:rsid w:val="00C70024"/>
    <w:rsid w:val="00C70FCE"/>
    <w:rsid w:val="00C7163E"/>
    <w:rsid w:val="00C71A53"/>
    <w:rsid w:val="00C71FA0"/>
    <w:rsid w:val="00C720D4"/>
    <w:rsid w:val="00C74380"/>
    <w:rsid w:val="00C7543A"/>
    <w:rsid w:val="00C75C61"/>
    <w:rsid w:val="00C7638B"/>
    <w:rsid w:val="00C76EF1"/>
    <w:rsid w:val="00C77346"/>
    <w:rsid w:val="00C777FA"/>
    <w:rsid w:val="00C80955"/>
    <w:rsid w:val="00C80986"/>
    <w:rsid w:val="00C815E8"/>
    <w:rsid w:val="00C81B62"/>
    <w:rsid w:val="00C81E7E"/>
    <w:rsid w:val="00C81EEB"/>
    <w:rsid w:val="00C82471"/>
    <w:rsid w:val="00C8266B"/>
    <w:rsid w:val="00C85008"/>
    <w:rsid w:val="00C87703"/>
    <w:rsid w:val="00C91719"/>
    <w:rsid w:val="00C924AD"/>
    <w:rsid w:val="00C9352A"/>
    <w:rsid w:val="00C93F5D"/>
    <w:rsid w:val="00C94374"/>
    <w:rsid w:val="00C954BE"/>
    <w:rsid w:val="00C954E8"/>
    <w:rsid w:val="00C9566E"/>
    <w:rsid w:val="00C957A2"/>
    <w:rsid w:val="00C95D81"/>
    <w:rsid w:val="00C963D1"/>
    <w:rsid w:val="00C967B4"/>
    <w:rsid w:val="00C97521"/>
    <w:rsid w:val="00CA0698"/>
    <w:rsid w:val="00CA3968"/>
    <w:rsid w:val="00CA3EFE"/>
    <w:rsid w:val="00CA4481"/>
    <w:rsid w:val="00CA479C"/>
    <w:rsid w:val="00CA48FF"/>
    <w:rsid w:val="00CA4D80"/>
    <w:rsid w:val="00CA5DF3"/>
    <w:rsid w:val="00CA6721"/>
    <w:rsid w:val="00CA68B0"/>
    <w:rsid w:val="00CA70A5"/>
    <w:rsid w:val="00CA70F6"/>
    <w:rsid w:val="00CA7417"/>
    <w:rsid w:val="00CB057E"/>
    <w:rsid w:val="00CB222E"/>
    <w:rsid w:val="00CB31A0"/>
    <w:rsid w:val="00CB36B4"/>
    <w:rsid w:val="00CB36FE"/>
    <w:rsid w:val="00CB3E01"/>
    <w:rsid w:val="00CB535E"/>
    <w:rsid w:val="00CB6256"/>
    <w:rsid w:val="00CB683E"/>
    <w:rsid w:val="00CB6955"/>
    <w:rsid w:val="00CB6EDF"/>
    <w:rsid w:val="00CB710D"/>
    <w:rsid w:val="00CB7C4E"/>
    <w:rsid w:val="00CC0B4A"/>
    <w:rsid w:val="00CC1086"/>
    <w:rsid w:val="00CC10ED"/>
    <w:rsid w:val="00CC19DB"/>
    <w:rsid w:val="00CC34B6"/>
    <w:rsid w:val="00CC3ABC"/>
    <w:rsid w:val="00CC4302"/>
    <w:rsid w:val="00CC5666"/>
    <w:rsid w:val="00CC6E5F"/>
    <w:rsid w:val="00CC6F3C"/>
    <w:rsid w:val="00CC7389"/>
    <w:rsid w:val="00CD11C1"/>
    <w:rsid w:val="00CD12EB"/>
    <w:rsid w:val="00CD3AA2"/>
    <w:rsid w:val="00CD49E6"/>
    <w:rsid w:val="00CD5A4F"/>
    <w:rsid w:val="00CD6C9C"/>
    <w:rsid w:val="00CD7AC4"/>
    <w:rsid w:val="00CE0812"/>
    <w:rsid w:val="00CE09B7"/>
    <w:rsid w:val="00CE1049"/>
    <w:rsid w:val="00CE1915"/>
    <w:rsid w:val="00CE2F3D"/>
    <w:rsid w:val="00CE58F4"/>
    <w:rsid w:val="00CE72F7"/>
    <w:rsid w:val="00CE7E6F"/>
    <w:rsid w:val="00CF0172"/>
    <w:rsid w:val="00CF24EC"/>
    <w:rsid w:val="00CF2A02"/>
    <w:rsid w:val="00CF3F2A"/>
    <w:rsid w:val="00D00DB5"/>
    <w:rsid w:val="00D011D0"/>
    <w:rsid w:val="00D04075"/>
    <w:rsid w:val="00D04851"/>
    <w:rsid w:val="00D051BF"/>
    <w:rsid w:val="00D05F1F"/>
    <w:rsid w:val="00D06652"/>
    <w:rsid w:val="00D06898"/>
    <w:rsid w:val="00D06F6E"/>
    <w:rsid w:val="00D077A9"/>
    <w:rsid w:val="00D1006D"/>
    <w:rsid w:val="00D104ED"/>
    <w:rsid w:val="00D10794"/>
    <w:rsid w:val="00D11110"/>
    <w:rsid w:val="00D12362"/>
    <w:rsid w:val="00D128CE"/>
    <w:rsid w:val="00D153B6"/>
    <w:rsid w:val="00D158A9"/>
    <w:rsid w:val="00D17441"/>
    <w:rsid w:val="00D17524"/>
    <w:rsid w:val="00D2163C"/>
    <w:rsid w:val="00D21B9B"/>
    <w:rsid w:val="00D23FB6"/>
    <w:rsid w:val="00D24990"/>
    <w:rsid w:val="00D252C9"/>
    <w:rsid w:val="00D25C5A"/>
    <w:rsid w:val="00D26994"/>
    <w:rsid w:val="00D26F37"/>
    <w:rsid w:val="00D3035B"/>
    <w:rsid w:val="00D31E80"/>
    <w:rsid w:val="00D369C9"/>
    <w:rsid w:val="00D37ECD"/>
    <w:rsid w:val="00D40C83"/>
    <w:rsid w:val="00D41CEC"/>
    <w:rsid w:val="00D42237"/>
    <w:rsid w:val="00D42ADC"/>
    <w:rsid w:val="00D443AF"/>
    <w:rsid w:val="00D453BC"/>
    <w:rsid w:val="00D4550B"/>
    <w:rsid w:val="00D45878"/>
    <w:rsid w:val="00D469B4"/>
    <w:rsid w:val="00D500B5"/>
    <w:rsid w:val="00D51037"/>
    <w:rsid w:val="00D51F11"/>
    <w:rsid w:val="00D521A6"/>
    <w:rsid w:val="00D548A0"/>
    <w:rsid w:val="00D548DF"/>
    <w:rsid w:val="00D557D3"/>
    <w:rsid w:val="00D56D89"/>
    <w:rsid w:val="00D57000"/>
    <w:rsid w:val="00D57611"/>
    <w:rsid w:val="00D579AE"/>
    <w:rsid w:val="00D60A9F"/>
    <w:rsid w:val="00D6186A"/>
    <w:rsid w:val="00D61C3F"/>
    <w:rsid w:val="00D62AB3"/>
    <w:rsid w:val="00D63CE8"/>
    <w:rsid w:val="00D64F7F"/>
    <w:rsid w:val="00D653D8"/>
    <w:rsid w:val="00D659B1"/>
    <w:rsid w:val="00D65A35"/>
    <w:rsid w:val="00D66906"/>
    <w:rsid w:val="00D66E24"/>
    <w:rsid w:val="00D6708E"/>
    <w:rsid w:val="00D67C58"/>
    <w:rsid w:val="00D705E6"/>
    <w:rsid w:val="00D71063"/>
    <w:rsid w:val="00D71137"/>
    <w:rsid w:val="00D712D3"/>
    <w:rsid w:val="00D71C84"/>
    <w:rsid w:val="00D7233A"/>
    <w:rsid w:val="00D736B0"/>
    <w:rsid w:val="00D73A8B"/>
    <w:rsid w:val="00D758CC"/>
    <w:rsid w:val="00D75AD8"/>
    <w:rsid w:val="00D767A6"/>
    <w:rsid w:val="00D779C8"/>
    <w:rsid w:val="00D77F72"/>
    <w:rsid w:val="00D80C4A"/>
    <w:rsid w:val="00D81FF5"/>
    <w:rsid w:val="00D82D2C"/>
    <w:rsid w:val="00D83159"/>
    <w:rsid w:val="00D8320E"/>
    <w:rsid w:val="00D845D0"/>
    <w:rsid w:val="00D84856"/>
    <w:rsid w:val="00D84A23"/>
    <w:rsid w:val="00D84F4A"/>
    <w:rsid w:val="00D85090"/>
    <w:rsid w:val="00D9003B"/>
    <w:rsid w:val="00D909AF"/>
    <w:rsid w:val="00D9175A"/>
    <w:rsid w:val="00D92D3D"/>
    <w:rsid w:val="00D93111"/>
    <w:rsid w:val="00D95217"/>
    <w:rsid w:val="00D95592"/>
    <w:rsid w:val="00D957BB"/>
    <w:rsid w:val="00D97367"/>
    <w:rsid w:val="00D974FC"/>
    <w:rsid w:val="00DA058A"/>
    <w:rsid w:val="00DA0935"/>
    <w:rsid w:val="00DA0B04"/>
    <w:rsid w:val="00DA0D51"/>
    <w:rsid w:val="00DA1FBC"/>
    <w:rsid w:val="00DA1FFF"/>
    <w:rsid w:val="00DA39F1"/>
    <w:rsid w:val="00DA3D1B"/>
    <w:rsid w:val="00DA4436"/>
    <w:rsid w:val="00DA4663"/>
    <w:rsid w:val="00DA6574"/>
    <w:rsid w:val="00DA66F4"/>
    <w:rsid w:val="00DA686A"/>
    <w:rsid w:val="00DA6A33"/>
    <w:rsid w:val="00DA79C8"/>
    <w:rsid w:val="00DA7F9E"/>
    <w:rsid w:val="00DB08D2"/>
    <w:rsid w:val="00DB27C5"/>
    <w:rsid w:val="00DB2A94"/>
    <w:rsid w:val="00DB3472"/>
    <w:rsid w:val="00DB36BD"/>
    <w:rsid w:val="00DB43F0"/>
    <w:rsid w:val="00DB4CF0"/>
    <w:rsid w:val="00DB6787"/>
    <w:rsid w:val="00DC0672"/>
    <w:rsid w:val="00DC0C98"/>
    <w:rsid w:val="00DC0F2E"/>
    <w:rsid w:val="00DC1738"/>
    <w:rsid w:val="00DC1E19"/>
    <w:rsid w:val="00DC244D"/>
    <w:rsid w:val="00DC322C"/>
    <w:rsid w:val="00DC3BE7"/>
    <w:rsid w:val="00DC4AC7"/>
    <w:rsid w:val="00DC58A5"/>
    <w:rsid w:val="00DC5936"/>
    <w:rsid w:val="00DC67A8"/>
    <w:rsid w:val="00DC7AC4"/>
    <w:rsid w:val="00DC7FAF"/>
    <w:rsid w:val="00DD0652"/>
    <w:rsid w:val="00DD113A"/>
    <w:rsid w:val="00DD15C9"/>
    <w:rsid w:val="00DD1A21"/>
    <w:rsid w:val="00DD2E6C"/>
    <w:rsid w:val="00DD5EFC"/>
    <w:rsid w:val="00DD600C"/>
    <w:rsid w:val="00DD6034"/>
    <w:rsid w:val="00DD726A"/>
    <w:rsid w:val="00DE0E84"/>
    <w:rsid w:val="00DE17D3"/>
    <w:rsid w:val="00DE1DF1"/>
    <w:rsid w:val="00DE1F88"/>
    <w:rsid w:val="00DE259A"/>
    <w:rsid w:val="00DE265F"/>
    <w:rsid w:val="00DE47A2"/>
    <w:rsid w:val="00DE64F4"/>
    <w:rsid w:val="00DE65E0"/>
    <w:rsid w:val="00DE7767"/>
    <w:rsid w:val="00DE7C6E"/>
    <w:rsid w:val="00DF07ED"/>
    <w:rsid w:val="00DF0A3A"/>
    <w:rsid w:val="00DF0CF1"/>
    <w:rsid w:val="00DF16B7"/>
    <w:rsid w:val="00DF1973"/>
    <w:rsid w:val="00DF21C4"/>
    <w:rsid w:val="00DF51D6"/>
    <w:rsid w:val="00DF5651"/>
    <w:rsid w:val="00DF579E"/>
    <w:rsid w:val="00DF62FC"/>
    <w:rsid w:val="00E0092A"/>
    <w:rsid w:val="00E0358D"/>
    <w:rsid w:val="00E0386A"/>
    <w:rsid w:val="00E04ADA"/>
    <w:rsid w:val="00E056A7"/>
    <w:rsid w:val="00E05AB1"/>
    <w:rsid w:val="00E06CCD"/>
    <w:rsid w:val="00E1187A"/>
    <w:rsid w:val="00E11967"/>
    <w:rsid w:val="00E12B32"/>
    <w:rsid w:val="00E13792"/>
    <w:rsid w:val="00E15267"/>
    <w:rsid w:val="00E153D5"/>
    <w:rsid w:val="00E15C97"/>
    <w:rsid w:val="00E15D37"/>
    <w:rsid w:val="00E163B1"/>
    <w:rsid w:val="00E17FB7"/>
    <w:rsid w:val="00E215D6"/>
    <w:rsid w:val="00E220E5"/>
    <w:rsid w:val="00E22474"/>
    <w:rsid w:val="00E226C8"/>
    <w:rsid w:val="00E22D7F"/>
    <w:rsid w:val="00E2472E"/>
    <w:rsid w:val="00E24F4E"/>
    <w:rsid w:val="00E2668E"/>
    <w:rsid w:val="00E26A4A"/>
    <w:rsid w:val="00E3009D"/>
    <w:rsid w:val="00E310FB"/>
    <w:rsid w:val="00E3170B"/>
    <w:rsid w:val="00E318D4"/>
    <w:rsid w:val="00E32B62"/>
    <w:rsid w:val="00E32CE1"/>
    <w:rsid w:val="00E332F9"/>
    <w:rsid w:val="00E34171"/>
    <w:rsid w:val="00E356D6"/>
    <w:rsid w:val="00E35741"/>
    <w:rsid w:val="00E36110"/>
    <w:rsid w:val="00E3673F"/>
    <w:rsid w:val="00E369B1"/>
    <w:rsid w:val="00E36C80"/>
    <w:rsid w:val="00E36F80"/>
    <w:rsid w:val="00E37A1D"/>
    <w:rsid w:val="00E40546"/>
    <w:rsid w:val="00E40CEA"/>
    <w:rsid w:val="00E41690"/>
    <w:rsid w:val="00E41CC7"/>
    <w:rsid w:val="00E41F11"/>
    <w:rsid w:val="00E422DF"/>
    <w:rsid w:val="00E42942"/>
    <w:rsid w:val="00E42B12"/>
    <w:rsid w:val="00E42B3D"/>
    <w:rsid w:val="00E43562"/>
    <w:rsid w:val="00E43F14"/>
    <w:rsid w:val="00E45968"/>
    <w:rsid w:val="00E459C6"/>
    <w:rsid w:val="00E47588"/>
    <w:rsid w:val="00E5347E"/>
    <w:rsid w:val="00E5368F"/>
    <w:rsid w:val="00E53FAC"/>
    <w:rsid w:val="00E54152"/>
    <w:rsid w:val="00E55527"/>
    <w:rsid w:val="00E55992"/>
    <w:rsid w:val="00E5618A"/>
    <w:rsid w:val="00E573C0"/>
    <w:rsid w:val="00E5795B"/>
    <w:rsid w:val="00E600E2"/>
    <w:rsid w:val="00E629B1"/>
    <w:rsid w:val="00E629D9"/>
    <w:rsid w:val="00E64307"/>
    <w:rsid w:val="00E64BF7"/>
    <w:rsid w:val="00E65E02"/>
    <w:rsid w:val="00E6799B"/>
    <w:rsid w:val="00E715CA"/>
    <w:rsid w:val="00E72AE7"/>
    <w:rsid w:val="00E72FD5"/>
    <w:rsid w:val="00E73137"/>
    <w:rsid w:val="00E7423C"/>
    <w:rsid w:val="00E759BD"/>
    <w:rsid w:val="00E75FD7"/>
    <w:rsid w:val="00E76D10"/>
    <w:rsid w:val="00E7728B"/>
    <w:rsid w:val="00E800E7"/>
    <w:rsid w:val="00E8037D"/>
    <w:rsid w:val="00E808D3"/>
    <w:rsid w:val="00E82E13"/>
    <w:rsid w:val="00E83AD0"/>
    <w:rsid w:val="00E855F6"/>
    <w:rsid w:val="00E866DD"/>
    <w:rsid w:val="00E86EB1"/>
    <w:rsid w:val="00E93122"/>
    <w:rsid w:val="00E931D3"/>
    <w:rsid w:val="00E936D5"/>
    <w:rsid w:val="00E939EA"/>
    <w:rsid w:val="00E93E6F"/>
    <w:rsid w:val="00E94798"/>
    <w:rsid w:val="00E94E9A"/>
    <w:rsid w:val="00E9566D"/>
    <w:rsid w:val="00E95A7B"/>
    <w:rsid w:val="00E96173"/>
    <w:rsid w:val="00EA08CC"/>
    <w:rsid w:val="00EA2651"/>
    <w:rsid w:val="00EA357E"/>
    <w:rsid w:val="00EA3BE5"/>
    <w:rsid w:val="00EA41FC"/>
    <w:rsid w:val="00EA43B3"/>
    <w:rsid w:val="00EA46D9"/>
    <w:rsid w:val="00EA59FE"/>
    <w:rsid w:val="00EA631A"/>
    <w:rsid w:val="00EA6B7E"/>
    <w:rsid w:val="00EA7F06"/>
    <w:rsid w:val="00EB057B"/>
    <w:rsid w:val="00EB09F1"/>
    <w:rsid w:val="00EB0CFC"/>
    <w:rsid w:val="00EB124A"/>
    <w:rsid w:val="00EB1BAD"/>
    <w:rsid w:val="00EB1C15"/>
    <w:rsid w:val="00EB1D9B"/>
    <w:rsid w:val="00EB34EF"/>
    <w:rsid w:val="00EB4E1B"/>
    <w:rsid w:val="00EB52CA"/>
    <w:rsid w:val="00EC102F"/>
    <w:rsid w:val="00EC116B"/>
    <w:rsid w:val="00EC2859"/>
    <w:rsid w:val="00EC59A9"/>
    <w:rsid w:val="00EC5C0F"/>
    <w:rsid w:val="00EC6109"/>
    <w:rsid w:val="00EC6245"/>
    <w:rsid w:val="00EC63B6"/>
    <w:rsid w:val="00EC724F"/>
    <w:rsid w:val="00EC7999"/>
    <w:rsid w:val="00ED02CE"/>
    <w:rsid w:val="00ED0D17"/>
    <w:rsid w:val="00ED18D7"/>
    <w:rsid w:val="00ED1F8F"/>
    <w:rsid w:val="00ED3A78"/>
    <w:rsid w:val="00ED4A1A"/>
    <w:rsid w:val="00EE0BC3"/>
    <w:rsid w:val="00EE1774"/>
    <w:rsid w:val="00EE182A"/>
    <w:rsid w:val="00EE285E"/>
    <w:rsid w:val="00EE32AE"/>
    <w:rsid w:val="00EE4D53"/>
    <w:rsid w:val="00EE5850"/>
    <w:rsid w:val="00EE5C08"/>
    <w:rsid w:val="00EE6310"/>
    <w:rsid w:val="00EE71D9"/>
    <w:rsid w:val="00EF0000"/>
    <w:rsid w:val="00EF146D"/>
    <w:rsid w:val="00EF1D21"/>
    <w:rsid w:val="00EF1F9B"/>
    <w:rsid w:val="00EF2496"/>
    <w:rsid w:val="00EF34D8"/>
    <w:rsid w:val="00EF4DA7"/>
    <w:rsid w:val="00EF61E2"/>
    <w:rsid w:val="00EF66E2"/>
    <w:rsid w:val="00EF6C55"/>
    <w:rsid w:val="00F02AAF"/>
    <w:rsid w:val="00F04654"/>
    <w:rsid w:val="00F047C1"/>
    <w:rsid w:val="00F05132"/>
    <w:rsid w:val="00F053A6"/>
    <w:rsid w:val="00F06E28"/>
    <w:rsid w:val="00F0704D"/>
    <w:rsid w:val="00F072A3"/>
    <w:rsid w:val="00F106E1"/>
    <w:rsid w:val="00F108AE"/>
    <w:rsid w:val="00F10BB6"/>
    <w:rsid w:val="00F10BF3"/>
    <w:rsid w:val="00F1100A"/>
    <w:rsid w:val="00F11055"/>
    <w:rsid w:val="00F1197E"/>
    <w:rsid w:val="00F125C1"/>
    <w:rsid w:val="00F127AC"/>
    <w:rsid w:val="00F12CB3"/>
    <w:rsid w:val="00F12D28"/>
    <w:rsid w:val="00F1469E"/>
    <w:rsid w:val="00F14FC1"/>
    <w:rsid w:val="00F16978"/>
    <w:rsid w:val="00F16B0D"/>
    <w:rsid w:val="00F20066"/>
    <w:rsid w:val="00F218FB"/>
    <w:rsid w:val="00F22D3D"/>
    <w:rsid w:val="00F243E9"/>
    <w:rsid w:val="00F249B9"/>
    <w:rsid w:val="00F25F38"/>
    <w:rsid w:val="00F3039E"/>
    <w:rsid w:val="00F3144E"/>
    <w:rsid w:val="00F315F3"/>
    <w:rsid w:val="00F33779"/>
    <w:rsid w:val="00F344F2"/>
    <w:rsid w:val="00F34922"/>
    <w:rsid w:val="00F350B1"/>
    <w:rsid w:val="00F35A7E"/>
    <w:rsid w:val="00F35EC9"/>
    <w:rsid w:val="00F368FF"/>
    <w:rsid w:val="00F402B3"/>
    <w:rsid w:val="00F40E1A"/>
    <w:rsid w:val="00F4182E"/>
    <w:rsid w:val="00F4189C"/>
    <w:rsid w:val="00F42C1F"/>
    <w:rsid w:val="00F435A0"/>
    <w:rsid w:val="00F457A8"/>
    <w:rsid w:val="00F478C6"/>
    <w:rsid w:val="00F50557"/>
    <w:rsid w:val="00F50558"/>
    <w:rsid w:val="00F5066E"/>
    <w:rsid w:val="00F510A6"/>
    <w:rsid w:val="00F5149B"/>
    <w:rsid w:val="00F51DE4"/>
    <w:rsid w:val="00F52ADA"/>
    <w:rsid w:val="00F559F9"/>
    <w:rsid w:val="00F55D18"/>
    <w:rsid w:val="00F560E9"/>
    <w:rsid w:val="00F57A15"/>
    <w:rsid w:val="00F57A27"/>
    <w:rsid w:val="00F57C5F"/>
    <w:rsid w:val="00F57E6D"/>
    <w:rsid w:val="00F57F44"/>
    <w:rsid w:val="00F600CB"/>
    <w:rsid w:val="00F6019E"/>
    <w:rsid w:val="00F614A4"/>
    <w:rsid w:val="00F651FE"/>
    <w:rsid w:val="00F66723"/>
    <w:rsid w:val="00F667EE"/>
    <w:rsid w:val="00F672CD"/>
    <w:rsid w:val="00F67763"/>
    <w:rsid w:val="00F67F3A"/>
    <w:rsid w:val="00F71950"/>
    <w:rsid w:val="00F71AEE"/>
    <w:rsid w:val="00F7210C"/>
    <w:rsid w:val="00F7231F"/>
    <w:rsid w:val="00F72552"/>
    <w:rsid w:val="00F726DB"/>
    <w:rsid w:val="00F72CDE"/>
    <w:rsid w:val="00F73886"/>
    <w:rsid w:val="00F73AA9"/>
    <w:rsid w:val="00F75617"/>
    <w:rsid w:val="00F75AD6"/>
    <w:rsid w:val="00F76EA2"/>
    <w:rsid w:val="00F77003"/>
    <w:rsid w:val="00F804D4"/>
    <w:rsid w:val="00F8200E"/>
    <w:rsid w:val="00F82BA0"/>
    <w:rsid w:val="00F84321"/>
    <w:rsid w:val="00F85F6E"/>
    <w:rsid w:val="00F86F6D"/>
    <w:rsid w:val="00F87CC2"/>
    <w:rsid w:val="00F87F06"/>
    <w:rsid w:val="00F91391"/>
    <w:rsid w:val="00F915FA"/>
    <w:rsid w:val="00F923BE"/>
    <w:rsid w:val="00F933A1"/>
    <w:rsid w:val="00F938E4"/>
    <w:rsid w:val="00F93C9B"/>
    <w:rsid w:val="00F94200"/>
    <w:rsid w:val="00F94ADC"/>
    <w:rsid w:val="00F96102"/>
    <w:rsid w:val="00F97774"/>
    <w:rsid w:val="00FA04D1"/>
    <w:rsid w:val="00FA0BA3"/>
    <w:rsid w:val="00FA1F37"/>
    <w:rsid w:val="00FA205F"/>
    <w:rsid w:val="00FA22A5"/>
    <w:rsid w:val="00FA667B"/>
    <w:rsid w:val="00FA700B"/>
    <w:rsid w:val="00FA7DD7"/>
    <w:rsid w:val="00FB074B"/>
    <w:rsid w:val="00FB17C1"/>
    <w:rsid w:val="00FB2D34"/>
    <w:rsid w:val="00FB49A8"/>
    <w:rsid w:val="00FB4A29"/>
    <w:rsid w:val="00FB4F87"/>
    <w:rsid w:val="00FB520E"/>
    <w:rsid w:val="00FB7A24"/>
    <w:rsid w:val="00FC0214"/>
    <w:rsid w:val="00FC1A22"/>
    <w:rsid w:val="00FC1F62"/>
    <w:rsid w:val="00FC2D53"/>
    <w:rsid w:val="00FC307E"/>
    <w:rsid w:val="00FC30F9"/>
    <w:rsid w:val="00FC42CD"/>
    <w:rsid w:val="00FC573E"/>
    <w:rsid w:val="00FC5808"/>
    <w:rsid w:val="00FC5C5B"/>
    <w:rsid w:val="00FC69BF"/>
    <w:rsid w:val="00FC6C25"/>
    <w:rsid w:val="00FC6C4D"/>
    <w:rsid w:val="00FD0477"/>
    <w:rsid w:val="00FD0C3B"/>
    <w:rsid w:val="00FD3675"/>
    <w:rsid w:val="00FD3790"/>
    <w:rsid w:val="00FD3B5D"/>
    <w:rsid w:val="00FD40F6"/>
    <w:rsid w:val="00FD43BB"/>
    <w:rsid w:val="00FD66C9"/>
    <w:rsid w:val="00FD7597"/>
    <w:rsid w:val="00FE08F8"/>
    <w:rsid w:val="00FE161B"/>
    <w:rsid w:val="00FE1645"/>
    <w:rsid w:val="00FE2963"/>
    <w:rsid w:val="00FE3DED"/>
    <w:rsid w:val="00FE41BE"/>
    <w:rsid w:val="00FE492F"/>
    <w:rsid w:val="00FE53E9"/>
    <w:rsid w:val="00FE5522"/>
    <w:rsid w:val="00FE55AE"/>
    <w:rsid w:val="00FE5967"/>
    <w:rsid w:val="00FE737C"/>
    <w:rsid w:val="00FF05C6"/>
    <w:rsid w:val="00FF41CC"/>
    <w:rsid w:val="00FF46A0"/>
    <w:rsid w:val="00FF6850"/>
    <w:rsid w:val="00FF69E2"/>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26978">
      <o:colormru v:ext="edit" colors="#f3c"/>
      <o:colormenu v:ext="edit" fillcolor="none" strokecolor="none"/>
    </o:shapedefaults>
    <o:shapelayout v:ext="edit">
      <o:idmap v:ext="edit" data="1"/>
      <o:rules v:ext="edit">
        <o:r id="V:Rule44" type="connector" idref="#_x0000_s1365"/>
        <o:r id="V:Rule45" type="connector" idref="#_x0000_s1086"/>
        <o:r id="V:Rule46" type="connector" idref="#_x0000_s1313"/>
        <o:r id="V:Rule47" type="connector" idref="#_x0000_s1315"/>
        <o:r id="V:Rule48" type="connector" idref="#_x0000_s1318"/>
        <o:r id="V:Rule49" type="connector" idref="#_x0000_s1072"/>
        <o:r id="V:Rule50" type="connector" idref="#_x0000_s1370"/>
        <o:r id="V:Rule51" type="connector" idref="#_x0000_s1027"/>
        <o:r id="V:Rule52" type="connector" idref="#_x0000_s1390"/>
        <o:r id="V:Rule53" type="connector" idref="#_x0000_s1317"/>
        <o:r id="V:Rule54" type="connector" idref="#_x0000_s1079"/>
        <o:r id="V:Rule55" type="connector" idref="#_x0000_s1082"/>
        <o:r id="V:Rule56" type="connector" idref="#_x0000_s1323"/>
        <o:r id="V:Rule57" type="connector" idref="#_x0000_s1352"/>
        <o:r id="V:Rule58" type="connector" idref="#_x0000_s1162"/>
        <o:r id="V:Rule59" type="connector" idref="#_x0000_s1329"/>
        <o:r id="V:Rule60" type="connector" idref="#_x0000_s1314"/>
        <o:r id="V:Rule61" type="connector" idref="#_x0000_s1324"/>
        <o:r id="V:Rule62" type="connector" idref="#_x0000_s1328"/>
        <o:r id="V:Rule63" type="connector" idref="#_x0000_s1174"/>
        <o:r id="V:Rule64" type="connector" idref="#_x0000_s1319"/>
        <o:r id="V:Rule65" type="connector" idref="#_x0000_s1173"/>
        <o:r id="V:Rule66" type="connector" idref="#_x0000_s1342"/>
        <o:r id="V:Rule67" type="connector" idref="#_x0000_s1224"/>
        <o:r id="V:Rule68" type="connector" idref="#_x0000_s1327"/>
        <o:r id="V:Rule69" type="connector" idref="#_x0000_s1240"/>
        <o:r id="V:Rule70" type="connector" idref="#_x0000_s1161"/>
        <o:r id="V:Rule71" type="connector" idref="#_x0000_s1331"/>
        <o:r id="V:Rule72" type="connector" idref="#_x0000_s1336"/>
        <o:r id="V:Rule73" type="connector" idref="#_x0000_s1241"/>
        <o:r id="V:Rule74" type="connector" idref="#_x0000_s1085"/>
        <o:r id="V:Rule75" type="connector" idref="#_x0000_s1320"/>
        <o:r id="V:Rule76" type="connector" idref="#_x0000_s1360"/>
        <o:r id="V:Rule77" type="connector" idref="#_x0000_s1266"/>
        <o:r id="V:Rule78" type="connector" idref="#_x0000_s1326"/>
        <o:r id="V:Rule79" type="connector" idref="#_x0000_s1223"/>
        <o:r id="V:Rule80" type="connector" idref="#_x0000_s1087"/>
        <o:r id="V:Rule81" type="connector" idref="#_x0000_s1325"/>
        <o:r id="V:Rule82" type="connector" idref="#_x0000_s1339"/>
        <o:r id="V:Rule83" type="connector" idref="#_x0000_s1322"/>
        <o:r id="V:Rule84" type="connector" idref="#_x0000_s1211"/>
        <o:r id="V:Rule85" type="connector" idref="#_x0000_s1076"/>
        <o:r id="V:Rule86" type="connector" idref="#_x0000_s108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27B7"/>
    <w:pPr>
      <w:spacing w:after="120" w:line="360" w:lineRule="auto"/>
      <w:jc w:val="both"/>
    </w:pPr>
    <w:rPr>
      <w:rFonts w:ascii="Times New Roman" w:eastAsiaTheme="minorEastAsia" w:hAnsi="Times New Roman"/>
      <w:sz w:val="24"/>
      <w:lang w:val="fr-FR"/>
    </w:rPr>
  </w:style>
  <w:style w:type="paragraph" w:styleId="Titre1">
    <w:name w:val="heading 1"/>
    <w:basedOn w:val="Normal"/>
    <w:next w:val="Normal"/>
    <w:link w:val="Titre1Car"/>
    <w:autoRedefine/>
    <w:uiPriority w:val="9"/>
    <w:qFormat/>
    <w:rsid w:val="00FA667B"/>
    <w:pPr>
      <w:shd w:val="clear" w:color="auto" w:fill="FFFFFF"/>
      <w:spacing w:before="374" w:after="187" w:line="480" w:lineRule="auto"/>
      <w:contextualSpacing/>
      <w:jc w:val="left"/>
      <w:outlineLvl w:val="0"/>
    </w:pPr>
    <w:rPr>
      <w:rFonts w:asciiTheme="majorHAnsi" w:eastAsiaTheme="majorEastAsia" w:hAnsiTheme="majorHAnsi" w:cstheme="majorBidi"/>
      <w:b/>
      <w:bCs/>
      <w:color w:val="000000" w:themeColor="text1"/>
      <w:szCs w:val="24"/>
    </w:rPr>
  </w:style>
  <w:style w:type="paragraph" w:styleId="Titre2">
    <w:name w:val="heading 2"/>
    <w:aliases w:val="Chapitre"/>
    <w:basedOn w:val="Normal"/>
    <w:next w:val="Normal"/>
    <w:link w:val="Titre2Car"/>
    <w:autoRedefine/>
    <w:uiPriority w:val="9"/>
    <w:unhideWhenUsed/>
    <w:qFormat/>
    <w:rsid w:val="008E5015"/>
    <w:pPr>
      <w:shd w:val="clear" w:color="auto" w:fill="FFFFFF"/>
      <w:tabs>
        <w:tab w:val="left" w:pos="825"/>
        <w:tab w:val="left" w:pos="1695"/>
      </w:tabs>
      <w:spacing w:before="374" w:after="187"/>
      <w:jc w:val="center"/>
      <w:outlineLvl w:val="1"/>
    </w:pPr>
    <w:rPr>
      <w:rFonts w:asciiTheme="majorHAnsi" w:eastAsiaTheme="majorEastAsia" w:hAnsiTheme="majorHAnsi" w:cstheme="majorBidi"/>
      <w:b/>
      <w:bCs/>
      <w:sz w:val="36"/>
      <w:szCs w:val="36"/>
    </w:rPr>
  </w:style>
  <w:style w:type="paragraph" w:styleId="Titre3">
    <w:name w:val="heading 3"/>
    <w:aliases w:val="Titre 1.1"/>
    <w:basedOn w:val="Normal"/>
    <w:next w:val="Normal"/>
    <w:link w:val="Titre3Car"/>
    <w:autoRedefine/>
    <w:uiPriority w:val="9"/>
    <w:unhideWhenUsed/>
    <w:qFormat/>
    <w:rsid w:val="00363C8D"/>
    <w:pPr>
      <w:keepNext/>
      <w:keepLines/>
      <w:shd w:val="clear" w:color="auto" w:fill="FFFFFF"/>
      <w:spacing w:before="120" w:after="60"/>
      <w:ind w:left="30" w:right="30"/>
      <w:jc w:val="left"/>
      <w:textAlignment w:val="baseline"/>
      <w:outlineLvl w:val="2"/>
    </w:pPr>
    <w:rPr>
      <w:rFonts w:asciiTheme="majorHAnsi" w:hAnsiTheme="majorHAnsi" w:cstheme="majorHAnsi"/>
      <w:b/>
      <w:bCs/>
      <w:color w:val="000000" w:themeColor="text1"/>
      <w:szCs w:val="24"/>
      <w:shd w:val="clear" w:color="auto" w:fill="FFFFFF"/>
      <w:lang w:eastAsia="fr-FR"/>
    </w:rPr>
  </w:style>
  <w:style w:type="paragraph" w:styleId="Titre4">
    <w:name w:val="heading 4"/>
    <w:aliases w:val="Titre 1.1.1"/>
    <w:basedOn w:val="Normal"/>
    <w:next w:val="Normal"/>
    <w:link w:val="Titre4Car"/>
    <w:autoRedefine/>
    <w:uiPriority w:val="9"/>
    <w:unhideWhenUsed/>
    <w:qFormat/>
    <w:rsid w:val="005E3421"/>
    <w:pPr>
      <w:spacing w:before="320"/>
      <w:jc w:val="left"/>
      <w:outlineLvl w:val="3"/>
    </w:pPr>
    <w:rPr>
      <w:rFonts w:asciiTheme="majorBidi" w:eastAsiaTheme="minorHAnsi" w:hAnsiTheme="majorBidi" w:cstheme="majorBidi"/>
      <w:b/>
      <w:bCs/>
    </w:rPr>
  </w:style>
  <w:style w:type="paragraph" w:styleId="Titre5">
    <w:name w:val="heading 5"/>
    <w:basedOn w:val="Normal"/>
    <w:next w:val="Normal"/>
    <w:link w:val="Titre5Car"/>
    <w:uiPriority w:val="9"/>
    <w:unhideWhenUsed/>
    <w:qFormat/>
    <w:rsid w:val="001825DD"/>
    <w:pPr>
      <w:numPr>
        <w:ilvl w:val="3"/>
        <w:numId w:val="1"/>
      </w:numPr>
      <w:spacing w:before="200"/>
      <w:outlineLvl w:val="4"/>
    </w:pPr>
    <w:rPr>
      <w:rFonts w:asciiTheme="majorHAnsi" w:eastAsiaTheme="majorEastAsia" w:hAnsiTheme="majorHAnsi" w:cstheme="majorBidi"/>
      <w:b/>
      <w:bCs/>
    </w:rPr>
  </w:style>
  <w:style w:type="paragraph" w:styleId="Titre6">
    <w:name w:val="heading 6"/>
    <w:basedOn w:val="Normal"/>
    <w:next w:val="Normal"/>
    <w:link w:val="Titre6Car"/>
    <w:uiPriority w:val="9"/>
    <w:unhideWhenUsed/>
    <w:qFormat/>
    <w:rsid w:val="00604B38"/>
    <w:pPr>
      <w:numPr>
        <w:ilvl w:val="5"/>
        <w:numId w:val="1"/>
      </w:numPr>
      <w:spacing w:after="0" w:line="271" w:lineRule="auto"/>
      <w:outlineLvl w:val="5"/>
    </w:pPr>
    <w:rPr>
      <w:rFonts w:asciiTheme="majorHAnsi" w:eastAsiaTheme="majorEastAsia" w:hAnsiTheme="majorHAnsi" w:cstheme="majorBidi"/>
      <w:b/>
      <w:bCs/>
      <w:i/>
      <w:iCs/>
      <w:color w:val="7F7F7F" w:themeColor="text1" w:themeTint="80"/>
    </w:rPr>
  </w:style>
  <w:style w:type="paragraph" w:styleId="Titre7">
    <w:name w:val="heading 7"/>
    <w:basedOn w:val="Normal"/>
    <w:next w:val="Normal"/>
    <w:link w:val="Titre7Car"/>
    <w:uiPriority w:val="9"/>
    <w:semiHidden/>
    <w:unhideWhenUsed/>
    <w:qFormat/>
    <w:rsid w:val="00604B38"/>
    <w:pPr>
      <w:numPr>
        <w:ilvl w:val="6"/>
        <w:numId w:val="1"/>
      </w:numPr>
      <w:spacing w:after="0"/>
      <w:outlineLvl w:val="6"/>
    </w:pPr>
    <w:rPr>
      <w:rFonts w:asciiTheme="majorHAnsi" w:eastAsiaTheme="majorEastAsia" w:hAnsiTheme="majorHAnsi" w:cstheme="majorBidi"/>
      <w:i/>
      <w:iCs/>
    </w:rPr>
  </w:style>
  <w:style w:type="paragraph" w:styleId="Titre8">
    <w:name w:val="heading 8"/>
    <w:basedOn w:val="Normal"/>
    <w:next w:val="Normal"/>
    <w:link w:val="Titre8Car"/>
    <w:uiPriority w:val="9"/>
    <w:semiHidden/>
    <w:unhideWhenUsed/>
    <w:qFormat/>
    <w:rsid w:val="00604B38"/>
    <w:pPr>
      <w:numPr>
        <w:ilvl w:val="7"/>
        <w:numId w:val="1"/>
      </w:numPr>
      <w:spacing w:after="0"/>
      <w:outlineLvl w:val="7"/>
    </w:pPr>
    <w:rPr>
      <w:rFonts w:asciiTheme="majorHAnsi" w:eastAsiaTheme="majorEastAsia" w:hAnsiTheme="majorHAnsi" w:cstheme="majorBidi"/>
      <w:sz w:val="20"/>
      <w:szCs w:val="20"/>
    </w:rPr>
  </w:style>
  <w:style w:type="paragraph" w:styleId="Titre9">
    <w:name w:val="heading 9"/>
    <w:basedOn w:val="Normal"/>
    <w:next w:val="Normal"/>
    <w:link w:val="Titre9Car"/>
    <w:uiPriority w:val="9"/>
    <w:semiHidden/>
    <w:unhideWhenUsed/>
    <w:qFormat/>
    <w:rsid w:val="00604B38"/>
    <w:pPr>
      <w:numPr>
        <w:ilvl w:val="8"/>
        <w:numId w:val="1"/>
      </w:numPr>
      <w:spacing w:after="0"/>
      <w:outlineLvl w:val="8"/>
    </w:pPr>
    <w:rPr>
      <w:rFonts w:asciiTheme="majorHAnsi" w:eastAsiaTheme="majorEastAsia" w:hAnsiTheme="majorHAnsi" w:cstheme="majorBidi"/>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A667B"/>
    <w:rPr>
      <w:rFonts w:asciiTheme="majorHAnsi" w:eastAsiaTheme="majorEastAsia" w:hAnsiTheme="majorHAnsi" w:cstheme="majorBidi"/>
      <w:b/>
      <w:bCs/>
      <w:color w:val="000000" w:themeColor="text1"/>
      <w:sz w:val="24"/>
      <w:szCs w:val="24"/>
      <w:shd w:val="clear" w:color="auto" w:fill="FFFFFF"/>
      <w:lang w:val="fr-FR"/>
    </w:rPr>
  </w:style>
  <w:style w:type="character" w:customStyle="1" w:styleId="Titre2Car">
    <w:name w:val="Titre 2 Car"/>
    <w:aliases w:val="Chapitre Car"/>
    <w:basedOn w:val="Policepardfaut"/>
    <w:link w:val="Titre2"/>
    <w:uiPriority w:val="9"/>
    <w:rsid w:val="008E5015"/>
    <w:rPr>
      <w:rFonts w:asciiTheme="majorHAnsi" w:eastAsiaTheme="majorEastAsia" w:hAnsiTheme="majorHAnsi" w:cstheme="majorBidi"/>
      <w:b/>
      <w:bCs/>
      <w:sz w:val="36"/>
      <w:szCs w:val="36"/>
      <w:shd w:val="clear" w:color="auto" w:fill="FFFFFF"/>
      <w:lang w:val="fr-FR"/>
    </w:rPr>
  </w:style>
  <w:style w:type="character" w:customStyle="1" w:styleId="Titre3Car">
    <w:name w:val="Titre 3 Car"/>
    <w:aliases w:val="Titre 1.1 Car"/>
    <w:basedOn w:val="Policepardfaut"/>
    <w:link w:val="Titre3"/>
    <w:uiPriority w:val="9"/>
    <w:rsid w:val="00363C8D"/>
    <w:rPr>
      <w:rFonts w:asciiTheme="majorHAnsi" w:eastAsiaTheme="minorEastAsia" w:hAnsiTheme="majorHAnsi" w:cstheme="majorHAnsi"/>
      <w:b/>
      <w:bCs/>
      <w:color w:val="000000" w:themeColor="text1"/>
      <w:sz w:val="24"/>
      <w:szCs w:val="24"/>
      <w:shd w:val="clear" w:color="auto" w:fill="FFFFFF"/>
      <w:lang w:val="fr-FR" w:eastAsia="fr-FR"/>
    </w:rPr>
  </w:style>
  <w:style w:type="character" w:customStyle="1" w:styleId="Titre4Car">
    <w:name w:val="Titre 4 Car"/>
    <w:aliases w:val="Titre 1.1.1 Car"/>
    <w:basedOn w:val="Policepardfaut"/>
    <w:link w:val="Titre4"/>
    <w:uiPriority w:val="9"/>
    <w:rsid w:val="005E3421"/>
    <w:rPr>
      <w:rFonts w:asciiTheme="majorBidi" w:hAnsiTheme="majorBidi" w:cstheme="majorBidi"/>
      <w:b/>
      <w:bCs/>
      <w:sz w:val="24"/>
      <w:lang w:val="fr-FR"/>
    </w:rPr>
  </w:style>
  <w:style w:type="character" w:customStyle="1" w:styleId="Titre5Car">
    <w:name w:val="Titre 5 Car"/>
    <w:basedOn w:val="Policepardfaut"/>
    <w:link w:val="Titre5"/>
    <w:uiPriority w:val="9"/>
    <w:rsid w:val="001825DD"/>
    <w:rPr>
      <w:rFonts w:asciiTheme="majorHAnsi" w:eastAsiaTheme="majorEastAsia" w:hAnsiTheme="majorHAnsi" w:cstheme="majorBidi"/>
      <w:b/>
      <w:bCs/>
      <w:sz w:val="24"/>
      <w:lang w:val="fr-FR"/>
    </w:rPr>
  </w:style>
  <w:style w:type="character" w:customStyle="1" w:styleId="Titre6Car">
    <w:name w:val="Titre 6 Car"/>
    <w:basedOn w:val="Policepardfaut"/>
    <w:link w:val="Titre6"/>
    <w:uiPriority w:val="9"/>
    <w:rsid w:val="001B67D6"/>
    <w:rPr>
      <w:rFonts w:asciiTheme="majorHAnsi" w:eastAsiaTheme="majorEastAsia" w:hAnsiTheme="majorHAnsi" w:cstheme="majorBidi"/>
      <w:b/>
      <w:bCs/>
      <w:i/>
      <w:iCs/>
      <w:color w:val="7F7F7F" w:themeColor="text1" w:themeTint="80"/>
      <w:sz w:val="24"/>
      <w:lang w:val="fr-FR"/>
    </w:rPr>
  </w:style>
  <w:style w:type="character" w:customStyle="1" w:styleId="Titre7Car">
    <w:name w:val="Titre 7 Car"/>
    <w:basedOn w:val="Policepardfaut"/>
    <w:link w:val="Titre7"/>
    <w:uiPriority w:val="9"/>
    <w:semiHidden/>
    <w:rsid w:val="001B67D6"/>
    <w:rPr>
      <w:rFonts w:asciiTheme="majorHAnsi" w:eastAsiaTheme="majorEastAsia" w:hAnsiTheme="majorHAnsi" w:cstheme="majorBidi"/>
      <w:i/>
      <w:iCs/>
      <w:sz w:val="24"/>
      <w:lang w:val="fr-FR"/>
    </w:rPr>
  </w:style>
  <w:style w:type="character" w:customStyle="1" w:styleId="Titre8Car">
    <w:name w:val="Titre 8 Car"/>
    <w:basedOn w:val="Policepardfaut"/>
    <w:link w:val="Titre8"/>
    <w:uiPriority w:val="9"/>
    <w:semiHidden/>
    <w:rsid w:val="001B67D6"/>
    <w:rPr>
      <w:rFonts w:asciiTheme="majorHAnsi" w:eastAsiaTheme="majorEastAsia" w:hAnsiTheme="majorHAnsi" w:cstheme="majorBidi"/>
      <w:sz w:val="20"/>
      <w:szCs w:val="20"/>
      <w:lang w:val="fr-FR"/>
    </w:rPr>
  </w:style>
  <w:style w:type="character" w:customStyle="1" w:styleId="Titre9Car">
    <w:name w:val="Titre 9 Car"/>
    <w:basedOn w:val="Policepardfaut"/>
    <w:link w:val="Titre9"/>
    <w:uiPriority w:val="9"/>
    <w:semiHidden/>
    <w:rsid w:val="001B67D6"/>
    <w:rPr>
      <w:rFonts w:asciiTheme="majorHAnsi" w:eastAsiaTheme="majorEastAsia" w:hAnsiTheme="majorHAnsi" w:cstheme="majorBidi"/>
      <w:i/>
      <w:iCs/>
      <w:spacing w:val="5"/>
      <w:sz w:val="20"/>
      <w:szCs w:val="20"/>
      <w:lang w:val="fr-FR"/>
    </w:rPr>
  </w:style>
  <w:style w:type="paragraph" w:styleId="Titre">
    <w:name w:val="Title"/>
    <w:basedOn w:val="Normal"/>
    <w:next w:val="Normal"/>
    <w:link w:val="TitreCar"/>
    <w:uiPriority w:val="10"/>
    <w:qFormat/>
    <w:rsid w:val="001B67D6"/>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reCar">
    <w:name w:val="Titre Car"/>
    <w:basedOn w:val="Policepardfaut"/>
    <w:link w:val="Titre"/>
    <w:uiPriority w:val="10"/>
    <w:rsid w:val="001B67D6"/>
    <w:rPr>
      <w:rFonts w:asciiTheme="majorHAnsi" w:eastAsiaTheme="majorEastAsia" w:hAnsiTheme="majorHAnsi" w:cstheme="majorBidi"/>
      <w:spacing w:val="5"/>
      <w:sz w:val="52"/>
      <w:szCs w:val="52"/>
    </w:rPr>
  </w:style>
  <w:style w:type="paragraph" w:styleId="Sous-titre">
    <w:name w:val="Subtitle"/>
    <w:basedOn w:val="Normal"/>
    <w:next w:val="Normal"/>
    <w:link w:val="Sous-titreCar"/>
    <w:uiPriority w:val="11"/>
    <w:qFormat/>
    <w:rsid w:val="001B67D6"/>
    <w:pPr>
      <w:spacing w:after="600"/>
    </w:pPr>
    <w:rPr>
      <w:rFonts w:asciiTheme="majorHAnsi" w:eastAsiaTheme="majorEastAsia" w:hAnsiTheme="majorHAnsi" w:cstheme="majorBidi"/>
      <w:i/>
      <w:iCs/>
      <w:spacing w:val="13"/>
      <w:szCs w:val="24"/>
    </w:rPr>
  </w:style>
  <w:style w:type="character" w:customStyle="1" w:styleId="Sous-titreCar">
    <w:name w:val="Sous-titre Car"/>
    <w:basedOn w:val="Policepardfaut"/>
    <w:link w:val="Sous-titre"/>
    <w:uiPriority w:val="11"/>
    <w:rsid w:val="001B67D6"/>
    <w:rPr>
      <w:rFonts w:asciiTheme="majorHAnsi" w:eastAsiaTheme="majorEastAsia" w:hAnsiTheme="majorHAnsi" w:cstheme="majorBidi"/>
      <w:i/>
      <w:iCs/>
      <w:spacing w:val="13"/>
      <w:sz w:val="24"/>
      <w:szCs w:val="24"/>
    </w:rPr>
  </w:style>
  <w:style w:type="character" w:styleId="lev">
    <w:name w:val="Strong"/>
    <w:uiPriority w:val="22"/>
    <w:qFormat/>
    <w:rsid w:val="001B67D6"/>
    <w:rPr>
      <w:b/>
      <w:bCs/>
    </w:rPr>
  </w:style>
  <w:style w:type="character" w:styleId="Accentuation">
    <w:name w:val="Emphasis"/>
    <w:uiPriority w:val="20"/>
    <w:qFormat/>
    <w:rsid w:val="001B67D6"/>
    <w:rPr>
      <w:b/>
      <w:bCs/>
      <w:i/>
      <w:iCs/>
      <w:spacing w:val="10"/>
      <w:bdr w:val="none" w:sz="0" w:space="0" w:color="auto"/>
      <w:shd w:val="clear" w:color="auto" w:fill="auto"/>
    </w:rPr>
  </w:style>
  <w:style w:type="paragraph" w:styleId="Sansinterligne">
    <w:name w:val="No Spacing"/>
    <w:basedOn w:val="Titre1"/>
    <w:link w:val="SansinterligneCar"/>
    <w:autoRedefine/>
    <w:uiPriority w:val="1"/>
    <w:qFormat/>
    <w:rsid w:val="00EE285E"/>
    <w:pPr>
      <w:spacing w:after="0" w:line="240" w:lineRule="auto"/>
      <w:jc w:val="right"/>
    </w:pPr>
    <w:rPr>
      <w:sz w:val="28"/>
      <w:szCs w:val="28"/>
      <w:lang w:bidi="ar-DZ"/>
    </w:rPr>
  </w:style>
  <w:style w:type="paragraph" w:styleId="Paragraphedeliste">
    <w:name w:val="List Paragraph"/>
    <w:basedOn w:val="Normal"/>
    <w:uiPriority w:val="34"/>
    <w:qFormat/>
    <w:rsid w:val="001B67D6"/>
    <w:pPr>
      <w:ind w:left="720"/>
      <w:contextualSpacing/>
    </w:pPr>
  </w:style>
  <w:style w:type="paragraph" w:styleId="Citation">
    <w:name w:val="Quote"/>
    <w:basedOn w:val="Normal"/>
    <w:next w:val="Normal"/>
    <w:link w:val="CitationCar"/>
    <w:uiPriority w:val="29"/>
    <w:qFormat/>
    <w:rsid w:val="001B67D6"/>
    <w:pPr>
      <w:spacing w:before="200" w:after="0"/>
      <w:ind w:left="360" w:right="360"/>
    </w:pPr>
    <w:rPr>
      <w:i/>
      <w:iCs/>
    </w:rPr>
  </w:style>
  <w:style w:type="character" w:customStyle="1" w:styleId="CitationCar">
    <w:name w:val="Citation Car"/>
    <w:basedOn w:val="Policepardfaut"/>
    <w:link w:val="Citation"/>
    <w:uiPriority w:val="29"/>
    <w:rsid w:val="001B67D6"/>
    <w:rPr>
      <w:i/>
      <w:iCs/>
    </w:rPr>
  </w:style>
  <w:style w:type="paragraph" w:styleId="Citationintense">
    <w:name w:val="Intense Quote"/>
    <w:basedOn w:val="Normal"/>
    <w:next w:val="Normal"/>
    <w:link w:val="CitationintenseCar"/>
    <w:uiPriority w:val="30"/>
    <w:qFormat/>
    <w:rsid w:val="001B67D6"/>
    <w:pPr>
      <w:pBdr>
        <w:bottom w:val="single" w:sz="4" w:space="1" w:color="auto"/>
      </w:pBdr>
      <w:spacing w:before="200" w:after="280"/>
      <w:ind w:left="1008" w:right="1152"/>
    </w:pPr>
    <w:rPr>
      <w:b/>
      <w:bCs/>
      <w:i/>
      <w:iCs/>
    </w:rPr>
  </w:style>
  <w:style w:type="character" w:customStyle="1" w:styleId="CitationintenseCar">
    <w:name w:val="Citation intense Car"/>
    <w:basedOn w:val="Policepardfaut"/>
    <w:link w:val="Citationintense"/>
    <w:uiPriority w:val="30"/>
    <w:rsid w:val="001B67D6"/>
    <w:rPr>
      <w:b/>
      <w:bCs/>
      <w:i/>
      <w:iCs/>
    </w:rPr>
  </w:style>
  <w:style w:type="character" w:styleId="Emphaseple">
    <w:name w:val="Subtle Emphasis"/>
    <w:uiPriority w:val="19"/>
    <w:qFormat/>
    <w:rsid w:val="001B67D6"/>
    <w:rPr>
      <w:i/>
      <w:iCs/>
    </w:rPr>
  </w:style>
  <w:style w:type="character" w:styleId="Emphaseintense">
    <w:name w:val="Intense Emphasis"/>
    <w:uiPriority w:val="21"/>
    <w:qFormat/>
    <w:rsid w:val="001B67D6"/>
    <w:rPr>
      <w:b/>
      <w:bCs/>
    </w:rPr>
  </w:style>
  <w:style w:type="character" w:styleId="Rfrenceple">
    <w:name w:val="Subtle Reference"/>
    <w:uiPriority w:val="31"/>
    <w:qFormat/>
    <w:rsid w:val="001B67D6"/>
    <w:rPr>
      <w:smallCaps/>
    </w:rPr>
  </w:style>
  <w:style w:type="character" w:styleId="Rfrenceintense">
    <w:name w:val="Intense Reference"/>
    <w:uiPriority w:val="32"/>
    <w:qFormat/>
    <w:rsid w:val="001B67D6"/>
    <w:rPr>
      <w:smallCaps/>
      <w:spacing w:val="5"/>
      <w:u w:val="single"/>
    </w:rPr>
  </w:style>
  <w:style w:type="character" w:styleId="Titredulivre">
    <w:name w:val="Book Title"/>
    <w:uiPriority w:val="33"/>
    <w:qFormat/>
    <w:rsid w:val="001B67D6"/>
    <w:rPr>
      <w:i/>
      <w:iCs/>
      <w:smallCaps/>
      <w:spacing w:val="5"/>
    </w:rPr>
  </w:style>
  <w:style w:type="paragraph" w:styleId="En-ttedetabledesmatires">
    <w:name w:val="TOC Heading"/>
    <w:aliases w:val="En tête/table des matières"/>
    <w:basedOn w:val="Bibliographie"/>
    <w:next w:val="Normal"/>
    <w:uiPriority w:val="39"/>
    <w:unhideWhenUsed/>
    <w:qFormat/>
    <w:rsid w:val="001055CA"/>
    <w:pPr>
      <w:spacing w:line="480" w:lineRule="auto"/>
      <w:jc w:val="left"/>
    </w:pPr>
    <w:rPr>
      <w:b/>
      <w:sz w:val="28"/>
    </w:rPr>
  </w:style>
  <w:style w:type="paragraph" w:styleId="Notedebasdepage">
    <w:name w:val="footnote text"/>
    <w:basedOn w:val="Normal"/>
    <w:link w:val="NotedebasdepageCar"/>
    <w:uiPriority w:val="99"/>
    <w:unhideWhenUsed/>
    <w:rsid w:val="00DE64F4"/>
    <w:pPr>
      <w:spacing w:after="0" w:line="240" w:lineRule="auto"/>
    </w:pPr>
    <w:rPr>
      <w:sz w:val="20"/>
      <w:szCs w:val="20"/>
    </w:rPr>
  </w:style>
  <w:style w:type="character" w:customStyle="1" w:styleId="NotedebasdepageCar">
    <w:name w:val="Note de bas de page Car"/>
    <w:basedOn w:val="Policepardfaut"/>
    <w:link w:val="Notedebasdepage"/>
    <w:uiPriority w:val="99"/>
    <w:rsid w:val="00DE64F4"/>
    <w:rPr>
      <w:rFonts w:eastAsiaTheme="minorEastAsia"/>
      <w:sz w:val="20"/>
      <w:szCs w:val="20"/>
    </w:rPr>
  </w:style>
  <w:style w:type="character" w:styleId="Appelnotedebasdep">
    <w:name w:val="footnote reference"/>
    <w:basedOn w:val="Policepardfaut"/>
    <w:uiPriority w:val="99"/>
    <w:semiHidden/>
    <w:unhideWhenUsed/>
    <w:rsid w:val="00DE64F4"/>
    <w:rPr>
      <w:vertAlign w:val="superscript"/>
    </w:rPr>
  </w:style>
  <w:style w:type="paragraph" w:styleId="TM1">
    <w:name w:val="toc 1"/>
    <w:basedOn w:val="Normal"/>
    <w:next w:val="Normal"/>
    <w:autoRedefine/>
    <w:uiPriority w:val="39"/>
    <w:unhideWhenUsed/>
    <w:qFormat/>
    <w:rsid w:val="00B87D1D"/>
    <w:pPr>
      <w:spacing w:after="100"/>
    </w:pPr>
  </w:style>
  <w:style w:type="paragraph" w:styleId="TM2">
    <w:name w:val="toc 2"/>
    <w:basedOn w:val="Normal"/>
    <w:next w:val="Normal"/>
    <w:autoRedefine/>
    <w:uiPriority w:val="39"/>
    <w:unhideWhenUsed/>
    <w:qFormat/>
    <w:rsid w:val="00B87D1D"/>
    <w:pPr>
      <w:spacing w:after="100"/>
      <w:ind w:left="240"/>
    </w:pPr>
  </w:style>
  <w:style w:type="paragraph" w:styleId="TM3">
    <w:name w:val="toc 3"/>
    <w:basedOn w:val="Normal"/>
    <w:next w:val="Normal"/>
    <w:autoRedefine/>
    <w:uiPriority w:val="39"/>
    <w:unhideWhenUsed/>
    <w:qFormat/>
    <w:rsid w:val="00B87D1D"/>
    <w:pPr>
      <w:spacing w:after="100"/>
      <w:ind w:left="480"/>
    </w:pPr>
  </w:style>
  <w:style w:type="character" w:styleId="Lienhypertexte">
    <w:name w:val="Hyperlink"/>
    <w:basedOn w:val="Policepardfaut"/>
    <w:uiPriority w:val="99"/>
    <w:unhideWhenUsed/>
    <w:rsid w:val="00B87D1D"/>
    <w:rPr>
      <w:color w:val="5F5F5F" w:themeColor="hyperlink"/>
      <w:u w:val="single"/>
    </w:rPr>
  </w:style>
  <w:style w:type="paragraph" w:styleId="Textedebulles">
    <w:name w:val="Balloon Text"/>
    <w:basedOn w:val="Normal"/>
    <w:link w:val="TextedebullesCar"/>
    <w:uiPriority w:val="99"/>
    <w:semiHidden/>
    <w:unhideWhenUsed/>
    <w:rsid w:val="00B87D1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87D1D"/>
    <w:rPr>
      <w:rFonts w:ascii="Tahoma" w:eastAsiaTheme="minorEastAsia" w:hAnsi="Tahoma" w:cs="Tahoma"/>
      <w:sz w:val="16"/>
      <w:szCs w:val="16"/>
    </w:rPr>
  </w:style>
  <w:style w:type="paragraph" w:styleId="Bibliographie">
    <w:name w:val="Bibliography"/>
    <w:basedOn w:val="Normal"/>
    <w:next w:val="Normal"/>
    <w:uiPriority w:val="37"/>
    <w:unhideWhenUsed/>
    <w:rsid w:val="00697D59"/>
  </w:style>
  <w:style w:type="paragraph" w:styleId="Lgende">
    <w:name w:val="caption"/>
    <w:basedOn w:val="Normal"/>
    <w:next w:val="Normal"/>
    <w:uiPriority w:val="35"/>
    <w:unhideWhenUsed/>
    <w:qFormat/>
    <w:rsid w:val="00BB5BD3"/>
    <w:pPr>
      <w:spacing w:line="240" w:lineRule="auto"/>
    </w:pPr>
    <w:rPr>
      <w:b/>
      <w:bCs/>
      <w:color w:val="DDDDDD" w:themeColor="accent1"/>
      <w:sz w:val="18"/>
      <w:szCs w:val="18"/>
    </w:rPr>
  </w:style>
  <w:style w:type="paragraph" w:styleId="Notedefin">
    <w:name w:val="endnote text"/>
    <w:basedOn w:val="Normal"/>
    <w:link w:val="NotedefinCar"/>
    <w:uiPriority w:val="99"/>
    <w:semiHidden/>
    <w:unhideWhenUsed/>
    <w:rsid w:val="00795F7B"/>
    <w:pPr>
      <w:spacing w:after="0" w:line="240" w:lineRule="auto"/>
    </w:pPr>
    <w:rPr>
      <w:sz w:val="20"/>
      <w:szCs w:val="20"/>
    </w:rPr>
  </w:style>
  <w:style w:type="character" w:customStyle="1" w:styleId="NotedefinCar">
    <w:name w:val="Note de fin Car"/>
    <w:basedOn w:val="Policepardfaut"/>
    <w:link w:val="Notedefin"/>
    <w:uiPriority w:val="99"/>
    <w:semiHidden/>
    <w:rsid w:val="00795F7B"/>
    <w:rPr>
      <w:rFonts w:eastAsiaTheme="minorEastAsia"/>
      <w:sz w:val="20"/>
      <w:szCs w:val="20"/>
    </w:rPr>
  </w:style>
  <w:style w:type="character" w:styleId="Appeldenotedefin">
    <w:name w:val="endnote reference"/>
    <w:basedOn w:val="Policepardfaut"/>
    <w:uiPriority w:val="99"/>
    <w:semiHidden/>
    <w:unhideWhenUsed/>
    <w:rsid w:val="00795F7B"/>
    <w:rPr>
      <w:vertAlign w:val="superscript"/>
    </w:rPr>
  </w:style>
  <w:style w:type="table" w:styleId="Grilledutableau">
    <w:name w:val="Table Grid"/>
    <w:basedOn w:val="TableauNormal"/>
    <w:uiPriority w:val="59"/>
    <w:rsid w:val="001807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Policepardfaut"/>
    <w:rsid w:val="001B4DB4"/>
  </w:style>
  <w:style w:type="paragraph" w:styleId="Tabledesillustrations">
    <w:name w:val="table of figures"/>
    <w:basedOn w:val="Normal"/>
    <w:next w:val="Normal"/>
    <w:uiPriority w:val="99"/>
    <w:unhideWhenUsed/>
    <w:rsid w:val="004B00B5"/>
    <w:pPr>
      <w:spacing w:after="0"/>
    </w:pPr>
  </w:style>
  <w:style w:type="paragraph" w:styleId="Explorateurdedocuments">
    <w:name w:val="Document Map"/>
    <w:basedOn w:val="Normal"/>
    <w:link w:val="ExplorateurdedocumentsCar"/>
    <w:uiPriority w:val="99"/>
    <w:semiHidden/>
    <w:unhideWhenUsed/>
    <w:rsid w:val="002B08AC"/>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2B08AC"/>
    <w:rPr>
      <w:rFonts w:ascii="Tahoma" w:eastAsiaTheme="minorEastAsia" w:hAnsi="Tahoma" w:cs="Tahoma"/>
      <w:sz w:val="16"/>
      <w:szCs w:val="16"/>
    </w:rPr>
  </w:style>
  <w:style w:type="paragraph" w:styleId="TM4">
    <w:name w:val="toc 4"/>
    <w:basedOn w:val="Normal"/>
    <w:next w:val="Normal"/>
    <w:autoRedefine/>
    <w:uiPriority w:val="39"/>
    <w:unhideWhenUsed/>
    <w:rsid w:val="00F57E6D"/>
    <w:pPr>
      <w:spacing w:after="100"/>
      <w:ind w:left="720"/>
    </w:pPr>
  </w:style>
  <w:style w:type="paragraph" w:styleId="TM5">
    <w:name w:val="toc 5"/>
    <w:basedOn w:val="Normal"/>
    <w:next w:val="Normal"/>
    <w:autoRedefine/>
    <w:uiPriority w:val="39"/>
    <w:unhideWhenUsed/>
    <w:rsid w:val="00F57E6D"/>
    <w:pPr>
      <w:spacing w:after="100"/>
      <w:ind w:left="960"/>
    </w:pPr>
  </w:style>
  <w:style w:type="character" w:styleId="Lienhypertextesuivivisit">
    <w:name w:val="FollowedHyperlink"/>
    <w:basedOn w:val="Policepardfaut"/>
    <w:uiPriority w:val="99"/>
    <w:semiHidden/>
    <w:unhideWhenUsed/>
    <w:rsid w:val="0066731D"/>
    <w:rPr>
      <w:color w:val="919191" w:themeColor="followedHyperlink"/>
      <w:u w:val="single"/>
    </w:rPr>
  </w:style>
  <w:style w:type="character" w:styleId="Numrodeligne">
    <w:name w:val="line number"/>
    <w:basedOn w:val="Policepardfaut"/>
    <w:uiPriority w:val="99"/>
    <w:semiHidden/>
    <w:unhideWhenUsed/>
    <w:rsid w:val="003D53B2"/>
  </w:style>
  <w:style w:type="character" w:styleId="Marquedecommentaire">
    <w:name w:val="annotation reference"/>
    <w:basedOn w:val="Policepardfaut"/>
    <w:uiPriority w:val="99"/>
    <w:semiHidden/>
    <w:unhideWhenUsed/>
    <w:rsid w:val="006A4E1F"/>
    <w:rPr>
      <w:sz w:val="16"/>
      <w:szCs w:val="16"/>
    </w:rPr>
  </w:style>
  <w:style w:type="paragraph" w:styleId="Commentaire">
    <w:name w:val="annotation text"/>
    <w:basedOn w:val="Normal"/>
    <w:link w:val="CommentaireCar"/>
    <w:uiPriority w:val="99"/>
    <w:semiHidden/>
    <w:unhideWhenUsed/>
    <w:rsid w:val="006A4E1F"/>
    <w:pPr>
      <w:spacing w:line="240" w:lineRule="auto"/>
    </w:pPr>
    <w:rPr>
      <w:sz w:val="20"/>
      <w:szCs w:val="20"/>
    </w:rPr>
  </w:style>
  <w:style w:type="character" w:customStyle="1" w:styleId="CommentaireCar">
    <w:name w:val="Commentaire Car"/>
    <w:basedOn w:val="Policepardfaut"/>
    <w:link w:val="Commentaire"/>
    <w:uiPriority w:val="99"/>
    <w:semiHidden/>
    <w:rsid w:val="006A4E1F"/>
    <w:rPr>
      <w:rFonts w:ascii="Times New Roman" w:eastAsiaTheme="minorEastAsia" w:hAnsi="Times New Roman"/>
      <w:sz w:val="20"/>
      <w:szCs w:val="20"/>
      <w:lang w:val="fr-FR"/>
    </w:rPr>
  </w:style>
  <w:style w:type="paragraph" w:styleId="Objetducommentaire">
    <w:name w:val="annotation subject"/>
    <w:basedOn w:val="Commentaire"/>
    <w:next w:val="Commentaire"/>
    <w:link w:val="ObjetducommentaireCar"/>
    <w:uiPriority w:val="99"/>
    <w:semiHidden/>
    <w:unhideWhenUsed/>
    <w:rsid w:val="006A4E1F"/>
    <w:rPr>
      <w:b/>
      <w:bCs/>
    </w:rPr>
  </w:style>
  <w:style w:type="character" w:customStyle="1" w:styleId="ObjetducommentaireCar">
    <w:name w:val="Objet du commentaire Car"/>
    <w:basedOn w:val="CommentaireCar"/>
    <w:link w:val="Objetducommentaire"/>
    <w:uiPriority w:val="99"/>
    <w:semiHidden/>
    <w:rsid w:val="006A4E1F"/>
    <w:rPr>
      <w:b/>
      <w:bCs/>
    </w:rPr>
  </w:style>
  <w:style w:type="paragraph" w:styleId="En-tte">
    <w:name w:val="header"/>
    <w:basedOn w:val="Normal"/>
    <w:link w:val="En-tteCar"/>
    <w:uiPriority w:val="99"/>
    <w:unhideWhenUsed/>
    <w:rsid w:val="00791946"/>
    <w:pPr>
      <w:tabs>
        <w:tab w:val="center" w:pos="4536"/>
        <w:tab w:val="right" w:pos="9072"/>
      </w:tabs>
      <w:spacing w:after="0" w:line="240" w:lineRule="auto"/>
    </w:pPr>
  </w:style>
  <w:style w:type="character" w:customStyle="1" w:styleId="En-tteCar">
    <w:name w:val="En-tête Car"/>
    <w:basedOn w:val="Policepardfaut"/>
    <w:link w:val="En-tte"/>
    <w:uiPriority w:val="99"/>
    <w:rsid w:val="00791946"/>
    <w:rPr>
      <w:rFonts w:ascii="Times New Roman" w:eastAsiaTheme="minorEastAsia" w:hAnsi="Times New Roman"/>
      <w:sz w:val="24"/>
      <w:lang w:val="fr-FR"/>
    </w:rPr>
  </w:style>
  <w:style w:type="paragraph" w:styleId="Pieddepage">
    <w:name w:val="footer"/>
    <w:basedOn w:val="Normal"/>
    <w:link w:val="PieddepageCar"/>
    <w:uiPriority w:val="99"/>
    <w:unhideWhenUsed/>
    <w:rsid w:val="0079194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91946"/>
    <w:rPr>
      <w:rFonts w:ascii="Times New Roman" w:eastAsiaTheme="minorEastAsia" w:hAnsi="Times New Roman"/>
      <w:sz w:val="24"/>
      <w:lang w:val="fr-FR"/>
    </w:rPr>
  </w:style>
  <w:style w:type="paragraph" w:styleId="NormalWeb">
    <w:name w:val="Normal (Web)"/>
    <w:basedOn w:val="Normal"/>
    <w:uiPriority w:val="99"/>
    <w:unhideWhenUsed/>
    <w:rsid w:val="00DF16B7"/>
    <w:pPr>
      <w:spacing w:before="100" w:beforeAutospacing="1" w:after="100" w:afterAutospacing="1" w:line="240" w:lineRule="auto"/>
      <w:jc w:val="left"/>
    </w:pPr>
    <w:rPr>
      <w:rFonts w:eastAsia="Times New Roman" w:cs="Times New Roman"/>
      <w:szCs w:val="24"/>
      <w:lang w:eastAsia="fr-FR" w:bidi="ar-SA"/>
    </w:rPr>
  </w:style>
  <w:style w:type="character" w:customStyle="1" w:styleId="SansinterligneCar">
    <w:name w:val="Sans interligne Car"/>
    <w:basedOn w:val="Policepardfaut"/>
    <w:link w:val="Sansinterligne"/>
    <w:uiPriority w:val="1"/>
    <w:rsid w:val="00EE285E"/>
    <w:rPr>
      <w:rFonts w:asciiTheme="majorHAnsi" w:eastAsiaTheme="majorEastAsia" w:hAnsiTheme="majorHAnsi" w:cstheme="majorBidi"/>
      <w:b/>
      <w:bCs/>
      <w:color w:val="000000" w:themeColor="text1"/>
      <w:sz w:val="28"/>
      <w:szCs w:val="28"/>
      <w:shd w:val="clear" w:color="auto" w:fill="FFFFFF"/>
      <w:lang w:val="fr-FR" w:bidi="ar-DZ"/>
    </w:rPr>
  </w:style>
  <w:style w:type="paragraph" w:customStyle="1" w:styleId="CARDIO">
    <w:name w:val="CARDIO"/>
    <w:basedOn w:val="Normal"/>
    <w:link w:val="CARDIOCar"/>
    <w:qFormat/>
    <w:rsid w:val="00A47D31"/>
    <w:pPr>
      <w:spacing w:after="0"/>
      <w:ind w:firstLine="360"/>
      <w:jc w:val="left"/>
    </w:pPr>
    <w:rPr>
      <w:rFonts w:asciiTheme="minorHAnsi" w:eastAsia="Arial" w:hAnsiTheme="minorHAnsi" w:cs="Times New Roman"/>
      <w:color w:val="262626" w:themeColor="text1" w:themeTint="D9"/>
      <w:szCs w:val="24"/>
      <w:lang w:bidi="ar-SA"/>
    </w:rPr>
  </w:style>
  <w:style w:type="character" w:customStyle="1" w:styleId="CARDIOCar">
    <w:name w:val="CARDIO Car"/>
    <w:basedOn w:val="Policepardfaut"/>
    <w:link w:val="CARDIO"/>
    <w:rsid w:val="00A47D31"/>
    <w:rPr>
      <w:rFonts w:eastAsia="Arial" w:cs="Times New Roman"/>
      <w:color w:val="262626" w:themeColor="text1" w:themeTint="D9"/>
      <w:sz w:val="24"/>
      <w:szCs w:val="24"/>
      <w:lang w:val="fr-FR" w:bidi="ar-SA"/>
    </w:rPr>
  </w:style>
  <w:style w:type="table" w:styleId="Tramemoyenne1-Accent3">
    <w:name w:val="Medium Shading 1 Accent 3"/>
    <w:basedOn w:val="TableauNormal"/>
    <w:uiPriority w:val="63"/>
    <w:rsid w:val="00EE5C08"/>
    <w:pPr>
      <w:spacing w:after="0" w:line="240" w:lineRule="auto"/>
    </w:pPr>
    <w:rPr>
      <w:lang w:val="fr-FR" w:bidi="ar-SA"/>
    </w:rPr>
    <w:tblPr>
      <w:tblStyleRowBandSize w:val="1"/>
      <w:tblStyleColBandSize w:val="1"/>
      <w:tblInd w:w="0" w:type="dxa"/>
      <w:tbl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single" w:sz="8" w:space="0" w:color="B0B0B0" w:themeColor="accent3"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nil"/>
          <w:insideV w:val="nil"/>
        </w:tcBorders>
        <w:shd w:val="clear" w:color="auto" w:fill="969696" w:themeFill="accent3"/>
      </w:tcPr>
    </w:tblStylePr>
    <w:tblStylePr w:type="lastRow">
      <w:pPr>
        <w:spacing w:beforeLines="0" w:beforeAutospacing="0" w:afterLines="0" w:afterAutospacing="0" w:line="240" w:lineRule="auto"/>
      </w:pPr>
      <w:rPr>
        <w:b/>
        <w:bCs/>
      </w:rPr>
      <w:tblPr/>
      <w:tcPr>
        <w:tcBorders>
          <w:top w:val="double" w:sz="6"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nil"/>
          <w:insideV w:val="nil"/>
        </w:tcBorders>
      </w:tcPr>
    </w:tblStylePr>
    <w:tblStylePr w:type="firstCol">
      <w:rPr>
        <w:b/>
        <w:bCs/>
      </w:rPr>
    </w:tblStylePr>
    <w:tblStylePr w:type="lastCol">
      <w:rPr>
        <w:b/>
        <w:bCs/>
      </w:rPr>
    </w:tblStylePr>
    <w:tblStylePr w:type="band1Vert">
      <w:tblPr/>
      <w:tcPr>
        <w:shd w:val="clear" w:color="auto" w:fill="E5E5E5" w:themeFill="accent3" w:themeFillTint="3F"/>
      </w:tcPr>
    </w:tblStylePr>
    <w:tblStylePr w:type="band1Horz">
      <w:tblPr/>
      <w:tcPr>
        <w:tcBorders>
          <w:insideH w:val="nil"/>
          <w:insideV w:val="nil"/>
        </w:tcBorders>
        <w:shd w:val="clear" w:color="auto" w:fill="E5E5E5" w:themeFill="accent3" w:themeFillTint="3F"/>
      </w:tcPr>
    </w:tblStylePr>
    <w:tblStylePr w:type="band2Horz">
      <w:tblPr/>
      <w:tcPr>
        <w:tcBorders>
          <w:insideH w:val="nil"/>
          <w:insideV w:val="nil"/>
        </w:tcBorders>
      </w:tcPr>
    </w:tblStylePr>
  </w:style>
  <w:style w:type="table" w:customStyle="1" w:styleId="GridTable4Accent3">
    <w:name w:val="Grid Table 4 Accent 3"/>
    <w:basedOn w:val="TableauNormal"/>
    <w:uiPriority w:val="49"/>
    <w:rsid w:val="00EE5C08"/>
    <w:pPr>
      <w:spacing w:after="0" w:line="240" w:lineRule="auto"/>
    </w:pPr>
    <w:rPr>
      <w:lang w:bidi="ar-SA"/>
    </w:rPr>
    <w:tblPr>
      <w:tblStyleRowBandSize w:val="1"/>
      <w:tblStyleColBandSize w:val="1"/>
      <w:tblInd w:w="0" w:type="dxa"/>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insideV w:val="nil"/>
        </w:tcBorders>
        <w:shd w:val="clear" w:color="auto" w:fill="969696" w:themeFill="accent3"/>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Grilleclaire-Accent4">
    <w:name w:val="Light Grid Accent 4"/>
    <w:basedOn w:val="TableauNormal"/>
    <w:uiPriority w:val="62"/>
    <w:rsid w:val="00FC2D53"/>
    <w:pPr>
      <w:spacing w:after="0" w:line="240" w:lineRule="auto"/>
    </w:pPr>
    <w:rPr>
      <w:lang w:val="fr-FR" w:bidi="ar-SA"/>
    </w:rPr>
    <w:tblPr>
      <w:tblStyleRowBandSize w:val="1"/>
      <w:tblStyleColBandSize w:val="1"/>
      <w:tblInd w:w="0" w:type="dxa"/>
      <w:tblBorders>
        <w:top w:val="single" w:sz="8" w:space="0" w:color="808080" w:themeColor="accent4"/>
        <w:left w:val="single" w:sz="8" w:space="0" w:color="808080" w:themeColor="accent4"/>
        <w:bottom w:val="single" w:sz="8" w:space="0" w:color="808080" w:themeColor="accent4"/>
        <w:right w:val="single" w:sz="8" w:space="0" w:color="808080" w:themeColor="accent4"/>
        <w:insideH w:val="single" w:sz="8" w:space="0" w:color="808080" w:themeColor="accent4"/>
        <w:insideV w:val="single" w:sz="8" w:space="0" w:color="80808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8080" w:themeColor="accent4"/>
          <w:left w:val="single" w:sz="8" w:space="0" w:color="808080" w:themeColor="accent4"/>
          <w:bottom w:val="single" w:sz="18" w:space="0" w:color="808080" w:themeColor="accent4"/>
          <w:right w:val="single" w:sz="8" w:space="0" w:color="808080" w:themeColor="accent4"/>
          <w:insideH w:val="nil"/>
          <w:insideV w:val="single" w:sz="8" w:space="0" w:color="80808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8080" w:themeColor="accent4"/>
          <w:left w:val="single" w:sz="8" w:space="0" w:color="808080" w:themeColor="accent4"/>
          <w:bottom w:val="single" w:sz="8" w:space="0" w:color="808080" w:themeColor="accent4"/>
          <w:right w:val="single" w:sz="8" w:space="0" w:color="808080" w:themeColor="accent4"/>
          <w:insideH w:val="nil"/>
          <w:insideV w:val="single" w:sz="8" w:space="0" w:color="80808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tblStylePr w:type="band1Vert">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shd w:val="clear" w:color="auto" w:fill="DFDFDF" w:themeFill="accent4" w:themeFillTint="3F"/>
      </w:tcPr>
    </w:tblStylePr>
    <w:tblStylePr w:type="band1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insideV w:val="single" w:sz="8" w:space="0" w:color="808080" w:themeColor="accent4"/>
        </w:tcBorders>
        <w:shd w:val="clear" w:color="auto" w:fill="DFDFDF" w:themeFill="accent4" w:themeFillTint="3F"/>
      </w:tcPr>
    </w:tblStylePr>
    <w:tblStylePr w:type="band2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insideV w:val="single" w:sz="8" w:space="0" w:color="808080" w:themeColor="accent4"/>
        </w:tcBorders>
      </w:tcPr>
    </w:tblStylePr>
  </w:style>
  <w:style w:type="paragraph" w:styleId="TM6">
    <w:name w:val="toc 6"/>
    <w:basedOn w:val="Normal"/>
    <w:next w:val="Normal"/>
    <w:autoRedefine/>
    <w:uiPriority w:val="39"/>
    <w:unhideWhenUsed/>
    <w:rsid w:val="00D11110"/>
    <w:pPr>
      <w:spacing w:after="100" w:line="276" w:lineRule="auto"/>
      <w:ind w:left="1100"/>
      <w:jc w:val="left"/>
    </w:pPr>
    <w:rPr>
      <w:rFonts w:asciiTheme="minorHAnsi" w:hAnsiTheme="minorHAnsi"/>
      <w:sz w:val="22"/>
      <w:lang w:eastAsia="fr-FR" w:bidi="ar-SA"/>
    </w:rPr>
  </w:style>
  <w:style w:type="paragraph" w:styleId="TM7">
    <w:name w:val="toc 7"/>
    <w:basedOn w:val="Normal"/>
    <w:next w:val="Normal"/>
    <w:autoRedefine/>
    <w:uiPriority w:val="39"/>
    <w:unhideWhenUsed/>
    <w:rsid w:val="00D11110"/>
    <w:pPr>
      <w:spacing w:after="100" w:line="276" w:lineRule="auto"/>
      <w:ind w:left="1320"/>
      <w:jc w:val="left"/>
    </w:pPr>
    <w:rPr>
      <w:rFonts w:asciiTheme="minorHAnsi" w:hAnsiTheme="minorHAnsi"/>
      <w:sz w:val="22"/>
      <w:lang w:eastAsia="fr-FR" w:bidi="ar-SA"/>
    </w:rPr>
  </w:style>
  <w:style w:type="paragraph" w:styleId="TM8">
    <w:name w:val="toc 8"/>
    <w:basedOn w:val="Normal"/>
    <w:next w:val="Normal"/>
    <w:autoRedefine/>
    <w:uiPriority w:val="39"/>
    <w:unhideWhenUsed/>
    <w:rsid w:val="00D11110"/>
    <w:pPr>
      <w:spacing w:after="100" w:line="276" w:lineRule="auto"/>
      <w:ind w:left="1540"/>
      <w:jc w:val="left"/>
    </w:pPr>
    <w:rPr>
      <w:rFonts w:asciiTheme="minorHAnsi" w:hAnsiTheme="minorHAnsi"/>
      <w:sz w:val="22"/>
      <w:lang w:eastAsia="fr-FR" w:bidi="ar-SA"/>
    </w:rPr>
  </w:style>
  <w:style w:type="paragraph" w:styleId="TM9">
    <w:name w:val="toc 9"/>
    <w:basedOn w:val="Normal"/>
    <w:next w:val="Normal"/>
    <w:autoRedefine/>
    <w:uiPriority w:val="39"/>
    <w:unhideWhenUsed/>
    <w:rsid w:val="00D11110"/>
    <w:pPr>
      <w:spacing w:after="100" w:line="276" w:lineRule="auto"/>
      <w:ind w:left="1760"/>
      <w:jc w:val="left"/>
    </w:pPr>
    <w:rPr>
      <w:rFonts w:asciiTheme="minorHAnsi" w:hAnsiTheme="minorHAnsi"/>
      <w:sz w:val="22"/>
      <w:lang w:eastAsia="fr-FR" w:bidi="ar-SA"/>
    </w:rPr>
  </w:style>
  <w:style w:type="paragraph" w:customStyle="1" w:styleId="6C3AAA9B23744F3E97446A7E65198D91">
    <w:name w:val="6C3AAA9B23744F3E97446A7E65198D91"/>
    <w:rsid w:val="0003743A"/>
    <w:rPr>
      <w:rFonts w:eastAsiaTheme="minorEastAsia"/>
      <w:lang w:bidi="ar-SA"/>
    </w:rPr>
  </w:style>
  <w:style w:type="paragraph" w:customStyle="1" w:styleId="Default">
    <w:name w:val="Default"/>
    <w:rsid w:val="002645F1"/>
    <w:pPr>
      <w:autoSpaceDE w:val="0"/>
      <w:autoSpaceDN w:val="0"/>
      <w:adjustRightInd w:val="0"/>
      <w:spacing w:after="0" w:line="240" w:lineRule="auto"/>
    </w:pPr>
    <w:rPr>
      <w:rFonts w:ascii="Times New Roman" w:hAnsi="Times New Roman" w:cs="Times New Roman"/>
      <w:color w:val="000000"/>
      <w:sz w:val="24"/>
      <w:szCs w:val="24"/>
      <w:lang w:val="fr-FR" w:bidi="ar-SA"/>
    </w:rPr>
  </w:style>
  <w:style w:type="character" w:customStyle="1" w:styleId="date-format">
    <w:name w:val="date-format"/>
    <w:basedOn w:val="Policepardfaut"/>
    <w:rsid w:val="00B971AB"/>
  </w:style>
  <w:style w:type="paragraph" w:customStyle="1" w:styleId="blocsignature">
    <w:name w:val="bloc_signature"/>
    <w:basedOn w:val="Normal"/>
    <w:rsid w:val="00B971AB"/>
    <w:pPr>
      <w:spacing w:before="100" w:beforeAutospacing="1" w:after="100" w:afterAutospacing="1" w:line="240" w:lineRule="auto"/>
      <w:jc w:val="left"/>
    </w:pPr>
    <w:rPr>
      <w:rFonts w:eastAsia="Times New Roman" w:cs="Times New Roman"/>
      <w:szCs w:val="24"/>
      <w:lang w:eastAsia="fr-FR" w:bidi="ar-SA"/>
    </w:rPr>
  </w:style>
</w:styles>
</file>

<file path=word/webSettings.xml><?xml version="1.0" encoding="utf-8"?>
<w:webSettings xmlns:r="http://schemas.openxmlformats.org/officeDocument/2006/relationships" xmlns:w="http://schemas.openxmlformats.org/wordprocessingml/2006/main">
  <w:divs>
    <w:div w:id="72704023">
      <w:bodyDiv w:val="1"/>
      <w:marLeft w:val="0"/>
      <w:marRight w:val="0"/>
      <w:marTop w:val="0"/>
      <w:marBottom w:val="0"/>
      <w:divBdr>
        <w:top w:val="none" w:sz="0" w:space="0" w:color="auto"/>
        <w:left w:val="none" w:sz="0" w:space="0" w:color="auto"/>
        <w:bottom w:val="none" w:sz="0" w:space="0" w:color="auto"/>
        <w:right w:val="none" w:sz="0" w:space="0" w:color="auto"/>
      </w:divBdr>
    </w:div>
    <w:div w:id="126045610">
      <w:bodyDiv w:val="1"/>
      <w:marLeft w:val="0"/>
      <w:marRight w:val="0"/>
      <w:marTop w:val="0"/>
      <w:marBottom w:val="0"/>
      <w:divBdr>
        <w:top w:val="none" w:sz="0" w:space="0" w:color="auto"/>
        <w:left w:val="none" w:sz="0" w:space="0" w:color="auto"/>
        <w:bottom w:val="none" w:sz="0" w:space="0" w:color="auto"/>
        <w:right w:val="none" w:sz="0" w:space="0" w:color="auto"/>
      </w:divBdr>
      <w:divsChild>
        <w:div w:id="4748319">
          <w:marLeft w:val="0"/>
          <w:marRight w:val="0"/>
          <w:marTop w:val="0"/>
          <w:marBottom w:val="450"/>
          <w:divBdr>
            <w:top w:val="none" w:sz="0" w:space="0" w:color="auto"/>
            <w:left w:val="none" w:sz="0" w:space="0" w:color="auto"/>
            <w:bottom w:val="none" w:sz="0" w:space="0" w:color="auto"/>
            <w:right w:val="none" w:sz="0" w:space="0" w:color="auto"/>
          </w:divBdr>
        </w:div>
        <w:div w:id="1841041129">
          <w:marLeft w:val="0"/>
          <w:marRight w:val="0"/>
          <w:marTop w:val="0"/>
          <w:marBottom w:val="0"/>
          <w:divBdr>
            <w:top w:val="none" w:sz="0" w:space="0" w:color="auto"/>
            <w:left w:val="none" w:sz="0" w:space="0" w:color="auto"/>
            <w:bottom w:val="none" w:sz="0" w:space="0" w:color="auto"/>
            <w:right w:val="none" w:sz="0" w:space="0" w:color="auto"/>
          </w:divBdr>
        </w:div>
      </w:divsChild>
    </w:div>
    <w:div w:id="198054618">
      <w:bodyDiv w:val="1"/>
      <w:marLeft w:val="0"/>
      <w:marRight w:val="0"/>
      <w:marTop w:val="0"/>
      <w:marBottom w:val="0"/>
      <w:divBdr>
        <w:top w:val="none" w:sz="0" w:space="0" w:color="auto"/>
        <w:left w:val="none" w:sz="0" w:space="0" w:color="auto"/>
        <w:bottom w:val="none" w:sz="0" w:space="0" w:color="auto"/>
        <w:right w:val="none" w:sz="0" w:space="0" w:color="auto"/>
      </w:divBdr>
    </w:div>
    <w:div w:id="317148048">
      <w:bodyDiv w:val="1"/>
      <w:marLeft w:val="0"/>
      <w:marRight w:val="0"/>
      <w:marTop w:val="0"/>
      <w:marBottom w:val="0"/>
      <w:divBdr>
        <w:top w:val="none" w:sz="0" w:space="0" w:color="auto"/>
        <w:left w:val="none" w:sz="0" w:space="0" w:color="auto"/>
        <w:bottom w:val="none" w:sz="0" w:space="0" w:color="auto"/>
        <w:right w:val="none" w:sz="0" w:space="0" w:color="auto"/>
      </w:divBdr>
    </w:div>
    <w:div w:id="367412941">
      <w:bodyDiv w:val="1"/>
      <w:marLeft w:val="0"/>
      <w:marRight w:val="0"/>
      <w:marTop w:val="0"/>
      <w:marBottom w:val="0"/>
      <w:divBdr>
        <w:top w:val="none" w:sz="0" w:space="0" w:color="auto"/>
        <w:left w:val="none" w:sz="0" w:space="0" w:color="auto"/>
        <w:bottom w:val="none" w:sz="0" w:space="0" w:color="auto"/>
        <w:right w:val="none" w:sz="0" w:space="0" w:color="auto"/>
      </w:divBdr>
    </w:div>
    <w:div w:id="391848677">
      <w:bodyDiv w:val="1"/>
      <w:marLeft w:val="0"/>
      <w:marRight w:val="0"/>
      <w:marTop w:val="0"/>
      <w:marBottom w:val="0"/>
      <w:divBdr>
        <w:top w:val="none" w:sz="0" w:space="0" w:color="auto"/>
        <w:left w:val="none" w:sz="0" w:space="0" w:color="auto"/>
        <w:bottom w:val="none" w:sz="0" w:space="0" w:color="auto"/>
        <w:right w:val="none" w:sz="0" w:space="0" w:color="auto"/>
      </w:divBdr>
    </w:div>
    <w:div w:id="409086144">
      <w:bodyDiv w:val="1"/>
      <w:marLeft w:val="0"/>
      <w:marRight w:val="0"/>
      <w:marTop w:val="0"/>
      <w:marBottom w:val="0"/>
      <w:divBdr>
        <w:top w:val="none" w:sz="0" w:space="0" w:color="auto"/>
        <w:left w:val="none" w:sz="0" w:space="0" w:color="auto"/>
        <w:bottom w:val="none" w:sz="0" w:space="0" w:color="auto"/>
        <w:right w:val="none" w:sz="0" w:space="0" w:color="auto"/>
      </w:divBdr>
    </w:div>
    <w:div w:id="504252636">
      <w:bodyDiv w:val="1"/>
      <w:marLeft w:val="0"/>
      <w:marRight w:val="0"/>
      <w:marTop w:val="0"/>
      <w:marBottom w:val="0"/>
      <w:divBdr>
        <w:top w:val="none" w:sz="0" w:space="0" w:color="auto"/>
        <w:left w:val="none" w:sz="0" w:space="0" w:color="auto"/>
        <w:bottom w:val="none" w:sz="0" w:space="0" w:color="auto"/>
        <w:right w:val="none" w:sz="0" w:space="0" w:color="auto"/>
      </w:divBdr>
    </w:div>
    <w:div w:id="563830199">
      <w:bodyDiv w:val="1"/>
      <w:marLeft w:val="0"/>
      <w:marRight w:val="0"/>
      <w:marTop w:val="0"/>
      <w:marBottom w:val="0"/>
      <w:divBdr>
        <w:top w:val="none" w:sz="0" w:space="0" w:color="auto"/>
        <w:left w:val="none" w:sz="0" w:space="0" w:color="auto"/>
        <w:bottom w:val="none" w:sz="0" w:space="0" w:color="auto"/>
        <w:right w:val="none" w:sz="0" w:space="0" w:color="auto"/>
      </w:divBdr>
    </w:div>
    <w:div w:id="594677275">
      <w:bodyDiv w:val="1"/>
      <w:marLeft w:val="0"/>
      <w:marRight w:val="0"/>
      <w:marTop w:val="0"/>
      <w:marBottom w:val="0"/>
      <w:divBdr>
        <w:top w:val="none" w:sz="0" w:space="0" w:color="auto"/>
        <w:left w:val="none" w:sz="0" w:space="0" w:color="auto"/>
        <w:bottom w:val="none" w:sz="0" w:space="0" w:color="auto"/>
        <w:right w:val="none" w:sz="0" w:space="0" w:color="auto"/>
      </w:divBdr>
      <w:divsChild>
        <w:div w:id="2017685793">
          <w:marLeft w:val="0"/>
          <w:marRight w:val="0"/>
          <w:marTop w:val="0"/>
          <w:marBottom w:val="0"/>
          <w:divBdr>
            <w:top w:val="none" w:sz="0" w:space="0" w:color="auto"/>
            <w:left w:val="none" w:sz="0" w:space="0" w:color="auto"/>
            <w:bottom w:val="none" w:sz="0" w:space="0" w:color="auto"/>
            <w:right w:val="none" w:sz="0" w:space="0" w:color="auto"/>
          </w:divBdr>
          <w:divsChild>
            <w:div w:id="200916356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605187258">
      <w:bodyDiv w:val="1"/>
      <w:marLeft w:val="0"/>
      <w:marRight w:val="0"/>
      <w:marTop w:val="0"/>
      <w:marBottom w:val="0"/>
      <w:divBdr>
        <w:top w:val="none" w:sz="0" w:space="0" w:color="auto"/>
        <w:left w:val="none" w:sz="0" w:space="0" w:color="auto"/>
        <w:bottom w:val="none" w:sz="0" w:space="0" w:color="auto"/>
        <w:right w:val="none" w:sz="0" w:space="0" w:color="auto"/>
      </w:divBdr>
    </w:div>
    <w:div w:id="748162134">
      <w:bodyDiv w:val="1"/>
      <w:marLeft w:val="0"/>
      <w:marRight w:val="0"/>
      <w:marTop w:val="0"/>
      <w:marBottom w:val="0"/>
      <w:divBdr>
        <w:top w:val="none" w:sz="0" w:space="0" w:color="auto"/>
        <w:left w:val="none" w:sz="0" w:space="0" w:color="auto"/>
        <w:bottom w:val="none" w:sz="0" w:space="0" w:color="auto"/>
        <w:right w:val="none" w:sz="0" w:space="0" w:color="auto"/>
      </w:divBdr>
    </w:div>
    <w:div w:id="916935624">
      <w:bodyDiv w:val="1"/>
      <w:marLeft w:val="0"/>
      <w:marRight w:val="0"/>
      <w:marTop w:val="0"/>
      <w:marBottom w:val="0"/>
      <w:divBdr>
        <w:top w:val="none" w:sz="0" w:space="0" w:color="auto"/>
        <w:left w:val="none" w:sz="0" w:space="0" w:color="auto"/>
        <w:bottom w:val="none" w:sz="0" w:space="0" w:color="auto"/>
        <w:right w:val="none" w:sz="0" w:space="0" w:color="auto"/>
      </w:divBdr>
      <w:divsChild>
        <w:div w:id="456993076">
          <w:marLeft w:val="0"/>
          <w:marRight w:val="0"/>
          <w:marTop w:val="0"/>
          <w:marBottom w:val="0"/>
          <w:divBdr>
            <w:top w:val="none" w:sz="0" w:space="0" w:color="auto"/>
            <w:left w:val="none" w:sz="0" w:space="0" w:color="auto"/>
            <w:bottom w:val="none" w:sz="0" w:space="0" w:color="auto"/>
            <w:right w:val="none" w:sz="0" w:space="0" w:color="auto"/>
          </w:divBdr>
        </w:div>
      </w:divsChild>
    </w:div>
    <w:div w:id="960458783">
      <w:bodyDiv w:val="1"/>
      <w:marLeft w:val="0"/>
      <w:marRight w:val="0"/>
      <w:marTop w:val="0"/>
      <w:marBottom w:val="0"/>
      <w:divBdr>
        <w:top w:val="none" w:sz="0" w:space="0" w:color="auto"/>
        <w:left w:val="none" w:sz="0" w:space="0" w:color="auto"/>
        <w:bottom w:val="none" w:sz="0" w:space="0" w:color="auto"/>
        <w:right w:val="none" w:sz="0" w:space="0" w:color="auto"/>
      </w:divBdr>
    </w:div>
    <w:div w:id="1040203011">
      <w:bodyDiv w:val="1"/>
      <w:marLeft w:val="0"/>
      <w:marRight w:val="0"/>
      <w:marTop w:val="0"/>
      <w:marBottom w:val="0"/>
      <w:divBdr>
        <w:top w:val="none" w:sz="0" w:space="0" w:color="auto"/>
        <w:left w:val="none" w:sz="0" w:space="0" w:color="auto"/>
        <w:bottom w:val="none" w:sz="0" w:space="0" w:color="auto"/>
        <w:right w:val="none" w:sz="0" w:space="0" w:color="auto"/>
      </w:divBdr>
    </w:div>
    <w:div w:id="1157107958">
      <w:bodyDiv w:val="1"/>
      <w:marLeft w:val="0"/>
      <w:marRight w:val="0"/>
      <w:marTop w:val="0"/>
      <w:marBottom w:val="0"/>
      <w:divBdr>
        <w:top w:val="none" w:sz="0" w:space="0" w:color="auto"/>
        <w:left w:val="none" w:sz="0" w:space="0" w:color="auto"/>
        <w:bottom w:val="none" w:sz="0" w:space="0" w:color="auto"/>
        <w:right w:val="none" w:sz="0" w:space="0" w:color="auto"/>
      </w:divBdr>
    </w:div>
    <w:div w:id="1340699909">
      <w:bodyDiv w:val="1"/>
      <w:marLeft w:val="0"/>
      <w:marRight w:val="0"/>
      <w:marTop w:val="0"/>
      <w:marBottom w:val="0"/>
      <w:divBdr>
        <w:top w:val="none" w:sz="0" w:space="0" w:color="auto"/>
        <w:left w:val="none" w:sz="0" w:space="0" w:color="auto"/>
        <w:bottom w:val="none" w:sz="0" w:space="0" w:color="auto"/>
        <w:right w:val="none" w:sz="0" w:space="0" w:color="auto"/>
      </w:divBdr>
    </w:div>
    <w:div w:id="1352098856">
      <w:bodyDiv w:val="1"/>
      <w:marLeft w:val="0"/>
      <w:marRight w:val="0"/>
      <w:marTop w:val="0"/>
      <w:marBottom w:val="0"/>
      <w:divBdr>
        <w:top w:val="none" w:sz="0" w:space="0" w:color="auto"/>
        <w:left w:val="none" w:sz="0" w:space="0" w:color="auto"/>
        <w:bottom w:val="none" w:sz="0" w:space="0" w:color="auto"/>
        <w:right w:val="none" w:sz="0" w:space="0" w:color="auto"/>
      </w:divBdr>
    </w:div>
    <w:div w:id="1484932889">
      <w:bodyDiv w:val="1"/>
      <w:marLeft w:val="0"/>
      <w:marRight w:val="0"/>
      <w:marTop w:val="0"/>
      <w:marBottom w:val="0"/>
      <w:divBdr>
        <w:top w:val="none" w:sz="0" w:space="0" w:color="auto"/>
        <w:left w:val="none" w:sz="0" w:space="0" w:color="auto"/>
        <w:bottom w:val="none" w:sz="0" w:space="0" w:color="auto"/>
        <w:right w:val="none" w:sz="0" w:space="0" w:color="auto"/>
      </w:divBdr>
    </w:div>
    <w:div w:id="1566261759">
      <w:bodyDiv w:val="1"/>
      <w:marLeft w:val="0"/>
      <w:marRight w:val="0"/>
      <w:marTop w:val="0"/>
      <w:marBottom w:val="0"/>
      <w:divBdr>
        <w:top w:val="none" w:sz="0" w:space="0" w:color="auto"/>
        <w:left w:val="none" w:sz="0" w:space="0" w:color="auto"/>
        <w:bottom w:val="none" w:sz="0" w:space="0" w:color="auto"/>
        <w:right w:val="none" w:sz="0" w:space="0" w:color="auto"/>
      </w:divBdr>
      <w:divsChild>
        <w:div w:id="1034116592">
          <w:marLeft w:val="0"/>
          <w:marRight w:val="0"/>
          <w:marTop w:val="0"/>
          <w:marBottom w:val="0"/>
          <w:divBdr>
            <w:top w:val="none" w:sz="0" w:space="0" w:color="auto"/>
            <w:left w:val="none" w:sz="0" w:space="0" w:color="auto"/>
            <w:bottom w:val="none" w:sz="0" w:space="0" w:color="auto"/>
            <w:right w:val="none" w:sz="0" w:space="0" w:color="auto"/>
          </w:divBdr>
        </w:div>
      </w:divsChild>
    </w:div>
    <w:div w:id="1570723289">
      <w:bodyDiv w:val="1"/>
      <w:marLeft w:val="0"/>
      <w:marRight w:val="0"/>
      <w:marTop w:val="0"/>
      <w:marBottom w:val="0"/>
      <w:divBdr>
        <w:top w:val="none" w:sz="0" w:space="0" w:color="auto"/>
        <w:left w:val="none" w:sz="0" w:space="0" w:color="auto"/>
        <w:bottom w:val="none" w:sz="0" w:space="0" w:color="auto"/>
        <w:right w:val="none" w:sz="0" w:space="0" w:color="auto"/>
      </w:divBdr>
      <w:divsChild>
        <w:div w:id="764158687">
          <w:marLeft w:val="0"/>
          <w:marRight w:val="0"/>
          <w:marTop w:val="0"/>
          <w:marBottom w:val="0"/>
          <w:divBdr>
            <w:top w:val="none" w:sz="0" w:space="0" w:color="auto"/>
            <w:left w:val="none" w:sz="0" w:space="0" w:color="auto"/>
            <w:bottom w:val="none" w:sz="0" w:space="0" w:color="auto"/>
            <w:right w:val="none" w:sz="0" w:space="0" w:color="auto"/>
          </w:divBdr>
        </w:div>
      </w:divsChild>
    </w:div>
    <w:div w:id="1642883192">
      <w:bodyDiv w:val="1"/>
      <w:marLeft w:val="0"/>
      <w:marRight w:val="0"/>
      <w:marTop w:val="0"/>
      <w:marBottom w:val="0"/>
      <w:divBdr>
        <w:top w:val="none" w:sz="0" w:space="0" w:color="auto"/>
        <w:left w:val="none" w:sz="0" w:space="0" w:color="auto"/>
        <w:bottom w:val="none" w:sz="0" w:space="0" w:color="auto"/>
        <w:right w:val="none" w:sz="0" w:space="0" w:color="auto"/>
      </w:divBdr>
    </w:div>
    <w:div w:id="1789592111">
      <w:bodyDiv w:val="1"/>
      <w:marLeft w:val="0"/>
      <w:marRight w:val="0"/>
      <w:marTop w:val="0"/>
      <w:marBottom w:val="0"/>
      <w:divBdr>
        <w:top w:val="none" w:sz="0" w:space="0" w:color="auto"/>
        <w:left w:val="none" w:sz="0" w:space="0" w:color="auto"/>
        <w:bottom w:val="none" w:sz="0" w:space="0" w:color="auto"/>
        <w:right w:val="none" w:sz="0" w:space="0" w:color="auto"/>
      </w:divBdr>
    </w:div>
    <w:div w:id="1835950092">
      <w:bodyDiv w:val="1"/>
      <w:marLeft w:val="0"/>
      <w:marRight w:val="0"/>
      <w:marTop w:val="0"/>
      <w:marBottom w:val="0"/>
      <w:divBdr>
        <w:top w:val="none" w:sz="0" w:space="0" w:color="auto"/>
        <w:left w:val="none" w:sz="0" w:space="0" w:color="auto"/>
        <w:bottom w:val="none" w:sz="0" w:space="0" w:color="auto"/>
        <w:right w:val="none" w:sz="0" w:space="0" w:color="auto"/>
      </w:divBdr>
    </w:div>
    <w:div w:id="2056276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1" Type="http://schemas.openxmlformats.org/officeDocument/2006/relationships/hyperlink" Target="file:///D:\1%20MEEEEEEMOIRE%20FINAL%20EHS%20.docx" TargetMode="External"/><Relationship Id="rId42" Type="http://schemas.openxmlformats.org/officeDocument/2006/relationships/hyperlink" Target="file:///D:\1%20MEEEEEEMOIRE%20FINAL%20EHS%20.docx" TargetMode="External"/><Relationship Id="rId63" Type="http://schemas.openxmlformats.org/officeDocument/2006/relationships/hyperlink" Target="https://fr.wikipedia.org/wiki/Enfant" TargetMode="External"/><Relationship Id="rId84" Type="http://schemas.openxmlformats.org/officeDocument/2006/relationships/image" Target="media/image19.jpeg"/><Relationship Id="rId138" Type="http://schemas.openxmlformats.org/officeDocument/2006/relationships/image" Target="media/image59.emf"/><Relationship Id="rId159" Type="http://schemas.openxmlformats.org/officeDocument/2006/relationships/image" Target="media/image79.png"/><Relationship Id="rId170" Type="http://schemas.openxmlformats.org/officeDocument/2006/relationships/image" Target="media/image90.png"/><Relationship Id="rId191" Type="http://schemas.openxmlformats.org/officeDocument/2006/relationships/image" Target="media/image111.jpeg"/><Relationship Id="rId205" Type="http://schemas.openxmlformats.org/officeDocument/2006/relationships/image" Target="media/image123.gif"/><Relationship Id="rId226" Type="http://schemas.openxmlformats.org/officeDocument/2006/relationships/hyperlink" Target="javascript:open_Window('geometries/dwg29.gif',1016,658)" TargetMode="External"/><Relationship Id="rId247" Type="http://schemas.openxmlformats.org/officeDocument/2006/relationships/image" Target="media/image146.jpeg"/><Relationship Id="rId107" Type="http://schemas.openxmlformats.org/officeDocument/2006/relationships/image" Target="media/image37.png"/><Relationship Id="rId11" Type="http://schemas.openxmlformats.org/officeDocument/2006/relationships/hyperlink" Target="file:///D:\1%20MEEEEEEMOIRE%20FINAL%20EHS%20.docx" TargetMode="External"/><Relationship Id="rId32" Type="http://schemas.openxmlformats.org/officeDocument/2006/relationships/hyperlink" Target="file:///D:\1%20MEEEEEEMOIRE%20FINAL%20EHS%20.docx" TargetMode="External"/><Relationship Id="rId53" Type="http://schemas.openxmlformats.org/officeDocument/2006/relationships/hyperlink" Target="file:///D:\1%20MEEEEEEMOIRE%20FINAL%20EHS%20.docx" TargetMode="External"/><Relationship Id="rId74" Type="http://schemas.openxmlformats.org/officeDocument/2006/relationships/image" Target="media/image9.png"/><Relationship Id="rId128" Type="http://schemas.openxmlformats.org/officeDocument/2006/relationships/image" Target="media/image49.png"/><Relationship Id="rId149" Type="http://schemas.openxmlformats.org/officeDocument/2006/relationships/image" Target="media/image69.png"/><Relationship Id="rId5" Type="http://schemas.openxmlformats.org/officeDocument/2006/relationships/webSettings" Target="webSettings.xml"/><Relationship Id="rId95" Type="http://schemas.openxmlformats.org/officeDocument/2006/relationships/hyperlink" Target="http://www.construction21.org/france/data/sources/users/7505/ime304.jpg" TargetMode="External"/><Relationship Id="rId160" Type="http://schemas.openxmlformats.org/officeDocument/2006/relationships/image" Target="media/image80.png"/><Relationship Id="rId181" Type="http://schemas.openxmlformats.org/officeDocument/2006/relationships/image" Target="media/image101.png"/><Relationship Id="rId216" Type="http://schemas.openxmlformats.org/officeDocument/2006/relationships/hyperlink" Target="javascript:open_Window('geometries/dwg02.gif',868,822)" TargetMode="External"/><Relationship Id="rId237" Type="http://schemas.openxmlformats.org/officeDocument/2006/relationships/image" Target="media/image141.gif"/><Relationship Id="rId258" Type="http://schemas.openxmlformats.org/officeDocument/2006/relationships/fontTable" Target="fontTable.xml"/><Relationship Id="rId22" Type="http://schemas.openxmlformats.org/officeDocument/2006/relationships/hyperlink" Target="file:///D:\1%20MEEEEEEMOIRE%20FINAL%20EHS%20.docx" TargetMode="External"/><Relationship Id="rId43" Type="http://schemas.openxmlformats.org/officeDocument/2006/relationships/hyperlink" Target="file:///D:\1%20MEEEEEEMOIRE%20FINAL%20EHS%20.docx" TargetMode="External"/><Relationship Id="rId64" Type="http://schemas.openxmlformats.org/officeDocument/2006/relationships/hyperlink" Target="https://fr.wikipedia.org/wiki/Paliers_d%27acquisition" TargetMode="External"/><Relationship Id="rId118" Type="http://schemas.openxmlformats.org/officeDocument/2006/relationships/hyperlink" Target="http://3.bp.blogspot.com/-oLlmbQujN-w/UyHhS0GtcKI/AAAAAAAAAWM/b-hmkcgRatE/s1600/riencourt+inauguration+085.JPG" TargetMode="External"/><Relationship Id="rId139" Type="http://schemas.openxmlformats.org/officeDocument/2006/relationships/image" Target="media/image60.emf"/><Relationship Id="rId85" Type="http://schemas.openxmlformats.org/officeDocument/2006/relationships/image" Target="media/image20.jpeg"/><Relationship Id="rId150" Type="http://schemas.openxmlformats.org/officeDocument/2006/relationships/image" Target="media/image70.png"/><Relationship Id="rId171" Type="http://schemas.openxmlformats.org/officeDocument/2006/relationships/image" Target="media/image91.png"/><Relationship Id="rId192" Type="http://schemas.openxmlformats.org/officeDocument/2006/relationships/image" Target="media/image112.jpeg"/><Relationship Id="rId206" Type="http://schemas.openxmlformats.org/officeDocument/2006/relationships/image" Target="media/image124.gif"/><Relationship Id="rId227" Type="http://schemas.openxmlformats.org/officeDocument/2006/relationships/image" Target="media/image136.gif"/><Relationship Id="rId248" Type="http://schemas.openxmlformats.org/officeDocument/2006/relationships/image" Target="media/image147.jpeg"/><Relationship Id="rId12" Type="http://schemas.openxmlformats.org/officeDocument/2006/relationships/hyperlink" Target="file:///D:\1%20MEEEEEEMOIRE%20FINAL%20EHS%20.docx" TargetMode="External"/><Relationship Id="rId33" Type="http://schemas.openxmlformats.org/officeDocument/2006/relationships/hyperlink" Target="file:///D:\1%20MEEEEEEMOIRE%20FINAL%20EHS%20.docx" TargetMode="External"/><Relationship Id="rId108" Type="http://schemas.openxmlformats.org/officeDocument/2006/relationships/hyperlink" Target="http://3.bp.blogspot.com/-wA6C1JPgsAs/UyHeXfMYUqI/AAAAAAAAAVU/JamkySiofiI/s1600/riencourt+inauguration+141.JPG" TargetMode="External"/><Relationship Id="rId129" Type="http://schemas.openxmlformats.org/officeDocument/2006/relationships/image" Target="media/image50.png"/><Relationship Id="rId54" Type="http://schemas.openxmlformats.org/officeDocument/2006/relationships/hyperlink" Target="https://fr.wikipedia.org/wiki/%C3%8Atre" TargetMode="External"/><Relationship Id="rId75" Type="http://schemas.openxmlformats.org/officeDocument/2006/relationships/image" Target="media/image10.jpeg"/><Relationship Id="rId96" Type="http://schemas.openxmlformats.org/officeDocument/2006/relationships/image" Target="media/image30.jpeg"/><Relationship Id="rId140" Type="http://schemas.openxmlformats.org/officeDocument/2006/relationships/image" Target="media/image61.png"/><Relationship Id="rId161" Type="http://schemas.openxmlformats.org/officeDocument/2006/relationships/image" Target="media/image81.png"/><Relationship Id="rId182" Type="http://schemas.openxmlformats.org/officeDocument/2006/relationships/image" Target="media/image102.jpeg"/><Relationship Id="rId217" Type="http://schemas.openxmlformats.org/officeDocument/2006/relationships/image" Target="media/image131.gi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javascript:open_Window('geometries/dwg30.gif',765,765)" TargetMode="External"/><Relationship Id="rId233" Type="http://schemas.openxmlformats.org/officeDocument/2006/relationships/image" Target="media/image139.gif"/><Relationship Id="rId238" Type="http://schemas.openxmlformats.org/officeDocument/2006/relationships/hyperlink" Target="javascript:open_Window('geometries/dwg01.gif',638,820)" TargetMode="External"/><Relationship Id="rId254" Type="http://schemas.openxmlformats.org/officeDocument/2006/relationships/hyperlink" Target="https://www.sudhorizons.dz/fr/les-news/breves/9908-prise-en-charge-des-handicapes-mentaux-en-progression" TargetMode="External"/><Relationship Id="rId259" Type="http://schemas.openxmlformats.org/officeDocument/2006/relationships/theme" Target="theme/theme1.xml"/><Relationship Id="rId23" Type="http://schemas.openxmlformats.org/officeDocument/2006/relationships/hyperlink" Target="file:///D:\1%20MEEEEEEMOIRE%20FINAL%20EHS%20.docx" TargetMode="External"/><Relationship Id="rId28" Type="http://schemas.openxmlformats.org/officeDocument/2006/relationships/hyperlink" Target="file:///D:\1%20MEEEEEEMOIRE%20FINAL%20EHS%20.docx" TargetMode="External"/><Relationship Id="rId49" Type="http://schemas.openxmlformats.org/officeDocument/2006/relationships/hyperlink" Target="file:///D:\1%20MEEEEEEMOIRE%20FINAL%20EHS%20.docx" TargetMode="External"/><Relationship Id="rId114" Type="http://schemas.openxmlformats.org/officeDocument/2006/relationships/hyperlink" Target="http://2.bp.blogspot.com/-epbpyWhzw08/UyHiIb5LjJI/AAAAAAAAAWc/FYIK_4Ui_LY/s1600/riencourt+inauguration+156.JPG" TargetMode="External"/><Relationship Id="rId119" Type="http://schemas.openxmlformats.org/officeDocument/2006/relationships/image" Target="media/image43.jpeg"/><Relationship Id="rId44" Type="http://schemas.openxmlformats.org/officeDocument/2006/relationships/hyperlink" Target="file:///D:\1%20MEEEEEEMOIRE%20FINAL%20EHS%20.docx" TargetMode="External"/><Relationship Id="rId60" Type="http://schemas.openxmlformats.org/officeDocument/2006/relationships/hyperlink" Target="https://fr.wikipedia.org/wiki/P%C3%A9diatrie" TargetMode="External"/><Relationship Id="rId65" Type="http://schemas.openxmlformats.org/officeDocument/2006/relationships/hyperlink" Target="https://fr.wikipedia.org/wiki/Enfant" TargetMode="External"/><Relationship Id="rId81" Type="http://schemas.openxmlformats.org/officeDocument/2006/relationships/image" Target="media/image16.jpeg"/><Relationship Id="rId86" Type="http://schemas.openxmlformats.org/officeDocument/2006/relationships/image" Target="media/image21.png"/><Relationship Id="rId130" Type="http://schemas.openxmlformats.org/officeDocument/2006/relationships/image" Target="media/image51.png"/><Relationship Id="rId135" Type="http://schemas.openxmlformats.org/officeDocument/2006/relationships/image" Target="media/image56.png"/><Relationship Id="rId151" Type="http://schemas.openxmlformats.org/officeDocument/2006/relationships/image" Target="media/image71.jpeg"/><Relationship Id="rId156" Type="http://schemas.openxmlformats.org/officeDocument/2006/relationships/image" Target="media/image76.jpeg"/><Relationship Id="rId177" Type="http://schemas.openxmlformats.org/officeDocument/2006/relationships/image" Target="media/image97.jpeg"/><Relationship Id="rId198" Type="http://schemas.openxmlformats.org/officeDocument/2006/relationships/image" Target="media/image116.png"/><Relationship Id="rId172" Type="http://schemas.openxmlformats.org/officeDocument/2006/relationships/image" Target="media/image92.png"/><Relationship Id="rId193" Type="http://schemas.openxmlformats.org/officeDocument/2006/relationships/hyperlink" Target="https://fr.wikipedia.org/wiki/Filtration" TargetMode="External"/><Relationship Id="rId202" Type="http://schemas.openxmlformats.org/officeDocument/2006/relationships/image" Target="media/image120.png"/><Relationship Id="rId207" Type="http://schemas.openxmlformats.org/officeDocument/2006/relationships/image" Target="media/image125.gif"/><Relationship Id="rId223" Type="http://schemas.openxmlformats.org/officeDocument/2006/relationships/image" Target="media/image134.gif"/><Relationship Id="rId228" Type="http://schemas.openxmlformats.org/officeDocument/2006/relationships/hyperlink" Target="javascript:open_Window('geometries/dwg04.gif',1020,600)" TargetMode="External"/><Relationship Id="rId244" Type="http://schemas.openxmlformats.org/officeDocument/2006/relationships/hyperlink" Target="http://www.archistructures.org/images/node+half_pipe.pdf" TargetMode="External"/><Relationship Id="rId249" Type="http://schemas.openxmlformats.org/officeDocument/2006/relationships/image" Target="media/image148.jpeg"/><Relationship Id="rId13" Type="http://schemas.openxmlformats.org/officeDocument/2006/relationships/hyperlink" Target="file:///D:\1%20MEEEEEEMOIRE%20FINAL%20EHS%20.docx" TargetMode="External"/><Relationship Id="rId18" Type="http://schemas.openxmlformats.org/officeDocument/2006/relationships/hyperlink" Target="file:///D:\1%20MEEEEEEMOIRE%20FINAL%20EHS%20.docx" TargetMode="External"/><Relationship Id="rId39" Type="http://schemas.openxmlformats.org/officeDocument/2006/relationships/hyperlink" Target="file:///D:\1%20MEEEEEEMOIRE%20FINAL%20EHS%20.docx" TargetMode="External"/><Relationship Id="rId109" Type="http://schemas.openxmlformats.org/officeDocument/2006/relationships/image" Target="media/image38.jpeg"/><Relationship Id="rId34" Type="http://schemas.openxmlformats.org/officeDocument/2006/relationships/hyperlink" Target="file:///D:\1%20MEEEEEEMOIRE%20FINAL%20EHS%20.docx" TargetMode="External"/><Relationship Id="rId50" Type="http://schemas.openxmlformats.org/officeDocument/2006/relationships/hyperlink" Target="file:///D:\1%20MEEEEEEMOIRE%20FINAL%20EHS%20.docx" TargetMode="External"/><Relationship Id="rId55" Type="http://schemas.openxmlformats.org/officeDocument/2006/relationships/hyperlink" Target="https://fr.wikipedia.org/wiki/Homo_sapiens" TargetMode="External"/><Relationship Id="rId76" Type="http://schemas.openxmlformats.org/officeDocument/2006/relationships/image" Target="media/image11.png"/><Relationship Id="rId97" Type="http://schemas.openxmlformats.org/officeDocument/2006/relationships/image" Target="media/image31.png"/><Relationship Id="rId104" Type="http://schemas.openxmlformats.org/officeDocument/2006/relationships/hyperlink" Target="http://www.construction21.org/france/data/sources/users/7505/ime251.jpg" TargetMode="External"/><Relationship Id="rId120" Type="http://schemas.openxmlformats.org/officeDocument/2006/relationships/hyperlink" Target="http://3.bp.blogspot.com/-qdruOSjP-uU/UyHhkFOH6GI/AAAAAAAAAWU/55uKEIUS32Y/s1600/riencourt+inauguration+115.JPG" TargetMode="External"/><Relationship Id="rId125" Type="http://schemas.openxmlformats.org/officeDocument/2006/relationships/image" Target="media/image46.jpeg"/><Relationship Id="rId141" Type="http://schemas.openxmlformats.org/officeDocument/2006/relationships/image" Target="media/image62.png"/><Relationship Id="rId146" Type="http://schemas.openxmlformats.org/officeDocument/2006/relationships/image" Target="media/image67.png"/><Relationship Id="rId167" Type="http://schemas.openxmlformats.org/officeDocument/2006/relationships/image" Target="media/image87.png"/><Relationship Id="rId188"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6.png"/><Relationship Id="rId92" Type="http://schemas.openxmlformats.org/officeDocument/2006/relationships/image" Target="media/image27.jpeg"/><Relationship Id="rId162" Type="http://schemas.openxmlformats.org/officeDocument/2006/relationships/image" Target="media/image82.png"/><Relationship Id="rId183" Type="http://schemas.openxmlformats.org/officeDocument/2006/relationships/image" Target="media/image103.png"/><Relationship Id="rId213" Type="http://schemas.openxmlformats.org/officeDocument/2006/relationships/image" Target="media/image129.gif"/><Relationship Id="rId218" Type="http://schemas.openxmlformats.org/officeDocument/2006/relationships/hyperlink" Target="javascript:open_Window('geometries/dwg06.gif',600,836)" TargetMode="External"/><Relationship Id="rId234" Type="http://schemas.openxmlformats.org/officeDocument/2006/relationships/hyperlink" Target="javascript:open_Window('geometries/dwg14.gif',838,830)" TargetMode="External"/><Relationship Id="rId239" Type="http://schemas.openxmlformats.org/officeDocument/2006/relationships/image" Target="media/image142.gif"/><Relationship Id="rId2" Type="http://schemas.openxmlformats.org/officeDocument/2006/relationships/numbering" Target="numbering.xml"/><Relationship Id="rId29" Type="http://schemas.openxmlformats.org/officeDocument/2006/relationships/hyperlink" Target="file:///D:\1%20MEEEEEEMOIRE%20FINAL%20EHS%20.docx" TargetMode="External"/><Relationship Id="rId250" Type="http://schemas.openxmlformats.org/officeDocument/2006/relationships/image" Target="media/image149.jpeg"/><Relationship Id="rId255" Type="http://schemas.openxmlformats.org/officeDocument/2006/relationships/hyperlink" Target="http://blog.piscines-hydrosud.fr/wp-content/uploads/2011/02/schema-deshumidificateur-zodiac.jpg" TargetMode="External"/><Relationship Id="rId24" Type="http://schemas.openxmlformats.org/officeDocument/2006/relationships/hyperlink" Target="file:///D:\1%20MEEEEEEMOIRE%20FINAL%20EHS%20.docx" TargetMode="External"/><Relationship Id="rId40" Type="http://schemas.openxmlformats.org/officeDocument/2006/relationships/hyperlink" Target="file:///D:\1%20MEEEEEEMOIRE%20FINAL%20EHS%20.docx" TargetMode="External"/><Relationship Id="rId45" Type="http://schemas.openxmlformats.org/officeDocument/2006/relationships/hyperlink" Target="file:///D:\1%20MEEEEEEMOIRE%20FINAL%20EHS%20.docx" TargetMode="External"/><Relationship Id="rId66" Type="http://schemas.openxmlformats.org/officeDocument/2006/relationships/image" Target="media/image1.png"/><Relationship Id="rId87" Type="http://schemas.openxmlformats.org/officeDocument/2006/relationships/image" Target="media/image22.png"/><Relationship Id="rId110" Type="http://schemas.openxmlformats.org/officeDocument/2006/relationships/hyperlink" Target="http://1.bp.blogspot.com/-f1wy6Ob3P24/UyHfuZJA-aI/AAAAAAAAAVs/YZB06vCgPDs/s1600/riencourt+inauguration+061.JPG" TargetMode="External"/><Relationship Id="rId115" Type="http://schemas.openxmlformats.org/officeDocument/2006/relationships/image" Target="media/image41.jpeg"/><Relationship Id="rId131" Type="http://schemas.openxmlformats.org/officeDocument/2006/relationships/image" Target="media/image52.png"/><Relationship Id="rId136" Type="http://schemas.openxmlformats.org/officeDocument/2006/relationships/image" Target="media/image57.emf"/><Relationship Id="rId157" Type="http://schemas.openxmlformats.org/officeDocument/2006/relationships/image" Target="media/image77.png"/><Relationship Id="rId178" Type="http://schemas.openxmlformats.org/officeDocument/2006/relationships/image" Target="media/image98.jpeg"/><Relationship Id="rId61" Type="http://schemas.openxmlformats.org/officeDocument/2006/relationships/hyperlink" Target="https://fr.wikipedia.org/wiki/Psychologie_du_d%C3%A9veloppement" TargetMode="External"/><Relationship Id="rId82" Type="http://schemas.openxmlformats.org/officeDocument/2006/relationships/image" Target="media/image17.jpeg"/><Relationship Id="rId152" Type="http://schemas.openxmlformats.org/officeDocument/2006/relationships/image" Target="media/image72.jpeg"/><Relationship Id="rId173" Type="http://schemas.openxmlformats.org/officeDocument/2006/relationships/image" Target="media/image93.png"/><Relationship Id="rId194" Type="http://schemas.openxmlformats.org/officeDocument/2006/relationships/image" Target="media/image113.jpeg"/><Relationship Id="rId199" Type="http://schemas.openxmlformats.org/officeDocument/2006/relationships/image" Target="media/image117.png"/><Relationship Id="rId203" Type="http://schemas.openxmlformats.org/officeDocument/2006/relationships/image" Target="media/image121.png"/><Relationship Id="rId208" Type="http://schemas.openxmlformats.org/officeDocument/2006/relationships/image" Target="media/image126.gif"/><Relationship Id="rId229" Type="http://schemas.openxmlformats.org/officeDocument/2006/relationships/image" Target="media/image137.gif"/><Relationship Id="rId19" Type="http://schemas.openxmlformats.org/officeDocument/2006/relationships/hyperlink" Target="file:///D:\1%20MEEEEEEMOIRE%20FINAL%20EHS%20.docx" TargetMode="External"/><Relationship Id="rId224" Type="http://schemas.openxmlformats.org/officeDocument/2006/relationships/hyperlink" Target="javascript:open_Window('geometries/dwg08.gif',324,822)" TargetMode="External"/><Relationship Id="rId240" Type="http://schemas.openxmlformats.org/officeDocument/2006/relationships/hyperlink" Target="javascript:open_Window('geometries/dwg23.gif',736,826)" TargetMode="External"/><Relationship Id="rId245" Type="http://schemas.openxmlformats.org/officeDocument/2006/relationships/image" Target="media/image145.jpeg"/><Relationship Id="rId14" Type="http://schemas.openxmlformats.org/officeDocument/2006/relationships/hyperlink" Target="file:///D:\1%20MEEEEEEMOIRE%20FINAL%20EHS%20.docx" TargetMode="External"/><Relationship Id="rId30" Type="http://schemas.openxmlformats.org/officeDocument/2006/relationships/hyperlink" Target="file:///D:\1%20MEEEEEEMOIRE%20FINAL%20EHS%20.docx" TargetMode="External"/><Relationship Id="rId35" Type="http://schemas.openxmlformats.org/officeDocument/2006/relationships/hyperlink" Target="file:///D:\1%20MEEEEEEMOIRE%20FINAL%20EHS%20.docx" TargetMode="External"/><Relationship Id="rId56" Type="http://schemas.openxmlformats.org/officeDocument/2006/relationships/hyperlink" Target="https://fr.wikipedia.org/wiki/M%C3%A2le_(biologie)" TargetMode="External"/><Relationship Id="rId77" Type="http://schemas.openxmlformats.org/officeDocument/2006/relationships/image" Target="media/image12.png"/><Relationship Id="rId100" Type="http://schemas.openxmlformats.org/officeDocument/2006/relationships/hyperlink" Target="http://www.construction21.org/france/data/sources/users/7505/ime271.jpg" TargetMode="External"/><Relationship Id="rId105" Type="http://schemas.openxmlformats.org/officeDocument/2006/relationships/image" Target="media/image35.jpeg"/><Relationship Id="rId126" Type="http://schemas.openxmlformats.org/officeDocument/2006/relationships/image" Target="media/image47.png"/><Relationship Id="rId147" Type="http://schemas.openxmlformats.org/officeDocument/2006/relationships/chart" Target="charts/chart1.xml"/><Relationship Id="rId168" Type="http://schemas.openxmlformats.org/officeDocument/2006/relationships/image" Target="media/image88.png"/><Relationship Id="rId8" Type="http://schemas.openxmlformats.org/officeDocument/2006/relationships/hyperlink" Target="file:///D:\1%20MEEEEEEMOIRE%20FINAL%20EHS%20.docx" TargetMode="External"/><Relationship Id="rId51" Type="http://schemas.openxmlformats.org/officeDocument/2006/relationships/hyperlink" Target="file:///D:\1%20MEEEEEEMOIRE%20FINAL%20EHS%20.docx" TargetMode="External"/><Relationship Id="rId72" Type="http://schemas.openxmlformats.org/officeDocument/2006/relationships/image" Target="media/image7.png"/><Relationship Id="rId93" Type="http://schemas.openxmlformats.org/officeDocument/2006/relationships/image" Target="media/image28.jpeg"/><Relationship Id="rId98" Type="http://schemas.openxmlformats.org/officeDocument/2006/relationships/hyperlink" Target="http://www.construction21.org/france/data/sources/users/7505/ime150.jpg" TargetMode="External"/><Relationship Id="rId121" Type="http://schemas.openxmlformats.org/officeDocument/2006/relationships/image" Target="media/image44.jpeg"/><Relationship Id="rId142" Type="http://schemas.openxmlformats.org/officeDocument/2006/relationships/image" Target="media/image63.png"/><Relationship Id="rId163" Type="http://schemas.openxmlformats.org/officeDocument/2006/relationships/image" Target="media/image83.jpeg"/><Relationship Id="rId184" Type="http://schemas.openxmlformats.org/officeDocument/2006/relationships/image" Target="media/image104.jpeg"/><Relationship Id="rId189" Type="http://schemas.openxmlformats.org/officeDocument/2006/relationships/image" Target="media/image109.emf"/><Relationship Id="rId219" Type="http://schemas.openxmlformats.org/officeDocument/2006/relationships/image" Target="media/image132.gif"/><Relationship Id="rId3" Type="http://schemas.openxmlformats.org/officeDocument/2006/relationships/styles" Target="styles.xml"/><Relationship Id="rId214" Type="http://schemas.openxmlformats.org/officeDocument/2006/relationships/hyperlink" Target="javascript:open_Window('geometries/dwg21.gif',1032,624)" TargetMode="External"/><Relationship Id="rId230" Type="http://schemas.openxmlformats.org/officeDocument/2006/relationships/hyperlink" Target="javascript:open_Window('geometries/dwg15.gif',1220,514)" TargetMode="External"/><Relationship Id="rId235" Type="http://schemas.openxmlformats.org/officeDocument/2006/relationships/image" Target="media/image140.gif"/><Relationship Id="rId251" Type="http://schemas.openxmlformats.org/officeDocument/2006/relationships/image" Target="media/image150.jpeg"/><Relationship Id="rId256" Type="http://schemas.openxmlformats.org/officeDocument/2006/relationships/hyperlink" Target="http://www.sante.gouv.fr/" TargetMode="External"/><Relationship Id="rId25" Type="http://schemas.openxmlformats.org/officeDocument/2006/relationships/hyperlink" Target="file:///D:\1%20MEEEEEEMOIRE%20FINAL%20EHS%20.docx" TargetMode="External"/><Relationship Id="rId46" Type="http://schemas.openxmlformats.org/officeDocument/2006/relationships/hyperlink" Target="file:///D:\1%20MEEEEEEMOIRE%20FINAL%20EHS%20.docx" TargetMode="External"/><Relationship Id="rId67" Type="http://schemas.openxmlformats.org/officeDocument/2006/relationships/image" Target="media/image2.jpeg"/><Relationship Id="rId116" Type="http://schemas.openxmlformats.org/officeDocument/2006/relationships/hyperlink" Target="http://3.bp.blogspot.com/-BZthpymE8nU/UyHg5dqgNfI/AAAAAAAAAWE/q6zHcmAKSk4/s1600/3+ime+cour.jpg" TargetMode="External"/><Relationship Id="rId137" Type="http://schemas.openxmlformats.org/officeDocument/2006/relationships/image" Target="media/image58.emf"/><Relationship Id="rId158" Type="http://schemas.openxmlformats.org/officeDocument/2006/relationships/image" Target="media/image78.png"/><Relationship Id="rId20" Type="http://schemas.openxmlformats.org/officeDocument/2006/relationships/hyperlink" Target="file:///D:\1%20MEEEEEEMOIRE%20FINAL%20EHS%20.docx" TargetMode="External"/><Relationship Id="rId41" Type="http://schemas.openxmlformats.org/officeDocument/2006/relationships/hyperlink" Target="file:///D:\1%20MEEEEEEMOIRE%20FINAL%20EHS%20.docx" TargetMode="External"/><Relationship Id="rId62" Type="http://schemas.openxmlformats.org/officeDocument/2006/relationships/hyperlink" Target="https://fr.wikipedia.org/wiki/%C3%89ducation" TargetMode="External"/><Relationship Id="rId83" Type="http://schemas.openxmlformats.org/officeDocument/2006/relationships/image" Target="media/image18.png"/><Relationship Id="rId88" Type="http://schemas.openxmlformats.org/officeDocument/2006/relationships/image" Target="media/image23.emf"/><Relationship Id="rId111" Type="http://schemas.openxmlformats.org/officeDocument/2006/relationships/image" Target="media/image39.jpeg"/><Relationship Id="rId132" Type="http://schemas.openxmlformats.org/officeDocument/2006/relationships/image" Target="media/image53.png"/><Relationship Id="rId153" Type="http://schemas.openxmlformats.org/officeDocument/2006/relationships/image" Target="media/image73.jpeg"/><Relationship Id="rId174" Type="http://schemas.openxmlformats.org/officeDocument/2006/relationships/image" Target="media/image94.png"/><Relationship Id="rId179" Type="http://schemas.openxmlformats.org/officeDocument/2006/relationships/image" Target="media/image99.png"/><Relationship Id="rId195" Type="http://schemas.openxmlformats.org/officeDocument/2006/relationships/hyperlink" Target="http://www.piscines-hydrosud.fr/chauffage-piscine/114-deshumidificateur.html" TargetMode="External"/><Relationship Id="rId209" Type="http://schemas.openxmlformats.org/officeDocument/2006/relationships/image" Target="media/image127.gif"/><Relationship Id="rId190" Type="http://schemas.openxmlformats.org/officeDocument/2006/relationships/image" Target="media/image110.png"/><Relationship Id="rId204" Type="http://schemas.openxmlformats.org/officeDocument/2006/relationships/image" Target="media/image122.jpeg"/><Relationship Id="rId220" Type="http://schemas.openxmlformats.org/officeDocument/2006/relationships/hyperlink" Target="javascript:open_Window('geometries/dwg25.gif',412,616)" TargetMode="External"/><Relationship Id="rId225" Type="http://schemas.openxmlformats.org/officeDocument/2006/relationships/image" Target="media/image135.gif"/><Relationship Id="rId241" Type="http://schemas.openxmlformats.org/officeDocument/2006/relationships/image" Target="media/image143.gif"/><Relationship Id="rId246" Type="http://schemas.openxmlformats.org/officeDocument/2006/relationships/hyperlink" Target="http://www.archistructures.org/images/spider.pdf" TargetMode="External"/><Relationship Id="rId15" Type="http://schemas.openxmlformats.org/officeDocument/2006/relationships/hyperlink" Target="file:///D:\1%20MEEEEEEMOIRE%20FINAL%20EHS%20.docx" TargetMode="External"/><Relationship Id="rId36" Type="http://schemas.openxmlformats.org/officeDocument/2006/relationships/hyperlink" Target="file:///D:\1%20MEEEEEEMOIRE%20FINAL%20EHS%20.docx" TargetMode="External"/><Relationship Id="rId57" Type="http://schemas.openxmlformats.org/officeDocument/2006/relationships/hyperlink" Target="https://fr.wikipedia.org/wiki/Femelle" TargetMode="External"/><Relationship Id="rId106" Type="http://schemas.openxmlformats.org/officeDocument/2006/relationships/image" Target="media/image36.jpeg"/><Relationship Id="rId127" Type="http://schemas.openxmlformats.org/officeDocument/2006/relationships/image" Target="media/image48.png"/><Relationship Id="rId10" Type="http://schemas.openxmlformats.org/officeDocument/2006/relationships/hyperlink" Target="file:///D:\1%20MEEEEEEMOIRE%20FINAL%20EHS%20.docx" TargetMode="External"/><Relationship Id="rId31" Type="http://schemas.openxmlformats.org/officeDocument/2006/relationships/hyperlink" Target="file:///D:\1%20MEEEEEEMOIRE%20FINAL%20EHS%20.docx" TargetMode="External"/><Relationship Id="rId52" Type="http://schemas.openxmlformats.org/officeDocument/2006/relationships/hyperlink" Target="file:///D:\1%20MEEEEEEMOIRE%20FINAL%20EHS%20.docx" TargetMode="External"/><Relationship Id="rId73" Type="http://schemas.openxmlformats.org/officeDocument/2006/relationships/image" Target="media/image8.png"/><Relationship Id="rId78" Type="http://schemas.openxmlformats.org/officeDocument/2006/relationships/image" Target="media/image13.jpeg"/><Relationship Id="rId94" Type="http://schemas.openxmlformats.org/officeDocument/2006/relationships/image" Target="media/image29.jpeg"/><Relationship Id="rId99" Type="http://schemas.openxmlformats.org/officeDocument/2006/relationships/image" Target="media/image32.jpeg"/><Relationship Id="rId101" Type="http://schemas.openxmlformats.org/officeDocument/2006/relationships/image" Target="media/image33.jpeg"/><Relationship Id="rId122" Type="http://schemas.openxmlformats.org/officeDocument/2006/relationships/hyperlink" Target="http://3.bp.blogspot.com/-evea3DcOcKY/UyHjJWV37kI/AAAAAAAAAWw/70uRE5xAz2c/s1600/riencourt+inauguration+090.JPG" TargetMode="External"/><Relationship Id="rId143" Type="http://schemas.openxmlformats.org/officeDocument/2006/relationships/image" Target="media/image64.png"/><Relationship Id="rId148" Type="http://schemas.openxmlformats.org/officeDocument/2006/relationships/image" Target="media/image68.png"/><Relationship Id="rId164" Type="http://schemas.openxmlformats.org/officeDocument/2006/relationships/image" Target="media/image84.png"/><Relationship Id="rId169" Type="http://schemas.openxmlformats.org/officeDocument/2006/relationships/image" Target="media/image89.png"/><Relationship Id="rId185"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hyperlink" Target="file:///D:\1%20MEEEEEEMOIRE%20FINAL%20EHS%20.docx" TargetMode="External"/><Relationship Id="rId180" Type="http://schemas.openxmlformats.org/officeDocument/2006/relationships/image" Target="media/image100.png"/><Relationship Id="rId210" Type="http://schemas.openxmlformats.org/officeDocument/2006/relationships/hyperlink" Target="javascript:open_Window('geometries/dwg28.gif',880,800)" TargetMode="External"/><Relationship Id="rId215" Type="http://schemas.openxmlformats.org/officeDocument/2006/relationships/image" Target="media/image130.gif"/><Relationship Id="rId236" Type="http://schemas.openxmlformats.org/officeDocument/2006/relationships/hyperlink" Target="javascript:open_Window('geometries/dwg24.gif',528,822)" TargetMode="External"/><Relationship Id="rId257" Type="http://schemas.openxmlformats.org/officeDocument/2006/relationships/footer" Target="footer1.xml"/><Relationship Id="rId26" Type="http://schemas.openxmlformats.org/officeDocument/2006/relationships/hyperlink" Target="file:///D:\1%20MEEEEEEMOIRE%20FINAL%20EHS%20.docx" TargetMode="External"/><Relationship Id="rId231" Type="http://schemas.openxmlformats.org/officeDocument/2006/relationships/image" Target="media/image138.gif"/><Relationship Id="rId252" Type="http://schemas.openxmlformats.org/officeDocument/2006/relationships/image" Target="media/image151.jpeg"/><Relationship Id="rId47" Type="http://schemas.openxmlformats.org/officeDocument/2006/relationships/hyperlink" Target="file:///D:\1%20MEEEEEEMOIRE%20FINAL%20EHS%20.docx" TargetMode="External"/><Relationship Id="rId68" Type="http://schemas.openxmlformats.org/officeDocument/2006/relationships/image" Target="media/image3.png"/><Relationship Id="rId89" Type="http://schemas.openxmlformats.org/officeDocument/2006/relationships/image" Target="media/image24.emf"/><Relationship Id="rId112" Type="http://schemas.openxmlformats.org/officeDocument/2006/relationships/hyperlink" Target="http://2.bp.blogspot.com/-wvoL8pSz94o/UyHikBf-T5I/AAAAAAAAAWk/TtFqsEeldsg/s1600/riencourt+inauguration+071.JPG" TargetMode="External"/><Relationship Id="rId133" Type="http://schemas.openxmlformats.org/officeDocument/2006/relationships/image" Target="media/image54.png"/><Relationship Id="rId154" Type="http://schemas.openxmlformats.org/officeDocument/2006/relationships/image" Target="media/image74.jpeg"/><Relationship Id="rId175" Type="http://schemas.openxmlformats.org/officeDocument/2006/relationships/image" Target="media/image95.jpeg"/><Relationship Id="rId196" Type="http://schemas.openxmlformats.org/officeDocument/2006/relationships/image" Target="media/image114.jpeg"/><Relationship Id="rId200" Type="http://schemas.openxmlformats.org/officeDocument/2006/relationships/image" Target="media/image118.png"/><Relationship Id="rId16" Type="http://schemas.openxmlformats.org/officeDocument/2006/relationships/hyperlink" Target="file:///D:\1%20MEEEEEEMOIRE%20FINAL%20EHS%20.docx" TargetMode="External"/><Relationship Id="rId221" Type="http://schemas.openxmlformats.org/officeDocument/2006/relationships/image" Target="media/image133.gif"/><Relationship Id="rId242" Type="http://schemas.openxmlformats.org/officeDocument/2006/relationships/hyperlink" Target="http://www.archistructures.org/images/Noeud_Sup+panne_3D.pdf" TargetMode="External"/><Relationship Id="rId37" Type="http://schemas.openxmlformats.org/officeDocument/2006/relationships/hyperlink" Target="file:///D:\1%20MEEEEEEMOIRE%20FINAL%20EHS%20.docx" TargetMode="External"/><Relationship Id="rId58" Type="http://schemas.openxmlformats.org/officeDocument/2006/relationships/hyperlink" Target="https://fr.wikipedia.org/wiki/Naissance" TargetMode="External"/><Relationship Id="rId79" Type="http://schemas.openxmlformats.org/officeDocument/2006/relationships/image" Target="media/image14.png"/><Relationship Id="rId102" Type="http://schemas.openxmlformats.org/officeDocument/2006/relationships/hyperlink" Target="http://www.construction21.org/france/data/sources/users/7505/ime286.jpg" TargetMode="External"/><Relationship Id="rId123" Type="http://schemas.openxmlformats.org/officeDocument/2006/relationships/image" Target="media/image45.jpeg"/><Relationship Id="rId144" Type="http://schemas.openxmlformats.org/officeDocument/2006/relationships/image" Target="media/image65.png"/><Relationship Id="rId90" Type="http://schemas.openxmlformats.org/officeDocument/2006/relationships/image" Target="media/image25.png"/><Relationship Id="rId165" Type="http://schemas.openxmlformats.org/officeDocument/2006/relationships/image" Target="media/image85.png"/><Relationship Id="rId186" Type="http://schemas.openxmlformats.org/officeDocument/2006/relationships/image" Target="media/image106.png"/><Relationship Id="rId211" Type="http://schemas.openxmlformats.org/officeDocument/2006/relationships/image" Target="media/image128.gif"/><Relationship Id="rId232" Type="http://schemas.openxmlformats.org/officeDocument/2006/relationships/hyperlink" Target="javascript:open_Window('geometries/dwg27.gif',1264,850)" TargetMode="External"/><Relationship Id="rId253" Type="http://schemas.openxmlformats.org/officeDocument/2006/relationships/hyperlink" Target="http://www.lexpressiondz.com" TargetMode="External"/><Relationship Id="rId27" Type="http://schemas.openxmlformats.org/officeDocument/2006/relationships/hyperlink" Target="file:///D:\1%20MEEEEEEMOIRE%20FINAL%20EHS%20.docx" TargetMode="External"/><Relationship Id="rId48" Type="http://schemas.openxmlformats.org/officeDocument/2006/relationships/hyperlink" Target="file:///D:\1%20MEEEEEEMOIRE%20FINAL%20EHS%20.docx" TargetMode="External"/><Relationship Id="rId69" Type="http://schemas.openxmlformats.org/officeDocument/2006/relationships/image" Target="media/image4.png"/><Relationship Id="rId113" Type="http://schemas.openxmlformats.org/officeDocument/2006/relationships/image" Target="media/image40.jpeg"/><Relationship Id="rId134" Type="http://schemas.openxmlformats.org/officeDocument/2006/relationships/image" Target="media/image55.png"/><Relationship Id="rId80" Type="http://schemas.openxmlformats.org/officeDocument/2006/relationships/image" Target="media/image15.jpeg"/><Relationship Id="rId155" Type="http://schemas.openxmlformats.org/officeDocument/2006/relationships/image" Target="media/image75.jpeg"/><Relationship Id="rId176" Type="http://schemas.openxmlformats.org/officeDocument/2006/relationships/image" Target="media/image96.jpeg"/><Relationship Id="rId197" Type="http://schemas.openxmlformats.org/officeDocument/2006/relationships/image" Target="media/image115.png"/><Relationship Id="rId201" Type="http://schemas.openxmlformats.org/officeDocument/2006/relationships/image" Target="media/image119.png"/><Relationship Id="rId222" Type="http://schemas.openxmlformats.org/officeDocument/2006/relationships/hyperlink" Target="javascript:open_Window('geometries/dwg26.gif',554,826)" TargetMode="External"/><Relationship Id="rId243" Type="http://schemas.openxmlformats.org/officeDocument/2006/relationships/image" Target="media/image144.jpeg"/><Relationship Id="rId17" Type="http://schemas.openxmlformats.org/officeDocument/2006/relationships/hyperlink" Target="file:///D:\1%20MEEEEEEMOIRE%20FINAL%20EHS%20.docx" TargetMode="External"/><Relationship Id="rId38" Type="http://schemas.openxmlformats.org/officeDocument/2006/relationships/hyperlink" Target="file:///D:\1%20MEEEEEEMOIRE%20FINAL%20EHS%20.docx" TargetMode="External"/><Relationship Id="rId59" Type="http://schemas.openxmlformats.org/officeDocument/2006/relationships/hyperlink" Target="https://fr.wikipedia.org/wiki/Adolescence" TargetMode="External"/><Relationship Id="rId103" Type="http://schemas.openxmlformats.org/officeDocument/2006/relationships/image" Target="media/image34.jpeg"/><Relationship Id="rId124" Type="http://schemas.openxmlformats.org/officeDocument/2006/relationships/hyperlink" Target="http://2.bp.blogspot.com/-7g993otc5xA/UyHgLR_LPRI/AAAAAAAAAV0/bDz5rJh3Kmg/s1600/riencourt+inauguration+063.JPG" TargetMode="External"/><Relationship Id="rId70" Type="http://schemas.openxmlformats.org/officeDocument/2006/relationships/image" Target="media/image5.png"/><Relationship Id="rId91" Type="http://schemas.openxmlformats.org/officeDocument/2006/relationships/image" Target="media/image26.png"/><Relationship Id="rId145" Type="http://schemas.openxmlformats.org/officeDocument/2006/relationships/image" Target="media/image66.png"/><Relationship Id="rId166" Type="http://schemas.openxmlformats.org/officeDocument/2006/relationships/image" Target="media/image86.png"/><Relationship Id="rId187" Type="http://schemas.openxmlformats.org/officeDocument/2006/relationships/image" Target="media/image10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d\Documents\01%20EDUCATION\Univ%202013-2014\Th&#232;se\Model%20These%20Mohammed.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style val="34"/>
  <c:chart>
    <c:title>
      <c:tx>
        <c:rich>
          <a:bodyPr/>
          <a:lstStyle/>
          <a:p>
            <a:pPr>
              <a:defRPr/>
            </a:pPr>
            <a:r>
              <a:rPr lang="en-US" sz="1200" b="1">
                <a:latin typeface="Times New Roman" pitchFamily="18" charset="0"/>
                <a:cs typeface="Times New Roman" pitchFamily="18" charset="0"/>
              </a:rPr>
              <a:t>Figure 40 </a:t>
            </a:r>
            <a:r>
              <a:rPr lang="en-US" sz="1200" b="0">
                <a:latin typeface="Times New Roman" pitchFamily="18" charset="0"/>
                <a:cs typeface="Times New Roman" pitchFamily="18" charset="0"/>
              </a:rPr>
              <a:t>: répartition</a:t>
            </a:r>
            <a:r>
              <a:rPr lang="en-US" sz="1200" b="0" baseline="0">
                <a:latin typeface="Times New Roman" pitchFamily="18" charset="0"/>
                <a:cs typeface="Times New Roman" pitchFamily="18" charset="0"/>
              </a:rPr>
              <a:t> des principales fonctions dans l'institut </a:t>
            </a:r>
            <a:endParaRPr lang="en-US" sz="1200" b="0">
              <a:latin typeface="Times New Roman" pitchFamily="18" charset="0"/>
              <a:cs typeface="Times New Roman" pitchFamily="18" charset="0"/>
            </a:endParaRPr>
          </a:p>
        </c:rich>
      </c:tx>
      <c:layout>
        <c:manualLayout>
          <c:xMode val="edge"/>
          <c:yMode val="edge"/>
          <c:x val="0.11873063020147753"/>
          <c:y val="3.8216560509554291E-2"/>
        </c:manualLayout>
      </c:layout>
    </c:title>
    <c:plotArea>
      <c:layout/>
      <c:pieChart>
        <c:varyColors val="1"/>
        <c:ser>
          <c:idx val="0"/>
          <c:order val="0"/>
          <c:tx>
            <c:strRef>
              <c:f>Feuil1!$B$1</c:f>
              <c:strCache>
                <c:ptCount val="1"/>
                <c:pt idx="0">
                  <c:v>Ventes</c:v>
                </c:pt>
              </c:strCache>
            </c:strRef>
          </c:tx>
          <c:cat>
            <c:strRef>
              <c:f>Feuil1!$A$2:$A$6</c:f>
              <c:strCache>
                <c:ptCount val="5"/>
                <c:pt idx="0">
                  <c:v>Education et formation</c:v>
                </c:pt>
                <c:pt idx="1">
                  <c:v>administratif</c:v>
                </c:pt>
                <c:pt idx="2">
                  <c:v>médical et paramédical</c:v>
                </c:pt>
                <c:pt idx="3">
                  <c:v>ludique</c:v>
                </c:pt>
                <c:pt idx="4">
                  <c:v>service technique</c:v>
                </c:pt>
              </c:strCache>
            </c:strRef>
          </c:cat>
          <c:val>
            <c:numRef>
              <c:f>Feuil1!$B$2:$B$6</c:f>
              <c:numCache>
                <c:formatCode>General</c:formatCode>
                <c:ptCount val="5"/>
                <c:pt idx="0">
                  <c:v>50</c:v>
                </c:pt>
                <c:pt idx="1">
                  <c:v>5</c:v>
                </c:pt>
                <c:pt idx="2">
                  <c:v>10</c:v>
                </c:pt>
                <c:pt idx="3">
                  <c:v>30</c:v>
                </c:pt>
                <c:pt idx="4">
                  <c:v>5</c:v>
                </c:pt>
              </c:numCache>
            </c:numRef>
          </c:val>
        </c:ser>
        <c:firstSliceAng val="0"/>
      </c:pieChart>
    </c:plotArea>
    <c:legend>
      <c:legendPos val="r"/>
    </c:legend>
    <c:plotVisOnly val="1"/>
  </c:chart>
  <c:externalData r:id="rId1"/>
</c:chartSpace>
</file>

<file path=word/theme/theme1.xml><?xml version="1.0" encoding="utf-8"?>
<a:theme xmlns:a="http://schemas.openxmlformats.org/drawingml/2006/main" name="Thème Office">
  <a:themeElements>
    <a:clrScheme name="Nuances de gri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ersonnalisé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fteenth Edition">
  <b:Source>
    <b:Tag>Rah</b:Tag>
    <b:SourceType>JournalArticle</b:SourceType>
    <b:Guid>{0A2BEA50-3147-4E97-8B06-4A5BDF2D917E}</b:Guid>
    <b:LCID>0</b:LCID>
    <b:Author>
      <b:Author>
        <b:NameList>
          <b:Person>
            <b:Last>Rahmoun</b:Last>
            <b:First>Mohammed</b:First>
          </b:Person>
        </b:NameList>
      </b:Author>
    </b:Author>
    <b:Title>L'éspace commercial dans le tissue urbain de la médina de Tlemcen</b:Title>
    <b:Pages>55-60</b:Pages>
    <b:Year>2007</b:Year>
    <b:ConferenceName> Actes de la RIPAM 2005</b:ConferenceName>
    <b:City>Meknès</b:City>
    <b:JournalName>Actes de la RIPAM 2005</b:JournalName>
    <b:PeriodicalTitle>MINBAR AL JAMIAA n° 7, Actes de la RIPAM 2005,Meknès,Maroc-2007</b:PeriodicalTitle>
    <b:Publisher>MINBAR AL JAMIAA n° 7</b:Publisher>
    <b:RefOrder>1</b:RefOrder>
  </b:Source>
  <b:Source>
    <b:Tag>Led04</b:Tag>
    <b:SourceType>Book</b:SourceType>
    <b:Guid>{83459F2F-C2FE-425C-B24F-1F6022C8CCFF}</b:Guid>
    <b:LCID>0</b:LCID>
    <b:Author>
      <b:Author>
        <b:NameList>
          <b:Person>
            <b:Last>Ledoux</b:Last>
            <b:First>Claude</b:First>
            <b:Middle>Nicolas</b:Middle>
          </b:Person>
        </b:NameList>
      </b:Author>
    </b:Author>
    <b:Title>L'architecture considérée sous le rapport de l'art, des moeurs et de la législation</b:Title>
    <b:Year>1804</b:Year>
    <b:City>Paris</b:City>
    <b:Publisher>L'auteur</b:Publisher>
    <b:RefOrder>2</b:RefOrder>
  </b:Source>
  <b:Source>
    <b:Tag>Sté04</b:Tag>
    <b:SourceType>BookSection</b:SourceType>
    <b:Guid>{4B0ADB76-5FFB-40FC-A03E-28B0134C220E}</b:Guid>
    <b:LCID>0</b:LCID>
    <b:Author>
      <b:Author>
        <b:NameList>
          <b:Person>
            <b:Last>Stéphane</b:Last>
            <b:First>Jonas</b:First>
          </b:Person>
        </b:NameList>
      </b:Author>
      <b:BookAuthor>
        <b:NameList>
          <b:Person>
            <b:Last>Dorel Ferré</b:Last>
            <b:First>Garcia</b:First>
          </b:Person>
        </b:NameList>
      </b:BookAuthor>
    </b:Author>
    <b:Title>Le modèle germanique du logement social et des cités ouvrières et sa diffusion en Europe centrale</b:Title>
    <b:Year>2004</b:Year>
    <b:City>Troyes</b:City>
    <b:Publisher>CRDP de Champagne-Ardenne </b:Publisher>
    <b:BookTitle>Habiter l'industrie hier, aujourd'hui, demain</b:BookTitle>
    <b:Pages>109-117</b:Pages>
    <b:RefOrder>3</b:RefOrder>
  </b:Source>
  <b:Source>
    <b:Tag>HAM14</b:Tag>
    <b:SourceType>DocumentFromInternetSite</b:SourceType>
    <b:Guid>{F4F28FCB-1508-4111-834C-5D6F33950713}</b:Guid>
    <b:LCID>0</b:LCID>
    <b:Author>
      <b:Author>
        <b:NameList>
          <b:Person>
            <b:Last>HAMON</b:Last>
            <b:First>Françoise</b:First>
          </b:Person>
        </b:NameList>
      </b:Author>
    </b:Author>
    <b:Title>Françoise HAMON</b:Title>
    <b:InternetSiteTitle>Encyclopædia Universalis en ligne</b:InternetSiteTitle>
    <b:YearAccessed>2014</b:YearAccessed>
    <b:MonthAccessed>Mars</b:MonthAccessed>
    <b:DayAccessed>26</b:DayAccessed>
    <b:URL>http://www.universalis-edu.com/encyclopedie/architecture-industrielle/</b:URL>
    <b:JournalName>Encyclopædia Universalis en ligne</b:JournalName>
    <b:RefOrder>4</b:RefOrder>
  </b:Source>
  <b:Source>
    <b:Tag>BEL94</b:Tag>
    <b:SourceType>JournalArticle</b:SourceType>
    <b:Guid>{91D29AAB-E1ED-4C61-A318-D54DD11B3256}</b:Guid>
    <b:LCID>0</b:LCID>
    <b:Author>
      <b:Author>
        <b:NameList>
          <b:Person>
            <b:Last>BELHOSTE</b:Last>
            <b:First>Jean-François</b:First>
          </b:Person>
        </b:NameList>
      </b:Author>
    </b:Author>
    <b:Title>La maison, la fabrique et la ville. L'industrie du drap fin en France (XVe-XVIIIe siècles)</b:Title>
    <b:Year>1994</b:Year>
    <b:JournalName>Histoire, économie et société</b:JournalName>
    <b:Pages>457 - 475 </b:Pages>
    <b:RefOrder>5</b:RefOrder>
  </b:Source>
  <b:Source>
    <b:Tag>Bon31</b:Tag>
    <b:SourceType>JournalArticle</b:SourceType>
    <b:Guid>{70CA20E9-DB77-4E27-B6BD-5C2538F4FA82}</b:Guid>
    <b:LCID>0</b:LCID>
    <b:Author>
      <b:Author>
        <b:NameList>
          <b:Person>
            <b:Last>Bondois</b:Last>
            <b:First>P</b:First>
            <b:Middle>M</b:Middle>
          </b:Person>
        </b:NameList>
      </b:Author>
    </b:Author>
    <b:Title>Note sur le draperie de Sedan. La manufacture de Dijonval de 1664 à 1789</b:Title>
    <b:JournalName>Nouvelle revue Champagne et de Brie</b:JournalName>
    <b:Year>1931</b:Year>
    <b:Pages>137-155</b:Pages>
    <b:RefOrder>6</b:RefOrder>
  </b:Source>
  <b:Source>
    <b:Tag>Dor07</b:Tag>
    <b:SourceType>BookSection</b:SourceType>
    <b:Guid>{703C2AD4-BBA0-497C-B0C5-6335A5630C9D}</b:Guid>
    <b:LCID>0</b:LCID>
    <b:Author>
      <b:Author>
        <b:NameList>
          <b:Person>
            <b:Last>Dorel-Ferré</b:Last>
            <b:First>Garcia</b:First>
          </b:Person>
        </b:NameList>
      </b:Author>
      <b:BookAuthor>
        <b:NameList>
          <b:Person>
            <b:Last>CHOUQUER</b:Last>
            <b:First>Gérard</b:First>
          </b:Person>
          <b:Person>
            <b:Last>DAUMAS</b:Last>
            <b:First>Jean-Claude</b:First>
          </b:Person>
        </b:NameList>
      </b:BookAuthor>
    </b:Author>
    <b:Title>Architecture du travail et nouvelle société dans les villages ouvriers et cités de l'industrie (1780-1930)</b:Title>
    <b:Year>2007</b:Year>
    <b:Pages>305-328</b:Pages>
    <b:BookTitle>Autour de Ledoux: architecture, ville et utopie</b:BookTitle>
    <b:City>Besançon</b:City>
    <b:Publisher>Presses Universitaires de Franche-comté</b:Publisher>
    <b:RefOrder>7</b:RefOrder>
  </b:Source>
  <b:Source>
    <b:Tag>Duf</b:Tag>
    <b:SourceType>BookSection</b:SourceType>
    <b:Guid>{3FE41EC2-D9B3-4B16-AC54-19A101718BA2}</b:Guid>
    <b:LCID>0</b:LCID>
    <b:Author>
      <b:Author>
        <b:NameList>
          <b:Person>
            <b:Last>Dufour</b:Last>
            <b:First>Liliane</b:First>
          </b:Person>
        </b:NameList>
      </b:Author>
      <b:BookAuthor>
        <b:NameList>
          <b:Person>
            <b:Last>CHOUQUER</b:Last>
            <b:First>Gérard</b:First>
          </b:Person>
          <b:Person>
            <b:Last>DAUMAS</b:Last>
            <b:First>Jean-Claude</b:First>
          </b:Person>
        </b:NameList>
      </b:BookAuthor>
    </b:Author>
    <b:BookTitle>Autour de Ledoux: architecture, ville et utopie</b:BookTitle>
    <b:Title>De Grammichele à San Leucio: ville idéale et ville utopique en Italie du Sud au XVIIe siècle</b:Title>
    <b:Year>2007</b:Year>
    <b:Pages>231-257</b:Pages>
    <b:City>Besançon</b:City>
    <b:Publisher>Presses Universitaires de Franche-comté</b:Publisher>
    <b:RefOrder>8</b:RefOrder>
  </b:Source>
  <b:Source>
    <b:Tag>Fer89</b:Tag>
    <b:SourceType>Book</b:SourceType>
    <b:Guid>{D295B59E-209B-40D6-ADE4-6AA046F98553}</b:Guid>
    <b:LCID>0</b:LCID>
    <b:Author>
      <b:Author>
        <b:NameList>
          <b:Person>
            <b:Last>Ferdinando</b:Last>
            <b:First>IV</b:First>
          </b:Person>
        </b:NameList>
      </b:Author>
    </b:Author>
    <b:Title>Origine della popolazione de S. Leucio e suoi progressi fino al giorno d'oggi colle leggi corrispondenti al buon governo di essa di Fernando IV re delle Sicilie</b:Title>
    <b:Year>1789</b:Year>
    <b:City>Napoli</b:City>
    <b:Publisher>Stamperia real</b:Publisher>
    <b:RefOrder>9</b:RefOrder>
  </b:Source>
  <b:Source>
    <b:Tag>PEL13</b:Tag>
    <b:SourceType>Book</b:SourceType>
    <b:Guid>{8B1EF7D7-CF33-4467-83CE-A2DA9AC40CD4}</b:Guid>
    <b:LCID>0</b:LCID>
    <b:Author>
      <b:Author>
        <b:NameList>
          <b:Person>
            <b:Last>PELOU</b:Last>
            <b:First>Pierre</b:First>
          </b:Person>
        </b:NameList>
      </b:Author>
    </b:Author>
    <b:Title>Impromptus italiens</b:Title>
    <b:Year>2013</b:Year>
    <b:City>Paris</b:City>
    <b:Publisher>L'Harmattan</b:Publisher>
    <b:RefOrder>10</b:RefOrder>
  </b:Source>
  <b:Source>
    <b:Tag>Dau06</b:Tag>
    <b:SourceType>Book</b:SourceType>
    <b:Guid>{5E6CC0E1-1776-45BB-9ED3-EF52DA317E6D}</b:Guid>
    <b:LCID>0</b:LCID>
    <b:Author>
      <b:Author>
        <b:NameList>
          <b:Person>
            <b:Last>Daumas</b:Last>
            <b:First>Jean-Claude</b:First>
          </b:Person>
        </b:NameList>
      </b:Author>
    </b:Author>
    <b:Title>La mémoire de l'industrie: De l'usine au patrimoine</b:Title>
    <b:Year>2006</b:Year>
    <b:City>Besançon</b:City>
    <b:Publisher>Presses Universitaires de Franche-Comté</b:Publisher>
    <b:RefOrder>11</b:RefOrder>
  </b:Source>
  <b:Source>
    <b:Tag>Ver99</b:Tag>
    <b:SourceType>Book</b:SourceType>
    <b:Guid>{FFB61E5F-3A29-4C89-B73F-E5C773221779}</b:Guid>
    <b:LCID>0</b:LCID>
    <b:Author>
      <b:Author>
        <b:NameList>
          <b:Person>
            <b:Last>Verley</b:Last>
            <b:First>Patrick</b:First>
          </b:Person>
        </b:NameList>
      </b:Author>
    </b:Author>
    <b:Title>Entreprises et entrepreneurs du XVIIIe siècle au début du XXe siècle</b:Title>
    <b:Year>1999</b:Year>
    <b:Publisher>Hachette</b:Publisher>
    <b:RefOrder>12</b:RefOrder>
  </b:Source>
  <b:Source>
    <b:Tag>Mor55</b:Tag>
    <b:SourceType>Book</b:SourceType>
    <b:Guid>{0DFEA1EE-6ECE-4A7B-B383-38D2AF30D9D4}</b:Guid>
    <b:LCID>0</b:LCID>
    <b:Author>
      <b:Author>
        <b:NameList>
          <b:Person>
            <b:Last>Morelly</b:Last>
            <b:First>Étienne-Gabriel</b:First>
          </b:Person>
        </b:NameList>
      </b:Author>
    </b:Author>
    <b:Title>Code de la nature, ou le véritable esprit de ses lois de tout temps négligé ou méconnu.</b:Title>
    <b:Year>1755</b:Year>
    <b:Publisher>Chez le Vrai Sage</b:Publisher>
    <b:RefOrder>13</b:RefOrder>
  </b:Source>
  <b:Source>
    <b:Tag>Der04</b:Tag>
    <b:SourceType>Book</b:SourceType>
    <b:Guid>{FD25ED3D-9C76-4B7F-8370-598BF7CBE5D0}</b:Guid>
    <b:LCID>0</b:LCID>
    <b:Author>
      <b:Author>
        <b:NameList>
          <b:Person>
            <b:Last>Dorel Ferré</b:Last>
            <b:First>Garcia</b:First>
          </b:Person>
        </b:NameList>
      </b:Author>
    </b:Author>
    <b:Title>Habiter l'industrie, hier, aujourd'hui, demain</b:Title>
    <b:Year>2004</b:Year>
    <b:City>Champagne-Ardenne</b:City>
    <b:Publisher>CRDP de Champagne-Ardenne</b:Publisher>
    <b:RefOrder>14</b:RefOrder>
  </b:Source>
  <b:Source>
    <b:Tag>Bac71</b:Tag>
    <b:SourceType>JournalArticle</b:SourceType>
    <b:Guid>{0F0FDBC1-3085-43BC-8648-EDC9F0A1B203}</b:Guid>
    <b:LCID>0</b:LCID>
    <b:Author>
      <b:Author>
        <b:NameList>
          <b:Person>
            <b:Last>Baczko</b:Last>
            <b:First>Bronislaw</b:First>
          </b:Person>
        </b:NameList>
      </b:Author>
    </b:Author>
    <b:Title>Lumières et utopie. Problèmes de recherches</b:Title>
    <b:Year>1971</b:Year>
    <b:Pages>355-386</b:Pages>
    <b:JournalName>Annales. Économies, Sociétés, Civilisations</b:JournalName>
    <b:Issue>2</b:Issue>
    <b:RefOrder>15</b:RefOrder>
  </b:Source>
  <b:Source>
    <b:Tag>Tey74</b:Tag>
    <b:SourceType>ArticleInAPeriodical</b:SourceType>
    <b:Guid>{BCE9AE1B-3AC8-4342-AAEE-0F23C8073EC3}</b:Guid>
    <b:LCID>0</b:LCID>
    <b:Author>
      <b:Author>
        <b:NameList>
          <b:Person>
            <b:Last>Teyssot</b:Last>
            <b:First>Georges</b:First>
          </b:Person>
        </b:NameList>
      </b:Author>
    </b:Author>
    <b:Title>Cottages et pittoresque : les origines du logement ouvrier en Angleterre, 1781-1818</b:Title>
    <b:Year>1974</b:Year>
    <b:Pages>26-37</b:Pages>
    <b:PeriodicalTitle>Architecture mouvement continuité</b:PeriodicalTitle>
    <b:Month>juillet</b:Month>
    <b:Issue>34</b:Issue>
    <b:RefOrder>16</b:RefOrder>
  </b:Source>
  <b:Source>
    <b:Tag>Sme77</b:Tag>
    <b:SourceType>Book</b:SourceType>
    <b:Guid>{7752E6C6-9D07-474D-997F-DBA5D0A5F831}</b:Guid>
    <b:LCID>0</b:LCID>
    <b:Author>
      <b:Author>
        <b:NameList>
          <b:Person>
            <b:Last>Smets</b:Last>
            <b:First>Marcel</b:First>
          </b:Person>
        </b:NameList>
      </b:Author>
    </b:Author>
    <b:Title>L'avènement de la cité-jardin en Belgique: histoire de l'habitat social en Belgique de 1830 à 1930</b:Title>
    <b:Year>1977</b:Year>
    <b:City>Bruxelles</b:City>
    <b:Publisher>Pierre Mardaga</b:Publisher>
    <b:RefOrder>17</b:RefOrder>
  </b:Source>
  <b:Source>
    <b:Tag>GER11</b:Tag>
    <b:SourceType>ArticleInAPeriodical</b:SourceType>
    <b:Guid>{596A5804-1BFF-42FA-A36A-567E9F34F46D}</b:Guid>
    <b:LCID>0</b:LCID>
    <b:Author>
      <b:Author>
        <b:NameList>
          <b:Person>
            <b:Last>GERGELY</b:Last>
            <b:First>Nagy</b:First>
          </b:Person>
        </b:NameList>
      </b:Author>
    </b:Author>
    <b:Title>Utopie et cités-jardins: l’exemple de la colonie Wekerle à Budapest</b:Title>
    <b:Year>2011</b:Year>
    <b:Pages>96-102</b:Pages>
    <b:PeriodicalTitle>Revue des Sciences Sociales, n°28</b:PeriodicalTitle>
    <b:Volume>28</b:Volume>
    <b:RefOrder>18</b:RefOrder>
  </b:Source>
  <b:Source>
    <b:Tag>Del80</b:Tag>
    <b:SourceType>Book</b:SourceType>
    <b:Guid>{26783A62-244B-4A8C-86E3-94640AA1B81B}</b:Guid>
    <b:LCID>0</b:LCID>
    <b:Author>
      <b:Author>
        <b:NameList>
          <b:Person>
            <b:Last>Della Monica</b:Last>
            <b:First>Madeleine</b:First>
          </b:Person>
        </b:NameList>
      </b:Author>
    </b:Author>
    <b:Title>La classe ouvrière sous les Pharaons: étude du village de Deir el Medineh</b:Title>
    <b:Year>1980</b:Year>
    <b:City>Paris</b:City>
    <b:Publisher>Librairie d'Amérique et d'Orient</b:Publisher>
    <b:RefOrder>19</b:RefOrder>
  </b:Source>
  <b:Source>
    <b:Tag>TAR12</b:Tag>
    <b:SourceType>Book</b:SourceType>
    <b:Guid>{D1809235-3B1E-4B39-B9CC-2997EC14C6A9}</b:Guid>
    <b:LCID>0</b:LCID>
    <b:Author>
      <b:Author>
        <b:NameList>
          <b:Person>
            <b:Last>TARONDEAU</b:Last>
            <b:First>Jean-Claude</b:First>
          </b:Person>
        </b:NameList>
      </b:Author>
    </b:Author>
    <b:Title>Que reste-t-il du socialisme ?</b:Title>
    <b:Year>2012</b:Year>
    <b:City>Paris</b:City>
    <b:Publisher>L'Harmattan</b:Publisher>
    <b:RefOrder>20</b:RefOrder>
  </b:Source>
  <b:Source>
    <b:Tag>Don93</b:Tag>
    <b:SourceType>Book</b:SourceType>
    <b:Guid>{0FB78722-CAB4-4B30-A93D-0E3B187C0682}</b:Guid>
    <b:LCID>0</b:LCID>
    <b:Author>
      <b:Author>
        <b:NameList>
          <b:Person>
            <b:Last>Donnachie</b:Last>
            <b:First>Ian</b:First>
          </b:Person>
          <b:Person>
            <b:Last>Hewitt</b:Last>
            <b:First>George</b:First>
            <b:Middle>R</b:Middle>
          </b:Person>
        </b:NameList>
      </b:Author>
    </b:Author>
    <b:Title>Historic New Lanark: The Dale and Owen Industrial Community Since 1785</b:Title>
    <b:Year>1993</b:Year>
    <b:City>Edinburgh</b:City>
    <b:Publisher>Edinburgh University Press</b:Publisher>
    <b:RefOrder>21</b:RefOrder>
  </b:Source>
  <b:Source>
    <b:Tag>Owe63</b:Tag>
    <b:SourceType>Book</b:SourceType>
    <b:Guid>{C75667DB-AE56-471D-9622-2E328361245A}</b:Guid>
    <b:LCID>0</b:LCID>
    <b:Author>
      <b:Author>
        <b:NameList>
          <b:Person>
            <b:Last>Owen</b:Last>
            <b:First>Robert</b:First>
          </b:Person>
        </b:NameList>
      </b:Author>
    </b:Author>
    <b:Title>Textes choisis</b:Title>
    <b:Year>1963</b:Year>
    <b:Publisher>Editions  Sociales</b:Publisher>
    <b:RefOrder>22</b:RefOrder>
  </b:Source>
  <b:Source>
    <b:Tag>God71</b:Tag>
    <b:SourceType>Book</b:SourceType>
    <b:Guid>{2EC9D989-E651-4BA5-A931-FBB007CE41C7}</b:Guid>
    <b:LCID>0</b:LCID>
    <b:Author>
      <b:Author>
        <b:NameList>
          <b:Person>
            <b:Last>Godin</b:Last>
            <b:First>André</b:First>
          </b:Person>
        </b:NameList>
      </b:Author>
    </b:Author>
    <b:Title>Solutions sociales</b:Title>
    <b:Year>1871</b:Year>
    <b:City>Paris</b:City>
    <b:Publisher>A. LE CHEVALIER, EDITEUR</b:Publisher>
    <b:RefOrder>23</b:RefOrder>
  </b:Source>
  <b:Source>
    <b:Tag>Espace_réservé1</b:Tag>
    <b:SourceType>Book</b:SourceType>
    <b:Guid>{290C8A5A-CECA-4F35-91F3-F2A07340E45F}</b:Guid>
    <b:LCID>0</b:LCID>
    <b:RefOrder>24</b:RefOrder>
  </b:Source>
  <b:Source>
    <b:Tag>Oyo65</b:Tag>
    <b:SourceType>Book</b:SourceType>
    <b:Guid>{42B4B361-5961-4517-A017-7E3C31443658}</b:Guid>
    <b:LCID>0</b:LCID>
    <b:Author>
      <b:Author>
        <b:NameList>
          <b:Person>
            <b:Last>Oyonn</b:Last>
            <b:First>A</b:First>
          </b:Person>
        </b:NameList>
      </b:Author>
    </b:Author>
    <b:Title>Une véritable cité ouvrière: Le Familistère de Guise</b:Title>
    <b:Year>1865</b:Year>
    <b:City>Paris</b:City>
    <b:Publisher>Librairie des sciences sociales</b:Publisher>
    <b:RefOrder>25</b:RefOrder>
  </b:Source>
  <b:Source>
    <b:Tag>Mor00</b:Tag>
    <b:SourceType>Book</b:SourceType>
    <b:Guid>{84820835-D126-4452-B7B1-1B8B06C964B1}</b:Guid>
    <b:LCID>0</b:LCID>
    <b:Author>
      <b:Author>
        <b:NameList>
          <b:Person>
            <b:Last>Moret</b:Last>
            <b:First>Frédéric</b:First>
          </b:Person>
        </b:NameList>
      </b:Author>
    </b:Author>
    <b:Title>Les socialistes et la ville : Grande-Bretagne - France, 1820-1850</b:Title>
    <b:Year>2000</b:Year>
    <b:City>Lyon</b:City>
    <b:Publisher>ENS-LSH Editions</b:Publisher>
    <b:RefOrder>26</b:RefOrder>
  </b:Source>
  <b:Source>
    <b:Tag>Fou29</b:Tag>
    <b:SourceType>Book</b:SourceType>
    <b:Guid>{3660F2CD-F5FA-4C90-9C1C-74EB8F77DE34}</b:Guid>
    <b:LCID>0</b:LCID>
    <b:Author>
      <b:Author>
        <b:NameList>
          <b:Person>
            <b:Last>Fourier</b:Last>
            <b:First>Charles</b:First>
          </b:Person>
        </b:NameList>
      </b:Author>
    </b:Author>
    <b:Title>Le Nouveau monde industriel et sociétaire, ou Invention du procédé d'industrie attrayante et naturelle distribuée en séries passionnées</b:Title>
    <b:Year>1829</b:Year>
    <b:City>Paris</b:City>
    <b:Publisher>Bossange père</b:Publisher>
    <b:RefOrder>27</b:RefOrder>
  </b:Source>
  <b:Source>
    <b:Tag>Len05</b:Tag>
    <b:SourceType>Book</b:SourceType>
    <b:Guid>{2EF8591F-7106-41E2-AF69-D1351EE223E1}</b:Guid>
    <b:LCID>0</b:LCID>
    <b:Author>
      <b:Author>
        <b:NameList>
          <b:Person>
            <b:Last>Leniaud</b:Last>
            <b:First>Jean-Michel</b:First>
          </b:Person>
        </b:NameList>
      </b:Author>
    </b:Author>
    <b:Title>Entre nostalgie et utopie : Réalités architecturales et artistiques au XIXe et XXe siècles</b:Title>
    <b:Year>2005</b:Year>
    <b:City>Paris</b:City>
    <b:Publisher>Ecole Nationale Des Chartes </b:Publisher>
    <b:RefOrder>28</b:RefOrder>
  </b:Source>
  <b:Source>
    <b:Tag>Rou10</b:Tag>
    <b:SourceType>Book</b:SourceType>
    <b:Guid>{5DC51824-1DFC-4C17-A9EF-36831613B9DA}</b:Guid>
    <b:LCID>0</b:LCID>
    <b:Author>
      <b:Author>
        <b:NameList>
          <b:Person>
            <b:Last>Rousseau</b:Last>
            <b:First>Bernard</b:First>
          </b:Person>
        </b:NameList>
      </b:Author>
    </b:Author>
    <b:Title>La vie de l'ouvrier chez Godin</b:Title>
    <b:Year>2010</b:Year>
    <b:City>Norderstedt</b:City>
    <b:Publisher>Books on Demand Gmbh</b:Publisher>
    <b:RefOrder>29</b:RefOrder>
  </b:Source>
  <b:Source>
    <b:Tag>Cre94</b:Tag>
    <b:SourceType>ArticleInAPeriodical</b:SourceType>
    <b:Guid>{375735BD-5788-479D-A9FD-8C545DCC8059}</b:Guid>
    <b:LCID>0</b:LCID>
    <b:Author>
      <b:Author>
        <b:NameList>
          <b:Person>
            <b:Last>Crespi</b:Last>
            <b:First>S.B</b:First>
          </b:Person>
        </b:NameList>
      </b:Author>
    </b:Author>
    <b:Title>Il villaggio Crespi a Capriate</b:Title>
    <b:Year>1894</b:Year>
    <b:Publisher>L'Edilizia Moderna</b:Publisher>
    <b:PeriodicalTitle>L'Edilizia Moderna</b:PeriodicalTitle>
    <b:Pages>VIII</b:Pages>
    <b:Issue>III</b:Issue>
    <b:RefOrder>30</b:RefOrder>
  </b:Source>
  <b:Source>
    <b:Tag>Leo</b:Tag>
    <b:SourceType>Book</b:SourceType>
    <b:Guid>{7510F0D0-C0DF-4263-A0AA-FC5E8B5583FE}</b:Guid>
    <b:LCID>0</b:LCID>
    <b:Author>
      <b:Author>
        <b:NameList>
          <b:Person>
            <b:Last>Travi</b:Last>
            <b:First>Leonardo</b:First>
            <b:Middle>Mariani</b:Middle>
          </b:Person>
          <b:Person>
            <b:Last>Travi</b:Last>
            <b:First>Elisa</b:First>
            <b:Middle>Mariani</b:Middle>
          </b:Person>
        </b:NameList>
      </b:Author>
    </b:Author>
    <b:Title>Il paesaggio italiano della rivoluzione industriale: Crespi d'Adda e Schio</b:Title>
    <b:Publisher>Dedalo</b:Publisher>
    <b:Year>1993</b:Year>
    <b:RefOrder>31</b:RefOrder>
  </b:Source>
  <b:Source>
    <b:Tag>Did05</b:Tag>
    <b:SourceType>Book</b:SourceType>
    <b:Guid>{8B5BD256-13B7-4B7E-BC78-B1A38F8E613D}</b:Guid>
    <b:LCID>1036</b:LCID>
    <b:Author>
      <b:Author>
        <b:NameList>
          <b:Person>
            <b:Last>Collet</b:Last>
            <b:First>Didier</b:First>
          </b:Person>
          <b:Person>
            <b:Last>Carroué</b:Last>
            <b:First>Laurent</b:First>
          </b:Person>
          <b:Person>
            <b:Last>Ruiz</b:Last>
            <b:First>Claude</b:First>
          </b:Person>
        </b:NameList>
      </b:Author>
    </b:Author>
    <b:Title>Les mutations de l'économie mondiale du début du XXe siècle aux années 1970</b:Title>
    <b:Year>2005</b:Year>
    <b:Publisher>Bréal</b:Publisher>
    <b:RefOrder>32</b:RefOrder>
  </b:Source>
  <b:Source>
    <b:Tag>Fis80</b:Tag>
    <b:SourceType>Book</b:SourceType>
    <b:Guid>{EDB5F524-19E0-4A5A-A1F2-CA9E18133C01}</b:Guid>
    <b:LCID>0</b:LCID>
    <b:Author>
      <b:Author>
        <b:NameList>
          <b:Person>
            <b:Last>Fishman</b:Last>
            <b:First>Robert</b:First>
          </b:Person>
        </b:NameList>
      </b:Author>
    </b:Author>
    <b:Title>L'Utopie urbaine au XXe siècle : Ebenezer Howard, Franck Lloyd Wright, Le Corbusier</b:Title>
    <b:Year>1980</b:Year>
    <b:City>Bruxelles</b:City>
    <b:Publisher>Mardaga </b:Publisher>
    <b:RefOrder>33</b:RefOrder>
  </b:Source>
  <b:Source>
    <b:Tag>Dor02</b:Tag>
    <b:SourceType>Book</b:SourceType>
    <b:Guid>{7C693D87-DC1E-403B-A5F3-8463856E4C85}</b:Guid>
    <b:LCID>0</b:LCID>
    <b:Author>
      <b:Author>
        <b:NameList>
          <b:Person>
            <b:Last>Dorel-Ferré</b:Last>
            <b:First>Gracia</b:First>
          </b:Person>
        </b:NameList>
      </b:Author>
    </b:Author>
    <b:Title>La cité-jardin : Une histoire ancienne, une idée d'avenir</b:Title>
    <b:Year>2002</b:Year>
    <b:City>Champagne-Ardenne </b:City>
    <b:Publisher>CRDP de Champagne-Ardenne</b:Publisher>
    <b:RefOrder>34</b:RefOrder>
  </b:Source>
  <b:Source>
    <b:Tag>Cha07</b:Tag>
    <b:SourceType>Book</b:SourceType>
    <b:Guid>{73E325F8-DF81-4118-9DB6-C0EB2D3EE4B6}</b:Guid>
    <b:LCID>0</b:LCID>
    <b:Author>
      <b:Author>
        <b:NameList>
          <b:Person>
            <b:Last>Champeaux</b:Last>
            <b:First>Jean-François</b:First>
          </b:Person>
          <b:Person>
            <b:First>Nicolas</b:First>
          </b:Person>
        </b:NameList>
      </b:Author>
    </b:Author>
    <b:Title>Les cités-jardins un modèle pour demain</b:Title>
    <b:Year>2007</b:Year>
    <b:City>Paris</b:City>
    <b:Publisher>Ellébore-Sang de la terre</b:Publisher>
    <b:RefOrder>35</b:RefOrder>
  </b:Source>
  <b:Source>
    <b:Tag>Gar02</b:Tag>
    <b:SourceType>BookSection</b:SourceType>
    <b:Guid>{0E3FCD31-BFAE-4604-BBA8-8A1256C57574}</b:Guid>
    <b:LCID>0</b:LCID>
    <b:Author>
      <b:Author>
        <b:NameList>
          <b:Person>
            <b:Last>Garcia</b:Last>
            <b:First>Dorel-ferré</b:First>
          </b:Person>
        </b:NameList>
      </b:Author>
      <b:BookAuthor>
        <b:NameList>
          <b:Person>
            <b:Last>Garcia</b:Last>
            <b:First>Dorel-ferré</b:First>
          </b:Person>
        </b:NameList>
      </b:BookAuthor>
    </b:Author>
    <b:Year>2002</b:Year>
    <b:City>Champagne-Ardenne</b:City>
    <b:Publisher>CRDP de Champagne-Ardenne</b:Publisher>
    <b:BookTitle>La cité-jardin une histoire ancienne, une idée d'avenir</b:BookTitle>
    <b:Pages>39-54</b:Pages>
    <b:Title>Chemin Vert, une cité-jardin ?</b:Title>
    <b:RefOrder>36</b:RefOrder>
  </b:Source>
</b:Sources>
</file>

<file path=customXml/itemProps1.xml><?xml version="1.0" encoding="utf-8"?>
<ds:datastoreItem xmlns:ds="http://schemas.openxmlformats.org/officeDocument/2006/customXml" ds:itemID="{9604FCD0-3DF2-4EDD-B7CC-C4622E4B8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 These Mohammed.dotx</Template>
  <TotalTime>2329</TotalTime>
  <Pages>121</Pages>
  <Words>20750</Words>
  <Characters>114131</Characters>
  <Application>Microsoft Office Word</Application>
  <DocSecurity>0</DocSecurity>
  <Lines>951</Lines>
  <Paragraphs>269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134612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dc:creator>
  <cp:lastModifiedBy>bensaim</cp:lastModifiedBy>
  <cp:revision>86</cp:revision>
  <cp:lastPrinted>2014-09-16T14:58:00Z</cp:lastPrinted>
  <dcterms:created xsi:type="dcterms:W3CDTF">2017-05-31T09:13:00Z</dcterms:created>
  <dcterms:modified xsi:type="dcterms:W3CDTF">2017-07-06T07:57:00Z</dcterms:modified>
</cp:coreProperties>
</file>